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015FA" w14:textId="77777777" w:rsidR="005E0F57" w:rsidRDefault="005E0F57" w:rsidP="005E0F57">
      <w:pPr>
        <w:pStyle w:val="ConsPlusTitlePage"/>
      </w:pPr>
      <w:r>
        <w:t xml:space="preserve">Документ предоставлен </w:t>
      </w:r>
      <w:hyperlink r:id="rId5" w:history="1">
        <w:r>
          <w:rPr>
            <w:color w:val="0000FF"/>
          </w:rPr>
          <w:t>КонсультантПлюс</w:t>
        </w:r>
      </w:hyperlink>
      <w:r>
        <w:br/>
      </w:r>
    </w:p>
    <w:p w14:paraId="3017F867" w14:textId="77777777" w:rsidR="005E0F57" w:rsidRPr="005E0F57" w:rsidRDefault="005E0F57" w:rsidP="005E0F57">
      <w:pPr>
        <w:spacing w:after="1" w:line="200" w:lineRule="atLeast"/>
        <w:jc w:val="both"/>
        <w:rPr>
          <w:rFonts w:ascii="Arial" w:hAnsi="Arial" w:cs="Arial"/>
          <w:sz w:val="20"/>
          <w:szCs w:val="20"/>
        </w:rPr>
      </w:pPr>
    </w:p>
    <w:p w14:paraId="22A1666E" w14:textId="77777777" w:rsidR="00160B1F" w:rsidRPr="00160B1F" w:rsidRDefault="00160B1F" w:rsidP="00160B1F">
      <w:pPr>
        <w:spacing w:after="1" w:line="200" w:lineRule="atLeast"/>
        <w:jc w:val="center"/>
        <w:rPr>
          <w:rFonts w:ascii="Arial" w:hAnsi="Arial" w:cs="Arial"/>
          <w:sz w:val="20"/>
          <w:szCs w:val="20"/>
        </w:rPr>
      </w:pPr>
      <w:r w:rsidRPr="00160B1F">
        <w:rPr>
          <w:rFonts w:ascii="Arial" w:hAnsi="Arial" w:cs="Arial"/>
          <w:b/>
          <w:sz w:val="20"/>
          <w:szCs w:val="20"/>
        </w:rPr>
        <w:t>СРАВНЕНИЕ</w:t>
      </w:r>
    </w:p>
    <w:p w14:paraId="24E349BA" w14:textId="77777777" w:rsidR="00160B1F" w:rsidRPr="00160B1F" w:rsidRDefault="00160B1F" w:rsidP="005E0F57">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343F1D" w14:paraId="6440FEA6" w14:textId="77777777" w:rsidTr="00C07505">
        <w:tc>
          <w:tcPr>
            <w:tcW w:w="7597" w:type="dxa"/>
          </w:tcPr>
          <w:p w14:paraId="3E902E26" w14:textId="75B5235E" w:rsidR="004D0E47" w:rsidRDefault="00D7201F" w:rsidP="004D0E47">
            <w:pPr>
              <w:autoSpaceDE w:val="0"/>
              <w:autoSpaceDN w:val="0"/>
              <w:adjustRightInd w:val="0"/>
              <w:jc w:val="both"/>
              <w:rPr>
                <w:rFonts w:ascii="Arial" w:hAnsi="Arial" w:cs="Arial"/>
                <w:sz w:val="20"/>
                <w:szCs w:val="20"/>
              </w:rPr>
            </w:pPr>
            <w:r w:rsidRPr="00742B4D">
              <w:rPr>
                <w:rFonts w:ascii="Arial" w:hAnsi="Arial" w:cs="Arial"/>
                <w:noProof/>
                <w:sz w:val="20"/>
                <w:szCs w:val="20"/>
              </w:rPr>
              <w:drawing>
                <wp:inline distT="0" distB="0" distL="0" distR="0" wp14:anchorId="7BA2DBD1" wp14:editId="3B1D7F9B">
                  <wp:extent cx="161925" cy="161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r:id="rId7" w:history="1">
              <w:r w:rsidR="004D0E47" w:rsidRPr="00DE3DC7">
                <w:rPr>
                  <w:rStyle w:val="a3"/>
                  <w:rFonts w:ascii="Arial" w:hAnsi="Arial" w:cs="Arial"/>
                  <w:sz w:val="20"/>
                  <w:szCs w:val="20"/>
                </w:rPr>
                <w:t>П</w:t>
              </w:r>
              <w:r w:rsidR="004D0E47" w:rsidRPr="00DE3DC7">
                <w:rPr>
                  <w:rStyle w:val="a3"/>
                  <w:rFonts w:ascii="Arial" w:hAnsi="Arial" w:cs="Arial"/>
                  <w:sz w:val="20"/>
                  <w:szCs w:val="20"/>
                </w:rPr>
                <w:t>р</w:t>
              </w:r>
              <w:r w:rsidR="004D0E47" w:rsidRPr="00DE3DC7">
                <w:rPr>
                  <w:rStyle w:val="a3"/>
                  <w:rFonts w:ascii="Arial" w:hAnsi="Arial" w:cs="Arial"/>
                  <w:sz w:val="20"/>
                  <w:szCs w:val="20"/>
                </w:rPr>
                <w:t>иказ</w:t>
              </w:r>
            </w:hyperlink>
            <w:r w:rsidR="004D0E47">
              <w:rPr>
                <w:rFonts w:ascii="Arial" w:hAnsi="Arial" w:cs="Arial"/>
                <w:sz w:val="20"/>
                <w:szCs w:val="20"/>
              </w:rPr>
              <w:t xml:space="preserve"> Ростехнадзора от 25.11.2016 N 495</w:t>
            </w:r>
          </w:p>
          <w:p w14:paraId="3C474FE1" w14:textId="77777777" w:rsidR="004D0E47" w:rsidRDefault="004D0E47" w:rsidP="004D0E47">
            <w:pPr>
              <w:autoSpaceDE w:val="0"/>
              <w:autoSpaceDN w:val="0"/>
              <w:adjustRightInd w:val="0"/>
              <w:jc w:val="both"/>
              <w:rPr>
                <w:rFonts w:ascii="Arial" w:hAnsi="Arial" w:cs="Arial"/>
                <w:sz w:val="20"/>
                <w:szCs w:val="20"/>
              </w:rPr>
            </w:pPr>
            <w:r>
              <w:rPr>
                <w:rFonts w:ascii="Arial" w:hAnsi="Arial" w:cs="Arial"/>
                <w:sz w:val="20"/>
                <w:szCs w:val="20"/>
              </w:rPr>
              <w:t>(ред. от 09.04.2018)</w:t>
            </w:r>
          </w:p>
          <w:p w14:paraId="16D0500B" w14:textId="77777777" w:rsidR="004D0E47" w:rsidRDefault="004D0E47" w:rsidP="004D0E47">
            <w:pPr>
              <w:autoSpaceDE w:val="0"/>
              <w:autoSpaceDN w:val="0"/>
              <w:adjustRightInd w:val="0"/>
              <w:jc w:val="both"/>
              <w:rPr>
                <w:rFonts w:ascii="Arial" w:hAnsi="Arial" w:cs="Arial"/>
                <w:sz w:val="20"/>
                <w:szCs w:val="20"/>
              </w:rPr>
            </w:pPr>
            <w:r>
              <w:rPr>
                <w:rFonts w:ascii="Arial" w:hAnsi="Arial" w:cs="Arial"/>
                <w:sz w:val="20"/>
                <w:szCs w:val="20"/>
              </w:rPr>
              <w: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w:t>
            </w:r>
          </w:p>
          <w:p w14:paraId="509B7FA6" w14:textId="77777777" w:rsidR="00343F1D" w:rsidRDefault="004D0E47" w:rsidP="004D0E47">
            <w:pPr>
              <w:autoSpaceDE w:val="0"/>
              <w:autoSpaceDN w:val="0"/>
              <w:adjustRightInd w:val="0"/>
              <w:jc w:val="both"/>
            </w:pPr>
            <w:r>
              <w:rPr>
                <w:rFonts w:ascii="Arial" w:hAnsi="Arial" w:cs="Arial"/>
                <w:sz w:val="20"/>
                <w:szCs w:val="20"/>
              </w:rPr>
              <w:t>(Зарегистрировано в Минюсте России 22.02.2017 N 45760)</w:t>
            </w:r>
          </w:p>
        </w:tc>
        <w:tc>
          <w:tcPr>
            <w:tcW w:w="7597" w:type="dxa"/>
          </w:tcPr>
          <w:p w14:paraId="787CF258" w14:textId="4D531B55" w:rsidR="004D0E47" w:rsidRDefault="00EB1204" w:rsidP="004D0E47">
            <w:pPr>
              <w:spacing w:after="1" w:line="200" w:lineRule="atLeast"/>
              <w:jc w:val="both"/>
              <w:rPr>
                <w:rFonts w:ascii="Arial" w:hAnsi="Arial" w:cs="Arial"/>
                <w:sz w:val="20"/>
              </w:rPr>
            </w:pPr>
            <w:r>
              <w:rPr>
                <w:noProof/>
              </w:rPr>
              <w:drawing>
                <wp:inline distT="0" distB="0" distL="0" distR="0" wp14:anchorId="084C57DC" wp14:editId="0C4EBC93">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stretch>
                            <a:fillRect/>
                          </a:stretch>
                        </pic:blipFill>
                        <pic:spPr>
                          <a:xfrm>
                            <a:off x="0" y="0"/>
                            <a:ext cx="152400" cy="152400"/>
                          </a:xfrm>
                          <a:prstGeom prst="rect">
                            <a:avLst/>
                          </a:prstGeom>
                        </pic:spPr>
                      </pic:pic>
                    </a:graphicData>
                  </a:graphic>
                </wp:inline>
              </w:drawing>
            </w:r>
            <w:hyperlink r:id="rId9" w:history="1">
              <w:r w:rsidR="00BB2A63" w:rsidRPr="00DE3DC7">
                <w:rPr>
                  <w:rStyle w:val="a3"/>
                  <w:rFonts w:ascii="Arial" w:hAnsi="Arial" w:cs="Arial"/>
                  <w:sz w:val="20"/>
                </w:rPr>
                <w:t>П</w:t>
              </w:r>
              <w:r w:rsidR="00BB2A63" w:rsidRPr="00DE3DC7">
                <w:rPr>
                  <w:rStyle w:val="a3"/>
                  <w:rFonts w:ascii="Arial" w:hAnsi="Arial" w:cs="Arial"/>
                  <w:sz w:val="20"/>
                </w:rPr>
                <w:t>р</w:t>
              </w:r>
              <w:r w:rsidR="00BB2A63" w:rsidRPr="00DE3DC7">
                <w:rPr>
                  <w:rStyle w:val="a3"/>
                  <w:rFonts w:ascii="Arial" w:hAnsi="Arial" w:cs="Arial"/>
                  <w:sz w:val="20"/>
                </w:rPr>
                <w:t>иказ</w:t>
              </w:r>
            </w:hyperlink>
            <w:r w:rsidR="00BB2A63">
              <w:rPr>
                <w:rFonts w:ascii="Arial" w:hAnsi="Arial" w:cs="Arial"/>
                <w:sz w:val="20"/>
              </w:rPr>
              <w:t xml:space="preserve"> Ростехнадзора от 30.11.2020 N 471</w:t>
            </w:r>
          </w:p>
          <w:p w14:paraId="6C6A2183" w14:textId="77777777" w:rsidR="004D0E47" w:rsidRDefault="00BB2A63" w:rsidP="004D0E47">
            <w:pPr>
              <w:spacing w:after="1" w:line="200" w:lineRule="atLeast"/>
              <w:jc w:val="both"/>
              <w:rPr>
                <w:rFonts w:ascii="Arial" w:hAnsi="Arial" w:cs="Arial"/>
                <w:sz w:val="20"/>
              </w:rPr>
            </w:pPr>
            <w:r>
              <w:rPr>
                <w:rFonts w:ascii="Arial" w:hAnsi="Arial" w:cs="Arial"/>
                <w:sz w:val="20"/>
              </w:rPr>
              <w: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 опасных производственных объектов"</w:t>
            </w:r>
          </w:p>
          <w:p w14:paraId="3E948F0F" w14:textId="77777777" w:rsidR="004D0E47" w:rsidRDefault="00BB2A63" w:rsidP="004D0E47">
            <w:pPr>
              <w:spacing w:after="1" w:line="200" w:lineRule="atLeast"/>
              <w:jc w:val="both"/>
            </w:pPr>
            <w:r>
              <w:rPr>
                <w:rFonts w:ascii="Arial" w:hAnsi="Arial" w:cs="Arial"/>
                <w:sz w:val="20"/>
              </w:rPr>
              <w:t>(Зарегистрировано в Минюсте России 18.12.2020 N 61590)</w:t>
            </w:r>
          </w:p>
        </w:tc>
      </w:tr>
      <w:tr w:rsidR="004D0E47" w14:paraId="5B4E4D26" w14:textId="77777777" w:rsidTr="00C07505">
        <w:tc>
          <w:tcPr>
            <w:tcW w:w="7597" w:type="dxa"/>
          </w:tcPr>
          <w:p w14:paraId="2C761C18" w14:textId="77777777" w:rsidR="004D0E47" w:rsidRDefault="004D0E47">
            <w:pPr>
              <w:spacing w:after="1" w:line="200" w:lineRule="atLeast"/>
            </w:pPr>
            <w:r>
              <w:rPr>
                <w:rFonts w:ascii="Arial" w:hAnsi="Arial" w:cs="Arial"/>
                <w:sz w:val="20"/>
              </w:rPr>
              <w:t xml:space="preserve">Зарегистрировано в Минюсте России </w:t>
            </w:r>
            <w:r>
              <w:rPr>
                <w:rFonts w:ascii="Arial" w:hAnsi="Arial" w:cs="Arial"/>
                <w:strike/>
                <w:color w:val="FF0000"/>
                <w:sz w:val="20"/>
              </w:rPr>
              <w:t>22 февраля 2017</w:t>
            </w:r>
            <w:r>
              <w:rPr>
                <w:rFonts w:ascii="Arial" w:hAnsi="Arial" w:cs="Arial"/>
                <w:sz w:val="20"/>
              </w:rPr>
              <w:t xml:space="preserve"> г. N </w:t>
            </w:r>
            <w:r>
              <w:rPr>
                <w:rFonts w:ascii="Arial" w:hAnsi="Arial" w:cs="Arial"/>
                <w:strike/>
                <w:color w:val="FF0000"/>
                <w:sz w:val="20"/>
              </w:rPr>
              <w:t>45760</w:t>
            </w:r>
          </w:p>
          <w:p w14:paraId="4A208CE0" w14:textId="77777777" w:rsidR="004D0E47" w:rsidRDefault="004D0E47">
            <w:pPr>
              <w:pBdr>
                <w:top w:val="single" w:sz="6" w:space="0" w:color="auto"/>
              </w:pBdr>
              <w:spacing w:before="100" w:after="100"/>
              <w:jc w:val="both"/>
              <w:rPr>
                <w:sz w:val="2"/>
                <w:szCs w:val="2"/>
              </w:rPr>
            </w:pPr>
          </w:p>
          <w:p w14:paraId="5DC94424" w14:textId="77777777" w:rsidR="004D0E47" w:rsidRDefault="004D0E47">
            <w:pPr>
              <w:spacing w:after="1" w:line="200" w:lineRule="atLeast"/>
              <w:jc w:val="both"/>
              <w:outlineLvl w:val="0"/>
            </w:pPr>
          </w:p>
          <w:p w14:paraId="0D47FFF5" w14:textId="77777777" w:rsidR="004D0E47" w:rsidRDefault="004D0E47">
            <w:pPr>
              <w:spacing w:after="1" w:line="200" w:lineRule="atLeast"/>
              <w:jc w:val="center"/>
            </w:pPr>
            <w:r>
              <w:rPr>
                <w:rFonts w:ascii="Arial" w:hAnsi="Arial" w:cs="Arial"/>
                <w:b/>
                <w:sz w:val="20"/>
              </w:rPr>
              <w:t>ФЕДЕРАЛЬНАЯ СЛУЖБА ПО ЭКОЛОГИЧЕСКОМУ, ТЕХНОЛОГИЧЕСКОМУ</w:t>
            </w:r>
          </w:p>
          <w:p w14:paraId="1E331C8B" w14:textId="77777777" w:rsidR="004D0E47" w:rsidRDefault="004D0E47">
            <w:pPr>
              <w:spacing w:after="1" w:line="200" w:lineRule="atLeast"/>
              <w:jc w:val="center"/>
            </w:pPr>
            <w:r>
              <w:rPr>
                <w:rFonts w:ascii="Arial" w:hAnsi="Arial" w:cs="Arial"/>
                <w:b/>
                <w:sz w:val="20"/>
              </w:rPr>
              <w:t>И АТОМНОМУ НАДЗОРУ</w:t>
            </w:r>
          </w:p>
          <w:p w14:paraId="29DABF5D" w14:textId="77777777" w:rsidR="004D0E47" w:rsidRDefault="004D0E47">
            <w:pPr>
              <w:spacing w:after="1" w:line="200" w:lineRule="atLeast"/>
              <w:jc w:val="center"/>
            </w:pPr>
          </w:p>
          <w:p w14:paraId="47EC1579" w14:textId="77777777" w:rsidR="004D0E47" w:rsidRDefault="004D0E47">
            <w:pPr>
              <w:spacing w:after="1" w:line="200" w:lineRule="atLeast"/>
              <w:jc w:val="center"/>
            </w:pPr>
            <w:r>
              <w:rPr>
                <w:rFonts w:ascii="Arial" w:hAnsi="Arial" w:cs="Arial"/>
                <w:b/>
                <w:sz w:val="20"/>
              </w:rPr>
              <w:t>ПРИКАЗ</w:t>
            </w:r>
          </w:p>
          <w:p w14:paraId="47008FC2" w14:textId="77777777" w:rsidR="004D0E47" w:rsidRDefault="004D0E47">
            <w:pPr>
              <w:spacing w:after="1" w:line="200" w:lineRule="atLeast"/>
              <w:jc w:val="center"/>
            </w:pPr>
            <w:r>
              <w:rPr>
                <w:rFonts w:ascii="Arial" w:hAnsi="Arial" w:cs="Arial"/>
                <w:b/>
                <w:sz w:val="20"/>
              </w:rPr>
              <w:t xml:space="preserve">от </w:t>
            </w:r>
            <w:r>
              <w:rPr>
                <w:rFonts w:ascii="Arial" w:hAnsi="Arial" w:cs="Arial"/>
                <w:b/>
                <w:strike/>
                <w:color w:val="FF0000"/>
                <w:sz w:val="20"/>
              </w:rPr>
              <w:t>25</w:t>
            </w:r>
            <w:r>
              <w:rPr>
                <w:rFonts w:ascii="Arial" w:hAnsi="Arial" w:cs="Arial"/>
                <w:b/>
                <w:sz w:val="20"/>
              </w:rPr>
              <w:t xml:space="preserve"> ноября </w:t>
            </w:r>
            <w:r>
              <w:rPr>
                <w:rFonts w:ascii="Arial" w:hAnsi="Arial" w:cs="Arial"/>
                <w:b/>
                <w:strike/>
                <w:color w:val="FF0000"/>
                <w:sz w:val="20"/>
              </w:rPr>
              <w:t>2016</w:t>
            </w:r>
            <w:r>
              <w:rPr>
                <w:rFonts w:ascii="Arial" w:hAnsi="Arial" w:cs="Arial"/>
                <w:b/>
                <w:sz w:val="20"/>
              </w:rPr>
              <w:t xml:space="preserve"> г. N </w:t>
            </w:r>
            <w:r>
              <w:rPr>
                <w:rFonts w:ascii="Arial" w:hAnsi="Arial" w:cs="Arial"/>
                <w:b/>
                <w:strike/>
                <w:color w:val="FF0000"/>
                <w:sz w:val="20"/>
              </w:rPr>
              <w:t>495</w:t>
            </w:r>
          </w:p>
          <w:p w14:paraId="7B97E648" w14:textId="77777777" w:rsidR="004D0E47" w:rsidRDefault="004D0E47">
            <w:pPr>
              <w:spacing w:after="1" w:line="200" w:lineRule="atLeast"/>
              <w:jc w:val="center"/>
            </w:pPr>
          </w:p>
          <w:p w14:paraId="0D6A4C13" w14:textId="77777777" w:rsidR="004D0E47" w:rsidRDefault="004D0E47">
            <w:pPr>
              <w:spacing w:after="1" w:line="200" w:lineRule="atLeast"/>
              <w:jc w:val="center"/>
            </w:pPr>
            <w:r>
              <w:rPr>
                <w:rFonts w:ascii="Arial" w:hAnsi="Arial" w:cs="Arial"/>
                <w:b/>
                <w:sz w:val="20"/>
              </w:rPr>
              <w:t>ОБ УТВЕРЖДЕНИИ ТРЕБОВАНИЙ</w:t>
            </w:r>
          </w:p>
          <w:p w14:paraId="41F52861" w14:textId="77777777" w:rsidR="004D0E47" w:rsidRDefault="004D0E47">
            <w:pPr>
              <w:spacing w:after="1" w:line="200" w:lineRule="atLeast"/>
              <w:jc w:val="center"/>
              <w:rPr>
                <w:rFonts w:ascii="Arial" w:hAnsi="Arial" w:cs="Arial"/>
                <w:b/>
                <w:sz w:val="20"/>
              </w:rPr>
            </w:pPr>
            <w:r>
              <w:rPr>
                <w:rFonts w:ascii="Arial" w:hAnsi="Arial" w:cs="Arial"/>
                <w:b/>
                <w:sz w:val="20"/>
              </w:rPr>
              <w:t>К РЕГИСТРАЦИИ ОБЪЕКТОВ В ГОСУДАРСТВЕННОМ РЕЕСТРЕ</w:t>
            </w:r>
          </w:p>
          <w:p w14:paraId="751AE2E8" w14:textId="77777777" w:rsidR="004D0E47" w:rsidRDefault="004D0E47">
            <w:pPr>
              <w:spacing w:after="1" w:line="200" w:lineRule="atLeast"/>
              <w:jc w:val="center"/>
              <w:rPr>
                <w:rFonts w:ascii="Arial" w:hAnsi="Arial" w:cs="Arial"/>
                <w:b/>
                <w:sz w:val="20"/>
              </w:rPr>
            </w:pPr>
            <w:r>
              <w:rPr>
                <w:rFonts w:ascii="Arial" w:hAnsi="Arial" w:cs="Arial"/>
                <w:b/>
                <w:sz w:val="20"/>
              </w:rPr>
              <w:t>ОПАСНЫХ</w:t>
            </w:r>
            <w:r w:rsidRPr="004D0E47">
              <w:rPr>
                <w:rFonts w:ascii="Arial" w:hAnsi="Arial" w:cs="Arial"/>
                <w:b/>
                <w:sz w:val="20"/>
              </w:rPr>
              <w:t xml:space="preserve"> </w:t>
            </w:r>
            <w:r>
              <w:rPr>
                <w:rFonts w:ascii="Arial" w:hAnsi="Arial" w:cs="Arial"/>
                <w:b/>
                <w:sz w:val="20"/>
              </w:rPr>
              <w:t>ПРОИЗВОДСТВЕННЫХ ОБЪЕКТОВ И ВЕДЕНИЮ</w:t>
            </w:r>
          </w:p>
          <w:p w14:paraId="237FDE09" w14:textId="77777777" w:rsidR="004D0E47" w:rsidRDefault="004D0E47">
            <w:pPr>
              <w:spacing w:after="1" w:line="200" w:lineRule="atLeast"/>
              <w:jc w:val="center"/>
              <w:rPr>
                <w:rFonts w:ascii="Arial" w:hAnsi="Arial" w:cs="Arial"/>
                <w:b/>
                <w:sz w:val="20"/>
              </w:rPr>
            </w:pPr>
            <w:r>
              <w:rPr>
                <w:rFonts w:ascii="Arial" w:hAnsi="Arial" w:cs="Arial"/>
                <w:b/>
                <w:sz w:val="20"/>
              </w:rPr>
              <w:t>ГОСУДАРСТВЕННОГО</w:t>
            </w:r>
            <w:r w:rsidRPr="004D0E47">
              <w:rPr>
                <w:rFonts w:ascii="Arial" w:hAnsi="Arial" w:cs="Arial"/>
                <w:b/>
                <w:sz w:val="20"/>
              </w:rPr>
              <w:t xml:space="preserve"> </w:t>
            </w:r>
            <w:r>
              <w:rPr>
                <w:rFonts w:ascii="Arial" w:hAnsi="Arial" w:cs="Arial"/>
                <w:b/>
                <w:sz w:val="20"/>
              </w:rPr>
              <w:t>РЕЕСТРА</w:t>
            </w:r>
          </w:p>
          <w:p w14:paraId="7B75CD91" w14:textId="77777777" w:rsidR="004D0E47" w:rsidRDefault="004D0E47">
            <w:pPr>
              <w:spacing w:after="1" w:line="200" w:lineRule="atLeast"/>
              <w:jc w:val="center"/>
            </w:pPr>
            <w:r>
              <w:rPr>
                <w:rFonts w:ascii="Arial" w:hAnsi="Arial" w:cs="Arial"/>
                <w:b/>
                <w:sz w:val="20"/>
              </w:rPr>
              <w:t>ОПАСНЫХ ПРОИЗВОДСТВЕННЫХ ОБЪЕКТОВ</w:t>
            </w:r>
          </w:p>
          <w:p w14:paraId="715C2CC2" w14:textId="77777777" w:rsidR="004D0E47" w:rsidRDefault="004D0E47">
            <w:pPr>
              <w:spacing w:after="1" w:line="200" w:lineRule="atLeast"/>
              <w:jc w:val="both"/>
            </w:pPr>
          </w:p>
          <w:p w14:paraId="782DFCB1" w14:textId="77777777" w:rsidR="004D0E47" w:rsidRDefault="004D0E47">
            <w:pPr>
              <w:spacing w:after="1" w:line="200" w:lineRule="atLeast"/>
              <w:jc w:val="both"/>
            </w:pPr>
          </w:p>
          <w:p w14:paraId="17441A00" w14:textId="77777777" w:rsidR="004D0E47" w:rsidRDefault="004D0E47">
            <w:pPr>
              <w:spacing w:after="1" w:line="200" w:lineRule="atLeast"/>
              <w:jc w:val="both"/>
            </w:pPr>
          </w:p>
          <w:p w14:paraId="2AA623AE" w14:textId="77777777" w:rsidR="004D0E47" w:rsidRDefault="004D0E47">
            <w:pPr>
              <w:spacing w:after="1" w:line="200" w:lineRule="atLeast"/>
              <w:jc w:val="both"/>
            </w:pPr>
          </w:p>
          <w:p w14:paraId="42B38E19" w14:textId="77777777" w:rsidR="004D0E47" w:rsidRDefault="004D0E47" w:rsidP="004D0E47">
            <w:pPr>
              <w:spacing w:before="200" w:after="1" w:line="200" w:lineRule="atLeast"/>
              <w:ind w:firstLine="540"/>
              <w:jc w:val="both"/>
              <w:rPr>
                <w:rFonts w:ascii="Arial" w:hAnsi="Arial" w:cs="Arial"/>
                <w:sz w:val="20"/>
              </w:rPr>
            </w:pPr>
            <w:r>
              <w:rPr>
                <w:rFonts w:ascii="Arial" w:hAnsi="Arial" w:cs="Arial"/>
                <w:sz w:val="20"/>
              </w:rPr>
              <w:t xml:space="preserve">В соответствии с подпунктом "з" пункта 10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(Собрание законодательства Российской Федерации, 1998, N 48, ст. 5938; </w:t>
            </w:r>
            <w:r>
              <w:rPr>
                <w:rFonts w:ascii="Arial" w:hAnsi="Arial" w:cs="Arial"/>
                <w:strike/>
                <w:color w:val="FF0000"/>
                <w:sz w:val="20"/>
              </w:rPr>
              <w:t xml:space="preserve">2005, N 7, ст. 560; 2009, N 18, ст. 2248; 2011, N 7, ст. 979; N </w:t>
            </w:r>
            <w:r>
              <w:rPr>
                <w:rFonts w:ascii="Arial" w:hAnsi="Arial" w:cs="Arial"/>
                <w:strike/>
                <w:color w:val="FF0000"/>
                <w:sz w:val="20"/>
              </w:rPr>
              <w:lastRenderedPageBreak/>
              <w:t>48, ст. 6942; 2013, N 24, ст. 3009; 2014, N 18, ст. 2187; N 34, ст. 4673; 2016</w:t>
            </w:r>
            <w:r>
              <w:rPr>
                <w:rFonts w:ascii="Arial" w:hAnsi="Arial" w:cs="Arial"/>
                <w:sz w:val="20"/>
              </w:rPr>
              <w:t xml:space="preserve">, N </w:t>
            </w:r>
            <w:r>
              <w:rPr>
                <w:rFonts w:ascii="Arial" w:hAnsi="Arial" w:cs="Arial"/>
                <w:strike/>
                <w:color w:val="FF0000"/>
                <w:sz w:val="20"/>
              </w:rPr>
              <w:t>1</w:t>
            </w:r>
            <w:r>
              <w:rPr>
                <w:rFonts w:ascii="Arial" w:hAnsi="Arial" w:cs="Arial"/>
                <w:sz w:val="20"/>
              </w:rPr>
              <w:t xml:space="preserve">, ст. </w:t>
            </w:r>
            <w:r>
              <w:rPr>
                <w:rFonts w:ascii="Arial" w:hAnsi="Arial" w:cs="Arial"/>
                <w:strike/>
                <w:color w:val="FF0000"/>
                <w:sz w:val="20"/>
              </w:rPr>
              <w:t>234</w:t>
            </w:r>
            <w:r>
              <w:rPr>
                <w:rFonts w:ascii="Arial" w:hAnsi="Arial" w:cs="Arial"/>
                <w:sz w:val="20"/>
              </w:rPr>
              <w:t>), приказываю:</w:t>
            </w:r>
          </w:p>
          <w:p w14:paraId="7D5F1E49" w14:textId="77777777" w:rsidR="004D0E47" w:rsidRPr="004D0E47" w:rsidRDefault="004D0E47" w:rsidP="004D0E47">
            <w:pPr>
              <w:spacing w:before="200" w:after="1" w:line="200" w:lineRule="atLeast"/>
              <w:ind w:firstLine="540"/>
              <w:jc w:val="both"/>
              <w:rPr>
                <w:rFonts w:ascii="Arial" w:hAnsi="Arial" w:cs="Arial"/>
                <w:sz w:val="20"/>
              </w:rPr>
            </w:pPr>
            <w:r w:rsidRPr="004D0E47">
              <w:rPr>
                <w:rFonts w:ascii="Arial" w:hAnsi="Arial" w:cs="Arial"/>
                <w:sz w:val="20"/>
              </w:rPr>
              <w:t>1. Утвердить прилагаемые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(далее - Требования).</w:t>
            </w:r>
          </w:p>
          <w:p w14:paraId="4519C21E" w14:textId="77777777" w:rsidR="004D0E47" w:rsidRDefault="004D0E47">
            <w:pPr>
              <w:spacing w:before="200" w:after="1" w:line="200" w:lineRule="atLeast"/>
              <w:ind w:firstLine="540"/>
              <w:jc w:val="both"/>
            </w:pPr>
            <w:r>
              <w:rPr>
                <w:rFonts w:ascii="Arial" w:hAnsi="Arial" w:cs="Arial"/>
                <w:sz w:val="20"/>
              </w:rPr>
              <w:t xml:space="preserve">2. </w:t>
            </w:r>
            <w:r>
              <w:rPr>
                <w:rFonts w:ascii="Arial" w:hAnsi="Arial" w:cs="Arial"/>
                <w:strike/>
                <w:color w:val="FF0000"/>
                <w:sz w:val="20"/>
              </w:rPr>
              <w:t>Признать утратившими силу:</w:t>
            </w:r>
          </w:p>
          <w:p w14:paraId="0838CC72" w14:textId="77777777" w:rsidR="004D0E47" w:rsidRDefault="004D0E47">
            <w:pPr>
              <w:spacing w:before="200" w:after="1" w:line="200" w:lineRule="atLeast"/>
              <w:ind w:firstLine="540"/>
              <w:jc w:val="both"/>
            </w:pPr>
            <w:r>
              <w:rPr>
                <w:rFonts w:ascii="Arial" w:hAnsi="Arial" w:cs="Arial"/>
                <w:strike/>
                <w:color w:val="FF0000"/>
                <w:sz w:val="20"/>
              </w:rPr>
              <w:t>приказ Федеральной службы по экологическому, технологическому и атомному надзору от 7 апреля 2011 г. N 168 "Об утверждении требований к ведению государственного реестра опасных производственных объектов в части присвоения наименований опасным производственным объектам для целей</w:t>
            </w:r>
            <w:r>
              <w:rPr>
                <w:rFonts w:ascii="Arial" w:hAnsi="Arial" w:cs="Arial"/>
                <w:sz w:val="20"/>
              </w:rPr>
              <w:t xml:space="preserve"> регистрации </w:t>
            </w:r>
            <w:r>
              <w:rPr>
                <w:rFonts w:ascii="Arial" w:hAnsi="Arial" w:cs="Arial"/>
                <w:strike/>
                <w:color w:val="FF0000"/>
                <w:sz w:val="20"/>
              </w:rPr>
              <w:t>в государственном реестре</w:t>
            </w:r>
            <w:r>
              <w:rPr>
                <w:rFonts w:ascii="Arial" w:hAnsi="Arial" w:cs="Arial"/>
                <w:sz w:val="20"/>
              </w:rPr>
              <w:t xml:space="preserve"> опасных производственных объектов</w:t>
            </w:r>
            <w:r>
              <w:rPr>
                <w:rFonts w:ascii="Arial" w:hAnsi="Arial" w:cs="Arial"/>
                <w:strike/>
                <w:color w:val="FF0000"/>
                <w:sz w:val="20"/>
              </w:rPr>
              <w:t>" (зарегистрирован Министерством юстиции Российской Федерации 3 августа 2011 г., регистрационный N 21545; Бюллетень нормативных актов федеральных органов исполнительной власти, 2011, N 37);</w:t>
            </w:r>
          </w:p>
          <w:p w14:paraId="0607F933" w14:textId="77777777" w:rsidR="004D0E47" w:rsidRDefault="004D0E47">
            <w:pPr>
              <w:spacing w:before="200" w:after="1" w:line="200" w:lineRule="atLeast"/>
              <w:ind w:firstLine="540"/>
              <w:jc w:val="both"/>
            </w:pPr>
            <w:r>
              <w:rPr>
                <w:rFonts w:ascii="Arial" w:hAnsi="Arial" w:cs="Arial"/>
                <w:strike/>
                <w:color w:val="FF0000"/>
                <w:sz w:val="20"/>
              </w:rPr>
              <w:t>приказ Федеральной службы по экологическому, технологическому и атомному надзору от 16 ноября 2011 г. N 641 "О внесении изменений в требования к ведению государственного реестра опасных производственных объектов в части присвоения наименований опасным производственным объектам для целей регистрации</w:t>
            </w:r>
            <w:r>
              <w:rPr>
                <w:rFonts w:ascii="Arial" w:hAnsi="Arial" w:cs="Arial"/>
                <w:sz w:val="20"/>
              </w:rPr>
              <w:t xml:space="preserve"> в государственном реестре опасных производственных объектов</w:t>
            </w:r>
            <w:r>
              <w:rPr>
                <w:rFonts w:ascii="Arial" w:hAnsi="Arial" w:cs="Arial"/>
                <w:strike/>
                <w:color w:val="FF0000"/>
                <w:sz w:val="20"/>
              </w:rPr>
              <w:t>, утвержденные приказом Федеральной службы по экологическому, технологическому и атомному надзору от 7 апреля 2011 г. N 168" (зарегистрирован Министерством юстиции Российской Федерации 29 декабря 2011 г., регистрационный N 22806; Бюллетень нормативных актов федеральных органов исполнительной власти", 2012, N 9);</w:t>
            </w:r>
          </w:p>
          <w:p w14:paraId="7AEFCD73" w14:textId="77777777" w:rsidR="004D0E47" w:rsidRDefault="004D0E47">
            <w:pPr>
              <w:spacing w:before="200" w:after="1" w:line="200" w:lineRule="atLeast"/>
              <w:ind w:firstLine="540"/>
              <w:jc w:val="both"/>
            </w:pPr>
            <w:r>
              <w:rPr>
                <w:rFonts w:ascii="Arial" w:hAnsi="Arial" w:cs="Arial"/>
                <w:strike/>
                <w:color w:val="FF0000"/>
                <w:sz w:val="20"/>
              </w:rPr>
              <w:t>приказ Федеральной службы по экологическому, технологическому и атомному надзору от 17 октября 2012 г. N 586 "О внесении изменений в требования к ведению государственного реестра опасных производственных объектов в части присвоения наименований опасным производственным объектам для целей регистрации в государственном реестре опасных производственных объектов, утвержденные приказом Федеральной службы по экологическому, технологическому и атомному надзору от 7 апреля 2011 г. N 168" (зарегистрирован Министерством юстиции Российской Федерации 6 декабря 2012 г., регистрационный N 26018; Российская газета, 2012, N 292).</w:t>
            </w:r>
          </w:p>
          <w:p w14:paraId="5CA9B042" w14:textId="77777777" w:rsidR="004D0E47" w:rsidRDefault="004D0E47" w:rsidP="00004C9A">
            <w:pPr>
              <w:spacing w:before="200" w:after="1" w:line="200" w:lineRule="atLeast"/>
              <w:ind w:firstLine="540"/>
              <w:jc w:val="both"/>
            </w:pPr>
            <w:r>
              <w:rPr>
                <w:rFonts w:ascii="Arial" w:hAnsi="Arial" w:cs="Arial"/>
                <w:strike/>
                <w:color w:val="FF0000"/>
                <w:sz w:val="20"/>
              </w:rPr>
              <w:lastRenderedPageBreak/>
              <w:t>3. Пункт 2 настоящего приказа, пункт 11 Требований, приложение 1 к Требованиям, вступают</w:t>
            </w:r>
            <w:r>
              <w:rPr>
                <w:rFonts w:ascii="Arial" w:hAnsi="Arial" w:cs="Arial"/>
                <w:sz w:val="20"/>
              </w:rPr>
              <w:t xml:space="preserve"> в силу с 1 января </w:t>
            </w:r>
            <w:r>
              <w:rPr>
                <w:rFonts w:ascii="Arial" w:hAnsi="Arial" w:cs="Arial"/>
                <w:strike/>
                <w:color w:val="FF0000"/>
                <w:sz w:val="20"/>
              </w:rPr>
              <w:t>2018 года</w:t>
            </w:r>
            <w:r>
              <w:rPr>
                <w:rFonts w:ascii="Arial" w:hAnsi="Arial" w:cs="Arial"/>
                <w:sz w:val="20"/>
              </w:rPr>
              <w:t>.</w:t>
            </w:r>
          </w:p>
        </w:tc>
        <w:tc>
          <w:tcPr>
            <w:tcW w:w="7597" w:type="dxa"/>
          </w:tcPr>
          <w:p w14:paraId="74DBBB00" w14:textId="77777777" w:rsidR="004D0E47" w:rsidRDefault="004D0E47">
            <w:pPr>
              <w:spacing w:after="1" w:line="200" w:lineRule="atLeast"/>
              <w:jc w:val="both"/>
            </w:pPr>
            <w:r>
              <w:rPr>
                <w:rFonts w:ascii="Arial" w:hAnsi="Arial" w:cs="Arial"/>
                <w:sz w:val="20"/>
              </w:rPr>
              <w:lastRenderedPageBreak/>
              <w:t xml:space="preserve">Зарегистрировано в Минюсте России </w:t>
            </w:r>
            <w:r>
              <w:rPr>
                <w:rFonts w:ascii="Arial" w:hAnsi="Arial" w:cs="Arial"/>
                <w:sz w:val="20"/>
                <w:shd w:val="clear" w:color="auto" w:fill="C0C0C0"/>
              </w:rPr>
              <w:t>18 декабря 2020</w:t>
            </w:r>
            <w:r>
              <w:rPr>
                <w:rFonts w:ascii="Arial" w:hAnsi="Arial" w:cs="Arial"/>
                <w:sz w:val="20"/>
              </w:rPr>
              <w:t xml:space="preserve"> г. N </w:t>
            </w:r>
            <w:r>
              <w:rPr>
                <w:rFonts w:ascii="Arial" w:hAnsi="Arial" w:cs="Arial"/>
                <w:sz w:val="20"/>
                <w:shd w:val="clear" w:color="auto" w:fill="C0C0C0"/>
              </w:rPr>
              <w:t>61590</w:t>
            </w:r>
          </w:p>
          <w:p w14:paraId="2CA1E5D6" w14:textId="77777777" w:rsidR="004D0E47" w:rsidRDefault="004D0E47">
            <w:pPr>
              <w:pBdr>
                <w:top w:val="single" w:sz="6" w:space="0" w:color="auto"/>
              </w:pBdr>
              <w:spacing w:before="100" w:after="100"/>
              <w:jc w:val="both"/>
              <w:rPr>
                <w:sz w:val="2"/>
                <w:szCs w:val="2"/>
              </w:rPr>
            </w:pPr>
          </w:p>
          <w:p w14:paraId="59FB1FE0" w14:textId="77777777" w:rsidR="004D0E47" w:rsidRDefault="004D0E47">
            <w:pPr>
              <w:spacing w:after="1" w:line="200" w:lineRule="atLeast"/>
              <w:jc w:val="both"/>
            </w:pPr>
          </w:p>
          <w:p w14:paraId="1202CC1D" w14:textId="77777777" w:rsidR="004D0E47" w:rsidRDefault="004D0E47">
            <w:pPr>
              <w:spacing w:after="1" w:line="200" w:lineRule="atLeast"/>
              <w:jc w:val="center"/>
            </w:pPr>
            <w:r>
              <w:rPr>
                <w:rFonts w:ascii="Arial" w:hAnsi="Arial" w:cs="Arial"/>
                <w:b/>
                <w:sz w:val="20"/>
              </w:rPr>
              <w:t>ФЕДЕРАЛЬНАЯ СЛУЖБА ПО ЭКОЛОГИЧЕСКОМУ, ТЕХНОЛОГИЧЕСКОМУ</w:t>
            </w:r>
          </w:p>
          <w:p w14:paraId="105D320E" w14:textId="77777777" w:rsidR="004D0E47" w:rsidRDefault="004D0E47">
            <w:pPr>
              <w:spacing w:after="1" w:line="200" w:lineRule="atLeast"/>
              <w:jc w:val="center"/>
            </w:pPr>
            <w:r>
              <w:rPr>
                <w:rFonts w:ascii="Arial" w:hAnsi="Arial" w:cs="Arial"/>
                <w:b/>
                <w:sz w:val="20"/>
              </w:rPr>
              <w:t>И АТОМНОМУ НАДЗОРУ</w:t>
            </w:r>
          </w:p>
          <w:p w14:paraId="6255FB6E" w14:textId="77777777" w:rsidR="004D0E47" w:rsidRDefault="004D0E47">
            <w:pPr>
              <w:spacing w:after="1" w:line="200" w:lineRule="atLeast"/>
              <w:jc w:val="both"/>
            </w:pPr>
          </w:p>
          <w:p w14:paraId="179B9B95" w14:textId="77777777" w:rsidR="004D0E47" w:rsidRDefault="004D0E47">
            <w:pPr>
              <w:spacing w:after="1" w:line="200" w:lineRule="atLeast"/>
              <w:jc w:val="center"/>
            </w:pPr>
            <w:r>
              <w:rPr>
                <w:rFonts w:ascii="Arial" w:hAnsi="Arial" w:cs="Arial"/>
                <w:b/>
                <w:sz w:val="20"/>
              </w:rPr>
              <w:t>ПРИКАЗ</w:t>
            </w:r>
          </w:p>
          <w:p w14:paraId="47AC56D4" w14:textId="77777777" w:rsidR="004D0E47" w:rsidRDefault="004D0E47">
            <w:pPr>
              <w:spacing w:after="1" w:line="200" w:lineRule="atLeast"/>
              <w:jc w:val="center"/>
            </w:pPr>
            <w:r>
              <w:rPr>
                <w:rFonts w:ascii="Arial" w:hAnsi="Arial" w:cs="Arial"/>
                <w:b/>
                <w:sz w:val="20"/>
              </w:rPr>
              <w:t xml:space="preserve">от </w:t>
            </w:r>
            <w:r>
              <w:rPr>
                <w:rFonts w:ascii="Arial" w:hAnsi="Arial" w:cs="Arial"/>
                <w:b/>
                <w:sz w:val="20"/>
                <w:shd w:val="clear" w:color="auto" w:fill="C0C0C0"/>
              </w:rPr>
              <w:t>30</w:t>
            </w:r>
            <w:r>
              <w:rPr>
                <w:rFonts w:ascii="Arial" w:hAnsi="Arial" w:cs="Arial"/>
                <w:b/>
                <w:sz w:val="20"/>
              </w:rPr>
              <w:t xml:space="preserve"> ноября </w:t>
            </w:r>
            <w:r>
              <w:rPr>
                <w:rFonts w:ascii="Arial" w:hAnsi="Arial" w:cs="Arial"/>
                <w:b/>
                <w:sz w:val="20"/>
                <w:shd w:val="clear" w:color="auto" w:fill="C0C0C0"/>
              </w:rPr>
              <w:t>2020</w:t>
            </w:r>
            <w:r>
              <w:rPr>
                <w:rFonts w:ascii="Arial" w:hAnsi="Arial" w:cs="Arial"/>
                <w:b/>
                <w:sz w:val="20"/>
              </w:rPr>
              <w:t xml:space="preserve"> г. N </w:t>
            </w:r>
            <w:r>
              <w:rPr>
                <w:rFonts w:ascii="Arial" w:hAnsi="Arial" w:cs="Arial"/>
                <w:b/>
                <w:sz w:val="20"/>
                <w:shd w:val="clear" w:color="auto" w:fill="C0C0C0"/>
              </w:rPr>
              <w:t>471</w:t>
            </w:r>
          </w:p>
          <w:p w14:paraId="398BE998" w14:textId="77777777" w:rsidR="004D0E47" w:rsidRDefault="004D0E47">
            <w:pPr>
              <w:spacing w:after="1" w:line="200" w:lineRule="atLeast"/>
              <w:jc w:val="both"/>
            </w:pPr>
          </w:p>
          <w:p w14:paraId="478D393F" w14:textId="77777777" w:rsidR="004D0E47" w:rsidRDefault="004D0E47">
            <w:pPr>
              <w:spacing w:after="1" w:line="200" w:lineRule="atLeast"/>
              <w:jc w:val="center"/>
            </w:pPr>
            <w:r>
              <w:rPr>
                <w:rFonts w:ascii="Arial" w:hAnsi="Arial" w:cs="Arial"/>
                <w:b/>
                <w:sz w:val="20"/>
              </w:rPr>
              <w:t>ОБ УТВЕРЖДЕНИИ ТРЕБОВАНИЙ</w:t>
            </w:r>
          </w:p>
          <w:p w14:paraId="0FD9F53D" w14:textId="77777777" w:rsidR="004D0E47" w:rsidRDefault="004D0E47">
            <w:pPr>
              <w:spacing w:after="1" w:line="200" w:lineRule="atLeast"/>
              <w:jc w:val="center"/>
              <w:rPr>
                <w:rFonts w:ascii="Arial" w:hAnsi="Arial" w:cs="Arial"/>
                <w:b/>
                <w:sz w:val="20"/>
              </w:rPr>
            </w:pPr>
            <w:r>
              <w:rPr>
                <w:rFonts w:ascii="Arial" w:hAnsi="Arial" w:cs="Arial"/>
                <w:b/>
                <w:sz w:val="20"/>
              </w:rPr>
              <w:t>К РЕГИСТРАЦИИ ОБЪЕКТОВ В ГОСУДАРСТВЕННОМ РЕЕСТРЕ</w:t>
            </w:r>
          </w:p>
          <w:p w14:paraId="37A1E659" w14:textId="77777777" w:rsidR="004D0E47" w:rsidRDefault="004D0E47">
            <w:pPr>
              <w:spacing w:after="1" w:line="200" w:lineRule="atLeast"/>
              <w:jc w:val="center"/>
              <w:rPr>
                <w:rFonts w:ascii="Arial" w:hAnsi="Arial" w:cs="Arial"/>
                <w:b/>
                <w:sz w:val="20"/>
              </w:rPr>
            </w:pPr>
            <w:r>
              <w:rPr>
                <w:rFonts w:ascii="Arial" w:hAnsi="Arial" w:cs="Arial"/>
                <w:b/>
                <w:sz w:val="20"/>
              </w:rPr>
              <w:t>ОПАСНЫХ</w:t>
            </w:r>
            <w:r w:rsidRPr="004D0E47">
              <w:rPr>
                <w:rFonts w:ascii="Arial" w:hAnsi="Arial" w:cs="Arial"/>
                <w:b/>
                <w:sz w:val="20"/>
              </w:rPr>
              <w:t xml:space="preserve"> </w:t>
            </w:r>
            <w:r>
              <w:rPr>
                <w:rFonts w:ascii="Arial" w:hAnsi="Arial" w:cs="Arial"/>
                <w:b/>
                <w:sz w:val="20"/>
              </w:rPr>
              <w:t>ПРОИЗВОДСТВЕННЫХ ОБЪЕКТОВ И ВЕДЕНИЮ</w:t>
            </w:r>
          </w:p>
          <w:p w14:paraId="590EBF38" w14:textId="77777777" w:rsidR="004D0E47" w:rsidRDefault="004D0E47">
            <w:pPr>
              <w:spacing w:after="1" w:line="200" w:lineRule="atLeast"/>
              <w:jc w:val="center"/>
              <w:rPr>
                <w:rFonts w:ascii="Arial" w:hAnsi="Arial" w:cs="Arial"/>
                <w:b/>
                <w:sz w:val="20"/>
              </w:rPr>
            </w:pPr>
            <w:r>
              <w:rPr>
                <w:rFonts w:ascii="Arial" w:hAnsi="Arial" w:cs="Arial"/>
                <w:b/>
                <w:sz w:val="20"/>
              </w:rPr>
              <w:t>ГОСУДАРСТВЕННОГО</w:t>
            </w:r>
            <w:r w:rsidRPr="004D0E47">
              <w:rPr>
                <w:rFonts w:ascii="Arial" w:hAnsi="Arial" w:cs="Arial"/>
                <w:b/>
                <w:sz w:val="20"/>
              </w:rPr>
              <w:t xml:space="preserve"> </w:t>
            </w:r>
            <w:r>
              <w:rPr>
                <w:rFonts w:ascii="Arial" w:hAnsi="Arial" w:cs="Arial"/>
                <w:b/>
                <w:sz w:val="20"/>
              </w:rPr>
              <w:t>РЕЕСТРА</w:t>
            </w:r>
          </w:p>
          <w:p w14:paraId="25CAADD9" w14:textId="77777777" w:rsidR="004D0E47" w:rsidRDefault="004D0E47">
            <w:pPr>
              <w:spacing w:after="1" w:line="200" w:lineRule="atLeast"/>
              <w:jc w:val="center"/>
              <w:rPr>
                <w:rFonts w:ascii="Arial" w:hAnsi="Arial" w:cs="Arial"/>
                <w:b/>
                <w:sz w:val="20"/>
                <w:shd w:val="clear" w:color="auto" w:fill="C0C0C0"/>
              </w:rPr>
            </w:pPr>
            <w:r w:rsidRPr="00EA0F2C">
              <w:rPr>
                <w:rFonts w:ascii="Arial" w:hAnsi="Arial" w:cs="Arial"/>
                <w:b/>
                <w:sz w:val="20"/>
              </w:rPr>
              <w:t>ОПАСНЫХ ПРОИЗВОДСТВЕННЫХ ОБЪЕКТОВ</w:t>
            </w:r>
            <w:r>
              <w:rPr>
                <w:rFonts w:ascii="Arial" w:hAnsi="Arial" w:cs="Arial"/>
                <w:b/>
                <w:sz w:val="20"/>
                <w:shd w:val="clear" w:color="auto" w:fill="C0C0C0"/>
              </w:rPr>
              <w:t>, ФОРМЫ</w:t>
            </w:r>
            <w:r w:rsidRPr="004D0E47">
              <w:rPr>
                <w:rFonts w:ascii="Arial" w:hAnsi="Arial" w:cs="Arial"/>
                <w:b/>
                <w:sz w:val="20"/>
                <w:shd w:val="clear" w:color="auto" w:fill="C0C0C0"/>
              </w:rPr>
              <w:t xml:space="preserve"> </w:t>
            </w:r>
            <w:r>
              <w:rPr>
                <w:rFonts w:ascii="Arial" w:hAnsi="Arial" w:cs="Arial"/>
                <w:b/>
                <w:sz w:val="20"/>
                <w:shd w:val="clear" w:color="auto" w:fill="C0C0C0"/>
              </w:rPr>
              <w:t>СВИДЕТЕЛЬСТВА О РЕГИСТРАЦИИ ОПАСНЫХ</w:t>
            </w:r>
          </w:p>
          <w:p w14:paraId="6B7C23E3" w14:textId="77777777" w:rsidR="004D0E47" w:rsidRDefault="004D0E47">
            <w:pPr>
              <w:spacing w:after="1" w:line="200" w:lineRule="atLeast"/>
              <w:jc w:val="center"/>
              <w:rPr>
                <w:rFonts w:ascii="Arial" w:hAnsi="Arial" w:cs="Arial"/>
                <w:b/>
                <w:sz w:val="20"/>
                <w:shd w:val="clear" w:color="auto" w:fill="C0C0C0"/>
              </w:rPr>
            </w:pPr>
            <w:r>
              <w:rPr>
                <w:rFonts w:ascii="Arial" w:hAnsi="Arial" w:cs="Arial"/>
                <w:b/>
                <w:sz w:val="20"/>
                <w:shd w:val="clear" w:color="auto" w:fill="C0C0C0"/>
              </w:rPr>
              <w:t>ПРОИЗВОДСТВЕННЫХ</w:t>
            </w:r>
            <w:r w:rsidRPr="00004C9A">
              <w:rPr>
                <w:rFonts w:ascii="Arial" w:hAnsi="Arial" w:cs="Arial"/>
                <w:b/>
                <w:sz w:val="20"/>
                <w:shd w:val="clear" w:color="auto" w:fill="C0C0C0"/>
              </w:rPr>
              <w:t xml:space="preserve"> </w:t>
            </w:r>
            <w:r>
              <w:rPr>
                <w:rFonts w:ascii="Arial" w:hAnsi="Arial" w:cs="Arial"/>
                <w:b/>
                <w:sz w:val="20"/>
                <w:shd w:val="clear" w:color="auto" w:fill="C0C0C0"/>
              </w:rPr>
              <w:t>ОБЪЕКТОВ</w:t>
            </w:r>
          </w:p>
          <w:p w14:paraId="1479B54D" w14:textId="77777777" w:rsidR="004D0E47" w:rsidRDefault="004D0E47">
            <w:pPr>
              <w:spacing w:after="1" w:line="200" w:lineRule="atLeast"/>
              <w:jc w:val="center"/>
              <w:rPr>
                <w:rFonts w:ascii="Arial" w:hAnsi="Arial" w:cs="Arial"/>
                <w:b/>
                <w:sz w:val="20"/>
                <w:shd w:val="clear" w:color="auto" w:fill="C0C0C0"/>
              </w:rPr>
            </w:pPr>
            <w:r>
              <w:rPr>
                <w:rFonts w:ascii="Arial" w:hAnsi="Arial" w:cs="Arial"/>
                <w:b/>
                <w:sz w:val="20"/>
                <w:shd w:val="clear" w:color="auto" w:fill="C0C0C0"/>
              </w:rPr>
              <w:t>В ГОСУДАРСТВЕННОМ РЕЕСТРЕ</w:t>
            </w:r>
          </w:p>
          <w:p w14:paraId="1C2D0BF0" w14:textId="77777777" w:rsidR="004D0E47" w:rsidRDefault="004D0E47">
            <w:pPr>
              <w:spacing w:after="1" w:line="200" w:lineRule="atLeast"/>
              <w:jc w:val="center"/>
            </w:pPr>
            <w:r w:rsidRPr="00EA0F2C">
              <w:rPr>
                <w:rFonts w:ascii="Arial" w:hAnsi="Arial" w:cs="Arial"/>
                <w:b/>
                <w:sz w:val="20"/>
                <w:highlight w:val="lightGray"/>
              </w:rPr>
              <w:t>ОПАСНЫХ ПРОИЗВОДСТВЕННЫХ ОБЪЕКТОВ</w:t>
            </w:r>
          </w:p>
          <w:p w14:paraId="072FBC2D" w14:textId="77777777" w:rsidR="004D0E47" w:rsidRDefault="004D0E47">
            <w:pPr>
              <w:spacing w:after="1" w:line="200" w:lineRule="atLeast"/>
              <w:jc w:val="both"/>
            </w:pPr>
          </w:p>
          <w:p w14:paraId="4D52B07C" w14:textId="77777777" w:rsidR="004D0E47" w:rsidRDefault="004D0E47">
            <w:pPr>
              <w:spacing w:after="1" w:line="200" w:lineRule="atLeast"/>
              <w:ind w:firstLine="540"/>
              <w:jc w:val="both"/>
              <w:rPr>
                <w:rFonts w:ascii="Arial" w:hAnsi="Arial" w:cs="Arial"/>
                <w:sz w:val="20"/>
              </w:rPr>
            </w:pPr>
            <w:r>
              <w:rPr>
                <w:rFonts w:ascii="Arial" w:hAnsi="Arial" w:cs="Arial"/>
                <w:sz w:val="20"/>
              </w:rPr>
              <w:t xml:space="preserve">В соответствии с подпунктом "з" пункта 10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(Собрание законодательства Российской Федерации, 1998, N 48, ст. 5938; </w:t>
            </w:r>
            <w:r>
              <w:rPr>
                <w:rFonts w:ascii="Arial" w:hAnsi="Arial" w:cs="Arial"/>
                <w:sz w:val="20"/>
                <w:shd w:val="clear" w:color="auto" w:fill="C0C0C0"/>
              </w:rPr>
              <w:t>2018</w:t>
            </w:r>
            <w:r>
              <w:rPr>
                <w:rFonts w:ascii="Arial" w:hAnsi="Arial" w:cs="Arial"/>
                <w:sz w:val="20"/>
              </w:rPr>
              <w:t xml:space="preserve">, N </w:t>
            </w:r>
            <w:r>
              <w:rPr>
                <w:rFonts w:ascii="Arial" w:hAnsi="Arial" w:cs="Arial"/>
                <w:sz w:val="20"/>
                <w:shd w:val="clear" w:color="auto" w:fill="C0C0C0"/>
              </w:rPr>
              <w:t>10</w:t>
            </w:r>
            <w:r>
              <w:rPr>
                <w:rFonts w:ascii="Arial" w:hAnsi="Arial" w:cs="Arial"/>
                <w:sz w:val="20"/>
              </w:rPr>
              <w:t xml:space="preserve">, ст. </w:t>
            </w:r>
            <w:r>
              <w:rPr>
                <w:rFonts w:ascii="Arial" w:hAnsi="Arial" w:cs="Arial"/>
                <w:sz w:val="20"/>
                <w:shd w:val="clear" w:color="auto" w:fill="C0C0C0"/>
              </w:rPr>
              <w:t>1514</w:t>
            </w:r>
            <w:r>
              <w:rPr>
                <w:rFonts w:ascii="Arial" w:hAnsi="Arial" w:cs="Arial"/>
                <w:sz w:val="20"/>
              </w:rPr>
              <w:t>), приказываю:</w:t>
            </w:r>
          </w:p>
          <w:p w14:paraId="78497057" w14:textId="77777777" w:rsidR="004D0E47" w:rsidRPr="004D0E47" w:rsidRDefault="004D0E47" w:rsidP="004D0E47">
            <w:pPr>
              <w:spacing w:before="200" w:after="1" w:line="200" w:lineRule="atLeast"/>
              <w:ind w:firstLine="540"/>
              <w:jc w:val="both"/>
              <w:rPr>
                <w:rFonts w:ascii="Arial" w:hAnsi="Arial" w:cs="Arial"/>
                <w:sz w:val="20"/>
              </w:rPr>
            </w:pPr>
            <w:r w:rsidRPr="004D0E47">
              <w:rPr>
                <w:rFonts w:ascii="Arial" w:hAnsi="Arial" w:cs="Arial"/>
                <w:sz w:val="20"/>
              </w:rPr>
              <w:lastRenderedPageBreak/>
              <w:t>1. Утвердить прилагаемые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(далее - Требования).</w:t>
            </w:r>
          </w:p>
          <w:p w14:paraId="3467BE01" w14:textId="77777777" w:rsidR="004D0E47" w:rsidRDefault="004D0E47">
            <w:pPr>
              <w:spacing w:before="200" w:after="1" w:line="200" w:lineRule="atLeast"/>
              <w:ind w:firstLine="540"/>
              <w:jc w:val="both"/>
            </w:pPr>
            <w:r>
              <w:rPr>
                <w:rFonts w:ascii="Arial" w:hAnsi="Arial" w:cs="Arial"/>
                <w:sz w:val="20"/>
              </w:rPr>
              <w:t xml:space="preserve">2. </w:t>
            </w:r>
            <w:r>
              <w:rPr>
                <w:rFonts w:ascii="Arial" w:hAnsi="Arial" w:cs="Arial"/>
                <w:sz w:val="20"/>
                <w:shd w:val="clear" w:color="auto" w:fill="C0C0C0"/>
              </w:rPr>
              <w:t>Утвердить прилагаемую форму свидетельства о</w:t>
            </w:r>
            <w:r>
              <w:rPr>
                <w:rFonts w:ascii="Arial" w:hAnsi="Arial" w:cs="Arial"/>
                <w:sz w:val="20"/>
              </w:rPr>
              <w:t xml:space="preserve"> регистрации опасных производственных объектов в государственном реестре опасных производственных объектов</w:t>
            </w:r>
            <w:r>
              <w:rPr>
                <w:rFonts w:ascii="Arial" w:hAnsi="Arial" w:cs="Arial"/>
                <w:sz w:val="20"/>
                <w:shd w:val="clear" w:color="auto" w:fill="C0C0C0"/>
              </w:rPr>
              <w:t>.</w:t>
            </w:r>
          </w:p>
          <w:p w14:paraId="0AF104B5" w14:textId="77777777" w:rsidR="004D0E47" w:rsidRDefault="004D0E47" w:rsidP="00004C9A">
            <w:pPr>
              <w:spacing w:before="200" w:after="1" w:line="200" w:lineRule="atLeast"/>
              <w:ind w:firstLine="540"/>
              <w:jc w:val="both"/>
            </w:pPr>
            <w:r>
              <w:rPr>
                <w:rFonts w:ascii="Arial" w:hAnsi="Arial" w:cs="Arial"/>
                <w:sz w:val="20"/>
                <w:shd w:val="clear" w:color="auto" w:fill="C0C0C0"/>
              </w:rPr>
              <w:t>3. Настоящий приказ вступает</w:t>
            </w:r>
            <w:r>
              <w:rPr>
                <w:rFonts w:ascii="Arial" w:hAnsi="Arial" w:cs="Arial"/>
                <w:sz w:val="20"/>
              </w:rPr>
              <w:t xml:space="preserve"> в силу с 1 января </w:t>
            </w:r>
            <w:r>
              <w:rPr>
                <w:rFonts w:ascii="Arial" w:hAnsi="Arial" w:cs="Arial"/>
                <w:sz w:val="20"/>
                <w:shd w:val="clear" w:color="auto" w:fill="C0C0C0"/>
              </w:rPr>
              <w:t>2021 г</w:t>
            </w:r>
            <w:r>
              <w:rPr>
                <w:rFonts w:ascii="Arial" w:hAnsi="Arial" w:cs="Arial"/>
                <w:sz w:val="20"/>
              </w:rPr>
              <w:t xml:space="preserve">. </w:t>
            </w:r>
            <w:r>
              <w:rPr>
                <w:rFonts w:ascii="Arial" w:hAnsi="Arial" w:cs="Arial"/>
                <w:sz w:val="20"/>
                <w:shd w:val="clear" w:color="auto" w:fill="C0C0C0"/>
              </w:rPr>
              <w:t>и действует до 1 января 2027 г.</w:t>
            </w:r>
          </w:p>
        </w:tc>
      </w:tr>
      <w:tr w:rsidR="006C1CB5" w:rsidRPr="006C1CB5" w14:paraId="1DCBE03D" w14:textId="77777777" w:rsidTr="00C07505">
        <w:tc>
          <w:tcPr>
            <w:tcW w:w="7597" w:type="dxa"/>
          </w:tcPr>
          <w:p w14:paraId="65F289E3" w14:textId="77777777" w:rsidR="006C1CB5" w:rsidRPr="006C1CB5" w:rsidRDefault="006C1CB5" w:rsidP="006C1CB5">
            <w:pPr>
              <w:spacing w:before="200" w:after="1" w:line="200" w:lineRule="atLeast"/>
              <w:ind w:firstLine="540"/>
              <w:jc w:val="right"/>
              <w:rPr>
                <w:sz w:val="20"/>
              </w:rPr>
            </w:pPr>
            <w:r w:rsidRPr="006C1CB5">
              <w:rPr>
                <w:rFonts w:ascii="Arial" w:hAnsi="Arial" w:cs="Arial"/>
                <w:sz w:val="20"/>
              </w:rPr>
              <w:lastRenderedPageBreak/>
              <w:t>Руководитель</w:t>
            </w:r>
          </w:p>
          <w:p w14:paraId="24A0B690" w14:textId="77777777" w:rsidR="006C1CB5" w:rsidRPr="006C1CB5" w:rsidRDefault="006C1CB5" w:rsidP="006C1CB5">
            <w:pPr>
              <w:pStyle w:val="ConsPlusNormal"/>
              <w:jc w:val="right"/>
              <w:rPr>
                <w:sz w:val="20"/>
              </w:rPr>
            </w:pPr>
            <w:r w:rsidRPr="006C1CB5">
              <w:rPr>
                <w:sz w:val="20"/>
              </w:rPr>
              <w:t>А.В.АЛЕШИН</w:t>
            </w:r>
          </w:p>
        </w:tc>
        <w:tc>
          <w:tcPr>
            <w:tcW w:w="7597" w:type="dxa"/>
          </w:tcPr>
          <w:p w14:paraId="448877C5" w14:textId="77777777" w:rsidR="006C1CB5" w:rsidRPr="006C1CB5" w:rsidRDefault="006C1CB5" w:rsidP="006C1CB5">
            <w:pPr>
              <w:spacing w:before="200" w:after="1" w:line="200" w:lineRule="atLeast"/>
              <w:ind w:firstLine="540"/>
              <w:jc w:val="right"/>
              <w:rPr>
                <w:sz w:val="20"/>
              </w:rPr>
            </w:pPr>
            <w:r w:rsidRPr="006C1CB5">
              <w:rPr>
                <w:rFonts w:ascii="Arial" w:hAnsi="Arial" w:cs="Arial"/>
                <w:sz w:val="20"/>
              </w:rPr>
              <w:t>Руководитель</w:t>
            </w:r>
          </w:p>
          <w:p w14:paraId="4267A904" w14:textId="77777777" w:rsidR="006C1CB5" w:rsidRPr="006C1CB5" w:rsidRDefault="006C1CB5" w:rsidP="006C1CB5">
            <w:pPr>
              <w:pStyle w:val="ConsPlusNormal"/>
              <w:jc w:val="right"/>
              <w:rPr>
                <w:sz w:val="20"/>
              </w:rPr>
            </w:pPr>
            <w:r w:rsidRPr="006C1CB5">
              <w:rPr>
                <w:sz w:val="20"/>
              </w:rPr>
              <w:t>А.В.АЛЕШИН</w:t>
            </w:r>
          </w:p>
        </w:tc>
      </w:tr>
      <w:tr w:rsidR="00004C9A" w14:paraId="7C37738D" w14:textId="77777777" w:rsidTr="00C07505">
        <w:tc>
          <w:tcPr>
            <w:tcW w:w="7597" w:type="dxa"/>
          </w:tcPr>
          <w:p w14:paraId="31663936" w14:textId="77777777" w:rsidR="00004C9A" w:rsidRDefault="00004C9A" w:rsidP="00004C9A">
            <w:pPr>
              <w:pStyle w:val="ConsPlusNormal"/>
              <w:jc w:val="right"/>
              <w:outlineLvl w:val="0"/>
              <w:rPr>
                <w:sz w:val="20"/>
              </w:rPr>
            </w:pPr>
          </w:p>
          <w:p w14:paraId="39AD972C" w14:textId="77777777" w:rsidR="00004C9A" w:rsidRDefault="00004C9A" w:rsidP="00004C9A">
            <w:pPr>
              <w:pStyle w:val="ConsPlusNormal"/>
              <w:jc w:val="right"/>
              <w:outlineLvl w:val="0"/>
              <w:rPr>
                <w:sz w:val="20"/>
              </w:rPr>
            </w:pPr>
          </w:p>
          <w:p w14:paraId="538D428F" w14:textId="77777777" w:rsidR="00004C9A" w:rsidRDefault="00004C9A" w:rsidP="00004C9A">
            <w:pPr>
              <w:pStyle w:val="ConsPlusNormal"/>
              <w:jc w:val="right"/>
              <w:outlineLvl w:val="0"/>
              <w:rPr>
                <w:sz w:val="20"/>
              </w:rPr>
            </w:pPr>
          </w:p>
          <w:p w14:paraId="6D3F3E0A" w14:textId="77777777" w:rsidR="00004C9A" w:rsidRDefault="00004C9A" w:rsidP="00004C9A">
            <w:pPr>
              <w:pStyle w:val="ConsPlusNormal"/>
              <w:jc w:val="right"/>
              <w:outlineLvl w:val="0"/>
              <w:rPr>
                <w:sz w:val="20"/>
              </w:rPr>
            </w:pPr>
          </w:p>
          <w:p w14:paraId="2E3BFA86" w14:textId="77777777" w:rsidR="00004C9A" w:rsidRDefault="00004C9A" w:rsidP="00004C9A">
            <w:pPr>
              <w:pStyle w:val="ConsPlusNormal"/>
              <w:jc w:val="right"/>
              <w:outlineLvl w:val="0"/>
              <w:rPr>
                <w:sz w:val="20"/>
              </w:rPr>
            </w:pPr>
          </w:p>
          <w:p w14:paraId="4E06A7F1" w14:textId="77777777" w:rsidR="00004C9A" w:rsidRPr="00004C9A" w:rsidRDefault="00004C9A" w:rsidP="00004C9A">
            <w:pPr>
              <w:pStyle w:val="ConsPlusNormal"/>
              <w:jc w:val="right"/>
              <w:outlineLvl w:val="0"/>
              <w:rPr>
                <w:sz w:val="20"/>
              </w:rPr>
            </w:pPr>
            <w:r w:rsidRPr="00004C9A">
              <w:rPr>
                <w:sz w:val="20"/>
              </w:rPr>
              <w:t>Утверждены</w:t>
            </w:r>
          </w:p>
          <w:p w14:paraId="7065AA68" w14:textId="77777777" w:rsidR="00004C9A" w:rsidRPr="00004C9A" w:rsidRDefault="00004C9A" w:rsidP="00004C9A">
            <w:pPr>
              <w:pStyle w:val="ConsPlusNormal"/>
              <w:jc w:val="right"/>
              <w:rPr>
                <w:sz w:val="20"/>
              </w:rPr>
            </w:pPr>
            <w:r w:rsidRPr="00004C9A">
              <w:rPr>
                <w:sz w:val="20"/>
              </w:rPr>
              <w:t>приказом Федеральной службы</w:t>
            </w:r>
          </w:p>
          <w:p w14:paraId="07473A2A" w14:textId="77777777" w:rsidR="00004C9A" w:rsidRPr="00004C9A" w:rsidRDefault="00004C9A" w:rsidP="00004C9A">
            <w:pPr>
              <w:pStyle w:val="ConsPlusNormal"/>
              <w:jc w:val="right"/>
              <w:rPr>
                <w:sz w:val="20"/>
              </w:rPr>
            </w:pPr>
            <w:r w:rsidRPr="00004C9A">
              <w:rPr>
                <w:sz w:val="20"/>
              </w:rPr>
              <w:t>по экологическому, технологическому</w:t>
            </w:r>
          </w:p>
          <w:p w14:paraId="528F23C4" w14:textId="77777777" w:rsidR="00004C9A" w:rsidRPr="00004C9A" w:rsidRDefault="00004C9A" w:rsidP="00004C9A">
            <w:pPr>
              <w:pStyle w:val="ConsPlusNormal"/>
              <w:jc w:val="right"/>
              <w:rPr>
                <w:sz w:val="20"/>
              </w:rPr>
            </w:pPr>
            <w:r w:rsidRPr="00004C9A">
              <w:rPr>
                <w:sz w:val="20"/>
              </w:rPr>
              <w:t>и атомному надзору</w:t>
            </w:r>
          </w:p>
          <w:p w14:paraId="585BED1E" w14:textId="77777777" w:rsidR="00004C9A" w:rsidRPr="00004C9A" w:rsidRDefault="00004C9A" w:rsidP="00004C9A">
            <w:pPr>
              <w:pStyle w:val="ConsPlusNormal"/>
              <w:jc w:val="right"/>
              <w:rPr>
                <w:sz w:val="20"/>
              </w:rPr>
            </w:pPr>
            <w:r w:rsidRPr="00004C9A">
              <w:rPr>
                <w:sz w:val="20"/>
              </w:rPr>
              <w:t xml:space="preserve">от </w:t>
            </w:r>
            <w:r w:rsidRPr="00004C9A">
              <w:rPr>
                <w:strike/>
                <w:color w:val="FF0000"/>
                <w:sz w:val="20"/>
              </w:rPr>
              <w:t xml:space="preserve">25 </w:t>
            </w:r>
            <w:r w:rsidRPr="00033FB7">
              <w:rPr>
                <w:sz w:val="20"/>
              </w:rPr>
              <w:t>ноября</w:t>
            </w:r>
            <w:r w:rsidRPr="00004C9A">
              <w:rPr>
                <w:strike/>
                <w:color w:val="FF0000"/>
                <w:sz w:val="20"/>
              </w:rPr>
              <w:t xml:space="preserve"> 2016</w:t>
            </w:r>
            <w:r w:rsidRPr="00004C9A">
              <w:rPr>
                <w:sz w:val="20"/>
              </w:rPr>
              <w:t xml:space="preserve"> г. N </w:t>
            </w:r>
            <w:r w:rsidRPr="00004C9A">
              <w:rPr>
                <w:strike/>
                <w:color w:val="FF0000"/>
                <w:sz w:val="20"/>
              </w:rPr>
              <w:t>495</w:t>
            </w:r>
          </w:p>
          <w:p w14:paraId="59A48CB6" w14:textId="77777777" w:rsidR="00004C9A" w:rsidRPr="00004C9A" w:rsidRDefault="00004C9A" w:rsidP="00004C9A">
            <w:pPr>
              <w:pStyle w:val="ConsPlusNormal"/>
              <w:jc w:val="both"/>
              <w:rPr>
                <w:sz w:val="20"/>
              </w:rPr>
            </w:pPr>
          </w:p>
          <w:p w14:paraId="18B702C7" w14:textId="77777777" w:rsidR="00004C9A" w:rsidRDefault="00004C9A" w:rsidP="00004C9A">
            <w:pPr>
              <w:pStyle w:val="ConsPlusTitle"/>
              <w:jc w:val="center"/>
              <w:rPr>
                <w:sz w:val="20"/>
              </w:rPr>
            </w:pPr>
            <w:r w:rsidRPr="00004C9A">
              <w:rPr>
                <w:sz w:val="20"/>
              </w:rPr>
              <w:t>ТРЕБОВАНИЯ</w:t>
            </w:r>
            <w:r>
              <w:rPr>
                <w:sz w:val="20"/>
              </w:rPr>
              <w:t xml:space="preserve"> </w:t>
            </w:r>
            <w:r w:rsidRPr="00004C9A">
              <w:rPr>
                <w:sz w:val="20"/>
              </w:rPr>
              <w:t>К РЕГИСТРАЦИИ ОБЪЕКТОВ</w:t>
            </w:r>
          </w:p>
          <w:p w14:paraId="3FF24BE8" w14:textId="77777777" w:rsidR="00004C9A" w:rsidRPr="00004C9A" w:rsidRDefault="00004C9A" w:rsidP="00004C9A">
            <w:pPr>
              <w:pStyle w:val="ConsPlusTitle"/>
              <w:jc w:val="center"/>
              <w:rPr>
                <w:sz w:val="20"/>
              </w:rPr>
            </w:pPr>
            <w:r w:rsidRPr="00004C9A">
              <w:rPr>
                <w:sz w:val="20"/>
              </w:rPr>
              <w:t>В ГОСУДАРСТВЕННОМ РЕЕСТРЕ ОПАСНЫХ</w:t>
            </w:r>
          </w:p>
          <w:p w14:paraId="4D56E549" w14:textId="77777777" w:rsidR="00004C9A" w:rsidRDefault="00004C9A" w:rsidP="00004C9A">
            <w:pPr>
              <w:pStyle w:val="ConsPlusTitle"/>
              <w:jc w:val="center"/>
              <w:rPr>
                <w:sz w:val="20"/>
              </w:rPr>
            </w:pPr>
            <w:r w:rsidRPr="00004C9A">
              <w:rPr>
                <w:sz w:val="20"/>
              </w:rPr>
              <w:t>ПРОИЗВОДСТВЕННЫХ ОБЪЕКТОВ</w:t>
            </w:r>
            <w:r>
              <w:rPr>
                <w:sz w:val="20"/>
              </w:rPr>
              <w:t xml:space="preserve"> </w:t>
            </w:r>
            <w:r w:rsidRPr="00004C9A">
              <w:rPr>
                <w:sz w:val="20"/>
              </w:rPr>
              <w:t>И ВЕДЕНИЮ</w:t>
            </w:r>
          </w:p>
          <w:p w14:paraId="19A711D7" w14:textId="77777777" w:rsidR="00004C9A" w:rsidRDefault="00004C9A" w:rsidP="00004C9A">
            <w:pPr>
              <w:pStyle w:val="ConsPlusTitle"/>
              <w:jc w:val="center"/>
              <w:rPr>
                <w:sz w:val="20"/>
              </w:rPr>
            </w:pPr>
            <w:r w:rsidRPr="00004C9A">
              <w:rPr>
                <w:sz w:val="20"/>
              </w:rPr>
              <w:t>ГОСУДАРСТВЕННОГО</w:t>
            </w:r>
            <w:r>
              <w:rPr>
                <w:sz w:val="20"/>
              </w:rPr>
              <w:t xml:space="preserve"> </w:t>
            </w:r>
            <w:r w:rsidRPr="00004C9A">
              <w:rPr>
                <w:sz w:val="20"/>
              </w:rPr>
              <w:t>РЕЕСТРА ОПАСНЫХ</w:t>
            </w:r>
          </w:p>
          <w:p w14:paraId="3964234C" w14:textId="77777777" w:rsidR="00004C9A" w:rsidRDefault="00004C9A" w:rsidP="00004C9A">
            <w:pPr>
              <w:pStyle w:val="ConsPlusTitle"/>
              <w:jc w:val="center"/>
              <w:rPr>
                <w:sz w:val="20"/>
              </w:rPr>
            </w:pPr>
            <w:r w:rsidRPr="00004C9A">
              <w:rPr>
                <w:sz w:val="20"/>
              </w:rPr>
              <w:t>ПРОИЗВОДСТВЕННЫХ ОБЪЕКТОВ</w:t>
            </w:r>
          </w:p>
          <w:p w14:paraId="51AAEB4E" w14:textId="77777777" w:rsidR="00004C9A" w:rsidRPr="00004C9A" w:rsidRDefault="00004C9A" w:rsidP="00004C9A">
            <w:pPr>
              <w:pStyle w:val="ConsPlusTitle"/>
              <w:jc w:val="center"/>
              <w:rPr>
                <w:sz w:val="20"/>
              </w:rPr>
            </w:pPr>
          </w:p>
          <w:p w14:paraId="2512013B" w14:textId="77777777" w:rsidR="00004C9A" w:rsidRDefault="00004C9A" w:rsidP="00004C9A">
            <w:pPr>
              <w:spacing w:after="1" w:line="200" w:lineRule="atLeast"/>
              <w:jc w:val="center"/>
            </w:pPr>
            <w:r>
              <w:rPr>
                <w:rFonts w:ascii="Arial" w:hAnsi="Arial" w:cs="Arial"/>
                <w:b/>
                <w:sz w:val="20"/>
              </w:rPr>
              <w:t xml:space="preserve">I. </w:t>
            </w:r>
            <w:r w:rsidRPr="00004C9A">
              <w:rPr>
                <w:rFonts w:ascii="Arial" w:hAnsi="Arial" w:cs="Arial"/>
                <w:b/>
                <w:sz w:val="20"/>
              </w:rPr>
              <w:t>ОБЩИЕ ПОЛОЖЕНИЯ</w:t>
            </w:r>
          </w:p>
          <w:p w14:paraId="3EC5EB82" w14:textId="77777777" w:rsidR="00004C9A" w:rsidRDefault="00004C9A" w:rsidP="00004C9A">
            <w:pPr>
              <w:spacing w:after="1" w:line="200" w:lineRule="atLeast"/>
              <w:jc w:val="both"/>
            </w:pPr>
          </w:p>
          <w:p w14:paraId="49E8A11C" w14:textId="77777777" w:rsidR="00004C9A" w:rsidRDefault="00004C9A" w:rsidP="00004C9A">
            <w:pPr>
              <w:spacing w:after="1" w:line="200" w:lineRule="atLeast"/>
              <w:ind w:firstLine="540"/>
              <w:jc w:val="both"/>
              <w:rPr>
                <w:rFonts w:ascii="Arial" w:hAnsi="Arial" w:cs="Arial"/>
                <w:sz w:val="20"/>
              </w:rPr>
            </w:pPr>
            <w:r>
              <w:rPr>
                <w:rFonts w:ascii="Arial" w:hAnsi="Arial" w:cs="Arial"/>
                <w:sz w:val="20"/>
              </w:rPr>
              <w:t xml:space="preserve">1. Настоящие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(далее - Требования) разработаны в соответствии с Федеральным законом от 21 июля 1997 г. N 116-ФЗ "О промышленной безопасности опасных производственных объектов" (Собрание законодательства Российской Федерации, 1997, N 30, ст. 3588; </w:t>
            </w:r>
            <w:r>
              <w:rPr>
                <w:rFonts w:ascii="Arial" w:hAnsi="Arial" w:cs="Arial"/>
                <w:strike/>
                <w:color w:val="FF0000"/>
                <w:sz w:val="20"/>
              </w:rPr>
              <w:t>2000</w:t>
            </w:r>
            <w:r>
              <w:rPr>
                <w:rFonts w:ascii="Arial" w:hAnsi="Arial" w:cs="Arial"/>
                <w:sz w:val="20"/>
              </w:rPr>
              <w:t xml:space="preserve">, </w:t>
            </w:r>
            <w:r>
              <w:rPr>
                <w:rFonts w:ascii="Arial" w:hAnsi="Arial" w:cs="Arial"/>
                <w:strike/>
                <w:color w:val="FF0000"/>
                <w:sz w:val="20"/>
              </w:rPr>
              <w:t>N 33, ст. 3348; 2003, N 2, ст. 167; 2004, N 35, ст. 3607; 2005, N 19, ст. 1752; 2006, N 52, ст. 5498; 2009, N 1, ст. 17, ст. 21; N 52, ст. 6450; 2010, N 30, ст. 4002; N 31; ст. 4195, ст. 4196; 2011, N 27, ст. 3880; N 30, ст. 4590, N 30, ст. 4591, ст. 4596, N 49, ст. 7015, ст. 7025; 2012, N 26, ст. 3446; 2013, N 9, ст. 874; N 27, ст. 3478; 2015, N 1, ст. 67; N 29, ст. 4359; 2016, N 23, ст. 3294;</w:t>
            </w:r>
            <w:r>
              <w:rPr>
                <w:rFonts w:ascii="Arial" w:hAnsi="Arial" w:cs="Arial"/>
                <w:sz w:val="20"/>
              </w:rPr>
              <w:t xml:space="preserve"> N </w:t>
            </w:r>
            <w:r>
              <w:rPr>
                <w:rFonts w:ascii="Arial" w:hAnsi="Arial" w:cs="Arial"/>
                <w:strike/>
                <w:color w:val="FF0000"/>
                <w:sz w:val="20"/>
              </w:rPr>
              <w:t>27</w:t>
            </w:r>
            <w:r>
              <w:rPr>
                <w:rFonts w:ascii="Arial" w:hAnsi="Arial" w:cs="Arial"/>
                <w:sz w:val="20"/>
              </w:rPr>
              <w:t xml:space="preserve">, ст. </w:t>
            </w:r>
            <w:r>
              <w:rPr>
                <w:rFonts w:ascii="Arial" w:hAnsi="Arial" w:cs="Arial"/>
                <w:strike/>
                <w:color w:val="FF0000"/>
                <w:sz w:val="20"/>
              </w:rPr>
              <w:t>4216</w:t>
            </w:r>
            <w:r>
              <w:rPr>
                <w:rFonts w:ascii="Arial" w:hAnsi="Arial" w:cs="Arial"/>
                <w:sz w:val="20"/>
              </w:rPr>
              <w:t xml:space="preserve">) (далее - Федеральный закон "О промышленной безопасности опасных производственных объектов"), постановлениями Правительства Российской </w:t>
            </w:r>
            <w:r>
              <w:rPr>
                <w:rFonts w:ascii="Arial" w:hAnsi="Arial" w:cs="Arial"/>
                <w:sz w:val="20"/>
              </w:rPr>
              <w:lastRenderedPageBreak/>
              <w:t xml:space="preserve">Федерации от 24 ноября 1998 г. N 1371 "О регистрации объектов в государственном реестре опасных производственных объектов" (Собрание законодательства Российской Федерации, 1998, N 48, ст. 5938; </w:t>
            </w:r>
            <w:r>
              <w:rPr>
                <w:rFonts w:ascii="Arial" w:hAnsi="Arial" w:cs="Arial"/>
                <w:strike/>
                <w:color w:val="FF0000"/>
                <w:sz w:val="20"/>
              </w:rPr>
              <w:t>2005, N 7, ст. 560; 2009, N 18, ст. 2248; 2011, N 7, ст. 979; N 48, ст. 6942; 2013, N 24, ст. 3009; 2014, N 18, ст. 2187; N 34, ст. 4673; 2016</w:t>
            </w:r>
            <w:r>
              <w:rPr>
                <w:rFonts w:ascii="Arial" w:hAnsi="Arial" w:cs="Arial"/>
                <w:sz w:val="20"/>
              </w:rPr>
              <w:t xml:space="preserve">, N </w:t>
            </w:r>
            <w:r>
              <w:rPr>
                <w:rFonts w:ascii="Arial" w:hAnsi="Arial" w:cs="Arial"/>
                <w:strike/>
                <w:color w:val="FF0000"/>
                <w:sz w:val="20"/>
              </w:rPr>
              <w:t>1</w:t>
            </w:r>
            <w:r>
              <w:rPr>
                <w:rFonts w:ascii="Arial" w:hAnsi="Arial" w:cs="Arial"/>
                <w:sz w:val="20"/>
              </w:rPr>
              <w:t xml:space="preserve">, ст. </w:t>
            </w:r>
            <w:r>
              <w:rPr>
                <w:rFonts w:ascii="Arial" w:hAnsi="Arial" w:cs="Arial"/>
                <w:strike/>
                <w:color w:val="FF0000"/>
                <w:sz w:val="20"/>
              </w:rPr>
              <w:t>234</w:t>
            </w:r>
            <w:r>
              <w:rPr>
                <w:rFonts w:ascii="Arial" w:hAnsi="Arial" w:cs="Arial"/>
                <w:sz w:val="20"/>
              </w:rPr>
              <w:t xml:space="preserve">) 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w:t>
            </w:r>
            <w:r>
              <w:rPr>
                <w:rFonts w:ascii="Arial" w:hAnsi="Arial" w:cs="Arial"/>
                <w:strike/>
                <w:color w:val="FF0000"/>
                <w:sz w:val="20"/>
              </w:rPr>
              <w:t>2006</w:t>
            </w:r>
            <w:r>
              <w:rPr>
                <w:rFonts w:ascii="Arial" w:hAnsi="Arial" w:cs="Arial"/>
                <w:sz w:val="20"/>
              </w:rPr>
              <w:t xml:space="preserve">, N </w:t>
            </w:r>
            <w:r>
              <w:rPr>
                <w:rFonts w:ascii="Arial" w:hAnsi="Arial" w:cs="Arial"/>
                <w:strike/>
                <w:color w:val="FF0000"/>
                <w:sz w:val="20"/>
              </w:rPr>
              <w:t>5</w:t>
            </w:r>
            <w:r>
              <w:rPr>
                <w:rFonts w:ascii="Arial" w:hAnsi="Arial" w:cs="Arial"/>
                <w:sz w:val="20"/>
              </w:rPr>
              <w:t xml:space="preserve">, </w:t>
            </w:r>
            <w:r>
              <w:rPr>
                <w:rFonts w:ascii="Arial" w:hAnsi="Arial" w:cs="Arial"/>
                <w:strike/>
                <w:color w:val="FF0000"/>
                <w:sz w:val="20"/>
              </w:rPr>
              <w:t>ст. 544; N 23, ст. 2527; N 52, ст. 5587; 2008, N 22, ст. 2581; N 46, ст. 5337; 2009, N 6, ст. 738; N 33, ст. 4081; N 49, ст. 5976; 2010, N 9, ст. 960; N 26, ст. 3350; N 38, ст. 4835; 2011, N 6, ст. 888; N 14, ст. 1935; N 41, ст. 5750; N 50, ст. 7385; 2012, N 29, ст. 4123; N 42, ст. 5726; 2013, N 12, ст. 1343; N 45, ст. 5822; 2014, N 2, ст. 108; N 35, ст. 4773; 2015, N 2, ст. 491; N 4, ст. 661; 2016, N 28,</w:t>
            </w:r>
            <w:r>
              <w:rPr>
                <w:rFonts w:ascii="Arial" w:hAnsi="Arial" w:cs="Arial"/>
                <w:sz w:val="20"/>
              </w:rPr>
              <w:t xml:space="preserve"> ст. </w:t>
            </w:r>
            <w:r>
              <w:rPr>
                <w:rFonts w:ascii="Arial" w:hAnsi="Arial" w:cs="Arial"/>
                <w:strike/>
                <w:color w:val="FF0000"/>
                <w:sz w:val="20"/>
              </w:rPr>
              <w:t>4741</w:t>
            </w:r>
            <w:r>
              <w:rPr>
                <w:rFonts w:ascii="Arial" w:hAnsi="Arial" w:cs="Arial"/>
                <w:sz w:val="20"/>
              </w:rPr>
              <w:t>).</w:t>
            </w:r>
          </w:p>
        </w:tc>
        <w:tc>
          <w:tcPr>
            <w:tcW w:w="7597" w:type="dxa"/>
          </w:tcPr>
          <w:p w14:paraId="7C798290" w14:textId="77777777" w:rsidR="00004C9A" w:rsidRDefault="00004C9A" w:rsidP="00004C9A">
            <w:pPr>
              <w:pStyle w:val="ConsPlusNormal"/>
              <w:jc w:val="right"/>
              <w:outlineLvl w:val="0"/>
              <w:rPr>
                <w:sz w:val="20"/>
              </w:rPr>
            </w:pPr>
          </w:p>
          <w:p w14:paraId="5C92D4E2" w14:textId="77777777" w:rsidR="00004C9A" w:rsidRDefault="00004C9A" w:rsidP="00004C9A">
            <w:pPr>
              <w:pStyle w:val="ConsPlusNormal"/>
              <w:jc w:val="right"/>
              <w:outlineLvl w:val="0"/>
              <w:rPr>
                <w:sz w:val="20"/>
              </w:rPr>
            </w:pPr>
          </w:p>
          <w:p w14:paraId="07FDC4A3" w14:textId="77777777" w:rsidR="00004C9A" w:rsidRDefault="00004C9A" w:rsidP="00004C9A">
            <w:pPr>
              <w:pStyle w:val="ConsPlusNormal"/>
              <w:jc w:val="right"/>
              <w:outlineLvl w:val="0"/>
              <w:rPr>
                <w:sz w:val="20"/>
              </w:rPr>
            </w:pPr>
          </w:p>
          <w:p w14:paraId="2D6D4F39" w14:textId="77777777" w:rsidR="00004C9A" w:rsidRDefault="00004C9A" w:rsidP="00004C9A">
            <w:pPr>
              <w:pStyle w:val="ConsPlusNormal"/>
              <w:jc w:val="right"/>
              <w:outlineLvl w:val="0"/>
              <w:rPr>
                <w:sz w:val="20"/>
              </w:rPr>
            </w:pPr>
          </w:p>
          <w:p w14:paraId="5585056A" w14:textId="77777777" w:rsidR="00004C9A" w:rsidRDefault="00004C9A" w:rsidP="00004C9A">
            <w:pPr>
              <w:pStyle w:val="ConsPlusNormal"/>
              <w:jc w:val="right"/>
              <w:outlineLvl w:val="0"/>
              <w:rPr>
                <w:sz w:val="20"/>
              </w:rPr>
            </w:pPr>
          </w:p>
          <w:p w14:paraId="6B2D86D3" w14:textId="77777777" w:rsidR="00004C9A" w:rsidRPr="00004C9A" w:rsidRDefault="00004C9A" w:rsidP="00004C9A">
            <w:pPr>
              <w:pStyle w:val="ConsPlusNormal"/>
              <w:jc w:val="right"/>
              <w:outlineLvl w:val="0"/>
              <w:rPr>
                <w:sz w:val="20"/>
              </w:rPr>
            </w:pPr>
            <w:r w:rsidRPr="00004C9A">
              <w:rPr>
                <w:sz w:val="20"/>
              </w:rPr>
              <w:t>Утверждены</w:t>
            </w:r>
          </w:p>
          <w:p w14:paraId="4C9A4C41" w14:textId="77777777" w:rsidR="00004C9A" w:rsidRPr="00004C9A" w:rsidRDefault="00004C9A" w:rsidP="00004C9A">
            <w:pPr>
              <w:pStyle w:val="ConsPlusNormal"/>
              <w:jc w:val="right"/>
              <w:rPr>
                <w:sz w:val="20"/>
              </w:rPr>
            </w:pPr>
            <w:r w:rsidRPr="00004C9A">
              <w:rPr>
                <w:sz w:val="20"/>
              </w:rPr>
              <w:t>приказом Федеральной службы</w:t>
            </w:r>
          </w:p>
          <w:p w14:paraId="566C4057" w14:textId="77777777" w:rsidR="00004C9A" w:rsidRPr="00004C9A" w:rsidRDefault="00004C9A" w:rsidP="00004C9A">
            <w:pPr>
              <w:pStyle w:val="ConsPlusNormal"/>
              <w:jc w:val="right"/>
              <w:rPr>
                <w:sz w:val="20"/>
              </w:rPr>
            </w:pPr>
            <w:r w:rsidRPr="00004C9A">
              <w:rPr>
                <w:sz w:val="20"/>
              </w:rPr>
              <w:t>по экологическому, технологическому</w:t>
            </w:r>
          </w:p>
          <w:p w14:paraId="11ED2492" w14:textId="77777777" w:rsidR="00004C9A" w:rsidRPr="00004C9A" w:rsidRDefault="00004C9A" w:rsidP="00004C9A">
            <w:pPr>
              <w:pStyle w:val="ConsPlusNormal"/>
              <w:jc w:val="right"/>
              <w:rPr>
                <w:sz w:val="20"/>
              </w:rPr>
            </w:pPr>
            <w:r w:rsidRPr="00004C9A">
              <w:rPr>
                <w:sz w:val="20"/>
              </w:rPr>
              <w:t>и атомному надзору</w:t>
            </w:r>
          </w:p>
          <w:p w14:paraId="51A0BC25" w14:textId="77777777" w:rsidR="00004C9A" w:rsidRPr="00004C9A" w:rsidRDefault="00004C9A" w:rsidP="00004C9A">
            <w:pPr>
              <w:pStyle w:val="ConsPlusNormal"/>
              <w:jc w:val="right"/>
              <w:rPr>
                <w:sz w:val="20"/>
              </w:rPr>
            </w:pPr>
            <w:r w:rsidRPr="00004C9A">
              <w:rPr>
                <w:sz w:val="20"/>
              </w:rPr>
              <w:t xml:space="preserve">от </w:t>
            </w:r>
            <w:r w:rsidRPr="00004C9A">
              <w:rPr>
                <w:sz w:val="20"/>
                <w:highlight w:val="lightGray"/>
              </w:rPr>
              <w:t xml:space="preserve">30 </w:t>
            </w:r>
            <w:r w:rsidRPr="00033FB7">
              <w:rPr>
                <w:sz w:val="20"/>
              </w:rPr>
              <w:t xml:space="preserve">ноября </w:t>
            </w:r>
            <w:r w:rsidRPr="00004C9A">
              <w:rPr>
                <w:sz w:val="20"/>
                <w:highlight w:val="lightGray"/>
              </w:rPr>
              <w:t>2020</w:t>
            </w:r>
            <w:r w:rsidRPr="00004C9A">
              <w:rPr>
                <w:sz w:val="20"/>
              </w:rPr>
              <w:t xml:space="preserve"> г. N </w:t>
            </w:r>
            <w:r w:rsidRPr="00004C9A">
              <w:rPr>
                <w:sz w:val="20"/>
                <w:highlight w:val="lightGray"/>
              </w:rPr>
              <w:t>471</w:t>
            </w:r>
          </w:p>
          <w:p w14:paraId="1E5EBFBE" w14:textId="77777777" w:rsidR="00004C9A" w:rsidRPr="00004C9A" w:rsidRDefault="00004C9A" w:rsidP="00004C9A">
            <w:pPr>
              <w:pStyle w:val="ConsPlusNormal"/>
              <w:jc w:val="both"/>
              <w:rPr>
                <w:sz w:val="20"/>
              </w:rPr>
            </w:pPr>
          </w:p>
          <w:p w14:paraId="33EEAFDF" w14:textId="77777777" w:rsidR="00004C9A" w:rsidRDefault="00004C9A" w:rsidP="00004C9A">
            <w:pPr>
              <w:pStyle w:val="ConsPlusTitle"/>
              <w:jc w:val="center"/>
              <w:rPr>
                <w:sz w:val="20"/>
              </w:rPr>
            </w:pPr>
            <w:r w:rsidRPr="00004C9A">
              <w:rPr>
                <w:sz w:val="20"/>
              </w:rPr>
              <w:t>ТРЕБОВАНИЯ</w:t>
            </w:r>
            <w:r>
              <w:rPr>
                <w:sz w:val="20"/>
              </w:rPr>
              <w:t xml:space="preserve"> </w:t>
            </w:r>
            <w:r w:rsidRPr="00004C9A">
              <w:rPr>
                <w:sz w:val="20"/>
              </w:rPr>
              <w:t>К РЕГИСТРАЦИИ ОБЪЕКТОВ</w:t>
            </w:r>
          </w:p>
          <w:p w14:paraId="66DDBB4D" w14:textId="77777777" w:rsidR="00004C9A" w:rsidRPr="00004C9A" w:rsidRDefault="00004C9A" w:rsidP="00004C9A">
            <w:pPr>
              <w:pStyle w:val="ConsPlusTitle"/>
              <w:jc w:val="center"/>
              <w:rPr>
                <w:sz w:val="20"/>
              </w:rPr>
            </w:pPr>
            <w:r w:rsidRPr="00004C9A">
              <w:rPr>
                <w:sz w:val="20"/>
              </w:rPr>
              <w:t>В ГОСУДАРСТВЕННОМ РЕЕСТРЕ ОПАСНЫХ</w:t>
            </w:r>
          </w:p>
          <w:p w14:paraId="63676923" w14:textId="77777777" w:rsidR="00004C9A" w:rsidRDefault="00004C9A" w:rsidP="00004C9A">
            <w:pPr>
              <w:pStyle w:val="ConsPlusTitle"/>
              <w:jc w:val="center"/>
              <w:rPr>
                <w:sz w:val="20"/>
              </w:rPr>
            </w:pPr>
            <w:r w:rsidRPr="00004C9A">
              <w:rPr>
                <w:sz w:val="20"/>
              </w:rPr>
              <w:t>ПРОИЗВОДСТВЕННЫХ ОБЪЕКТОВ И ВЕДЕНИЮ</w:t>
            </w:r>
          </w:p>
          <w:p w14:paraId="113960B3" w14:textId="77777777" w:rsidR="00004C9A" w:rsidRDefault="00004C9A" w:rsidP="00004C9A">
            <w:pPr>
              <w:pStyle w:val="ConsPlusTitle"/>
              <w:jc w:val="center"/>
              <w:rPr>
                <w:sz w:val="20"/>
              </w:rPr>
            </w:pPr>
            <w:r w:rsidRPr="00004C9A">
              <w:rPr>
                <w:sz w:val="20"/>
              </w:rPr>
              <w:t>ГОСУДАРСТВЕННОГО</w:t>
            </w:r>
            <w:r>
              <w:rPr>
                <w:sz w:val="20"/>
              </w:rPr>
              <w:t xml:space="preserve"> </w:t>
            </w:r>
            <w:r w:rsidRPr="00004C9A">
              <w:rPr>
                <w:sz w:val="20"/>
              </w:rPr>
              <w:t>РЕЕСТРА ОПАСНЫХ</w:t>
            </w:r>
          </w:p>
          <w:p w14:paraId="613F659A" w14:textId="77777777" w:rsidR="00004C9A" w:rsidRDefault="00004C9A" w:rsidP="00004C9A">
            <w:pPr>
              <w:pStyle w:val="ConsPlusTitle"/>
              <w:jc w:val="center"/>
              <w:rPr>
                <w:sz w:val="20"/>
              </w:rPr>
            </w:pPr>
            <w:r w:rsidRPr="00004C9A">
              <w:rPr>
                <w:sz w:val="20"/>
              </w:rPr>
              <w:t>ПРОИЗВОДСТВЕННЫХ ОБЪЕКТОВ</w:t>
            </w:r>
          </w:p>
          <w:p w14:paraId="5829B616" w14:textId="77777777" w:rsidR="00004C9A" w:rsidRPr="00004C9A" w:rsidRDefault="00004C9A" w:rsidP="00004C9A">
            <w:pPr>
              <w:pStyle w:val="ConsPlusTitle"/>
              <w:jc w:val="center"/>
              <w:rPr>
                <w:sz w:val="20"/>
              </w:rPr>
            </w:pPr>
          </w:p>
          <w:p w14:paraId="533B4E78" w14:textId="77777777" w:rsidR="00004C9A" w:rsidRDefault="00004C9A" w:rsidP="00004C9A">
            <w:pPr>
              <w:spacing w:after="1" w:line="200" w:lineRule="atLeast"/>
              <w:jc w:val="center"/>
            </w:pPr>
            <w:r>
              <w:rPr>
                <w:rFonts w:ascii="Arial" w:hAnsi="Arial" w:cs="Arial"/>
                <w:b/>
                <w:sz w:val="20"/>
              </w:rPr>
              <w:t xml:space="preserve">I. </w:t>
            </w:r>
            <w:r w:rsidRPr="00A35BDB">
              <w:rPr>
                <w:rFonts w:ascii="Arial" w:hAnsi="Arial" w:cs="Arial"/>
                <w:b/>
                <w:sz w:val="20"/>
              </w:rPr>
              <w:t>Общие положения</w:t>
            </w:r>
          </w:p>
          <w:p w14:paraId="253E41B0" w14:textId="77777777" w:rsidR="00004C9A" w:rsidRDefault="00004C9A" w:rsidP="00004C9A">
            <w:pPr>
              <w:spacing w:after="1" w:line="200" w:lineRule="atLeast"/>
              <w:jc w:val="both"/>
            </w:pPr>
          </w:p>
          <w:p w14:paraId="606ACC96" w14:textId="77777777" w:rsidR="00004C9A" w:rsidRDefault="00004C9A" w:rsidP="00004C9A">
            <w:pPr>
              <w:spacing w:after="1" w:line="200" w:lineRule="atLeast"/>
              <w:ind w:firstLine="540"/>
              <w:jc w:val="both"/>
              <w:rPr>
                <w:rFonts w:ascii="Arial" w:hAnsi="Arial" w:cs="Arial"/>
                <w:sz w:val="20"/>
              </w:rPr>
            </w:pPr>
            <w:r>
              <w:rPr>
                <w:rFonts w:ascii="Arial" w:hAnsi="Arial" w:cs="Arial"/>
                <w:sz w:val="20"/>
              </w:rPr>
              <w:t xml:space="preserve">1. Настоящие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(далее - Требования) разработаны в соответствии с Федеральным законом от 21 июля 1997 г. N 116-ФЗ "О промышленной безопасности опасных производственных объектов" (Собрание законодательства Российской Федерации, 1997, N 30, ст. 3588; </w:t>
            </w:r>
            <w:r>
              <w:rPr>
                <w:rFonts w:ascii="Arial" w:hAnsi="Arial" w:cs="Arial"/>
                <w:sz w:val="20"/>
                <w:shd w:val="clear" w:color="auto" w:fill="C0C0C0"/>
              </w:rPr>
              <w:t>2018</w:t>
            </w:r>
            <w:r>
              <w:rPr>
                <w:rFonts w:ascii="Arial" w:hAnsi="Arial" w:cs="Arial"/>
                <w:sz w:val="20"/>
              </w:rPr>
              <w:t xml:space="preserve">, N </w:t>
            </w:r>
            <w:r>
              <w:rPr>
                <w:rFonts w:ascii="Arial" w:hAnsi="Arial" w:cs="Arial"/>
                <w:sz w:val="20"/>
                <w:shd w:val="clear" w:color="auto" w:fill="C0C0C0"/>
              </w:rPr>
              <w:t>31</w:t>
            </w:r>
            <w:r>
              <w:rPr>
                <w:rFonts w:ascii="Arial" w:hAnsi="Arial" w:cs="Arial"/>
                <w:sz w:val="20"/>
              </w:rPr>
              <w:t xml:space="preserve">, ст. </w:t>
            </w:r>
            <w:r>
              <w:rPr>
                <w:rFonts w:ascii="Arial" w:hAnsi="Arial" w:cs="Arial"/>
                <w:sz w:val="20"/>
                <w:shd w:val="clear" w:color="auto" w:fill="C0C0C0"/>
              </w:rPr>
              <w:t>4860</w:t>
            </w:r>
            <w:r>
              <w:rPr>
                <w:rFonts w:ascii="Arial" w:hAnsi="Arial" w:cs="Arial"/>
                <w:sz w:val="20"/>
              </w:rPr>
              <w:t xml:space="preserve">) (далее - Федеральный закон "О промышленной безопасности опасных производственных объектов"), постановлениями Правительства Российской Федерации от 24 ноября 1998 г. N 1371 "О регистрации объектов в государственном реестре опасных производственных объектов" (Собрание законодательства Российской Федерации, 1998, N 48, ст. 5938; </w:t>
            </w:r>
            <w:r>
              <w:rPr>
                <w:rFonts w:ascii="Arial" w:hAnsi="Arial" w:cs="Arial"/>
                <w:sz w:val="20"/>
                <w:shd w:val="clear" w:color="auto" w:fill="C0C0C0"/>
              </w:rPr>
              <w:t>2018</w:t>
            </w:r>
            <w:r>
              <w:rPr>
                <w:rFonts w:ascii="Arial" w:hAnsi="Arial" w:cs="Arial"/>
                <w:sz w:val="20"/>
              </w:rPr>
              <w:t xml:space="preserve">, N </w:t>
            </w:r>
            <w:r>
              <w:rPr>
                <w:rFonts w:ascii="Arial" w:hAnsi="Arial" w:cs="Arial"/>
                <w:sz w:val="20"/>
                <w:shd w:val="clear" w:color="auto" w:fill="C0C0C0"/>
              </w:rPr>
              <w:t>10</w:t>
            </w:r>
            <w:r>
              <w:rPr>
                <w:rFonts w:ascii="Arial" w:hAnsi="Arial" w:cs="Arial"/>
                <w:sz w:val="20"/>
              </w:rPr>
              <w:t xml:space="preserve">, ст. </w:t>
            </w:r>
            <w:r>
              <w:rPr>
                <w:rFonts w:ascii="Arial" w:hAnsi="Arial" w:cs="Arial"/>
                <w:sz w:val="20"/>
                <w:shd w:val="clear" w:color="auto" w:fill="C0C0C0"/>
              </w:rPr>
              <w:t>1514</w:t>
            </w:r>
            <w:r>
              <w:rPr>
                <w:rFonts w:ascii="Arial" w:hAnsi="Arial" w:cs="Arial"/>
                <w:sz w:val="20"/>
              </w:rPr>
              <w:t xml:space="preserve">) и от 30 июля 2004 г. N 401 "О Федеральной службе по экологическому, </w:t>
            </w:r>
            <w:r>
              <w:rPr>
                <w:rFonts w:ascii="Arial" w:hAnsi="Arial" w:cs="Arial"/>
                <w:sz w:val="20"/>
              </w:rPr>
              <w:lastRenderedPageBreak/>
              <w:t xml:space="preserve">технологическому и атомному надзору" (Собрание законодательства Российской Федерации, 2004, N 32, ст. 3348; </w:t>
            </w:r>
            <w:r>
              <w:rPr>
                <w:rFonts w:ascii="Arial" w:hAnsi="Arial" w:cs="Arial"/>
                <w:sz w:val="20"/>
                <w:shd w:val="clear" w:color="auto" w:fill="C0C0C0"/>
              </w:rPr>
              <w:t>2020</w:t>
            </w:r>
            <w:r>
              <w:rPr>
                <w:rFonts w:ascii="Arial" w:hAnsi="Arial" w:cs="Arial"/>
                <w:sz w:val="20"/>
              </w:rPr>
              <w:t xml:space="preserve">, N </w:t>
            </w:r>
            <w:r>
              <w:rPr>
                <w:rFonts w:ascii="Arial" w:hAnsi="Arial" w:cs="Arial"/>
                <w:sz w:val="20"/>
                <w:shd w:val="clear" w:color="auto" w:fill="C0C0C0"/>
              </w:rPr>
              <w:t>27</w:t>
            </w:r>
            <w:r>
              <w:rPr>
                <w:rFonts w:ascii="Arial" w:hAnsi="Arial" w:cs="Arial"/>
                <w:sz w:val="20"/>
              </w:rPr>
              <w:t xml:space="preserve">, ст. </w:t>
            </w:r>
            <w:r>
              <w:rPr>
                <w:rFonts w:ascii="Arial" w:hAnsi="Arial" w:cs="Arial"/>
                <w:sz w:val="20"/>
                <w:shd w:val="clear" w:color="auto" w:fill="C0C0C0"/>
              </w:rPr>
              <w:t>4248</w:t>
            </w:r>
            <w:r>
              <w:rPr>
                <w:rFonts w:ascii="Arial" w:hAnsi="Arial" w:cs="Arial"/>
                <w:sz w:val="20"/>
              </w:rPr>
              <w:t>).</w:t>
            </w:r>
          </w:p>
        </w:tc>
      </w:tr>
      <w:tr w:rsidR="00004C9A" w:rsidRPr="00004C9A" w14:paraId="22385EFC" w14:textId="77777777" w:rsidTr="00C07505">
        <w:tc>
          <w:tcPr>
            <w:tcW w:w="7597" w:type="dxa"/>
          </w:tcPr>
          <w:p w14:paraId="7658D8FD" w14:textId="77777777" w:rsidR="00004C9A" w:rsidRDefault="00004C9A">
            <w:pPr>
              <w:spacing w:before="200" w:after="1" w:line="200" w:lineRule="atLeast"/>
              <w:ind w:firstLine="540"/>
              <w:jc w:val="both"/>
            </w:pPr>
            <w:r>
              <w:rPr>
                <w:rFonts w:ascii="Arial" w:hAnsi="Arial" w:cs="Arial"/>
                <w:sz w:val="20"/>
              </w:rPr>
              <w:lastRenderedPageBreak/>
              <w:t xml:space="preserve">2. </w:t>
            </w:r>
            <w:r>
              <w:rPr>
                <w:rFonts w:ascii="Arial" w:hAnsi="Arial" w:cs="Arial"/>
                <w:strike/>
                <w:color w:val="FF0000"/>
                <w:sz w:val="20"/>
              </w:rPr>
              <w:t>Настоящие</w:t>
            </w:r>
            <w:r>
              <w:rPr>
                <w:rFonts w:ascii="Arial" w:hAnsi="Arial" w:cs="Arial"/>
                <w:sz w:val="20"/>
              </w:rPr>
              <w:t xml:space="preserve"> Требования устанавливают порядок регистрации объектов в государственном реестре опасных производственных объектов (далее - государственный реестр).</w:t>
            </w:r>
          </w:p>
          <w:p w14:paraId="498949FC" w14:textId="77777777" w:rsidR="00004C9A" w:rsidRDefault="00004C9A">
            <w:pPr>
              <w:spacing w:before="200" w:after="1" w:line="200" w:lineRule="atLeast"/>
              <w:ind w:firstLine="540"/>
              <w:jc w:val="both"/>
            </w:pPr>
            <w:r>
              <w:rPr>
                <w:rFonts w:ascii="Arial" w:hAnsi="Arial" w:cs="Arial"/>
                <w:sz w:val="20"/>
              </w:rPr>
              <w:t xml:space="preserve">3. </w:t>
            </w:r>
            <w:r>
              <w:rPr>
                <w:rFonts w:ascii="Arial" w:hAnsi="Arial" w:cs="Arial"/>
                <w:strike/>
                <w:color w:val="FF0000"/>
                <w:sz w:val="20"/>
              </w:rPr>
              <w:t>Настоящие</w:t>
            </w:r>
            <w:r>
              <w:rPr>
                <w:rFonts w:ascii="Arial" w:hAnsi="Arial" w:cs="Arial"/>
                <w:sz w:val="20"/>
              </w:rPr>
              <w:t xml:space="preserve"> Требования обязательны для выполнения всеми юридическими лицами </w:t>
            </w:r>
            <w:r>
              <w:rPr>
                <w:rFonts w:ascii="Arial" w:hAnsi="Arial" w:cs="Arial"/>
                <w:strike/>
                <w:color w:val="FF0000"/>
                <w:sz w:val="20"/>
              </w:rPr>
              <w:t>вне зависимости от их организационно-правовых форм и</w:t>
            </w:r>
            <w:r>
              <w:rPr>
                <w:rFonts w:ascii="Arial" w:hAnsi="Arial" w:cs="Arial"/>
                <w:sz w:val="20"/>
              </w:rPr>
              <w:t xml:space="preserve"> индивидуальными предпринимателями, </w:t>
            </w:r>
            <w:r>
              <w:rPr>
                <w:rFonts w:ascii="Arial" w:hAnsi="Arial" w:cs="Arial"/>
                <w:strike/>
                <w:color w:val="FF0000"/>
                <w:sz w:val="20"/>
              </w:rPr>
              <w:t>которые осуществляют</w:t>
            </w:r>
            <w:r>
              <w:rPr>
                <w:rFonts w:ascii="Arial" w:hAnsi="Arial" w:cs="Arial"/>
                <w:sz w:val="20"/>
              </w:rPr>
              <w:t xml:space="preserve"> эксплуатацию опасных производственных объектов </w:t>
            </w:r>
            <w:r>
              <w:rPr>
                <w:rFonts w:ascii="Arial" w:hAnsi="Arial" w:cs="Arial"/>
                <w:strike/>
                <w:color w:val="FF0000"/>
                <w:sz w:val="20"/>
              </w:rPr>
              <w:t>на</w:t>
            </w:r>
            <w:r>
              <w:rPr>
                <w:rFonts w:ascii="Arial" w:hAnsi="Arial" w:cs="Arial"/>
                <w:sz w:val="20"/>
              </w:rPr>
              <w:t xml:space="preserve"> праве собственности или ином законном основании (далее - эксплуатирующая организация).</w:t>
            </w:r>
          </w:p>
          <w:p w14:paraId="32E82DED" w14:textId="77777777" w:rsidR="00004C9A" w:rsidRDefault="00004C9A" w:rsidP="00004C9A">
            <w:pPr>
              <w:spacing w:before="200" w:after="1" w:line="200" w:lineRule="atLeast"/>
              <w:ind w:firstLine="540"/>
              <w:jc w:val="both"/>
              <w:rPr>
                <w:rFonts w:ascii="Arial" w:hAnsi="Arial" w:cs="Arial"/>
                <w:sz w:val="20"/>
              </w:rPr>
            </w:pPr>
            <w:r>
              <w:rPr>
                <w:rFonts w:ascii="Arial" w:hAnsi="Arial" w:cs="Arial"/>
                <w:strike/>
                <w:color w:val="FF0000"/>
                <w:sz w:val="20"/>
              </w:rPr>
              <w:t>Настоящие</w:t>
            </w:r>
            <w:r>
              <w:rPr>
                <w:rFonts w:ascii="Arial" w:hAnsi="Arial" w:cs="Arial"/>
                <w:sz w:val="20"/>
              </w:rPr>
              <w:t xml:space="preserve"> Требования являются обязательными для исполнения Федеральной службой по экологическому, технологическому и атомному надзору, а также федеральными органами исполнительной власти, указанными в пункте 3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(далее - федеральные органы исполнительной власти, Правила регистрации соответственно), и Государственной корпорацией по атомной энергии "Росатом" (далее - Госкорпорация "Росатом"), осуществляющими регистрацию подведомственных опасных производственных объектов в государственном реестре и ведение отдельных ведомственных разделов государственного реестра в части подведомственных объектов.</w:t>
            </w:r>
          </w:p>
          <w:p w14:paraId="1036ADB9" w14:textId="77777777" w:rsidR="00004C9A" w:rsidRPr="00004C9A" w:rsidRDefault="00004C9A" w:rsidP="00004C9A">
            <w:pPr>
              <w:pStyle w:val="ConsPlusNormal"/>
              <w:spacing w:before="240"/>
              <w:ind w:firstLine="540"/>
              <w:jc w:val="both"/>
              <w:rPr>
                <w:sz w:val="20"/>
              </w:rPr>
            </w:pPr>
            <w:r w:rsidRPr="00004C9A">
              <w:rPr>
                <w:sz w:val="20"/>
              </w:rPr>
              <w:t xml:space="preserve">4. Государственный реестр, представляющий собой единую систематизированную базу данных, включающую в соответствии с пунктом 8 </w:t>
            </w:r>
            <w:r w:rsidRPr="00004C9A">
              <w:rPr>
                <w:sz w:val="20"/>
              </w:rPr>
              <w:lastRenderedPageBreak/>
              <w:t>Правил регистрации ведомственные разделы, содержит сведения об опасных производственных объектах и эксплуатирующих организациях, а также данные об исключенных опасных производственных объектах из государственного реестра и архив.</w:t>
            </w:r>
          </w:p>
          <w:p w14:paraId="1CB356C5" w14:textId="77777777" w:rsidR="00004C9A" w:rsidRPr="00004C9A" w:rsidRDefault="00004C9A" w:rsidP="00004C9A">
            <w:pPr>
              <w:pStyle w:val="ConsPlusNormal"/>
              <w:spacing w:before="240"/>
              <w:ind w:firstLine="540"/>
              <w:jc w:val="both"/>
              <w:rPr>
                <w:sz w:val="20"/>
              </w:rPr>
            </w:pPr>
            <w:r w:rsidRPr="00004C9A">
              <w:rPr>
                <w:sz w:val="20"/>
              </w:rPr>
              <w:t>Ведение государственного реестра и его территориальных разделов осуществляет Ростехнадзор.</w:t>
            </w:r>
          </w:p>
          <w:p w14:paraId="27147EC3" w14:textId="77777777" w:rsidR="00004C9A" w:rsidRPr="00004C9A" w:rsidRDefault="00004C9A" w:rsidP="00004C9A">
            <w:pPr>
              <w:pStyle w:val="ConsPlusNormal"/>
              <w:spacing w:before="240"/>
              <w:ind w:firstLine="540"/>
              <w:jc w:val="both"/>
              <w:rPr>
                <w:sz w:val="20"/>
              </w:rPr>
            </w:pPr>
            <w:r w:rsidRPr="00004C9A">
              <w:rPr>
                <w:sz w:val="20"/>
              </w:rPr>
              <w:t>Ведомственные разделы государственного реестра ведут федеральные органы исполнительной власти и Госкорпорация "Росатом", которым в установленном порядке предоставлено право регистрации подведомственных опасных производственных объектов.</w:t>
            </w:r>
          </w:p>
          <w:p w14:paraId="584FC559" w14:textId="77777777" w:rsidR="00004C9A" w:rsidRPr="00004C9A" w:rsidRDefault="00004C9A" w:rsidP="00004C9A">
            <w:pPr>
              <w:pStyle w:val="ConsPlusNormal"/>
              <w:spacing w:before="240"/>
              <w:ind w:firstLine="540"/>
              <w:jc w:val="both"/>
              <w:rPr>
                <w:sz w:val="20"/>
              </w:rPr>
            </w:pPr>
            <w:r w:rsidRPr="00004C9A">
              <w:rPr>
                <w:sz w:val="20"/>
              </w:rPr>
              <w:t>5. Регистрация опасных производственных объектов в государственном реестре осуществляется с целью их учета и присвоения им класса опасности.</w:t>
            </w:r>
          </w:p>
          <w:p w14:paraId="0752BE41" w14:textId="77777777" w:rsidR="00004C9A" w:rsidRPr="00004C9A" w:rsidRDefault="00004C9A" w:rsidP="00004C9A">
            <w:pPr>
              <w:spacing w:before="200" w:after="1" w:line="200" w:lineRule="atLeast"/>
              <w:ind w:firstLine="540"/>
              <w:jc w:val="both"/>
              <w:rPr>
                <w:sz w:val="20"/>
              </w:rPr>
            </w:pPr>
          </w:p>
        </w:tc>
        <w:tc>
          <w:tcPr>
            <w:tcW w:w="7597" w:type="dxa"/>
          </w:tcPr>
          <w:p w14:paraId="0C596BB4" w14:textId="77777777" w:rsidR="00004C9A" w:rsidRDefault="00004C9A">
            <w:pPr>
              <w:spacing w:before="200" w:after="1" w:line="200" w:lineRule="atLeast"/>
              <w:ind w:firstLine="540"/>
              <w:jc w:val="both"/>
            </w:pPr>
            <w:r>
              <w:rPr>
                <w:rFonts w:ascii="Arial" w:hAnsi="Arial" w:cs="Arial"/>
                <w:sz w:val="20"/>
              </w:rPr>
              <w:lastRenderedPageBreak/>
              <w:t>2. Требования устанавливают порядок регистрации объектов в государственном реестре опасных производственных объектов (далее - государственный реестр).</w:t>
            </w:r>
          </w:p>
          <w:p w14:paraId="5D8592AF" w14:textId="77777777" w:rsidR="00004C9A" w:rsidRDefault="00004C9A">
            <w:pPr>
              <w:spacing w:before="200" w:after="1" w:line="200" w:lineRule="atLeast"/>
              <w:ind w:firstLine="540"/>
              <w:jc w:val="both"/>
            </w:pPr>
            <w:r>
              <w:rPr>
                <w:rFonts w:ascii="Arial" w:hAnsi="Arial" w:cs="Arial"/>
                <w:sz w:val="20"/>
              </w:rPr>
              <w:t>3. Требования обязательны для выполнения всеми юридическими лицами</w:t>
            </w:r>
            <w:r>
              <w:rPr>
                <w:rFonts w:ascii="Arial" w:hAnsi="Arial" w:cs="Arial"/>
                <w:sz w:val="20"/>
                <w:shd w:val="clear" w:color="auto" w:fill="C0C0C0"/>
              </w:rPr>
              <w:t>, образованными в соответствии с законодательством Российской Федерации,</w:t>
            </w:r>
            <w:r>
              <w:rPr>
                <w:rFonts w:ascii="Arial" w:hAnsi="Arial" w:cs="Arial"/>
                <w:sz w:val="20"/>
              </w:rPr>
              <w:t xml:space="preserve"> индивидуальными предпринимателями, </w:t>
            </w:r>
            <w:r>
              <w:rPr>
                <w:rFonts w:ascii="Arial" w:hAnsi="Arial" w:cs="Arial"/>
                <w:sz w:val="20"/>
                <w:shd w:val="clear" w:color="auto" w:fill="C0C0C0"/>
              </w:rPr>
              <w:t>осуществляющими (планирующими осуществлять)</w:t>
            </w:r>
            <w:r>
              <w:rPr>
                <w:rFonts w:ascii="Arial" w:hAnsi="Arial" w:cs="Arial"/>
                <w:sz w:val="20"/>
              </w:rPr>
              <w:t xml:space="preserve"> эксплуатацию опасных производственных объектов</w:t>
            </w:r>
            <w:r>
              <w:rPr>
                <w:rFonts w:ascii="Arial" w:hAnsi="Arial" w:cs="Arial"/>
                <w:sz w:val="20"/>
                <w:shd w:val="clear" w:color="auto" w:fill="C0C0C0"/>
              </w:rPr>
              <w:t>, принадлежащих им</w:t>
            </w:r>
            <w:r w:rsidRPr="00033FB7">
              <w:rPr>
                <w:rFonts w:ascii="Arial" w:hAnsi="Arial" w:cs="Arial"/>
                <w:sz w:val="20"/>
              </w:rPr>
              <w:t xml:space="preserve"> на</w:t>
            </w:r>
            <w:r>
              <w:rPr>
                <w:rFonts w:ascii="Arial" w:hAnsi="Arial" w:cs="Arial"/>
                <w:sz w:val="20"/>
              </w:rPr>
              <w:t xml:space="preserve"> праве собственности или ином законном основании (далее - эксплуатирующая организация).</w:t>
            </w:r>
          </w:p>
          <w:p w14:paraId="6859298D" w14:textId="77777777" w:rsidR="00004C9A" w:rsidRDefault="00004C9A" w:rsidP="00004C9A">
            <w:pPr>
              <w:spacing w:before="200" w:after="1" w:line="200" w:lineRule="atLeast"/>
              <w:ind w:firstLine="540"/>
              <w:jc w:val="both"/>
              <w:rPr>
                <w:rFonts w:ascii="Arial" w:hAnsi="Arial" w:cs="Arial"/>
                <w:sz w:val="20"/>
              </w:rPr>
            </w:pPr>
            <w:r>
              <w:rPr>
                <w:rFonts w:ascii="Arial" w:hAnsi="Arial" w:cs="Arial"/>
                <w:sz w:val="20"/>
              </w:rPr>
              <w:t xml:space="preserve">Требования являются обязательными для исполнения Федеральной службой по экологическому, технологическому и атомному надзору, а также федеральными органами исполнительной власти, указанными в пункте 3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w:t>
            </w:r>
            <w:r>
              <w:rPr>
                <w:rFonts w:ascii="Arial" w:hAnsi="Arial" w:cs="Arial"/>
                <w:sz w:val="20"/>
                <w:shd w:val="clear" w:color="auto" w:fill="C0C0C0"/>
              </w:rPr>
              <w:t>(Собрание законодательства Российской Федерации, 1998, N 48, ст. 5938; 2018, N 10, ст. 1514)</w:t>
            </w:r>
            <w:r>
              <w:rPr>
                <w:rFonts w:ascii="Arial" w:hAnsi="Arial" w:cs="Arial"/>
                <w:sz w:val="20"/>
              </w:rPr>
              <w:t xml:space="preserve"> (далее - федеральные органы исполнительной власти, Правила регистрации соответственно), и Государственной корпорацией по атомной энергии "Росатом" (далее - Госкорпорация "Росатом"), осуществляющими регистрацию подведомственных опасных производственных объектов в государственном реестре и ведение отдельных ведомственных разделов государственного реестра в части подведомственных объектов.</w:t>
            </w:r>
          </w:p>
          <w:p w14:paraId="3F9BE83B" w14:textId="77777777" w:rsidR="00004C9A" w:rsidRPr="00004C9A" w:rsidRDefault="00004C9A" w:rsidP="00004C9A">
            <w:pPr>
              <w:pStyle w:val="ConsPlusNormal"/>
              <w:spacing w:before="240"/>
              <w:ind w:firstLine="540"/>
              <w:jc w:val="both"/>
              <w:rPr>
                <w:sz w:val="20"/>
              </w:rPr>
            </w:pPr>
            <w:r w:rsidRPr="00004C9A">
              <w:rPr>
                <w:sz w:val="20"/>
              </w:rPr>
              <w:lastRenderedPageBreak/>
              <w:t>4. Государственный реестр, представляющий собой единую систематизированную базу данных, включающую в соответствии с пунктом 8 Правил регистрации ведомственные разделы, содержит сведения об опасных производственных объектах и эксплуатирующих организациях, а также данные об исключенных опасных производственных объектах из государственного реестра и архив.</w:t>
            </w:r>
          </w:p>
          <w:p w14:paraId="5B28E963" w14:textId="77777777" w:rsidR="00004C9A" w:rsidRPr="00004C9A" w:rsidRDefault="00004C9A" w:rsidP="00004C9A">
            <w:pPr>
              <w:pStyle w:val="ConsPlusNormal"/>
              <w:spacing w:before="240"/>
              <w:ind w:firstLine="540"/>
              <w:jc w:val="both"/>
              <w:rPr>
                <w:sz w:val="20"/>
              </w:rPr>
            </w:pPr>
            <w:r w:rsidRPr="00004C9A">
              <w:rPr>
                <w:sz w:val="20"/>
              </w:rPr>
              <w:t>Ведение государственного реестра и его территориальных разделов осуществляет Ростехнадзор.</w:t>
            </w:r>
          </w:p>
          <w:p w14:paraId="4B8E5F85" w14:textId="77777777" w:rsidR="00004C9A" w:rsidRPr="00004C9A" w:rsidRDefault="00004C9A" w:rsidP="00004C9A">
            <w:pPr>
              <w:pStyle w:val="ConsPlusNormal"/>
              <w:spacing w:before="240"/>
              <w:ind w:firstLine="540"/>
              <w:jc w:val="both"/>
              <w:rPr>
                <w:sz w:val="20"/>
              </w:rPr>
            </w:pPr>
            <w:r w:rsidRPr="00004C9A">
              <w:rPr>
                <w:sz w:val="20"/>
              </w:rPr>
              <w:t>Ведомственные разделы государственного реестра ведут федеральные органы исполнительной власти и Госкорпорация "Росатом", которым в установленном порядке предоставлено право регистрации подведомственных опасных производственных объектов.</w:t>
            </w:r>
          </w:p>
          <w:p w14:paraId="2FF34204" w14:textId="77777777" w:rsidR="00004C9A" w:rsidRPr="00004C9A" w:rsidRDefault="00004C9A" w:rsidP="006C3B47">
            <w:pPr>
              <w:pStyle w:val="ConsPlusNormal"/>
              <w:spacing w:before="240"/>
              <w:ind w:firstLine="540"/>
              <w:jc w:val="both"/>
              <w:rPr>
                <w:sz w:val="20"/>
              </w:rPr>
            </w:pPr>
            <w:r w:rsidRPr="00004C9A">
              <w:rPr>
                <w:sz w:val="20"/>
              </w:rPr>
              <w:t>5. Регистрация опасных производственных объектов в государственном реестре осуществляется с целью их учета и присвоения им класса опасности.</w:t>
            </w:r>
          </w:p>
        </w:tc>
      </w:tr>
      <w:tr w:rsidR="00004C9A" w14:paraId="329E8749" w14:textId="77777777" w:rsidTr="00C07505">
        <w:tc>
          <w:tcPr>
            <w:tcW w:w="7597" w:type="dxa"/>
          </w:tcPr>
          <w:p w14:paraId="67A0A09E" w14:textId="77777777" w:rsidR="00004C9A" w:rsidRDefault="00004C9A">
            <w:pPr>
              <w:spacing w:after="1" w:line="200" w:lineRule="atLeast"/>
              <w:jc w:val="center"/>
              <w:rPr>
                <w:rFonts w:ascii="Arial" w:hAnsi="Arial" w:cs="Arial"/>
                <w:b/>
                <w:sz w:val="20"/>
              </w:rPr>
            </w:pPr>
          </w:p>
          <w:p w14:paraId="183EBAA6" w14:textId="77777777" w:rsidR="00004C9A" w:rsidRPr="00004C9A" w:rsidRDefault="00004C9A">
            <w:pPr>
              <w:spacing w:after="1" w:line="200" w:lineRule="atLeast"/>
              <w:jc w:val="center"/>
            </w:pPr>
            <w:r>
              <w:rPr>
                <w:rFonts w:ascii="Arial" w:hAnsi="Arial" w:cs="Arial"/>
                <w:b/>
                <w:sz w:val="20"/>
              </w:rPr>
              <w:t>II</w:t>
            </w:r>
            <w:r w:rsidRPr="00004C9A">
              <w:rPr>
                <w:rFonts w:ascii="Arial" w:hAnsi="Arial" w:cs="Arial"/>
                <w:b/>
                <w:sz w:val="20"/>
              </w:rPr>
              <w:t>. ОБЩИЕ ТРЕБОВАНИЯ К ИДЕНТИФИКАЦИИ ОПАСНЫХ</w:t>
            </w:r>
          </w:p>
          <w:p w14:paraId="398B1F56" w14:textId="77777777" w:rsidR="00004C9A" w:rsidRPr="00004C9A" w:rsidRDefault="00004C9A">
            <w:pPr>
              <w:spacing w:after="1" w:line="200" w:lineRule="atLeast"/>
              <w:jc w:val="center"/>
            </w:pPr>
            <w:r w:rsidRPr="00004C9A">
              <w:rPr>
                <w:rFonts w:ascii="Arial" w:hAnsi="Arial" w:cs="Arial"/>
                <w:b/>
                <w:sz w:val="20"/>
              </w:rPr>
              <w:t>ПРОИЗВОДСТВЕННЫХ ОБЪЕКТОВ</w:t>
            </w:r>
          </w:p>
          <w:p w14:paraId="293E0674" w14:textId="77777777" w:rsidR="00004C9A" w:rsidRDefault="00004C9A">
            <w:pPr>
              <w:spacing w:after="1" w:line="200" w:lineRule="atLeast"/>
              <w:jc w:val="both"/>
            </w:pPr>
          </w:p>
          <w:p w14:paraId="4B8A4C4F" w14:textId="77777777" w:rsidR="00004C9A" w:rsidRDefault="00004C9A">
            <w:pPr>
              <w:spacing w:after="1" w:line="200" w:lineRule="atLeast"/>
              <w:ind w:firstLine="540"/>
              <w:jc w:val="both"/>
            </w:pPr>
            <w:r>
              <w:rPr>
                <w:rFonts w:ascii="Arial" w:hAnsi="Arial" w:cs="Arial"/>
                <w:sz w:val="20"/>
              </w:rPr>
              <w:t xml:space="preserve">6. Отнесение объектов к опасным производственным объектам осуществляется эксплуатирующей организацией на основании проведения их идентификации в соответствии с </w:t>
            </w:r>
            <w:r>
              <w:rPr>
                <w:rFonts w:ascii="Arial" w:hAnsi="Arial" w:cs="Arial"/>
                <w:strike/>
                <w:color w:val="FF0000"/>
                <w:sz w:val="20"/>
              </w:rPr>
              <w:t>настоящими</w:t>
            </w:r>
            <w:r>
              <w:rPr>
                <w:rFonts w:ascii="Arial" w:hAnsi="Arial" w:cs="Arial"/>
                <w:sz w:val="20"/>
              </w:rPr>
              <w:t xml:space="preserve"> Требованиями.</w:t>
            </w:r>
          </w:p>
          <w:p w14:paraId="139E4712" w14:textId="77777777" w:rsidR="00004C9A" w:rsidRDefault="00004C9A">
            <w:pPr>
              <w:spacing w:before="200" w:after="1" w:line="200" w:lineRule="atLeast"/>
              <w:ind w:firstLine="540"/>
              <w:jc w:val="both"/>
            </w:pPr>
            <w:r>
              <w:rPr>
                <w:rFonts w:ascii="Arial" w:hAnsi="Arial" w:cs="Arial"/>
                <w:sz w:val="20"/>
              </w:rPr>
              <w:t>7. При осуществлении идентификации эксплуатирующей организацией должны быть выявлены все признаки опасности на объекте, учтены их количественные и качественные характеристики, а также учтены все осуществляемые на объекте технологические процессы и применяемые технические устройства, обладающие признаками опасности, позволяющие отнести такой объект к категории опасных производственных объектов.</w:t>
            </w:r>
          </w:p>
          <w:p w14:paraId="3A19453F" w14:textId="77777777" w:rsidR="00004C9A" w:rsidRDefault="00004C9A" w:rsidP="00004C9A">
            <w:pPr>
              <w:spacing w:before="200" w:after="1" w:line="200" w:lineRule="atLeast"/>
              <w:ind w:firstLine="540"/>
              <w:jc w:val="both"/>
            </w:pPr>
            <w:r>
              <w:rPr>
                <w:rFonts w:ascii="Arial" w:hAnsi="Arial" w:cs="Arial"/>
                <w:strike/>
                <w:color w:val="FF0000"/>
                <w:sz w:val="20"/>
              </w:rPr>
              <w:t xml:space="preserve">При осуществлении идентификации на объектах использования атомной энергии площадки размещения производств, технологических процессов и оборудования, требования безопасной эксплуатации которых установлены федеральными нормами и правилами в области использования атомной энергии, не рассматриваются и как опасный производственный объект не </w:t>
            </w:r>
            <w:r>
              <w:rPr>
                <w:rFonts w:ascii="Arial" w:hAnsi="Arial" w:cs="Arial"/>
                <w:strike/>
                <w:color w:val="FF0000"/>
                <w:sz w:val="20"/>
              </w:rPr>
              <w:lastRenderedPageBreak/>
              <w:t>идентифицируются, если законодательством Российской Федерации не установлено иное.</w:t>
            </w:r>
          </w:p>
        </w:tc>
        <w:tc>
          <w:tcPr>
            <w:tcW w:w="7597" w:type="dxa"/>
          </w:tcPr>
          <w:p w14:paraId="76825534" w14:textId="77777777" w:rsidR="00004C9A" w:rsidRDefault="00004C9A" w:rsidP="00004C9A">
            <w:pPr>
              <w:spacing w:after="1" w:line="200" w:lineRule="atLeast"/>
              <w:ind w:firstLine="540"/>
              <w:jc w:val="center"/>
              <w:rPr>
                <w:rFonts w:ascii="Arial" w:hAnsi="Arial" w:cs="Arial"/>
                <w:b/>
                <w:sz w:val="20"/>
              </w:rPr>
            </w:pPr>
          </w:p>
          <w:p w14:paraId="010BAB7F" w14:textId="77777777" w:rsidR="00004C9A" w:rsidRPr="00004C9A" w:rsidRDefault="00004C9A" w:rsidP="00004C9A">
            <w:pPr>
              <w:spacing w:after="1" w:line="200" w:lineRule="atLeast"/>
              <w:ind w:firstLine="540"/>
              <w:jc w:val="center"/>
              <w:rPr>
                <w:rFonts w:ascii="Arial" w:hAnsi="Arial" w:cs="Arial"/>
                <w:b/>
                <w:sz w:val="20"/>
              </w:rPr>
            </w:pPr>
            <w:r>
              <w:rPr>
                <w:rFonts w:ascii="Arial" w:hAnsi="Arial" w:cs="Arial"/>
                <w:b/>
                <w:sz w:val="20"/>
              </w:rPr>
              <w:t xml:space="preserve">II. </w:t>
            </w:r>
            <w:r w:rsidRPr="00004C9A">
              <w:rPr>
                <w:rFonts w:ascii="Arial" w:hAnsi="Arial" w:cs="Arial"/>
                <w:b/>
                <w:sz w:val="20"/>
              </w:rPr>
              <w:t>Общие требования к идентификации опасных</w:t>
            </w:r>
          </w:p>
          <w:p w14:paraId="37BEE780" w14:textId="77777777" w:rsidR="00004C9A" w:rsidRPr="00004C9A" w:rsidRDefault="00004C9A" w:rsidP="00004C9A">
            <w:pPr>
              <w:spacing w:after="1" w:line="200" w:lineRule="atLeast"/>
              <w:ind w:firstLine="540"/>
              <w:jc w:val="center"/>
              <w:rPr>
                <w:rFonts w:ascii="Arial" w:hAnsi="Arial" w:cs="Arial"/>
                <w:b/>
                <w:sz w:val="20"/>
              </w:rPr>
            </w:pPr>
            <w:r w:rsidRPr="00004C9A">
              <w:rPr>
                <w:rFonts w:ascii="Arial" w:hAnsi="Arial" w:cs="Arial"/>
                <w:b/>
                <w:sz w:val="20"/>
              </w:rPr>
              <w:t>производственных объектов</w:t>
            </w:r>
          </w:p>
          <w:p w14:paraId="31C3F477" w14:textId="77777777" w:rsidR="00004C9A" w:rsidRDefault="00004C9A">
            <w:pPr>
              <w:spacing w:after="1" w:line="200" w:lineRule="atLeast"/>
              <w:jc w:val="both"/>
            </w:pPr>
          </w:p>
          <w:p w14:paraId="45864BCD" w14:textId="77777777" w:rsidR="00004C9A" w:rsidRDefault="00004C9A">
            <w:pPr>
              <w:spacing w:after="1" w:line="200" w:lineRule="atLeast"/>
              <w:ind w:firstLine="540"/>
              <w:jc w:val="both"/>
            </w:pPr>
            <w:r>
              <w:rPr>
                <w:rFonts w:ascii="Arial" w:hAnsi="Arial" w:cs="Arial"/>
                <w:sz w:val="20"/>
              </w:rPr>
              <w:t>6. Отнесение объектов к опасным производственным объектам осуществляется эксплуатирующей организацией на основании проведения их идентификации в соответствии с Требованиями.</w:t>
            </w:r>
          </w:p>
          <w:p w14:paraId="235FF09D" w14:textId="0B56E12E" w:rsidR="00004C9A" w:rsidRDefault="00004C9A" w:rsidP="00EB1204">
            <w:pPr>
              <w:spacing w:before="200" w:after="1" w:line="200" w:lineRule="atLeast"/>
              <w:ind w:firstLine="540"/>
              <w:jc w:val="both"/>
            </w:pPr>
            <w:r>
              <w:rPr>
                <w:rFonts w:ascii="Arial" w:hAnsi="Arial" w:cs="Arial"/>
                <w:sz w:val="20"/>
              </w:rPr>
              <w:t xml:space="preserve">7. При осуществлении идентификации эксплуатирующей организацией должны быть выявлены все признаки опасности на объекте, учтены их количественные и качественные характеристики, а также учтены все осуществляемые на объекте технологические процессы и применяемые технические устройства, обладающие признаками опасности, </w:t>
            </w:r>
            <w:r>
              <w:rPr>
                <w:rFonts w:ascii="Arial" w:hAnsi="Arial" w:cs="Arial"/>
                <w:sz w:val="20"/>
                <w:shd w:val="clear" w:color="auto" w:fill="C0C0C0"/>
              </w:rPr>
              <w:t>указанными в приложении 1 к Федеральному закону "О промышленной безопасности опасных производственных объектов",</w:t>
            </w:r>
            <w:r>
              <w:rPr>
                <w:rFonts w:ascii="Arial" w:hAnsi="Arial" w:cs="Arial"/>
                <w:sz w:val="20"/>
              </w:rPr>
              <w:t xml:space="preserve"> позволяющие отнести такой объект к категории опасных производственных объектов.</w:t>
            </w:r>
          </w:p>
        </w:tc>
      </w:tr>
      <w:tr w:rsidR="00004C9A" w14:paraId="17C6B166" w14:textId="77777777" w:rsidTr="00C07505">
        <w:tc>
          <w:tcPr>
            <w:tcW w:w="7597" w:type="dxa"/>
          </w:tcPr>
          <w:p w14:paraId="06B8C39B" w14:textId="77777777" w:rsidR="00004C9A" w:rsidRPr="00004C9A" w:rsidRDefault="00004C9A" w:rsidP="00004C9A">
            <w:pPr>
              <w:pStyle w:val="ConsPlusNormal"/>
              <w:spacing w:before="240"/>
              <w:ind w:firstLine="540"/>
              <w:jc w:val="both"/>
              <w:rPr>
                <w:sz w:val="20"/>
              </w:rPr>
            </w:pPr>
            <w:r w:rsidRPr="00004C9A">
              <w:rPr>
                <w:sz w:val="20"/>
              </w:rPr>
              <w:t>8. При проведении идентификации эксплуатирующая организация осуществляет анализ:</w:t>
            </w:r>
          </w:p>
          <w:p w14:paraId="7934BABE" w14:textId="77777777" w:rsidR="00004C9A" w:rsidRPr="00004C9A" w:rsidRDefault="00004C9A" w:rsidP="00004C9A">
            <w:pPr>
              <w:pStyle w:val="ConsPlusNormal"/>
              <w:spacing w:before="240"/>
              <w:ind w:firstLine="540"/>
              <w:jc w:val="both"/>
              <w:rPr>
                <w:sz w:val="20"/>
              </w:rPr>
            </w:pPr>
            <w:r w:rsidRPr="00004C9A">
              <w:rPr>
                <w:sz w:val="20"/>
              </w:rPr>
              <w:t>проектной документации (документации) объекта, с учетом внесенных изменений (при их наличии);</w:t>
            </w:r>
          </w:p>
          <w:p w14:paraId="76ECF605" w14:textId="77777777" w:rsidR="00004C9A" w:rsidRPr="00004C9A" w:rsidRDefault="00004C9A" w:rsidP="00004C9A">
            <w:pPr>
              <w:pStyle w:val="ConsPlusNormal"/>
              <w:spacing w:before="240"/>
              <w:ind w:firstLine="540"/>
              <w:jc w:val="both"/>
              <w:rPr>
                <w:sz w:val="20"/>
              </w:rPr>
            </w:pPr>
            <w:r w:rsidRPr="00004C9A">
              <w:rPr>
                <w:sz w:val="20"/>
              </w:rPr>
              <w:t>обоснования безопасности опасного производственного объекта (в случае, если такое обоснование разработано);</w:t>
            </w:r>
          </w:p>
          <w:p w14:paraId="7BA70657" w14:textId="77777777" w:rsidR="00004C9A" w:rsidRPr="00004C9A" w:rsidRDefault="00004C9A" w:rsidP="00004C9A">
            <w:pPr>
              <w:pStyle w:val="ConsPlusNormal"/>
              <w:spacing w:before="240"/>
              <w:ind w:firstLine="540"/>
              <w:jc w:val="both"/>
              <w:rPr>
                <w:sz w:val="20"/>
              </w:rPr>
            </w:pPr>
            <w:r w:rsidRPr="00004C9A">
              <w:rPr>
                <w:sz w:val="20"/>
              </w:rPr>
              <w:t>декларации промышленной безопасности (в случае ее разработки);</w:t>
            </w:r>
          </w:p>
          <w:p w14:paraId="51AB206E" w14:textId="77777777" w:rsidR="00004C9A" w:rsidRDefault="00004C9A">
            <w:pPr>
              <w:spacing w:before="200" w:after="1" w:line="200" w:lineRule="atLeast"/>
              <w:ind w:firstLine="540"/>
              <w:jc w:val="both"/>
              <w:rPr>
                <w:rFonts w:ascii="Arial" w:hAnsi="Arial" w:cs="Arial"/>
                <w:sz w:val="20"/>
              </w:rPr>
            </w:pPr>
            <w:r>
              <w:rPr>
                <w:rFonts w:ascii="Arial" w:hAnsi="Arial" w:cs="Arial"/>
                <w:sz w:val="20"/>
              </w:rPr>
              <w:t>технологических регламентов;</w:t>
            </w:r>
          </w:p>
          <w:p w14:paraId="2D07FA4C" w14:textId="77777777" w:rsidR="00004C9A" w:rsidRPr="00004C9A" w:rsidRDefault="00004C9A" w:rsidP="00004C9A">
            <w:pPr>
              <w:pStyle w:val="ConsPlusNormal"/>
              <w:spacing w:before="240"/>
              <w:ind w:firstLine="540"/>
              <w:jc w:val="both"/>
              <w:rPr>
                <w:sz w:val="20"/>
              </w:rPr>
            </w:pPr>
            <w:r w:rsidRPr="00004C9A">
              <w:rPr>
                <w:sz w:val="20"/>
              </w:rPr>
              <w:t>генерального плана расположения зданий и сооружений;</w:t>
            </w:r>
          </w:p>
          <w:p w14:paraId="261A0363" w14:textId="77777777" w:rsidR="00004C9A" w:rsidRPr="00004C9A" w:rsidRDefault="00004C9A" w:rsidP="00004C9A">
            <w:pPr>
              <w:pStyle w:val="ConsPlusNormal"/>
              <w:spacing w:before="240"/>
              <w:ind w:firstLine="540"/>
              <w:jc w:val="both"/>
              <w:rPr>
                <w:sz w:val="20"/>
              </w:rPr>
            </w:pPr>
            <w:r w:rsidRPr="00004C9A">
              <w:rPr>
                <w:sz w:val="20"/>
              </w:rPr>
              <w:t>сведений о применяемых технологиях основных и вспомогательных производств;</w:t>
            </w:r>
          </w:p>
          <w:p w14:paraId="4F00B545" w14:textId="77777777" w:rsidR="00004C9A" w:rsidRPr="00004C9A" w:rsidRDefault="00004C9A" w:rsidP="00004C9A">
            <w:pPr>
              <w:pStyle w:val="ConsPlusNormal"/>
              <w:spacing w:before="240"/>
              <w:ind w:firstLine="540"/>
              <w:jc w:val="both"/>
              <w:rPr>
                <w:sz w:val="20"/>
              </w:rPr>
            </w:pPr>
            <w:r w:rsidRPr="00004C9A">
              <w:rPr>
                <w:sz w:val="20"/>
              </w:rPr>
              <w:t>спецификации установленного оборудования;</w:t>
            </w:r>
          </w:p>
          <w:p w14:paraId="6936FCC5" w14:textId="77777777" w:rsidR="00004C9A" w:rsidRDefault="00004C9A">
            <w:pPr>
              <w:spacing w:before="200" w:after="1" w:line="200" w:lineRule="atLeast"/>
              <w:ind w:firstLine="540"/>
              <w:jc w:val="both"/>
            </w:pPr>
            <w:r>
              <w:rPr>
                <w:rFonts w:ascii="Arial" w:hAnsi="Arial" w:cs="Arial"/>
                <w:sz w:val="20"/>
              </w:rPr>
              <w:t xml:space="preserve">документации на технические устройства, </w:t>
            </w:r>
            <w:r>
              <w:rPr>
                <w:rFonts w:ascii="Arial" w:hAnsi="Arial" w:cs="Arial"/>
                <w:strike/>
                <w:color w:val="FF0000"/>
                <w:sz w:val="20"/>
              </w:rPr>
              <w:t>используемые</w:t>
            </w:r>
            <w:r>
              <w:rPr>
                <w:rFonts w:ascii="Arial" w:hAnsi="Arial" w:cs="Arial"/>
                <w:sz w:val="20"/>
              </w:rPr>
              <w:t xml:space="preserve"> на объекте;</w:t>
            </w:r>
          </w:p>
          <w:p w14:paraId="7D8BF033" w14:textId="77777777" w:rsidR="00004C9A" w:rsidRDefault="00004C9A">
            <w:pPr>
              <w:spacing w:before="200" w:after="1" w:line="200" w:lineRule="atLeast"/>
              <w:ind w:firstLine="540"/>
              <w:jc w:val="both"/>
            </w:pPr>
            <w:r>
              <w:rPr>
                <w:rFonts w:ascii="Arial" w:hAnsi="Arial" w:cs="Arial"/>
                <w:sz w:val="20"/>
              </w:rPr>
              <w:t>данных о количестве опасных веществ, которые одновременно находятся или могут находиться на объекте</w:t>
            </w:r>
            <w:r w:rsidRPr="005A665F">
              <w:rPr>
                <w:rFonts w:ascii="Arial" w:hAnsi="Arial" w:cs="Arial"/>
                <w:sz w:val="20"/>
              </w:rPr>
              <w:t>.</w:t>
            </w:r>
          </w:p>
          <w:p w14:paraId="7C8ABE2C" w14:textId="77777777" w:rsidR="00004C9A" w:rsidRDefault="00004C9A" w:rsidP="00004C9A">
            <w:pPr>
              <w:spacing w:before="200" w:after="1" w:line="200" w:lineRule="atLeast"/>
              <w:ind w:firstLine="540"/>
              <w:jc w:val="both"/>
              <w:rPr>
                <w:rFonts w:ascii="Arial" w:hAnsi="Arial" w:cs="Arial"/>
                <w:sz w:val="20"/>
              </w:rPr>
            </w:pPr>
            <w:r>
              <w:rPr>
                <w:rFonts w:ascii="Arial" w:hAnsi="Arial" w:cs="Arial"/>
                <w:sz w:val="20"/>
              </w:rPr>
              <w:t xml:space="preserve">9. На основании данных, полученных в ходе идентификации объекта, а также проведенного анализа, указанного в пункте 8 настоящих Требований, эксплуатирующая организация </w:t>
            </w:r>
            <w:r>
              <w:rPr>
                <w:rFonts w:ascii="Arial" w:hAnsi="Arial" w:cs="Arial"/>
                <w:strike/>
                <w:color w:val="FF0000"/>
                <w:sz w:val="20"/>
              </w:rPr>
              <w:t>обобщает</w:t>
            </w:r>
            <w:r>
              <w:rPr>
                <w:rFonts w:ascii="Arial" w:hAnsi="Arial" w:cs="Arial"/>
                <w:sz w:val="20"/>
              </w:rPr>
              <w:t xml:space="preserve"> сведения, характеризующие опасный производственный объект.</w:t>
            </w:r>
          </w:p>
          <w:p w14:paraId="71AEA2AE" w14:textId="77777777" w:rsidR="00004C9A" w:rsidRPr="00004C9A" w:rsidRDefault="00004C9A" w:rsidP="00004C9A">
            <w:pPr>
              <w:pStyle w:val="ConsPlusNormal"/>
              <w:spacing w:before="240"/>
              <w:ind w:firstLine="540"/>
              <w:jc w:val="both"/>
              <w:rPr>
                <w:sz w:val="20"/>
              </w:rPr>
            </w:pPr>
            <w:r w:rsidRPr="00004C9A">
              <w:rPr>
                <w:sz w:val="20"/>
              </w:rPr>
              <w:t>10. При проведении идентификации учитывается, что к опасным производственным объектам относятся предприятие или его цехи, участки, площадки, а также иные производственные объекты, указанные в приложении 1 к Федеральному закону "О промышленной безопасности опасных производственных объектов".</w:t>
            </w:r>
          </w:p>
          <w:p w14:paraId="53A3E16D" w14:textId="77777777" w:rsidR="00004C9A" w:rsidRDefault="00004C9A" w:rsidP="00004C9A">
            <w:pPr>
              <w:spacing w:before="200" w:after="1" w:line="200" w:lineRule="atLeast"/>
              <w:ind w:firstLine="540"/>
              <w:jc w:val="both"/>
            </w:pPr>
          </w:p>
        </w:tc>
        <w:tc>
          <w:tcPr>
            <w:tcW w:w="7597" w:type="dxa"/>
          </w:tcPr>
          <w:p w14:paraId="510BE1F2" w14:textId="77777777" w:rsidR="00004C9A" w:rsidRPr="00004C9A" w:rsidRDefault="00004C9A" w:rsidP="00004C9A">
            <w:pPr>
              <w:pStyle w:val="ConsPlusNormal"/>
              <w:spacing w:before="240"/>
              <w:ind w:firstLine="540"/>
              <w:jc w:val="both"/>
              <w:rPr>
                <w:sz w:val="20"/>
              </w:rPr>
            </w:pPr>
            <w:r w:rsidRPr="00004C9A">
              <w:rPr>
                <w:sz w:val="20"/>
              </w:rPr>
              <w:lastRenderedPageBreak/>
              <w:t>8. При проведении идентификации эксплуатирующая организация осуществляет анализ:</w:t>
            </w:r>
          </w:p>
          <w:p w14:paraId="4FE7E877" w14:textId="77777777" w:rsidR="00004C9A" w:rsidRPr="00004C9A" w:rsidRDefault="00004C9A" w:rsidP="00004C9A">
            <w:pPr>
              <w:pStyle w:val="ConsPlusNormal"/>
              <w:spacing w:before="240"/>
              <w:ind w:firstLine="540"/>
              <w:jc w:val="both"/>
              <w:rPr>
                <w:sz w:val="20"/>
              </w:rPr>
            </w:pPr>
            <w:r w:rsidRPr="00004C9A">
              <w:rPr>
                <w:sz w:val="20"/>
              </w:rPr>
              <w:t>проектной документации (документации) объекта, с учетом внесенных изменений (при их наличии);</w:t>
            </w:r>
          </w:p>
          <w:p w14:paraId="0ECDF81F" w14:textId="77777777" w:rsidR="00004C9A" w:rsidRPr="00004C9A" w:rsidRDefault="00004C9A" w:rsidP="00004C9A">
            <w:pPr>
              <w:pStyle w:val="ConsPlusNormal"/>
              <w:spacing w:before="240"/>
              <w:ind w:firstLine="540"/>
              <w:jc w:val="both"/>
              <w:rPr>
                <w:sz w:val="20"/>
              </w:rPr>
            </w:pPr>
            <w:r w:rsidRPr="00004C9A">
              <w:rPr>
                <w:sz w:val="20"/>
              </w:rPr>
              <w:t>обоснования безопасности опасного производственного объекта (в случае, если такое обоснование разработано);</w:t>
            </w:r>
          </w:p>
          <w:p w14:paraId="0EB47D67" w14:textId="77777777" w:rsidR="00004C9A" w:rsidRPr="00004C9A" w:rsidRDefault="00004C9A" w:rsidP="00004C9A">
            <w:pPr>
              <w:pStyle w:val="ConsPlusNormal"/>
              <w:spacing w:before="240"/>
              <w:ind w:firstLine="540"/>
              <w:jc w:val="both"/>
              <w:rPr>
                <w:sz w:val="20"/>
              </w:rPr>
            </w:pPr>
            <w:r w:rsidRPr="00004C9A">
              <w:rPr>
                <w:sz w:val="20"/>
              </w:rPr>
              <w:t>декларации промышленной безопасности (в случае ее разработки);</w:t>
            </w:r>
          </w:p>
          <w:p w14:paraId="3D3B9E7A" w14:textId="77777777" w:rsidR="00004C9A" w:rsidRDefault="00004C9A">
            <w:pPr>
              <w:spacing w:before="200" w:after="1" w:line="200" w:lineRule="atLeast"/>
              <w:ind w:firstLine="540"/>
              <w:jc w:val="both"/>
              <w:rPr>
                <w:rFonts w:ascii="Arial" w:hAnsi="Arial" w:cs="Arial"/>
                <w:sz w:val="20"/>
              </w:rPr>
            </w:pPr>
            <w:r>
              <w:rPr>
                <w:rFonts w:ascii="Arial" w:hAnsi="Arial" w:cs="Arial"/>
                <w:sz w:val="20"/>
              </w:rPr>
              <w:t xml:space="preserve">технологических регламентов </w:t>
            </w:r>
            <w:r>
              <w:rPr>
                <w:rFonts w:ascii="Arial" w:hAnsi="Arial" w:cs="Arial"/>
                <w:sz w:val="20"/>
                <w:shd w:val="clear" w:color="auto" w:fill="C0C0C0"/>
              </w:rPr>
              <w:t>(при наличии)</w:t>
            </w:r>
            <w:r>
              <w:rPr>
                <w:rFonts w:ascii="Arial" w:hAnsi="Arial" w:cs="Arial"/>
                <w:sz w:val="20"/>
              </w:rPr>
              <w:t>;</w:t>
            </w:r>
          </w:p>
          <w:p w14:paraId="333B81CB" w14:textId="77777777" w:rsidR="00004C9A" w:rsidRPr="00004C9A" w:rsidRDefault="00004C9A" w:rsidP="00004C9A">
            <w:pPr>
              <w:pStyle w:val="ConsPlusNormal"/>
              <w:spacing w:before="240"/>
              <w:ind w:firstLine="540"/>
              <w:jc w:val="both"/>
              <w:rPr>
                <w:sz w:val="20"/>
              </w:rPr>
            </w:pPr>
            <w:r w:rsidRPr="00004C9A">
              <w:rPr>
                <w:sz w:val="20"/>
              </w:rPr>
              <w:t>генерального плана расположения зданий и сооружений;</w:t>
            </w:r>
          </w:p>
          <w:p w14:paraId="0CEF0990" w14:textId="77777777" w:rsidR="00004C9A" w:rsidRPr="00004C9A" w:rsidRDefault="00004C9A" w:rsidP="00004C9A">
            <w:pPr>
              <w:pStyle w:val="ConsPlusNormal"/>
              <w:spacing w:before="240"/>
              <w:ind w:firstLine="540"/>
              <w:jc w:val="both"/>
              <w:rPr>
                <w:sz w:val="20"/>
              </w:rPr>
            </w:pPr>
            <w:r w:rsidRPr="00004C9A">
              <w:rPr>
                <w:sz w:val="20"/>
              </w:rPr>
              <w:t>сведений о применяемых технологиях основных и вспомогательных производств;</w:t>
            </w:r>
          </w:p>
          <w:p w14:paraId="494E915C" w14:textId="77777777" w:rsidR="00004C9A" w:rsidRPr="00004C9A" w:rsidRDefault="00004C9A" w:rsidP="00004C9A">
            <w:pPr>
              <w:pStyle w:val="ConsPlusNormal"/>
              <w:spacing w:before="240"/>
              <w:ind w:firstLine="540"/>
              <w:jc w:val="both"/>
              <w:rPr>
                <w:sz w:val="20"/>
              </w:rPr>
            </w:pPr>
            <w:r w:rsidRPr="00004C9A">
              <w:rPr>
                <w:sz w:val="20"/>
              </w:rPr>
              <w:t>спецификации установленного оборудования;</w:t>
            </w:r>
          </w:p>
          <w:p w14:paraId="662B4B2A" w14:textId="77777777" w:rsidR="00004C9A" w:rsidRDefault="00004C9A">
            <w:pPr>
              <w:spacing w:before="200" w:after="1" w:line="200" w:lineRule="atLeast"/>
              <w:ind w:firstLine="540"/>
              <w:jc w:val="both"/>
            </w:pPr>
            <w:r>
              <w:rPr>
                <w:rFonts w:ascii="Arial" w:hAnsi="Arial" w:cs="Arial"/>
                <w:sz w:val="20"/>
              </w:rPr>
              <w:t xml:space="preserve">документации на технические устройства, </w:t>
            </w:r>
            <w:r>
              <w:rPr>
                <w:rFonts w:ascii="Arial" w:hAnsi="Arial" w:cs="Arial"/>
                <w:sz w:val="20"/>
                <w:shd w:val="clear" w:color="auto" w:fill="C0C0C0"/>
              </w:rPr>
              <w:t>применяемые</w:t>
            </w:r>
            <w:r>
              <w:rPr>
                <w:rFonts w:ascii="Arial" w:hAnsi="Arial" w:cs="Arial"/>
                <w:sz w:val="20"/>
              </w:rPr>
              <w:t xml:space="preserve"> на объекте;</w:t>
            </w:r>
          </w:p>
          <w:p w14:paraId="25EF74CF" w14:textId="77777777" w:rsidR="00004C9A" w:rsidRDefault="00004C9A">
            <w:pPr>
              <w:spacing w:before="200" w:after="1" w:line="200" w:lineRule="atLeast"/>
              <w:ind w:firstLine="540"/>
              <w:jc w:val="both"/>
            </w:pPr>
            <w:r>
              <w:rPr>
                <w:rFonts w:ascii="Arial" w:hAnsi="Arial" w:cs="Arial"/>
                <w:sz w:val="20"/>
              </w:rPr>
              <w:t>данных о количестве опасных веществ, которые одновременно находятся или могут находиться на объекте</w:t>
            </w:r>
            <w:r>
              <w:rPr>
                <w:rFonts w:ascii="Arial" w:hAnsi="Arial" w:cs="Arial"/>
                <w:sz w:val="20"/>
                <w:shd w:val="clear" w:color="auto" w:fill="C0C0C0"/>
              </w:rPr>
              <w:t>, а также на объектах, расположенных на расстоянии менее чем пятьсот метров от идентифицируемого объекта, независимо от того, эксплуатируются они одной организацией или разными организациями</w:t>
            </w:r>
            <w:r w:rsidRPr="005A665F">
              <w:rPr>
                <w:rFonts w:ascii="Arial" w:hAnsi="Arial" w:cs="Arial"/>
                <w:sz w:val="20"/>
              </w:rPr>
              <w:t>.</w:t>
            </w:r>
          </w:p>
          <w:p w14:paraId="6E60E7E9" w14:textId="77777777" w:rsidR="00004C9A" w:rsidRDefault="00004C9A" w:rsidP="00004C9A">
            <w:pPr>
              <w:spacing w:before="200" w:after="1" w:line="200" w:lineRule="atLeast"/>
              <w:ind w:firstLine="540"/>
              <w:jc w:val="both"/>
              <w:rPr>
                <w:rFonts w:ascii="Arial" w:hAnsi="Arial" w:cs="Arial"/>
                <w:sz w:val="20"/>
              </w:rPr>
            </w:pPr>
            <w:r>
              <w:rPr>
                <w:rFonts w:ascii="Arial" w:hAnsi="Arial" w:cs="Arial"/>
                <w:sz w:val="20"/>
              </w:rPr>
              <w:t xml:space="preserve">9. На основании данных, полученных в ходе идентификации объекта, а также проведенного анализа, указанного в пункте 8 настоящих Требований, эксплуатирующая организация </w:t>
            </w:r>
            <w:r>
              <w:rPr>
                <w:rFonts w:ascii="Arial" w:hAnsi="Arial" w:cs="Arial"/>
                <w:sz w:val="20"/>
                <w:shd w:val="clear" w:color="auto" w:fill="C0C0C0"/>
              </w:rPr>
              <w:t>формирует</w:t>
            </w:r>
            <w:r>
              <w:rPr>
                <w:rFonts w:ascii="Arial" w:hAnsi="Arial" w:cs="Arial"/>
                <w:sz w:val="20"/>
              </w:rPr>
              <w:t xml:space="preserve"> сведения, характеризующие опасный производственный объект.</w:t>
            </w:r>
          </w:p>
          <w:p w14:paraId="16ADD720" w14:textId="77777777" w:rsidR="00004C9A" w:rsidRDefault="00004C9A" w:rsidP="00004C9A">
            <w:pPr>
              <w:pStyle w:val="ConsPlusNormal"/>
              <w:spacing w:before="240"/>
              <w:ind w:firstLine="540"/>
              <w:jc w:val="both"/>
              <w:rPr>
                <w:sz w:val="20"/>
              </w:rPr>
            </w:pPr>
            <w:r w:rsidRPr="00004C9A">
              <w:rPr>
                <w:sz w:val="20"/>
              </w:rPr>
              <w:t xml:space="preserve">10. При проведении идентификации учитывается, что к опасным производственным объектам относятся предприятие или его цехи, участки, площадки, а также иные производственные объекты, указанные в приложении </w:t>
            </w:r>
            <w:r w:rsidRPr="00004C9A">
              <w:rPr>
                <w:sz w:val="20"/>
              </w:rPr>
              <w:lastRenderedPageBreak/>
              <w:t>1 к Федеральному закону "О промышленной безопасности опасных производственных объектов".</w:t>
            </w:r>
          </w:p>
          <w:p w14:paraId="2622954F" w14:textId="77777777" w:rsidR="00004C9A" w:rsidRDefault="00004C9A" w:rsidP="00004C9A">
            <w:pPr>
              <w:spacing w:before="200" w:after="1" w:line="200" w:lineRule="atLeast"/>
              <w:ind w:firstLine="540"/>
              <w:jc w:val="both"/>
            </w:pPr>
            <w:r>
              <w:rPr>
                <w:rFonts w:ascii="Arial" w:hAnsi="Arial" w:cs="Arial"/>
                <w:sz w:val="20"/>
                <w:shd w:val="clear" w:color="auto" w:fill="C0C0C0"/>
              </w:rPr>
              <w:t>При проведении идентификации необходимо учитывать, что опасным производственным объектом не является отдельный механизм, оборудование (техническое устройство), емкость с опасным веществом, сосуд под избыточным давлением. Опасным производственным объектом является определенная площадка производства, на которой при осуществлении определенного вида деятельности применяется то или иное техническое устройство, есть обращение опасного вещества или горючей пыли.</w:t>
            </w:r>
          </w:p>
        </w:tc>
      </w:tr>
      <w:tr w:rsidR="00004C9A" w14:paraId="5E2DE4F1" w14:textId="77777777" w:rsidTr="00C07505">
        <w:tc>
          <w:tcPr>
            <w:tcW w:w="7597" w:type="dxa"/>
          </w:tcPr>
          <w:p w14:paraId="3C904449" w14:textId="77777777" w:rsidR="00004C9A" w:rsidRDefault="00004C9A" w:rsidP="00004C9A">
            <w:pPr>
              <w:spacing w:before="200" w:after="1" w:line="200" w:lineRule="atLeast"/>
              <w:ind w:firstLine="540"/>
              <w:jc w:val="both"/>
            </w:pPr>
            <w:r>
              <w:rPr>
                <w:rFonts w:ascii="Arial" w:hAnsi="Arial" w:cs="Arial"/>
                <w:sz w:val="20"/>
              </w:rPr>
              <w:lastRenderedPageBreak/>
              <w:t xml:space="preserve">11. По результатам идентификации эксплуатирующая организация присваивает опасному производственному объекту типовое наименование (именной код </w:t>
            </w:r>
            <w:r>
              <w:rPr>
                <w:rFonts w:ascii="Arial" w:hAnsi="Arial" w:cs="Arial"/>
                <w:strike/>
                <w:color w:val="FF0000"/>
                <w:sz w:val="20"/>
              </w:rPr>
              <w:t>объекта</w:t>
            </w:r>
            <w:r w:rsidRPr="009E6761">
              <w:rPr>
                <w:rFonts w:ascii="Arial" w:hAnsi="Arial" w:cs="Arial"/>
                <w:sz w:val="20"/>
              </w:rPr>
              <w:t>)</w:t>
            </w:r>
            <w:r>
              <w:rPr>
                <w:rFonts w:ascii="Arial" w:hAnsi="Arial" w:cs="Arial"/>
                <w:strike/>
                <w:color w:val="FF0000"/>
                <w:sz w:val="20"/>
              </w:rPr>
              <w:t xml:space="preserve"> в соответствии с приложением N 1 к настоящим Требованиям.</w:t>
            </w:r>
          </w:p>
          <w:p w14:paraId="05988123" w14:textId="77777777" w:rsidR="00004C9A" w:rsidRDefault="00004C9A" w:rsidP="00004C9A">
            <w:pPr>
              <w:spacing w:before="200" w:after="1" w:line="200" w:lineRule="atLeast"/>
              <w:ind w:firstLine="540"/>
              <w:jc w:val="both"/>
            </w:pPr>
            <w:r>
              <w:rPr>
                <w:rFonts w:ascii="Arial" w:hAnsi="Arial" w:cs="Arial"/>
                <w:strike/>
                <w:color w:val="FF0000"/>
                <w:sz w:val="20"/>
              </w:rPr>
              <w:t>Присвоение наименования опасному производственному объекту осуществляется в соответствии с признаком опасности, наиболее полно характеризующим деятельность, осуществляемую на объекте</w:t>
            </w:r>
            <w:r>
              <w:rPr>
                <w:rFonts w:ascii="Arial" w:hAnsi="Arial" w:cs="Arial"/>
                <w:sz w:val="20"/>
              </w:rPr>
              <w:t>.</w:t>
            </w:r>
          </w:p>
          <w:p w14:paraId="469EBC4F" w14:textId="77777777" w:rsidR="00004C9A" w:rsidRDefault="00004C9A" w:rsidP="00004C9A">
            <w:pPr>
              <w:spacing w:before="200" w:after="1" w:line="200" w:lineRule="atLeast"/>
              <w:ind w:firstLine="540"/>
              <w:jc w:val="both"/>
            </w:pPr>
            <w:r>
              <w:rPr>
                <w:rFonts w:ascii="Arial" w:hAnsi="Arial" w:cs="Arial"/>
                <w:sz w:val="20"/>
              </w:rPr>
              <w:t xml:space="preserve">Приведение в соответствие типового наименования (именного кода </w:t>
            </w:r>
            <w:r>
              <w:rPr>
                <w:rFonts w:ascii="Arial" w:hAnsi="Arial" w:cs="Arial"/>
                <w:strike/>
                <w:color w:val="FF0000"/>
                <w:sz w:val="20"/>
              </w:rPr>
              <w:t>объекта</w:t>
            </w:r>
            <w:r>
              <w:rPr>
                <w:rFonts w:ascii="Arial" w:hAnsi="Arial" w:cs="Arial"/>
                <w:sz w:val="20"/>
              </w:rPr>
              <w:t xml:space="preserve">) зарегистрированного опасного производственного объекта, не соответствующего </w:t>
            </w:r>
            <w:r>
              <w:rPr>
                <w:rFonts w:ascii="Arial" w:hAnsi="Arial" w:cs="Arial"/>
                <w:strike/>
                <w:color w:val="FF0000"/>
                <w:sz w:val="20"/>
              </w:rPr>
              <w:t>настоящим</w:t>
            </w:r>
            <w:r>
              <w:rPr>
                <w:rFonts w:ascii="Arial" w:hAnsi="Arial" w:cs="Arial"/>
                <w:sz w:val="20"/>
              </w:rPr>
              <w:t xml:space="preserve"> Требованиям, осуществляется при первом внесении изменений в сведения, содержащиеся в государственном реестре опасных производственных объектов в отношении указанного опасного производственного объекта.</w:t>
            </w:r>
          </w:p>
          <w:p w14:paraId="52AAFD10" w14:textId="77777777" w:rsidR="00004C9A" w:rsidRPr="00004C9A" w:rsidRDefault="00004C9A" w:rsidP="00004C9A">
            <w:pPr>
              <w:spacing w:before="200" w:after="1" w:line="200" w:lineRule="atLeast"/>
              <w:ind w:firstLine="540"/>
              <w:jc w:val="both"/>
              <w:rPr>
                <w:sz w:val="20"/>
              </w:rPr>
            </w:pPr>
            <w:r>
              <w:rPr>
                <w:rFonts w:ascii="Arial" w:hAnsi="Arial" w:cs="Arial"/>
                <w:sz w:val="20"/>
              </w:rPr>
              <w:t xml:space="preserve">12. Правильность проведенной идентификации, </w:t>
            </w:r>
            <w:r>
              <w:rPr>
                <w:rFonts w:ascii="Arial" w:hAnsi="Arial" w:cs="Arial"/>
                <w:strike/>
                <w:color w:val="FF0000"/>
                <w:sz w:val="20"/>
              </w:rPr>
              <w:t>а также правильность</w:t>
            </w:r>
            <w:r>
              <w:rPr>
                <w:rFonts w:ascii="Arial" w:hAnsi="Arial" w:cs="Arial"/>
                <w:sz w:val="20"/>
              </w:rPr>
              <w:t xml:space="preserve"> присвоения наименования и класса опасности опасному производственному объекту проверяется Ростехнадзором (федеральными органами исполнительной власти, Госкорпорацией "Росатом") (далее - регистрирующий орган) при осуществлении его регистрации в государственном реестре на основании данных, представленных эксплуатирующей организацией.</w:t>
            </w:r>
          </w:p>
        </w:tc>
        <w:tc>
          <w:tcPr>
            <w:tcW w:w="7597" w:type="dxa"/>
          </w:tcPr>
          <w:p w14:paraId="04BB2AE7" w14:textId="77777777" w:rsidR="00004C9A" w:rsidRDefault="00004C9A" w:rsidP="00004C9A">
            <w:pPr>
              <w:spacing w:before="200" w:after="1" w:line="200" w:lineRule="atLeast"/>
              <w:ind w:firstLine="540"/>
              <w:jc w:val="both"/>
            </w:pPr>
            <w:r>
              <w:rPr>
                <w:rFonts w:ascii="Arial" w:hAnsi="Arial" w:cs="Arial"/>
                <w:sz w:val="20"/>
              </w:rPr>
              <w:t xml:space="preserve">11. По результатам идентификации эксплуатирующая организация </w:t>
            </w:r>
            <w:r>
              <w:rPr>
                <w:rFonts w:ascii="Arial" w:hAnsi="Arial" w:cs="Arial"/>
                <w:sz w:val="20"/>
                <w:shd w:val="clear" w:color="auto" w:fill="C0C0C0"/>
              </w:rPr>
              <w:t>в соответствии с признаками опасности, указанными в приложении N 1 к Требованиям, наиболее полно характеризующими деятельность, осуществляемую на объекте,</w:t>
            </w:r>
            <w:r>
              <w:rPr>
                <w:rFonts w:ascii="Arial" w:hAnsi="Arial" w:cs="Arial"/>
                <w:sz w:val="20"/>
              </w:rPr>
              <w:t xml:space="preserve"> присваивает опасному производственному объекту типовое наименование (именной код</w:t>
            </w:r>
            <w:r w:rsidRPr="009E6761">
              <w:rPr>
                <w:rFonts w:ascii="Arial" w:hAnsi="Arial" w:cs="Arial"/>
                <w:sz w:val="20"/>
              </w:rPr>
              <w:t>)</w:t>
            </w:r>
            <w:r>
              <w:rPr>
                <w:rFonts w:ascii="Arial" w:hAnsi="Arial" w:cs="Arial"/>
                <w:sz w:val="20"/>
              </w:rPr>
              <w:t>.</w:t>
            </w:r>
          </w:p>
          <w:p w14:paraId="1B699C76" w14:textId="77777777" w:rsidR="00004C9A" w:rsidRDefault="00004C9A" w:rsidP="00004C9A">
            <w:pPr>
              <w:spacing w:before="200" w:after="1" w:line="200" w:lineRule="atLeast"/>
              <w:ind w:firstLine="540"/>
              <w:jc w:val="both"/>
            </w:pPr>
            <w:r>
              <w:rPr>
                <w:rFonts w:ascii="Arial" w:hAnsi="Arial" w:cs="Arial"/>
                <w:sz w:val="20"/>
              </w:rPr>
              <w:t xml:space="preserve">Приведение в соответствие </w:t>
            </w:r>
            <w:r>
              <w:rPr>
                <w:rFonts w:ascii="Arial" w:hAnsi="Arial" w:cs="Arial"/>
                <w:sz w:val="20"/>
                <w:shd w:val="clear" w:color="auto" w:fill="C0C0C0"/>
              </w:rPr>
              <w:t>с приложением N 1 к Требованиям</w:t>
            </w:r>
            <w:r>
              <w:rPr>
                <w:rFonts w:ascii="Arial" w:hAnsi="Arial" w:cs="Arial"/>
                <w:sz w:val="20"/>
              </w:rPr>
              <w:t xml:space="preserve"> типового наименования (именного кода) зарегистрированного опасного производственного объекта, не соответствующего Требованиям, осуществляется при первом внесении изменений в сведения, содержащиеся в государственном реестре опасных производственных объектов в отношении указанного опасного производственного объекта.</w:t>
            </w:r>
          </w:p>
          <w:p w14:paraId="3DA42BB7" w14:textId="77777777" w:rsidR="00004C9A" w:rsidRPr="00004C9A" w:rsidRDefault="00004C9A" w:rsidP="00004C9A">
            <w:pPr>
              <w:spacing w:before="200" w:after="1" w:line="200" w:lineRule="atLeast"/>
              <w:ind w:firstLine="540"/>
              <w:jc w:val="both"/>
              <w:rPr>
                <w:sz w:val="20"/>
              </w:rPr>
            </w:pPr>
            <w:r>
              <w:rPr>
                <w:rFonts w:ascii="Arial" w:hAnsi="Arial" w:cs="Arial"/>
                <w:sz w:val="20"/>
              </w:rPr>
              <w:t xml:space="preserve">12. Правильность проведенной идентификации, присвоения наименования и </w:t>
            </w:r>
            <w:r>
              <w:rPr>
                <w:rFonts w:ascii="Arial" w:hAnsi="Arial" w:cs="Arial"/>
                <w:sz w:val="20"/>
                <w:shd w:val="clear" w:color="auto" w:fill="C0C0C0"/>
              </w:rPr>
              <w:t>установления</w:t>
            </w:r>
            <w:r>
              <w:rPr>
                <w:rFonts w:ascii="Arial" w:hAnsi="Arial" w:cs="Arial"/>
                <w:sz w:val="20"/>
              </w:rPr>
              <w:t xml:space="preserve"> класса опасности опасному производственному объекту проверяется Ростехнадзором (федеральными органами исполнительной власти, Госкорпорацией "Росатом") (далее - регистрирующий орган) при осуществлении его регистрации в государственном реестре на основании данных, представленных эксплуатирующей организацией.</w:t>
            </w:r>
          </w:p>
        </w:tc>
      </w:tr>
      <w:tr w:rsidR="006C3B47" w14:paraId="18569846" w14:textId="77777777" w:rsidTr="00C07505">
        <w:tc>
          <w:tcPr>
            <w:tcW w:w="7597" w:type="dxa"/>
          </w:tcPr>
          <w:p w14:paraId="21B4ED1C" w14:textId="77777777" w:rsidR="006C3B47" w:rsidRDefault="006C3B47" w:rsidP="006C3B47">
            <w:pPr>
              <w:spacing w:after="1" w:line="200" w:lineRule="atLeast"/>
              <w:jc w:val="center"/>
              <w:rPr>
                <w:rFonts w:ascii="Arial" w:hAnsi="Arial" w:cs="Arial"/>
                <w:b/>
                <w:sz w:val="20"/>
              </w:rPr>
            </w:pPr>
          </w:p>
          <w:p w14:paraId="34F912CE" w14:textId="77777777" w:rsidR="006C3B47" w:rsidRPr="00004C9A" w:rsidRDefault="006C3B47" w:rsidP="006C3B47">
            <w:pPr>
              <w:spacing w:after="1" w:line="200" w:lineRule="atLeast"/>
              <w:jc w:val="center"/>
            </w:pPr>
            <w:r>
              <w:rPr>
                <w:rFonts w:ascii="Arial" w:hAnsi="Arial" w:cs="Arial"/>
                <w:b/>
                <w:sz w:val="20"/>
              </w:rPr>
              <w:t>III</w:t>
            </w:r>
            <w:r w:rsidRPr="00004C9A">
              <w:rPr>
                <w:rFonts w:ascii="Arial" w:hAnsi="Arial" w:cs="Arial"/>
                <w:b/>
                <w:sz w:val="20"/>
              </w:rPr>
              <w:t>. ТРЕБОВАНИЯ К РЕГИСТРАЦИИ ОБЪЕКТОВ</w:t>
            </w:r>
          </w:p>
          <w:p w14:paraId="52533530" w14:textId="77777777" w:rsidR="006C3B47" w:rsidRDefault="006C3B47" w:rsidP="006C3B47">
            <w:pPr>
              <w:spacing w:after="1" w:line="200" w:lineRule="atLeast"/>
              <w:jc w:val="both"/>
            </w:pPr>
          </w:p>
          <w:p w14:paraId="5D2C4FCC" w14:textId="77777777" w:rsidR="006C3B47" w:rsidRDefault="006C3B47" w:rsidP="006C3B47">
            <w:pPr>
              <w:spacing w:after="1" w:line="200" w:lineRule="atLeast"/>
              <w:ind w:firstLine="540"/>
              <w:jc w:val="both"/>
            </w:pPr>
            <w:r>
              <w:rPr>
                <w:rFonts w:ascii="Arial" w:hAnsi="Arial" w:cs="Arial"/>
                <w:sz w:val="20"/>
              </w:rPr>
              <w:t xml:space="preserve">13. При регистрации опасных производственных объектов производится внесение сведений об объектах и эксплуатирующих их организациях в государственный реестр, присвоение регистрационных номеров таким </w:t>
            </w:r>
            <w:r>
              <w:rPr>
                <w:rFonts w:ascii="Arial" w:hAnsi="Arial" w:cs="Arial"/>
                <w:sz w:val="20"/>
              </w:rPr>
              <w:lastRenderedPageBreak/>
              <w:t xml:space="preserve">объектам, а также выдача свидетельства о регистрации опасного производственного объекта в государственном реестре (далее - свидетельство о регистрации) в соответствии с формой, приведенной в приложении N </w:t>
            </w:r>
            <w:r>
              <w:rPr>
                <w:rFonts w:ascii="Arial" w:hAnsi="Arial" w:cs="Arial"/>
                <w:strike/>
                <w:color w:val="FF0000"/>
                <w:sz w:val="20"/>
              </w:rPr>
              <w:t>2</w:t>
            </w:r>
            <w:r>
              <w:rPr>
                <w:rFonts w:ascii="Arial" w:hAnsi="Arial" w:cs="Arial"/>
                <w:sz w:val="20"/>
              </w:rPr>
              <w:t xml:space="preserve"> к </w:t>
            </w:r>
            <w:r>
              <w:rPr>
                <w:rFonts w:ascii="Arial" w:hAnsi="Arial" w:cs="Arial"/>
                <w:strike/>
                <w:color w:val="FF0000"/>
                <w:sz w:val="20"/>
              </w:rPr>
              <w:t>настоящим Требованиям.</w:t>
            </w:r>
          </w:p>
          <w:p w14:paraId="07FE2B64" w14:textId="77777777" w:rsidR="006C3B47" w:rsidRDefault="006C3B47" w:rsidP="006C3B47">
            <w:pPr>
              <w:spacing w:before="200" w:after="1" w:line="200" w:lineRule="atLeast"/>
              <w:ind w:firstLine="540"/>
              <w:jc w:val="both"/>
            </w:pPr>
            <w:r>
              <w:rPr>
                <w:rFonts w:ascii="Arial" w:hAnsi="Arial" w:cs="Arial"/>
                <w:strike/>
                <w:color w:val="FF0000"/>
                <w:sz w:val="20"/>
              </w:rPr>
              <w:t>Регистрация</w:t>
            </w:r>
            <w:r>
              <w:rPr>
                <w:rFonts w:ascii="Arial" w:hAnsi="Arial" w:cs="Arial"/>
                <w:sz w:val="20"/>
              </w:rPr>
              <w:t xml:space="preserve"> опасных производственных объектов </w:t>
            </w:r>
            <w:r>
              <w:rPr>
                <w:rFonts w:ascii="Arial" w:hAnsi="Arial" w:cs="Arial"/>
                <w:strike/>
                <w:color w:val="FF0000"/>
                <w:sz w:val="20"/>
              </w:rPr>
              <w:t>осуществляется регистрирующим органом по месту нахождения эксплуатирующей их организации</w:t>
            </w:r>
            <w:r>
              <w:rPr>
                <w:rFonts w:ascii="Arial" w:hAnsi="Arial" w:cs="Arial"/>
                <w:sz w:val="20"/>
              </w:rPr>
              <w:t>.</w:t>
            </w:r>
          </w:p>
          <w:p w14:paraId="3CD34C7B" w14:textId="77777777" w:rsidR="006C3B47" w:rsidRDefault="006C3B47" w:rsidP="006C3B47">
            <w:pPr>
              <w:spacing w:before="200" w:after="1" w:line="200" w:lineRule="atLeast"/>
              <w:ind w:firstLine="540"/>
              <w:jc w:val="both"/>
            </w:pPr>
            <w:r>
              <w:rPr>
                <w:rFonts w:ascii="Arial" w:hAnsi="Arial" w:cs="Arial"/>
                <w:sz w:val="20"/>
              </w:rPr>
              <w:t xml:space="preserve">14. Для регистрации объекта в государственном реестре </w:t>
            </w:r>
            <w:r w:rsidRPr="00611D93">
              <w:rPr>
                <w:rFonts w:ascii="Arial" w:hAnsi="Arial" w:cs="Arial"/>
                <w:sz w:val="20"/>
              </w:rPr>
              <w:t>организация</w:t>
            </w:r>
            <w:r>
              <w:rPr>
                <w:rFonts w:ascii="Arial" w:hAnsi="Arial" w:cs="Arial"/>
                <w:strike/>
                <w:color w:val="FF0000"/>
                <w:sz w:val="20"/>
              </w:rPr>
              <w:t>,</w:t>
            </w:r>
            <w:r>
              <w:rPr>
                <w:rFonts w:ascii="Arial" w:hAnsi="Arial" w:cs="Arial"/>
                <w:sz w:val="20"/>
              </w:rPr>
              <w:t xml:space="preserve"> эксплуатирующая </w:t>
            </w:r>
            <w:r>
              <w:rPr>
                <w:rFonts w:ascii="Arial" w:hAnsi="Arial" w:cs="Arial"/>
                <w:strike/>
                <w:color w:val="FF0000"/>
                <w:sz w:val="20"/>
              </w:rPr>
              <w:t>этот объект,</w:t>
            </w:r>
            <w:r>
              <w:rPr>
                <w:rFonts w:ascii="Arial" w:hAnsi="Arial" w:cs="Arial"/>
                <w:sz w:val="20"/>
              </w:rPr>
              <w:t xml:space="preserve"> не позднее 10 рабочих дней со дня начала </w:t>
            </w:r>
            <w:r>
              <w:rPr>
                <w:rFonts w:ascii="Arial" w:hAnsi="Arial" w:cs="Arial"/>
                <w:strike/>
                <w:color w:val="FF0000"/>
                <w:sz w:val="20"/>
              </w:rPr>
              <w:t>его</w:t>
            </w:r>
            <w:r>
              <w:rPr>
                <w:rFonts w:ascii="Arial" w:hAnsi="Arial" w:cs="Arial"/>
                <w:sz w:val="20"/>
              </w:rPr>
              <w:t xml:space="preserve"> эксплуатации представляет в регистрирующий орган на бумажном носителе или в форме электронного документа, подписанного усиленной квалифицированной электронной подписью, </w:t>
            </w:r>
            <w:r>
              <w:rPr>
                <w:rFonts w:ascii="Arial" w:hAnsi="Arial" w:cs="Arial"/>
                <w:strike/>
                <w:color w:val="FF0000"/>
                <w:sz w:val="20"/>
              </w:rPr>
              <w:t>заявление в соответствии с административными регламентами регистрирующих органов и прилагает к нему</w:t>
            </w:r>
            <w:r>
              <w:rPr>
                <w:rFonts w:ascii="Arial" w:hAnsi="Arial" w:cs="Arial"/>
                <w:sz w:val="20"/>
              </w:rPr>
              <w:t xml:space="preserve"> следующие документы, необходимые для формирования и ведения государственного реестра:</w:t>
            </w:r>
          </w:p>
          <w:p w14:paraId="1129EA85" w14:textId="77777777" w:rsidR="006C3B47" w:rsidRDefault="006C3B47" w:rsidP="006C3B47">
            <w:pPr>
              <w:spacing w:before="200" w:after="1" w:line="200" w:lineRule="atLeast"/>
              <w:ind w:firstLine="540"/>
              <w:jc w:val="both"/>
              <w:rPr>
                <w:rFonts w:ascii="Arial" w:hAnsi="Arial" w:cs="Arial"/>
                <w:sz w:val="20"/>
              </w:rPr>
            </w:pPr>
            <w:r>
              <w:rPr>
                <w:rFonts w:ascii="Arial" w:hAnsi="Arial" w:cs="Arial"/>
                <w:sz w:val="20"/>
              </w:rPr>
              <w:t xml:space="preserve">1) </w:t>
            </w:r>
            <w:r>
              <w:rPr>
                <w:rFonts w:ascii="Arial" w:hAnsi="Arial" w:cs="Arial"/>
                <w:strike/>
                <w:color w:val="FF0000"/>
                <w:sz w:val="20"/>
              </w:rPr>
              <w:t>документы, которые содержат</w:t>
            </w:r>
            <w:r>
              <w:rPr>
                <w:rFonts w:ascii="Arial" w:hAnsi="Arial" w:cs="Arial"/>
                <w:sz w:val="20"/>
              </w:rPr>
              <w:t xml:space="preserve"> сведения, характеризующие каждый опасный производственный объект </w:t>
            </w:r>
            <w:r>
              <w:rPr>
                <w:rFonts w:ascii="Arial" w:hAnsi="Arial" w:cs="Arial"/>
                <w:strike/>
                <w:color w:val="FF0000"/>
                <w:sz w:val="20"/>
              </w:rPr>
              <w:t>(в 2 экземплярах), подписанные руководителем юридического лица либо его уполномоченным представителем, индивидуальным предпринимателем либо его уполномоченным представителем и заверенные печатью (в случае наличия) или подписанные усиленной квалифицированной электронной подписью в случае представления сведений в форме электронного документа</w:t>
            </w:r>
            <w:r>
              <w:rPr>
                <w:rFonts w:ascii="Arial" w:hAnsi="Arial" w:cs="Arial"/>
                <w:sz w:val="20"/>
              </w:rPr>
              <w:t>, заполненные на основании анализа документов, приведенных в пункте 8 Требований, результатов проведенной идентификации и иных документов, содержащие следующие данные:</w:t>
            </w:r>
          </w:p>
          <w:p w14:paraId="1016B002" w14:textId="77777777" w:rsidR="006C3B47" w:rsidRPr="006C3B47" w:rsidRDefault="006C3B47" w:rsidP="006C3B47">
            <w:pPr>
              <w:pStyle w:val="ConsPlusNormal"/>
              <w:spacing w:before="240"/>
              <w:ind w:firstLine="540"/>
              <w:jc w:val="both"/>
              <w:rPr>
                <w:sz w:val="20"/>
              </w:rPr>
            </w:pPr>
            <w:r w:rsidRPr="006C3B47">
              <w:rPr>
                <w:sz w:val="20"/>
              </w:rPr>
              <w:t>а) наименование и место нахождения опасного производственного объекта;</w:t>
            </w:r>
          </w:p>
          <w:p w14:paraId="516AFF56" w14:textId="77777777" w:rsidR="006C3B47" w:rsidRPr="006C3B47" w:rsidRDefault="006C3B47" w:rsidP="006C3B47">
            <w:pPr>
              <w:pStyle w:val="ConsPlusNormal"/>
              <w:spacing w:before="240"/>
              <w:ind w:firstLine="540"/>
              <w:jc w:val="both"/>
              <w:rPr>
                <w:sz w:val="20"/>
              </w:rPr>
            </w:pPr>
            <w:r w:rsidRPr="006C3B47">
              <w:rPr>
                <w:sz w:val="20"/>
              </w:rPr>
              <w:t>б) признаки опасности опасного производственного объекта;</w:t>
            </w:r>
          </w:p>
          <w:p w14:paraId="10D27271" w14:textId="77777777" w:rsidR="006C3B47" w:rsidRPr="006C3B47" w:rsidRDefault="006C3B47" w:rsidP="006C3B47">
            <w:pPr>
              <w:pStyle w:val="ConsPlusNormal"/>
              <w:spacing w:before="240"/>
              <w:ind w:firstLine="540"/>
              <w:jc w:val="both"/>
              <w:rPr>
                <w:sz w:val="20"/>
              </w:rPr>
            </w:pPr>
            <w:r w:rsidRPr="006C3B47">
              <w:rPr>
                <w:sz w:val="20"/>
              </w:rPr>
              <w:t>в) класс опасности опасного производственного объекта;</w:t>
            </w:r>
          </w:p>
          <w:p w14:paraId="747D179D" w14:textId="77777777" w:rsidR="006C3B47" w:rsidRPr="006C3B47" w:rsidRDefault="006C3B47" w:rsidP="006C3B47">
            <w:pPr>
              <w:pStyle w:val="ConsPlusNormal"/>
              <w:spacing w:before="240"/>
              <w:ind w:firstLine="540"/>
              <w:jc w:val="both"/>
              <w:rPr>
                <w:sz w:val="20"/>
              </w:rPr>
            </w:pPr>
            <w:r w:rsidRPr="006C3B47">
              <w:rPr>
                <w:sz w:val="20"/>
              </w:rPr>
              <w:t>г) классификация опасного производственного объекта;</w:t>
            </w:r>
          </w:p>
          <w:p w14:paraId="7DFFD592" w14:textId="77777777" w:rsidR="006C3B47" w:rsidRPr="006C3B47" w:rsidRDefault="006C3B47" w:rsidP="006C3B47">
            <w:pPr>
              <w:pStyle w:val="ConsPlusNormal"/>
              <w:spacing w:before="240"/>
              <w:ind w:firstLine="540"/>
              <w:jc w:val="both"/>
              <w:rPr>
                <w:sz w:val="20"/>
              </w:rPr>
            </w:pPr>
            <w:r w:rsidRPr="006C3B47">
              <w:rPr>
                <w:sz w:val="20"/>
              </w:rPr>
              <w:t>д) виды деятельности, на осуществление которых требуется получение лицензии для эксплуатации опасного производственного объекта;</w:t>
            </w:r>
          </w:p>
          <w:p w14:paraId="5AB145D6" w14:textId="77777777" w:rsidR="006C3B47" w:rsidRPr="006C3B47" w:rsidRDefault="006C3B47" w:rsidP="006C3B47">
            <w:pPr>
              <w:pStyle w:val="ConsPlusNormal"/>
              <w:spacing w:before="240"/>
              <w:ind w:firstLine="540"/>
              <w:jc w:val="both"/>
              <w:rPr>
                <w:sz w:val="20"/>
              </w:rPr>
            </w:pPr>
            <w:r w:rsidRPr="006C3B47">
              <w:rPr>
                <w:sz w:val="20"/>
              </w:rPr>
              <w:lastRenderedPageBreak/>
              <w:t>е) полное наименование, адрес места нахождения эксплуатирующей организации, должность, фамилия, имя и отчество (в случае, если имеется) руководителя, дата подписания документа руководителем эксплуатирующей организации;</w:t>
            </w:r>
          </w:p>
          <w:p w14:paraId="5DD11010" w14:textId="77777777" w:rsidR="006C3B47" w:rsidRPr="006C3B47" w:rsidRDefault="006C3B47" w:rsidP="006C3B47">
            <w:pPr>
              <w:pStyle w:val="ConsPlusNormal"/>
              <w:spacing w:before="240"/>
              <w:ind w:firstLine="540"/>
              <w:jc w:val="both"/>
              <w:rPr>
                <w:sz w:val="20"/>
              </w:rPr>
            </w:pPr>
            <w:r w:rsidRPr="006C3B47">
              <w:rPr>
                <w:sz w:val="20"/>
              </w:rPr>
              <w:t>ж) реквизиты опасного производственного объекта и регистрирующего органа;</w:t>
            </w:r>
          </w:p>
          <w:p w14:paraId="3862102D" w14:textId="77777777" w:rsidR="006C3B47" w:rsidRPr="006C3B47" w:rsidRDefault="006C3B47" w:rsidP="006C3B47">
            <w:pPr>
              <w:pStyle w:val="ConsPlusNormal"/>
              <w:spacing w:before="240"/>
              <w:ind w:firstLine="540"/>
              <w:jc w:val="both"/>
              <w:rPr>
                <w:sz w:val="20"/>
              </w:rPr>
            </w:pPr>
            <w:r w:rsidRPr="006C3B47">
              <w:rPr>
                <w:sz w:val="20"/>
              </w:rPr>
              <w:t>з) наименование площадки, участка, цеха, здания, сооружения, входящих в состав опасного производственного объекта;</w:t>
            </w:r>
          </w:p>
          <w:p w14:paraId="25136A70" w14:textId="77777777" w:rsidR="006C3B47" w:rsidRPr="006C3B47" w:rsidRDefault="006C3B47" w:rsidP="006C3B47">
            <w:pPr>
              <w:pStyle w:val="ConsPlusNormal"/>
              <w:spacing w:before="240"/>
              <w:ind w:firstLine="540"/>
              <w:jc w:val="both"/>
              <w:rPr>
                <w:sz w:val="20"/>
              </w:rPr>
            </w:pPr>
            <w:r w:rsidRPr="006C3B47">
              <w:rPr>
                <w:sz w:val="20"/>
              </w:rPr>
              <w:t>и) краткая характеристика опасности опасного производственного объекта;</w:t>
            </w:r>
          </w:p>
          <w:p w14:paraId="74E7073A" w14:textId="77777777" w:rsidR="006C3B47" w:rsidRDefault="006C3B47" w:rsidP="006C3B47">
            <w:pPr>
              <w:spacing w:before="200" w:after="1" w:line="200" w:lineRule="atLeast"/>
              <w:ind w:firstLine="540"/>
              <w:jc w:val="both"/>
            </w:pPr>
            <w:r>
              <w:rPr>
                <w:rFonts w:ascii="Arial" w:hAnsi="Arial" w:cs="Arial"/>
                <w:sz w:val="20"/>
              </w:rPr>
              <w:t xml:space="preserve">к) наименование, тип, марка, модель (при наличии), регистрационные или учетные номера (для подъемных сооружений и оборудования, работающего под давлением, подлежащего учету в регистрирующем органе), заводские номера </w:t>
            </w:r>
            <w:r>
              <w:rPr>
                <w:rFonts w:ascii="Arial" w:hAnsi="Arial" w:cs="Arial"/>
                <w:strike/>
                <w:color w:val="FF0000"/>
                <w:sz w:val="20"/>
              </w:rPr>
              <w:t>(в случае наличия</w:t>
            </w:r>
            <w:r>
              <w:rPr>
                <w:rFonts w:ascii="Arial" w:hAnsi="Arial" w:cs="Arial"/>
                <w:sz w:val="20"/>
              </w:rPr>
              <w:t>) технических устройств</w:t>
            </w:r>
            <w:r>
              <w:rPr>
                <w:rFonts w:ascii="Arial" w:hAnsi="Arial" w:cs="Arial"/>
                <w:strike/>
                <w:color w:val="FF0000"/>
                <w:sz w:val="20"/>
              </w:rPr>
              <w:t>, наименование опасного вещества, взрывоопасных пылевоздушных смесей, которые находятся или могут находиться на опасном производственном объекте</w:t>
            </w:r>
            <w:r w:rsidRPr="00611D93">
              <w:rPr>
                <w:rFonts w:ascii="Arial" w:hAnsi="Arial" w:cs="Arial"/>
                <w:sz w:val="20"/>
              </w:rPr>
              <w:t>;</w:t>
            </w:r>
          </w:p>
          <w:p w14:paraId="5E0D3348" w14:textId="77777777" w:rsidR="006C3B47" w:rsidRDefault="006C3B47" w:rsidP="006C3B47">
            <w:pPr>
              <w:spacing w:before="200" w:after="1" w:line="200" w:lineRule="atLeast"/>
              <w:ind w:firstLine="540"/>
              <w:jc w:val="both"/>
            </w:pPr>
            <w:r>
              <w:rPr>
                <w:rFonts w:ascii="Arial" w:hAnsi="Arial" w:cs="Arial"/>
                <w:sz w:val="20"/>
              </w:rPr>
              <w:t>л) проектные (эксплуатационные) характеристики, дата изготовления и ввода в эксплуатацию;</w:t>
            </w:r>
          </w:p>
          <w:p w14:paraId="3B752AB2" w14:textId="77777777" w:rsidR="006C3B47" w:rsidRDefault="006C3B47" w:rsidP="006C3B47">
            <w:pPr>
              <w:spacing w:before="200" w:after="1" w:line="200" w:lineRule="atLeast"/>
              <w:ind w:firstLine="540"/>
              <w:jc w:val="both"/>
            </w:pPr>
            <w:r>
              <w:rPr>
                <w:rFonts w:ascii="Arial" w:hAnsi="Arial" w:cs="Arial"/>
                <w:sz w:val="20"/>
              </w:rPr>
              <w:t>м) числовые обозначения признаков опасности опасного производственного объекта;</w:t>
            </w:r>
          </w:p>
          <w:p w14:paraId="18F3CAD4" w14:textId="77777777" w:rsidR="006C3B47" w:rsidRDefault="006C3B47" w:rsidP="00004C9A">
            <w:pPr>
              <w:spacing w:before="200" w:after="1" w:line="200" w:lineRule="atLeast"/>
              <w:ind w:firstLine="540"/>
              <w:jc w:val="both"/>
              <w:rPr>
                <w:rFonts w:ascii="Arial" w:hAnsi="Arial" w:cs="Arial"/>
                <w:sz w:val="20"/>
              </w:rPr>
            </w:pPr>
          </w:p>
        </w:tc>
        <w:tc>
          <w:tcPr>
            <w:tcW w:w="7597" w:type="dxa"/>
          </w:tcPr>
          <w:p w14:paraId="5BB8EA86" w14:textId="77777777" w:rsidR="006C3B47" w:rsidRDefault="006C3B47" w:rsidP="006C3B47">
            <w:pPr>
              <w:spacing w:after="1" w:line="200" w:lineRule="atLeast"/>
              <w:ind w:firstLine="540"/>
              <w:jc w:val="center"/>
              <w:rPr>
                <w:rFonts w:ascii="Arial" w:hAnsi="Arial" w:cs="Arial"/>
                <w:b/>
                <w:sz w:val="20"/>
              </w:rPr>
            </w:pPr>
          </w:p>
          <w:p w14:paraId="600A09C5" w14:textId="77777777" w:rsidR="006C3B47" w:rsidRPr="00004C9A" w:rsidRDefault="006C3B47" w:rsidP="006C3B47">
            <w:pPr>
              <w:spacing w:after="1" w:line="200" w:lineRule="atLeast"/>
              <w:ind w:firstLine="540"/>
              <w:jc w:val="center"/>
              <w:rPr>
                <w:b/>
              </w:rPr>
            </w:pPr>
            <w:r>
              <w:rPr>
                <w:rFonts w:ascii="Arial" w:hAnsi="Arial" w:cs="Arial"/>
                <w:b/>
                <w:sz w:val="20"/>
              </w:rPr>
              <w:t xml:space="preserve">III. </w:t>
            </w:r>
            <w:r w:rsidRPr="00004C9A">
              <w:rPr>
                <w:rFonts w:ascii="Arial" w:hAnsi="Arial" w:cs="Arial"/>
                <w:b/>
                <w:sz w:val="20"/>
              </w:rPr>
              <w:t>Требования к регистрации объектов</w:t>
            </w:r>
          </w:p>
          <w:p w14:paraId="7C25A467" w14:textId="77777777" w:rsidR="006C3B47" w:rsidRDefault="006C3B47" w:rsidP="006C3B47">
            <w:pPr>
              <w:spacing w:after="1" w:line="200" w:lineRule="atLeast"/>
              <w:jc w:val="both"/>
            </w:pPr>
          </w:p>
          <w:p w14:paraId="4B20FB74" w14:textId="77777777" w:rsidR="006C3B47" w:rsidRDefault="006C3B47" w:rsidP="006C3B47">
            <w:pPr>
              <w:spacing w:after="1" w:line="200" w:lineRule="atLeast"/>
              <w:ind w:firstLine="540"/>
              <w:jc w:val="both"/>
            </w:pPr>
            <w:r>
              <w:rPr>
                <w:rFonts w:ascii="Arial" w:hAnsi="Arial" w:cs="Arial"/>
                <w:sz w:val="20"/>
              </w:rPr>
              <w:t xml:space="preserve">13. При регистрации опасных производственных объектов производится внесение сведений об объектах и эксплуатирующих их организациях в государственный реестр, присвоение регистрационных номеров таким </w:t>
            </w:r>
            <w:r>
              <w:rPr>
                <w:rFonts w:ascii="Arial" w:hAnsi="Arial" w:cs="Arial"/>
                <w:sz w:val="20"/>
              </w:rPr>
              <w:lastRenderedPageBreak/>
              <w:t xml:space="preserve">объектам, а также выдача свидетельства о регистрации опасного производственного объекта в государственном реестре (далее - свидетельство о регистрации) в соответствии с формой, приведенной в приложении N </w:t>
            </w:r>
            <w:r>
              <w:rPr>
                <w:rFonts w:ascii="Arial" w:hAnsi="Arial" w:cs="Arial"/>
                <w:sz w:val="20"/>
                <w:shd w:val="clear" w:color="auto" w:fill="C0C0C0"/>
              </w:rPr>
              <w:t>1</w:t>
            </w:r>
            <w:r>
              <w:rPr>
                <w:rFonts w:ascii="Arial" w:hAnsi="Arial" w:cs="Arial"/>
                <w:sz w:val="20"/>
              </w:rPr>
              <w:t xml:space="preserve"> к </w:t>
            </w:r>
            <w:r>
              <w:rPr>
                <w:rFonts w:ascii="Arial" w:hAnsi="Arial" w:cs="Arial"/>
                <w:sz w:val="20"/>
                <w:shd w:val="clear" w:color="auto" w:fill="C0C0C0"/>
              </w:rPr>
              <w:t>приказу Федеральной службы по экологическому, технологическому и атомному надзору "Об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формы свидетельства о регистрации опасных производственных объектов в государственном реестре</w:t>
            </w:r>
            <w:r>
              <w:rPr>
                <w:rFonts w:ascii="Arial" w:hAnsi="Arial" w:cs="Arial"/>
                <w:sz w:val="20"/>
              </w:rPr>
              <w:t xml:space="preserve"> опасных производственных объектов</w:t>
            </w:r>
            <w:r>
              <w:rPr>
                <w:rFonts w:ascii="Arial" w:hAnsi="Arial" w:cs="Arial"/>
                <w:sz w:val="20"/>
                <w:shd w:val="clear" w:color="auto" w:fill="C0C0C0"/>
              </w:rPr>
              <w:t>"</w:t>
            </w:r>
            <w:r>
              <w:rPr>
                <w:rFonts w:ascii="Arial" w:hAnsi="Arial" w:cs="Arial"/>
                <w:sz w:val="20"/>
              </w:rPr>
              <w:t>.</w:t>
            </w:r>
          </w:p>
          <w:p w14:paraId="4B5B6AAE" w14:textId="77777777" w:rsidR="006C3B47" w:rsidRDefault="006C3B47" w:rsidP="006C3B47">
            <w:pPr>
              <w:spacing w:before="200" w:after="1" w:line="200" w:lineRule="atLeast"/>
              <w:ind w:firstLine="540"/>
              <w:jc w:val="both"/>
            </w:pPr>
            <w:r>
              <w:rPr>
                <w:rFonts w:ascii="Arial" w:hAnsi="Arial" w:cs="Arial"/>
                <w:sz w:val="20"/>
              </w:rPr>
              <w:t xml:space="preserve">14. Для регистрации объекта в государственном реестре эксплуатирующая </w:t>
            </w:r>
            <w:r w:rsidRPr="00611D93">
              <w:rPr>
                <w:rFonts w:ascii="Arial" w:hAnsi="Arial" w:cs="Arial"/>
                <w:sz w:val="20"/>
              </w:rPr>
              <w:t>организация</w:t>
            </w:r>
            <w:r>
              <w:rPr>
                <w:rFonts w:ascii="Arial" w:hAnsi="Arial" w:cs="Arial"/>
                <w:sz w:val="20"/>
              </w:rPr>
              <w:t xml:space="preserve"> не позднее 10 рабочих дней со дня начала эксплуатации </w:t>
            </w:r>
            <w:r>
              <w:rPr>
                <w:rFonts w:ascii="Arial" w:hAnsi="Arial" w:cs="Arial"/>
                <w:sz w:val="20"/>
                <w:shd w:val="clear" w:color="auto" w:fill="C0C0C0"/>
              </w:rPr>
              <w:t>опасного производственного объекта</w:t>
            </w:r>
            <w:r>
              <w:rPr>
                <w:rFonts w:ascii="Arial" w:hAnsi="Arial" w:cs="Arial"/>
                <w:sz w:val="20"/>
              </w:rPr>
              <w:t xml:space="preserve"> представляет в регистрирующий орган на бумажном носителе или в форме электронного документа, подписанного усиленной квалифицированной электронной подписью, следующие документы, необходимые для формирования и ведения государственного реестра:</w:t>
            </w:r>
          </w:p>
          <w:p w14:paraId="0D187160" w14:textId="77777777" w:rsidR="006C3B47" w:rsidRDefault="006C3B47" w:rsidP="006C3B47">
            <w:pPr>
              <w:spacing w:before="200" w:after="1" w:line="200" w:lineRule="atLeast"/>
              <w:ind w:firstLine="540"/>
              <w:jc w:val="both"/>
              <w:rPr>
                <w:rFonts w:ascii="Arial" w:hAnsi="Arial" w:cs="Arial"/>
                <w:sz w:val="20"/>
              </w:rPr>
            </w:pPr>
            <w:r>
              <w:rPr>
                <w:rFonts w:ascii="Arial" w:hAnsi="Arial" w:cs="Arial"/>
                <w:sz w:val="20"/>
              </w:rPr>
              <w:t>1) сведения, характеризующие каждый опасный производственный объект, заполненные на основании анализа документов, приведенных в пункте 8 Требований, результатов проведенной идентификации и иных документов, содержащие следующие данные:</w:t>
            </w:r>
          </w:p>
          <w:p w14:paraId="7DC23362" w14:textId="77777777" w:rsidR="006C3B47" w:rsidRPr="006C3B47" w:rsidRDefault="006C3B47" w:rsidP="006C3B47">
            <w:pPr>
              <w:pStyle w:val="ConsPlusNormal"/>
              <w:spacing w:before="240"/>
              <w:ind w:firstLine="540"/>
              <w:jc w:val="both"/>
              <w:rPr>
                <w:sz w:val="20"/>
              </w:rPr>
            </w:pPr>
            <w:r w:rsidRPr="006C3B47">
              <w:rPr>
                <w:sz w:val="20"/>
              </w:rPr>
              <w:t>а) наименование и место нахождения опасного производственного объекта;</w:t>
            </w:r>
          </w:p>
          <w:p w14:paraId="1E3A29B2" w14:textId="77777777" w:rsidR="006C3B47" w:rsidRPr="006C3B47" w:rsidRDefault="006C3B47" w:rsidP="006C3B47">
            <w:pPr>
              <w:pStyle w:val="ConsPlusNormal"/>
              <w:spacing w:before="240"/>
              <w:ind w:firstLine="540"/>
              <w:jc w:val="both"/>
              <w:rPr>
                <w:sz w:val="20"/>
              </w:rPr>
            </w:pPr>
            <w:r w:rsidRPr="006C3B47">
              <w:rPr>
                <w:sz w:val="20"/>
              </w:rPr>
              <w:t>б) признаки опасности опасного производственного объекта;</w:t>
            </w:r>
          </w:p>
          <w:p w14:paraId="385E4524" w14:textId="77777777" w:rsidR="006C3B47" w:rsidRPr="006C3B47" w:rsidRDefault="006C3B47" w:rsidP="006C3B47">
            <w:pPr>
              <w:pStyle w:val="ConsPlusNormal"/>
              <w:spacing w:before="240"/>
              <w:ind w:firstLine="540"/>
              <w:jc w:val="both"/>
              <w:rPr>
                <w:sz w:val="20"/>
              </w:rPr>
            </w:pPr>
            <w:r w:rsidRPr="006C3B47">
              <w:rPr>
                <w:sz w:val="20"/>
              </w:rPr>
              <w:t>в) класс опасности опасного производственного объекта;</w:t>
            </w:r>
          </w:p>
          <w:p w14:paraId="138F47C1" w14:textId="77777777" w:rsidR="006C3B47" w:rsidRPr="006C3B47" w:rsidRDefault="006C3B47" w:rsidP="006C3B47">
            <w:pPr>
              <w:pStyle w:val="ConsPlusNormal"/>
              <w:spacing w:before="240"/>
              <w:ind w:firstLine="540"/>
              <w:jc w:val="both"/>
              <w:rPr>
                <w:sz w:val="20"/>
              </w:rPr>
            </w:pPr>
            <w:r w:rsidRPr="006C3B47">
              <w:rPr>
                <w:sz w:val="20"/>
              </w:rPr>
              <w:t>г) классификация опасного производственного объекта;</w:t>
            </w:r>
          </w:p>
          <w:p w14:paraId="7AC06A23" w14:textId="77777777" w:rsidR="006C3B47" w:rsidRPr="006C3B47" w:rsidRDefault="006C3B47" w:rsidP="006C3B47">
            <w:pPr>
              <w:pStyle w:val="ConsPlusNormal"/>
              <w:spacing w:before="240"/>
              <w:ind w:firstLine="540"/>
              <w:jc w:val="both"/>
              <w:rPr>
                <w:sz w:val="20"/>
              </w:rPr>
            </w:pPr>
            <w:r w:rsidRPr="006C3B47">
              <w:rPr>
                <w:sz w:val="20"/>
              </w:rPr>
              <w:t>д) виды деятельности, на осуществление которых требуется получение лицензии для эксплуатации опасного производственного объекта;</w:t>
            </w:r>
          </w:p>
          <w:p w14:paraId="42B4B54E" w14:textId="77777777" w:rsidR="006C3B47" w:rsidRPr="006C3B47" w:rsidRDefault="006C3B47" w:rsidP="006C3B47">
            <w:pPr>
              <w:pStyle w:val="ConsPlusNormal"/>
              <w:spacing w:before="240"/>
              <w:ind w:firstLine="540"/>
              <w:jc w:val="both"/>
              <w:rPr>
                <w:sz w:val="20"/>
              </w:rPr>
            </w:pPr>
            <w:r w:rsidRPr="006C3B47">
              <w:rPr>
                <w:sz w:val="20"/>
              </w:rPr>
              <w:t>е) полное наименование, адрес места нахождения эксплуатирующей организации, должность, фамилия, имя и отчество (в случае, если имеется) руководителя, дата подписания документа руководителем эксплуатирующей организации;</w:t>
            </w:r>
          </w:p>
          <w:p w14:paraId="299C3D17" w14:textId="77777777" w:rsidR="006C3B47" w:rsidRPr="006C3B47" w:rsidRDefault="006C3B47" w:rsidP="006C3B47">
            <w:pPr>
              <w:pStyle w:val="ConsPlusNormal"/>
              <w:spacing w:before="240"/>
              <w:ind w:firstLine="540"/>
              <w:jc w:val="both"/>
              <w:rPr>
                <w:sz w:val="20"/>
              </w:rPr>
            </w:pPr>
            <w:r w:rsidRPr="006C3B47">
              <w:rPr>
                <w:sz w:val="20"/>
              </w:rPr>
              <w:lastRenderedPageBreak/>
              <w:t>ж) реквизиты опасного производственного объекта и регистрирующего органа;</w:t>
            </w:r>
          </w:p>
          <w:p w14:paraId="69E06755" w14:textId="77777777" w:rsidR="006C3B47" w:rsidRPr="006C3B47" w:rsidRDefault="006C3B47" w:rsidP="006C3B47">
            <w:pPr>
              <w:pStyle w:val="ConsPlusNormal"/>
              <w:spacing w:before="240"/>
              <w:ind w:firstLine="540"/>
              <w:jc w:val="both"/>
              <w:rPr>
                <w:sz w:val="20"/>
              </w:rPr>
            </w:pPr>
            <w:r w:rsidRPr="006C3B47">
              <w:rPr>
                <w:sz w:val="20"/>
              </w:rPr>
              <w:t>з) наименование площадки, участка, цеха, здания, сооружения, входящих в состав опасного производственного объекта;</w:t>
            </w:r>
          </w:p>
          <w:p w14:paraId="60E908C2" w14:textId="77777777" w:rsidR="006C3B47" w:rsidRPr="006C3B47" w:rsidRDefault="006C3B47" w:rsidP="006C3B47">
            <w:pPr>
              <w:pStyle w:val="ConsPlusNormal"/>
              <w:spacing w:before="240"/>
              <w:ind w:firstLine="540"/>
              <w:jc w:val="both"/>
              <w:rPr>
                <w:sz w:val="20"/>
              </w:rPr>
            </w:pPr>
            <w:r w:rsidRPr="006C3B47">
              <w:rPr>
                <w:sz w:val="20"/>
              </w:rPr>
              <w:t>и) краткая характеристика опасности опасного производственного объекта;</w:t>
            </w:r>
          </w:p>
          <w:p w14:paraId="6701F55B" w14:textId="77777777" w:rsidR="006C3B47" w:rsidRDefault="006C3B47" w:rsidP="006C3B47">
            <w:pPr>
              <w:spacing w:before="200" w:after="1" w:line="200" w:lineRule="atLeast"/>
              <w:ind w:firstLine="540"/>
              <w:jc w:val="both"/>
            </w:pPr>
            <w:r>
              <w:rPr>
                <w:rFonts w:ascii="Arial" w:hAnsi="Arial" w:cs="Arial"/>
                <w:sz w:val="20"/>
              </w:rPr>
              <w:t xml:space="preserve">к) </w:t>
            </w:r>
            <w:r>
              <w:rPr>
                <w:rFonts w:ascii="Arial" w:hAnsi="Arial" w:cs="Arial"/>
                <w:sz w:val="20"/>
                <w:shd w:val="clear" w:color="auto" w:fill="C0C0C0"/>
              </w:rPr>
              <w:t>наименование опасного вещества, его вид в соответствии с таблицами 1 и 2 приложения 2 к Федеральному закону "О промышленной безопасности опасных производственных объектов";</w:t>
            </w:r>
            <w:r>
              <w:rPr>
                <w:rFonts w:ascii="Arial" w:hAnsi="Arial" w:cs="Arial"/>
                <w:sz w:val="20"/>
              </w:rPr>
              <w:t xml:space="preserve"> наименование, тип, марка, модель (при наличии), регистрационные или учетные номера (для подъемных сооружений и оборудования, работающего под давлением, подлежащего учету в регистрирующем органе </w:t>
            </w:r>
            <w:r>
              <w:rPr>
                <w:rFonts w:ascii="Arial" w:hAnsi="Arial" w:cs="Arial"/>
                <w:sz w:val="20"/>
                <w:shd w:val="clear" w:color="auto" w:fill="C0C0C0"/>
              </w:rPr>
              <w:t>(при наличии</w:t>
            </w:r>
            <w:r>
              <w:rPr>
                <w:rFonts w:ascii="Arial" w:hAnsi="Arial" w:cs="Arial"/>
                <w:sz w:val="20"/>
              </w:rPr>
              <w:t xml:space="preserve">), заводские номера </w:t>
            </w:r>
            <w:r>
              <w:rPr>
                <w:rFonts w:ascii="Arial" w:hAnsi="Arial" w:cs="Arial"/>
                <w:sz w:val="20"/>
                <w:shd w:val="clear" w:color="auto" w:fill="C0C0C0"/>
              </w:rPr>
              <w:t>и (или) инвентарные номера (при наличии</w:t>
            </w:r>
            <w:r>
              <w:rPr>
                <w:rFonts w:ascii="Arial" w:hAnsi="Arial" w:cs="Arial"/>
                <w:sz w:val="20"/>
              </w:rPr>
              <w:t>) технических устройств</w:t>
            </w:r>
            <w:r w:rsidRPr="00611D93">
              <w:rPr>
                <w:rFonts w:ascii="Arial" w:hAnsi="Arial" w:cs="Arial"/>
                <w:sz w:val="20"/>
              </w:rPr>
              <w:t>;</w:t>
            </w:r>
          </w:p>
          <w:p w14:paraId="512EA010" w14:textId="77777777" w:rsidR="006C3B47" w:rsidRDefault="006C3B47" w:rsidP="006C3B47">
            <w:pPr>
              <w:spacing w:before="200" w:after="1" w:line="200" w:lineRule="atLeast"/>
              <w:ind w:firstLine="540"/>
              <w:jc w:val="both"/>
            </w:pPr>
            <w:r>
              <w:rPr>
                <w:rFonts w:ascii="Arial" w:hAnsi="Arial" w:cs="Arial"/>
                <w:sz w:val="20"/>
              </w:rPr>
              <w:t xml:space="preserve">л) проектные (эксплуатационные) характеристики, дата изготовления и ввода в эксплуатацию </w:t>
            </w:r>
            <w:r>
              <w:rPr>
                <w:rFonts w:ascii="Arial" w:hAnsi="Arial" w:cs="Arial"/>
                <w:sz w:val="20"/>
                <w:shd w:val="clear" w:color="auto" w:fill="C0C0C0"/>
              </w:rPr>
              <w:t>технических устройств, зданий (сооружений)</w:t>
            </w:r>
            <w:r>
              <w:rPr>
                <w:rFonts w:ascii="Arial" w:hAnsi="Arial" w:cs="Arial"/>
                <w:sz w:val="20"/>
              </w:rPr>
              <w:t>;</w:t>
            </w:r>
          </w:p>
          <w:p w14:paraId="04BF7742" w14:textId="77777777" w:rsidR="006C3B47" w:rsidRDefault="006C3B47" w:rsidP="006C3B47">
            <w:pPr>
              <w:spacing w:before="200" w:after="1" w:line="200" w:lineRule="atLeast"/>
              <w:ind w:firstLine="540"/>
              <w:jc w:val="both"/>
            </w:pPr>
            <w:r>
              <w:rPr>
                <w:rFonts w:ascii="Arial" w:hAnsi="Arial" w:cs="Arial"/>
                <w:sz w:val="20"/>
              </w:rPr>
              <w:t>м) числовые обозначения признаков опасности опасного производственного объекта.</w:t>
            </w:r>
          </w:p>
          <w:p w14:paraId="404ED29A" w14:textId="77777777" w:rsidR="006C3B47" w:rsidRDefault="006C3B47" w:rsidP="006C3B47">
            <w:pPr>
              <w:spacing w:before="200" w:after="1" w:line="200" w:lineRule="atLeast"/>
              <w:ind w:firstLine="540"/>
              <w:jc w:val="both"/>
            </w:pPr>
            <w:r>
              <w:rPr>
                <w:rFonts w:ascii="Arial" w:hAnsi="Arial" w:cs="Arial"/>
                <w:sz w:val="20"/>
                <w:shd w:val="clear" w:color="auto" w:fill="C0C0C0"/>
              </w:rPr>
              <w:t>Сведения, характеризующие опасный производственный объект, оформляются в виде документа отдельно для каждого опасного производственного объекта.</w:t>
            </w:r>
          </w:p>
          <w:p w14:paraId="2AF23D8E" w14:textId="77777777" w:rsidR="006C3B47" w:rsidRDefault="006C3B47" w:rsidP="006C3B47">
            <w:pPr>
              <w:spacing w:before="200" w:after="1" w:line="200" w:lineRule="atLeast"/>
              <w:ind w:firstLine="540"/>
              <w:jc w:val="both"/>
            </w:pPr>
            <w:r>
              <w:rPr>
                <w:rFonts w:ascii="Arial" w:hAnsi="Arial" w:cs="Arial"/>
                <w:sz w:val="20"/>
                <w:shd w:val="clear" w:color="auto" w:fill="C0C0C0"/>
              </w:rPr>
              <w:t>Сведения, характеризующие опасный производственный объект, оформленные на бумажном носителе, подписанные руководителем эксплуатирующей организации либо уполномоченным представителем эксплуатирующей организации и заверенные печатью (при наличии), представляются в регистрирующий орган в двух экземплярах.</w:t>
            </w:r>
          </w:p>
          <w:p w14:paraId="2A3041BC" w14:textId="77777777" w:rsidR="006C3B47" w:rsidRDefault="006C3B47" w:rsidP="006C3B47">
            <w:pPr>
              <w:spacing w:before="200" w:after="1" w:line="200" w:lineRule="atLeast"/>
              <w:ind w:firstLine="540"/>
              <w:jc w:val="both"/>
              <w:rPr>
                <w:rFonts w:ascii="Arial" w:hAnsi="Arial" w:cs="Arial"/>
                <w:sz w:val="20"/>
              </w:rPr>
            </w:pPr>
            <w:r>
              <w:rPr>
                <w:rFonts w:ascii="Arial" w:hAnsi="Arial" w:cs="Arial"/>
                <w:sz w:val="20"/>
                <w:shd w:val="clear" w:color="auto" w:fill="C0C0C0"/>
              </w:rPr>
              <w:t>Сведения, характеризующие опасный производственный объект, представленные в форме электронного документа, подписанного усиленной квалифицированной электронной подписью, представляются в регистрирующий орган в одном экземпляре;</w:t>
            </w:r>
          </w:p>
        </w:tc>
      </w:tr>
      <w:tr w:rsidR="006C3B47" w14:paraId="3E026A6D" w14:textId="77777777" w:rsidTr="00C07505">
        <w:tc>
          <w:tcPr>
            <w:tcW w:w="7597" w:type="dxa"/>
          </w:tcPr>
          <w:p w14:paraId="4D1C7A23" w14:textId="77777777" w:rsidR="006C3B47" w:rsidRDefault="006C3B47">
            <w:pPr>
              <w:spacing w:before="200" w:after="1" w:line="200" w:lineRule="atLeast"/>
              <w:ind w:firstLine="540"/>
              <w:jc w:val="both"/>
            </w:pPr>
            <w:r>
              <w:rPr>
                <w:rFonts w:ascii="Arial" w:hAnsi="Arial" w:cs="Arial"/>
                <w:sz w:val="20"/>
              </w:rPr>
              <w:lastRenderedPageBreak/>
              <w:t>2) копии документов, подтверждающих наличие на праве собственности или ином законном основании опасного производственного объекта</w:t>
            </w:r>
            <w:r>
              <w:rPr>
                <w:rFonts w:ascii="Arial" w:hAnsi="Arial" w:cs="Arial"/>
                <w:strike/>
                <w:color w:val="FF0000"/>
                <w:sz w:val="20"/>
              </w:rPr>
              <w:t>, в том числе</w:t>
            </w:r>
            <w:r>
              <w:rPr>
                <w:rFonts w:ascii="Arial" w:hAnsi="Arial" w:cs="Arial"/>
                <w:sz w:val="20"/>
              </w:rPr>
              <w:t xml:space="preserve"> земельных участков, зданий, строений и сооружений, на (в) которых размещается опасный производственный объект (для объектов недвижимости), права на которые не зарегистрированы в Едином государственном реестре недвижимости </w:t>
            </w:r>
            <w:r>
              <w:rPr>
                <w:rFonts w:ascii="Arial" w:hAnsi="Arial" w:cs="Arial"/>
                <w:strike/>
                <w:color w:val="FF0000"/>
                <w:sz w:val="20"/>
              </w:rPr>
              <w:t>&lt;*&gt;;</w:t>
            </w:r>
          </w:p>
          <w:p w14:paraId="58868035" w14:textId="77777777" w:rsidR="006C3B47" w:rsidRDefault="006C3B47">
            <w:pPr>
              <w:spacing w:before="200" w:after="1" w:line="200" w:lineRule="atLeast"/>
              <w:ind w:firstLine="540"/>
              <w:jc w:val="both"/>
            </w:pPr>
            <w:r>
              <w:rPr>
                <w:rFonts w:ascii="Arial" w:hAnsi="Arial" w:cs="Arial"/>
                <w:strike/>
                <w:color w:val="FF0000"/>
                <w:sz w:val="20"/>
              </w:rPr>
              <w:t>--------------------------------</w:t>
            </w:r>
          </w:p>
          <w:p w14:paraId="3AF155E2" w14:textId="77777777" w:rsidR="006C3B47" w:rsidRDefault="006C3B47" w:rsidP="00FB251F">
            <w:pPr>
              <w:spacing w:before="200" w:after="1" w:line="200" w:lineRule="atLeast"/>
              <w:ind w:firstLine="540"/>
              <w:jc w:val="both"/>
            </w:pPr>
            <w:r>
              <w:rPr>
                <w:rFonts w:ascii="Arial" w:hAnsi="Arial" w:cs="Arial"/>
                <w:strike/>
                <w:color w:val="FF0000"/>
                <w:sz w:val="20"/>
              </w:rPr>
              <w:t>&lt;*&gt;</w:t>
            </w:r>
            <w:r>
              <w:rPr>
                <w:rFonts w:ascii="Arial" w:hAnsi="Arial" w:cs="Arial"/>
                <w:sz w:val="20"/>
              </w:rPr>
              <w:t xml:space="preserve"> В случае, если соответствующие права зарегистрированы в Едином государственном реестре недвижимости, представляются реквизиты документов, подтверждающих наличие на праве собственности или ином законном основании таких земельных участков, зданий, строений и сооружений.</w:t>
            </w:r>
          </w:p>
        </w:tc>
        <w:tc>
          <w:tcPr>
            <w:tcW w:w="7597" w:type="dxa"/>
          </w:tcPr>
          <w:p w14:paraId="577896C4" w14:textId="77777777" w:rsidR="006C3B47" w:rsidRDefault="006C3B47">
            <w:pPr>
              <w:spacing w:before="200" w:after="1" w:line="200" w:lineRule="atLeast"/>
              <w:ind w:firstLine="540"/>
              <w:jc w:val="both"/>
            </w:pPr>
            <w:r>
              <w:rPr>
                <w:rFonts w:ascii="Arial" w:hAnsi="Arial" w:cs="Arial"/>
                <w:sz w:val="20"/>
              </w:rPr>
              <w:t xml:space="preserve">2) копии документов, подтверждающих наличие </w:t>
            </w:r>
            <w:r>
              <w:rPr>
                <w:rFonts w:ascii="Arial" w:hAnsi="Arial" w:cs="Arial"/>
                <w:sz w:val="20"/>
                <w:shd w:val="clear" w:color="auto" w:fill="C0C0C0"/>
              </w:rPr>
              <w:t>у эксплуатирующей организации</w:t>
            </w:r>
            <w:r>
              <w:rPr>
                <w:rFonts w:ascii="Arial" w:hAnsi="Arial" w:cs="Arial"/>
                <w:sz w:val="20"/>
              </w:rPr>
              <w:t xml:space="preserve"> на праве собственности или ином законном основании опасного производственного объекта </w:t>
            </w:r>
            <w:r>
              <w:rPr>
                <w:rFonts w:ascii="Arial" w:hAnsi="Arial" w:cs="Arial"/>
                <w:sz w:val="20"/>
                <w:shd w:val="clear" w:color="auto" w:fill="C0C0C0"/>
              </w:rPr>
              <w:t>(</w:t>
            </w:r>
            <w:r>
              <w:rPr>
                <w:rFonts w:ascii="Arial" w:hAnsi="Arial" w:cs="Arial"/>
                <w:sz w:val="20"/>
              </w:rPr>
              <w:t>земельных участков, зданий, строений и сооружений, на (в) которых размещается опасный производственный объект (для объектов недвижимости), права на которые не зарегистрированы в Едином государственном реестре недвижимости</w:t>
            </w:r>
            <w:r>
              <w:rPr>
                <w:rFonts w:ascii="Arial" w:hAnsi="Arial" w:cs="Arial"/>
                <w:sz w:val="20"/>
                <w:shd w:val="clear" w:color="auto" w:fill="C0C0C0"/>
              </w:rPr>
              <w:t>, технических устройств, обладающих признаками опасности, указанными в приложении 1 к Федеральному закону "О промышленной безопасности опасных производственных объектов").</w:t>
            </w:r>
          </w:p>
          <w:p w14:paraId="483CCAF9" w14:textId="77777777" w:rsidR="006C3B47" w:rsidRDefault="006C3B47">
            <w:pPr>
              <w:spacing w:before="200" w:after="1" w:line="200" w:lineRule="atLeast"/>
              <w:ind w:firstLine="540"/>
              <w:jc w:val="both"/>
            </w:pPr>
            <w:r>
              <w:rPr>
                <w:rFonts w:ascii="Arial" w:hAnsi="Arial" w:cs="Arial"/>
                <w:sz w:val="20"/>
              </w:rPr>
              <w:t xml:space="preserve">В случае, если соответствующие права зарегистрированы в Едином государственном реестре недвижимости, представляются реквизиты документов, подтверждающих наличие </w:t>
            </w:r>
            <w:r>
              <w:rPr>
                <w:rFonts w:ascii="Arial" w:hAnsi="Arial" w:cs="Arial"/>
                <w:sz w:val="20"/>
                <w:shd w:val="clear" w:color="auto" w:fill="C0C0C0"/>
              </w:rPr>
              <w:t>у эксплуатирующей организации</w:t>
            </w:r>
            <w:r>
              <w:rPr>
                <w:rFonts w:ascii="Arial" w:hAnsi="Arial" w:cs="Arial"/>
                <w:sz w:val="20"/>
              </w:rPr>
              <w:t xml:space="preserve"> на праве собственности или ином законном основании таких земельных участков, зданий, строений и сооружений.</w:t>
            </w:r>
          </w:p>
          <w:p w14:paraId="5F439044" w14:textId="77777777" w:rsidR="006C3B47" w:rsidRDefault="006C3B47" w:rsidP="00FB251F">
            <w:pPr>
              <w:spacing w:before="200" w:after="1" w:line="200" w:lineRule="atLeast"/>
              <w:ind w:firstLine="540"/>
              <w:jc w:val="both"/>
            </w:pPr>
            <w:r>
              <w:rPr>
                <w:rFonts w:ascii="Arial" w:hAnsi="Arial" w:cs="Arial"/>
                <w:sz w:val="20"/>
                <w:shd w:val="clear" w:color="auto" w:fill="C0C0C0"/>
              </w:rPr>
              <w:t>На опасных производственных объектах, на которых в соответствии с технологической документацией, предусмотренной федеральными нормами и правилами в области промышленной безопасности, осуществляется непрерывный производственный процесс основной производственной деятельности, обусловленной особенностями технологического процесса, вместо документов, предусмотренных абзацами 1 и 2 подпункта 2 пункта 14 Требований, эксплуатирующая организация вправе предоставить в регистрирующий орган документы (в свободной форме), подтверждающие согласие собственника такого опасного производственного объекта на его эксплуатацию.</w:t>
            </w:r>
          </w:p>
        </w:tc>
      </w:tr>
      <w:tr w:rsidR="006C3B47" w14:paraId="475A277D" w14:textId="77777777" w:rsidTr="00C07505">
        <w:tc>
          <w:tcPr>
            <w:tcW w:w="7597" w:type="dxa"/>
          </w:tcPr>
          <w:p w14:paraId="7DB9BCBF" w14:textId="77777777" w:rsidR="006C3B47" w:rsidRPr="006C3B47" w:rsidRDefault="006C3B47" w:rsidP="006C3B47">
            <w:pPr>
              <w:spacing w:before="200" w:after="1" w:line="200" w:lineRule="atLeast"/>
              <w:ind w:firstLine="540"/>
              <w:jc w:val="both"/>
              <w:rPr>
                <w:rFonts w:ascii="Arial" w:hAnsi="Arial" w:cs="Arial"/>
                <w:sz w:val="20"/>
              </w:rPr>
            </w:pPr>
            <w:r w:rsidRPr="006C3B47">
              <w:rPr>
                <w:rFonts w:ascii="Arial" w:hAnsi="Arial" w:cs="Arial"/>
                <w:sz w:val="20"/>
              </w:rPr>
              <w:t>3) документы, которые содержат обоснование безопасности опасного производственного объекта с указанием реквизитов положительного заключения экспертизы промышленной безопасности обоснования безопасности опасного производственного объекта (в случаях, установленных пунктом 4 статьи 3 Федерального закона "О промышленной безопасности опасных производственных объектов");</w:t>
            </w:r>
          </w:p>
          <w:p w14:paraId="598AF3D4" w14:textId="77777777" w:rsidR="006C3B47" w:rsidRDefault="006C3B47" w:rsidP="006C3B47">
            <w:pPr>
              <w:spacing w:before="200" w:after="1" w:line="200" w:lineRule="atLeast"/>
              <w:ind w:firstLine="540"/>
              <w:jc w:val="both"/>
            </w:pPr>
            <w:r>
              <w:rPr>
                <w:rFonts w:ascii="Arial" w:hAnsi="Arial" w:cs="Arial"/>
                <w:sz w:val="20"/>
              </w:rPr>
              <w:t xml:space="preserve">4) </w:t>
            </w:r>
            <w:r>
              <w:rPr>
                <w:rFonts w:ascii="Arial" w:hAnsi="Arial" w:cs="Arial"/>
                <w:strike/>
                <w:color w:val="FF0000"/>
                <w:sz w:val="20"/>
              </w:rPr>
              <w:t>документы, которые содержат текстовую часть</w:t>
            </w:r>
            <w:r>
              <w:rPr>
                <w:rFonts w:ascii="Arial" w:hAnsi="Arial" w:cs="Arial"/>
                <w:sz w:val="20"/>
              </w:rPr>
              <w:t xml:space="preserve"> подраздела "Технологические решения" проектной документации (документации) на </w:t>
            </w:r>
            <w:r>
              <w:rPr>
                <w:rFonts w:ascii="Arial" w:hAnsi="Arial" w:cs="Arial"/>
                <w:strike/>
                <w:color w:val="FF0000"/>
                <w:sz w:val="20"/>
              </w:rPr>
              <w:t>опасные</w:t>
            </w:r>
            <w:r>
              <w:rPr>
                <w:rFonts w:ascii="Arial" w:hAnsi="Arial" w:cs="Arial"/>
                <w:sz w:val="20"/>
              </w:rPr>
              <w:t xml:space="preserve"> производственные объекты капитального строительства (с указанием реквизитов заключения соответствующей экспертизы </w:t>
            </w:r>
            <w:r>
              <w:rPr>
                <w:rFonts w:ascii="Arial" w:hAnsi="Arial" w:cs="Arial"/>
                <w:strike/>
                <w:color w:val="FF0000"/>
                <w:sz w:val="20"/>
              </w:rPr>
              <w:t xml:space="preserve">здания и сооружения на опасном производственном объекте, предназначенные для осуществления </w:t>
            </w:r>
            <w:r>
              <w:rPr>
                <w:rFonts w:ascii="Arial" w:hAnsi="Arial" w:cs="Arial"/>
                <w:strike/>
                <w:color w:val="FF0000"/>
                <w:sz w:val="20"/>
              </w:rPr>
              <w:lastRenderedPageBreak/>
              <w:t>технологических процессов, хранения сырья или продукции, перемещения людей и грузов, локализации и ликвидации последствий аварий).</w:t>
            </w:r>
          </w:p>
          <w:p w14:paraId="42B90360" w14:textId="77777777" w:rsidR="006C3B47" w:rsidRDefault="006C3B47">
            <w:pPr>
              <w:spacing w:before="200" w:after="1" w:line="200" w:lineRule="atLeast"/>
              <w:ind w:firstLine="540"/>
              <w:jc w:val="both"/>
              <w:rPr>
                <w:rFonts w:ascii="Arial" w:hAnsi="Arial" w:cs="Arial"/>
                <w:sz w:val="20"/>
              </w:rPr>
            </w:pPr>
          </w:p>
        </w:tc>
        <w:tc>
          <w:tcPr>
            <w:tcW w:w="7597" w:type="dxa"/>
          </w:tcPr>
          <w:p w14:paraId="4EC36147" w14:textId="77777777" w:rsidR="006C3B47" w:rsidRPr="006C3B47" w:rsidRDefault="006C3B47" w:rsidP="006C3B47">
            <w:pPr>
              <w:spacing w:before="200" w:after="1" w:line="200" w:lineRule="atLeast"/>
              <w:ind w:firstLine="540"/>
              <w:jc w:val="both"/>
              <w:rPr>
                <w:rFonts w:ascii="Arial" w:hAnsi="Arial" w:cs="Arial"/>
                <w:sz w:val="20"/>
              </w:rPr>
            </w:pPr>
            <w:r w:rsidRPr="006C3B47">
              <w:rPr>
                <w:rFonts w:ascii="Arial" w:hAnsi="Arial" w:cs="Arial"/>
                <w:sz w:val="20"/>
              </w:rPr>
              <w:lastRenderedPageBreak/>
              <w:t>3) документы, которые содержат обоснование безопасности опасного производственного объекта с указанием реквизитов положительного заключения экспертизы промышленной безопасности обоснования безопасности опасного производственного объекта (в случаях, установленных пунктом 4 статьи 3 Федерального закона "О промышленной безопасности опасных производственных объектов");</w:t>
            </w:r>
          </w:p>
          <w:p w14:paraId="3877ADBF" w14:textId="77777777" w:rsidR="006C3B47" w:rsidRDefault="006C3B47" w:rsidP="006C3B47">
            <w:pPr>
              <w:spacing w:before="200" w:after="1" w:line="200" w:lineRule="atLeast"/>
              <w:ind w:firstLine="540"/>
              <w:jc w:val="both"/>
            </w:pPr>
            <w:r>
              <w:rPr>
                <w:rFonts w:ascii="Arial" w:hAnsi="Arial" w:cs="Arial"/>
                <w:sz w:val="20"/>
              </w:rPr>
              <w:t xml:space="preserve">4) </w:t>
            </w:r>
            <w:r>
              <w:rPr>
                <w:rFonts w:ascii="Arial" w:hAnsi="Arial" w:cs="Arial"/>
                <w:sz w:val="20"/>
                <w:shd w:val="clear" w:color="auto" w:fill="C0C0C0"/>
              </w:rPr>
              <w:t>копии текстовой части</w:t>
            </w:r>
            <w:r>
              <w:rPr>
                <w:rFonts w:ascii="Arial" w:hAnsi="Arial" w:cs="Arial"/>
                <w:sz w:val="20"/>
              </w:rPr>
              <w:t xml:space="preserve"> подраздела "Технологические решения" проектной документации (документации) на производственные объекты капитального строительства (с указанием реквизитов заключения соответствующей экспертизы</w:t>
            </w:r>
            <w:r>
              <w:rPr>
                <w:rFonts w:ascii="Arial" w:hAnsi="Arial" w:cs="Arial"/>
                <w:sz w:val="20"/>
                <w:shd w:val="clear" w:color="auto" w:fill="C0C0C0"/>
              </w:rPr>
              <w:t>, утверждения и (или) регистрации данной экспертизы в органах исполнительной власти).</w:t>
            </w:r>
          </w:p>
          <w:p w14:paraId="625140C4" w14:textId="77777777" w:rsidR="006C3B47" w:rsidRDefault="006C3B47" w:rsidP="006C3B47">
            <w:pPr>
              <w:spacing w:before="200" w:after="1" w:line="200" w:lineRule="atLeast"/>
              <w:ind w:firstLine="540"/>
              <w:jc w:val="both"/>
            </w:pPr>
            <w:r>
              <w:rPr>
                <w:rFonts w:ascii="Arial" w:hAnsi="Arial" w:cs="Arial"/>
                <w:sz w:val="20"/>
                <w:shd w:val="clear" w:color="auto" w:fill="C0C0C0"/>
              </w:rPr>
              <w:lastRenderedPageBreak/>
              <w:t>В случае если проектная документация опасного производственного объекта, разработанная до вступления в силу постановления Правительства Российской Федерации от 16 февраля 2008 г. N 87 "О составе разделов проектной документации и требованиях к их содержанию" (Собрание законодательства Российской Федерации, 2008, N 8, ст. 744; 2020, N 18, ст. 2916), не содержит подраздела "Технологические решения", заявителем представляются документы, содержащие сведения об объекте капитального строительства, в объеме, установленном для подраздела "Технологические решения"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w:t>
            </w:r>
          </w:p>
          <w:p w14:paraId="622E8AE0" w14:textId="77777777" w:rsidR="006C3B47" w:rsidRDefault="006C3B47" w:rsidP="006C3B47">
            <w:pPr>
              <w:spacing w:before="200" w:after="1" w:line="200" w:lineRule="atLeast"/>
              <w:ind w:firstLine="540"/>
              <w:jc w:val="both"/>
            </w:pPr>
            <w:r>
              <w:rPr>
                <w:rFonts w:ascii="Arial" w:hAnsi="Arial" w:cs="Arial"/>
                <w:sz w:val="20"/>
                <w:shd w:val="clear" w:color="auto" w:fill="C0C0C0"/>
              </w:rPr>
              <w:t>15. В случае представления заявительных документов непосредственно в регистрирующий орган по принципу "одного окна" или почтовым отправлением эксплуатирующая организация представляет электронные образы (копии) документов, указанных в пункте 14 Требований, на съемном электронном носителе информации.</w:t>
            </w:r>
          </w:p>
          <w:p w14:paraId="2E928DE4" w14:textId="77777777" w:rsidR="006C3B47" w:rsidRDefault="006C3B47" w:rsidP="006C3B47">
            <w:pPr>
              <w:spacing w:before="200" w:after="1" w:line="200" w:lineRule="atLeast"/>
              <w:ind w:firstLine="540"/>
              <w:jc w:val="both"/>
              <w:rPr>
                <w:rFonts w:ascii="Arial" w:hAnsi="Arial" w:cs="Arial"/>
                <w:sz w:val="20"/>
              </w:rPr>
            </w:pPr>
            <w:r>
              <w:rPr>
                <w:rFonts w:ascii="Arial" w:hAnsi="Arial" w:cs="Arial"/>
                <w:sz w:val="20"/>
                <w:shd w:val="clear" w:color="auto" w:fill="C0C0C0"/>
              </w:rPr>
              <w:t>Содержание текстовых документов и чертежей электронных копий должно быть идентично бумажному оригиналу.</w:t>
            </w:r>
          </w:p>
        </w:tc>
      </w:tr>
      <w:tr w:rsidR="00343F1D" w14:paraId="7089CC6C" w14:textId="77777777" w:rsidTr="00C07505">
        <w:tc>
          <w:tcPr>
            <w:tcW w:w="7597" w:type="dxa"/>
          </w:tcPr>
          <w:p w14:paraId="68A9C112" w14:textId="77777777" w:rsidR="00343F1D" w:rsidRDefault="00343F1D">
            <w:pPr>
              <w:spacing w:before="200" w:after="1" w:line="200" w:lineRule="atLeast"/>
              <w:ind w:firstLine="540"/>
              <w:jc w:val="both"/>
            </w:pPr>
            <w:r>
              <w:rPr>
                <w:rFonts w:ascii="Arial" w:hAnsi="Arial" w:cs="Arial"/>
                <w:strike/>
                <w:color w:val="FF0000"/>
                <w:sz w:val="20"/>
              </w:rPr>
              <w:lastRenderedPageBreak/>
              <w:t>15.</w:t>
            </w:r>
            <w:r>
              <w:rPr>
                <w:rFonts w:ascii="Arial" w:hAnsi="Arial" w:cs="Arial"/>
                <w:sz w:val="20"/>
              </w:rPr>
              <w:t xml:space="preserve"> При осуществлении регистрации опасного производственного объекта в государственном реестре регистрирующий орган в срок, не превышающий </w:t>
            </w:r>
            <w:r>
              <w:rPr>
                <w:rFonts w:ascii="Arial" w:hAnsi="Arial" w:cs="Arial"/>
                <w:strike/>
                <w:color w:val="FF0000"/>
                <w:sz w:val="20"/>
              </w:rPr>
              <w:t>20 (</w:t>
            </w:r>
            <w:r>
              <w:rPr>
                <w:rFonts w:ascii="Arial" w:hAnsi="Arial" w:cs="Arial"/>
                <w:sz w:val="20"/>
              </w:rPr>
              <w:t>двадцать</w:t>
            </w:r>
            <w:r>
              <w:rPr>
                <w:rFonts w:ascii="Arial" w:hAnsi="Arial" w:cs="Arial"/>
                <w:strike/>
                <w:color w:val="FF0000"/>
                <w:sz w:val="20"/>
              </w:rPr>
              <w:t>)</w:t>
            </w:r>
            <w:r>
              <w:rPr>
                <w:rFonts w:ascii="Arial" w:hAnsi="Arial" w:cs="Arial"/>
                <w:sz w:val="20"/>
              </w:rPr>
              <w:t xml:space="preserve"> рабочих дней:</w:t>
            </w:r>
          </w:p>
          <w:p w14:paraId="5360C780" w14:textId="77777777" w:rsidR="00343F1D" w:rsidRDefault="00343F1D">
            <w:pPr>
              <w:spacing w:before="200" w:after="1" w:line="200" w:lineRule="atLeast"/>
              <w:ind w:firstLine="540"/>
              <w:jc w:val="both"/>
            </w:pPr>
            <w:r>
              <w:rPr>
                <w:rFonts w:ascii="Arial" w:hAnsi="Arial" w:cs="Arial"/>
                <w:sz w:val="20"/>
              </w:rPr>
              <w:t xml:space="preserve">1) проверяет представленные в соответствии с пунктом 14 </w:t>
            </w:r>
            <w:r>
              <w:rPr>
                <w:rFonts w:ascii="Arial" w:hAnsi="Arial" w:cs="Arial"/>
                <w:strike/>
                <w:color w:val="FF0000"/>
                <w:sz w:val="20"/>
              </w:rPr>
              <w:t>настоящих</w:t>
            </w:r>
            <w:r>
              <w:rPr>
                <w:rFonts w:ascii="Arial" w:hAnsi="Arial" w:cs="Arial"/>
                <w:sz w:val="20"/>
              </w:rPr>
              <w:t xml:space="preserve"> Требований документы на полноту и достоверность их заполнения, а также ведомственную принадлежность объекта;</w:t>
            </w:r>
          </w:p>
          <w:p w14:paraId="42D24BEC" w14:textId="77777777" w:rsidR="00343F1D" w:rsidRDefault="00343F1D">
            <w:pPr>
              <w:spacing w:before="200" w:after="1" w:line="200" w:lineRule="atLeast"/>
              <w:ind w:firstLine="540"/>
              <w:jc w:val="both"/>
            </w:pPr>
            <w:r>
              <w:rPr>
                <w:rFonts w:ascii="Arial" w:hAnsi="Arial" w:cs="Arial"/>
                <w:sz w:val="20"/>
              </w:rPr>
              <w:t xml:space="preserve">2) проверяет </w:t>
            </w:r>
            <w:r>
              <w:rPr>
                <w:rFonts w:ascii="Arial" w:hAnsi="Arial" w:cs="Arial"/>
                <w:strike/>
                <w:color w:val="FF0000"/>
                <w:sz w:val="20"/>
              </w:rPr>
              <w:t>полноту и</w:t>
            </w:r>
            <w:r>
              <w:rPr>
                <w:rFonts w:ascii="Arial" w:hAnsi="Arial" w:cs="Arial"/>
                <w:sz w:val="20"/>
              </w:rPr>
              <w:t xml:space="preserve"> правильность </w:t>
            </w:r>
            <w:r>
              <w:rPr>
                <w:rFonts w:ascii="Arial" w:hAnsi="Arial" w:cs="Arial"/>
                <w:strike/>
                <w:color w:val="FF0000"/>
                <w:sz w:val="20"/>
              </w:rPr>
              <w:t>проведенной</w:t>
            </w:r>
            <w:r>
              <w:rPr>
                <w:rFonts w:ascii="Arial" w:hAnsi="Arial" w:cs="Arial"/>
                <w:sz w:val="20"/>
              </w:rPr>
              <w:t xml:space="preserve"> идентификации </w:t>
            </w:r>
            <w:r>
              <w:rPr>
                <w:rFonts w:ascii="Arial" w:hAnsi="Arial" w:cs="Arial"/>
                <w:strike/>
                <w:color w:val="FF0000"/>
                <w:sz w:val="20"/>
              </w:rPr>
              <w:t>опасного производственного объекта</w:t>
            </w:r>
            <w:r>
              <w:rPr>
                <w:rFonts w:ascii="Arial" w:hAnsi="Arial" w:cs="Arial"/>
                <w:sz w:val="20"/>
              </w:rPr>
              <w:t xml:space="preserve">, наличие признаков опасности </w:t>
            </w:r>
            <w:r>
              <w:rPr>
                <w:rFonts w:ascii="Arial" w:hAnsi="Arial" w:cs="Arial"/>
                <w:strike/>
                <w:color w:val="FF0000"/>
                <w:sz w:val="20"/>
              </w:rPr>
              <w:t>у</w:t>
            </w:r>
            <w:r>
              <w:rPr>
                <w:rFonts w:ascii="Arial" w:hAnsi="Arial" w:cs="Arial"/>
                <w:sz w:val="20"/>
              </w:rPr>
              <w:t xml:space="preserve"> опасного производственного объекта, а также соответствие класса его опасности требованиям, установленным приложениями 1, 2 к Федеральному закону "О промышленной безопасности опасных производственных объектов</w:t>
            </w:r>
            <w:r>
              <w:rPr>
                <w:rFonts w:ascii="Arial" w:hAnsi="Arial" w:cs="Arial"/>
                <w:strike/>
                <w:color w:val="FF0000"/>
                <w:sz w:val="20"/>
              </w:rPr>
              <w:t>"</w:t>
            </w:r>
            <w:r>
              <w:rPr>
                <w:rFonts w:ascii="Arial" w:hAnsi="Arial" w:cs="Arial"/>
                <w:sz w:val="20"/>
              </w:rPr>
              <w:t>;</w:t>
            </w:r>
          </w:p>
          <w:p w14:paraId="18B76F15" w14:textId="77777777" w:rsidR="00343F1D" w:rsidRDefault="00343F1D">
            <w:pPr>
              <w:spacing w:before="200" w:after="1" w:line="200" w:lineRule="atLeast"/>
              <w:ind w:firstLine="540"/>
              <w:jc w:val="both"/>
            </w:pPr>
            <w:r>
              <w:rPr>
                <w:rFonts w:ascii="Arial" w:hAnsi="Arial" w:cs="Arial"/>
                <w:sz w:val="20"/>
              </w:rPr>
              <w:t xml:space="preserve">3) вносит сведения об объекте и эксплуатирующей его организации в государственный реестр, присваивает ему регистрационный номер, а также выдает свидетельство о регистрации и </w:t>
            </w:r>
            <w:r>
              <w:rPr>
                <w:rFonts w:ascii="Arial" w:hAnsi="Arial" w:cs="Arial"/>
                <w:strike/>
                <w:color w:val="FF0000"/>
                <w:sz w:val="20"/>
              </w:rPr>
              <w:t>1</w:t>
            </w:r>
            <w:r>
              <w:rPr>
                <w:rFonts w:ascii="Arial" w:hAnsi="Arial" w:cs="Arial"/>
                <w:sz w:val="20"/>
              </w:rPr>
              <w:t xml:space="preserve"> экземпляр сведений, характеризующих опасный производственный объект.</w:t>
            </w:r>
          </w:p>
          <w:p w14:paraId="502D4402" w14:textId="77777777" w:rsidR="00343F1D" w:rsidRDefault="00343F1D">
            <w:pPr>
              <w:spacing w:before="200" w:after="1" w:line="200" w:lineRule="atLeast"/>
              <w:ind w:firstLine="540"/>
              <w:jc w:val="both"/>
            </w:pPr>
            <w:r>
              <w:rPr>
                <w:rFonts w:ascii="Arial" w:hAnsi="Arial" w:cs="Arial"/>
                <w:strike/>
                <w:color w:val="FF0000"/>
                <w:sz w:val="20"/>
              </w:rPr>
              <w:lastRenderedPageBreak/>
              <w:t>16.</w:t>
            </w:r>
            <w:r>
              <w:rPr>
                <w:rFonts w:ascii="Arial" w:hAnsi="Arial" w:cs="Arial"/>
                <w:sz w:val="20"/>
              </w:rPr>
              <w:t xml:space="preserve"> При осуществлении регистрации опасного производственного объекта, сведения о котором относятся к государственной тайне, в государственный реестр вносятся сведения в соответствии с настоящими требованиями, кроме места нахождения такого объекта и места нахождения эксплуатирующей его организации.</w:t>
            </w:r>
          </w:p>
          <w:p w14:paraId="7396D039" w14:textId="77777777" w:rsidR="00343F1D" w:rsidRDefault="00343F1D">
            <w:pPr>
              <w:spacing w:before="200" w:after="1" w:line="200" w:lineRule="atLeast"/>
              <w:ind w:firstLine="540"/>
              <w:jc w:val="both"/>
            </w:pPr>
            <w:r>
              <w:rPr>
                <w:rFonts w:ascii="Arial" w:hAnsi="Arial" w:cs="Arial"/>
                <w:strike/>
                <w:color w:val="FF0000"/>
                <w:sz w:val="20"/>
              </w:rPr>
              <w:t>17.</w:t>
            </w:r>
            <w:r>
              <w:rPr>
                <w:rFonts w:ascii="Arial" w:hAnsi="Arial" w:cs="Arial"/>
                <w:sz w:val="20"/>
              </w:rPr>
              <w:t xml:space="preserve"> Каждому объекту, зарегистрированному в государственном реестре, присваивается регистрационный номер, который является идентификатором регистрирующего органа, эксплуатирующей его организации и самого объекта.</w:t>
            </w:r>
          </w:p>
          <w:p w14:paraId="7BBF1031" w14:textId="77777777" w:rsidR="00343F1D" w:rsidRDefault="00343F1D">
            <w:pPr>
              <w:spacing w:before="200" w:after="1" w:line="200" w:lineRule="atLeast"/>
              <w:ind w:firstLine="540"/>
              <w:jc w:val="both"/>
            </w:pPr>
            <w:r>
              <w:rPr>
                <w:rFonts w:ascii="Arial" w:hAnsi="Arial" w:cs="Arial"/>
                <w:strike/>
                <w:color w:val="FF0000"/>
                <w:sz w:val="20"/>
              </w:rPr>
              <w:t>18.</w:t>
            </w:r>
            <w:r>
              <w:rPr>
                <w:rFonts w:ascii="Arial" w:hAnsi="Arial" w:cs="Arial"/>
                <w:sz w:val="20"/>
              </w:rPr>
              <w:t xml:space="preserve"> Регистрационный номер состоит из трех групп знаков, разделенных тире (дефисом), и имеет вид XXX-XXXXX-XXXX.</w:t>
            </w:r>
          </w:p>
          <w:p w14:paraId="6BDD20CF" w14:textId="77777777" w:rsidR="00343F1D" w:rsidRDefault="00343F1D">
            <w:pPr>
              <w:spacing w:before="200" w:after="1" w:line="200" w:lineRule="atLeast"/>
              <w:ind w:firstLine="540"/>
              <w:jc w:val="both"/>
            </w:pPr>
            <w:r>
              <w:rPr>
                <w:rFonts w:ascii="Arial" w:hAnsi="Arial" w:cs="Arial"/>
                <w:sz w:val="20"/>
              </w:rPr>
              <w:t>В первой группе знаков первый знак (</w:t>
            </w:r>
            <w:r>
              <w:rPr>
                <w:rFonts w:ascii="Arial" w:hAnsi="Arial" w:cs="Arial"/>
                <w:strike/>
                <w:color w:val="FF0000"/>
                <w:sz w:val="20"/>
              </w:rPr>
              <w:t>символ кириллицы</w:t>
            </w:r>
            <w:r>
              <w:rPr>
                <w:rFonts w:ascii="Arial" w:hAnsi="Arial" w:cs="Arial"/>
                <w:sz w:val="20"/>
              </w:rPr>
              <w:t xml:space="preserve">) идентифицирует регистрирующий орган в соответствии с перечнем регистрирующих органов, установленный пунктом 3 Правил регистрации </w:t>
            </w:r>
            <w:r>
              <w:rPr>
                <w:rFonts w:ascii="Arial" w:hAnsi="Arial" w:cs="Arial"/>
                <w:strike/>
                <w:color w:val="FF0000"/>
                <w:sz w:val="20"/>
              </w:rPr>
              <w:t>(символы кириллицы для регистрирующих органов</w:t>
            </w:r>
            <w:r>
              <w:rPr>
                <w:rFonts w:ascii="Arial" w:hAnsi="Arial" w:cs="Arial"/>
                <w:sz w:val="20"/>
              </w:rPr>
              <w:t xml:space="preserve"> приведены в приложении N </w:t>
            </w:r>
            <w:r>
              <w:rPr>
                <w:rFonts w:ascii="Arial" w:hAnsi="Arial" w:cs="Arial"/>
                <w:strike/>
                <w:color w:val="FF0000"/>
                <w:sz w:val="20"/>
              </w:rPr>
              <w:t>3</w:t>
            </w:r>
            <w:r>
              <w:rPr>
                <w:rFonts w:ascii="Arial" w:hAnsi="Arial" w:cs="Arial"/>
                <w:sz w:val="20"/>
              </w:rPr>
              <w:t xml:space="preserve"> к </w:t>
            </w:r>
            <w:r>
              <w:rPr>
                <w:rFonts w:ascii="Arial" w:hAnsi="Arial" w:cs="Arial"/>
                <w:strike/>
                <w:color w:val="FF0000"/>
                <w:sz w:val="20"/>
              </w:rPr>
              <w:t>настоящим</w:t>
            </w:r>
            <w:r>
              <w:rPr>
                <w:rFonts w:ascii="Arial" w:hAnsi="Arial" w:cs="Arial"/>
                <w:sz w:val="20"/>
              </w:rPr>
              <w:t xml:space="preserve"> Требованиям</w:t>
            </w:r>
            <w:r>
              <w:rPr>
                <w:rFonts w:ascii="Arial" w:hAnsi="Arial" w:cs="Arial"/>
                <w:strike/>
                <w:color w:val="FF0000"/>
                <w:sz w:val="20"/>
              </w:rPr>
              <w:t>)</w:t>
            </w:r>
            <w:r>
              <w:rPr>
                <w:rFonts w:ascii="Arial" w:hAnsi="Arial" w:cs="Arial"/>
                <w:sz w:val="20"/>
              </w:rPr>
              <w:t>.</w:t>
            </w:r>
          </w:p>
          <w:p w14:paraId="1D408C87" w14:textId="77777777" w:rsidR="00343F1D" w:rsidRDefault="00343F1D">
            <w:pPr>
              <w:spacing w:before="200" w:after="1" w:line="200" w:lineRule="atLeast"/>
              <w:ind w:firstLine="540"/>
              <w:jc w:val="both"/>
              <w:rPr>
                <w:rFonts w:ascii="Arial" w:hAnsi="Arial" w:cs="Arial"/>
                <w:sz w:val="20"/>
              </w:rPr>
            </w:pPr>
            <w:r>
              <w:rPr>
                <w:rFonts w:ascii="Arial" w:hAnsi="Arial" w:cs="Arial"/>
                <w:sz w:val="20"/>
              </w:rPr>
              <w:t xml:space="preserve">Два последних знака в первой группе идентифицируют территориальный орган регистрирующего органа в соответствии с нумерацией, установленной </w:t>
            </w:r>
            <w:r>
              <w:rPr>
                <w:rFonts w:ascii="Arial" w:hAnsi="Arial" w:cs="Arial"/>
                <w:strike/>
                <w:color w:val="FF0000"/>
                <w:sz w:val="20"/>
              </w:rPr>
              <w:t>соответствующим</w:t>
            </w:r>
            <w:r>
              <w:rPr>
                <w:rFonts w:ascii="Arial" w:hAnsi="Arial" w:cs="Arial"/>
                <w:sz w:val="20"/>
              </w:rPr>
              <w:t xml:space="preserve"> регистрирующим органом. При отсутствии у регистрирующего органа территориальных органов, осуществляющих регистрацию опасных производственных объектов в государственном реестре, первая группа знаков после соответствующего символа кириллицы должна содержать цифры "00".</w:t>
            </w:r>
          </w:p>
          <w:p w14:paraId="505BDD1A" w14:textId="77777777" w:rsidR="006C3B47" w:rsidRPr="006C3B47" w:rsidRDefault="006C3B47" w:rsidP="006C3B47">
            <w:pPr>
              <w:spacing w:before="200" w:after="1" w:line="200" w:lineRule="atLeast"/>
              <w:ind w:firstLine="540"/>
              <w:jc w:val="both"/>
              <w:rPr>
                <w:rFonts w:ascii="Arial" w:hAnsi="Arial" w:cs="Arial"/>
                <w:sz w:val="20"/>
              </w:rPr>
            </w:pPr>
            <w:r w:rsidRPr="006C3B47">
              <w:rPr>
                <w:rFonts w:ascii="Arial" w:hAnsi="Arial" w:cs="Arial"/>
                <w:sz w:val="20"/>
              </w:rPr>
              <w:t>Вторая группа знаков содержит число от 00001 до 99999, идентифицирующее эксплуатирующую организацию, в порядке выдачи ей свидетельства о регистрации.</w:t>
            </w:r>
          </w:p>
          <w:p w14:paraId="6F3E01EA" w14:textId="77777777" w:rsidR="006C3B47" w:rsidRPr="006C3B47" w:rsidRDefault="006C3B47" w:rsidP="006C3B47">
            <w:pPr>
              <w:spacing w:before="200" w:after="1" w:line="200" w:lineRule="atLeast"/>
              <w:ind w:firstLine="540"/>
              <w:jc w:val="both"/>
              <w:rPr>
                <w:rFonts w:ascii="Arial" w:hAnsi="Arial" w:cs="Arial"/>
                <w:sz w:val="20"/>
              </w:rPr>
            </w:pPr>
            <w:r w:rsidRPr="006C3B47">
              <w:rPr>
                <w:rFonts w:ascii="Arial" w:hAnsi="Arial" w:cs="Arial"/>
                <w:sz w:val="20"/>
              </w:rPr>
              <w:t>Третья группа знаков содержит число от 0001 до 9999, указывающее на порядковый номер опасного производственного объекта, зарегистрированного эксплуатирующей организацией.</w:t>
            </w:r>
          </w:p>
          <w:p w14:paraId="38DC552F" w14:textId="77777777" w:rsidR="006C3B47" w:rsidRDefault="006C3B47">
            <w:pPr>
              <w:spacing w:before="200" w:after="1" w:line="200" w:lineRule="atLeast"/>
              <w:ind w:firstLine="540"/>
              <w:jc w:val="both"/>
            </w:pPr>
          </w:p>
        </w:tc>
        <w:tc>
          <w:tcPr>
            <w:tcW w:w="7597" w:type="dxa"/>
          </w:tcPr>
          <w:p w14:paraId="77BCCA8E" w14:textId="77777777" w:rsidR="00343F1D" w:rsidRDefault="00343F1D">
            <w:pPr>
              <w:spacing w:before="200" w:after="1" w:line="200" w:lineRule="atLeast"/>
              <w:ind w:firstLine="540"/>
              <w:jc w:val="both"/>
            </w:pPr>
            <w:r>
              <w:rPr>
                <w:rFonts w:ascii="Arial" w:hAnsi="Arial" w:cs="Arial"/>
                <w:sz w:val="20"/>
                <w:shd w:val="clear" w:color="auto" w:fill="C0C0C0"/>
              </w:rPr>
              <w:lastRenderedPageBreak/>
              <w:t>16.</w:t>
            </w:r>
            <w:r>
              <w:rPr>
                <w:rFonts w:ascii="Arial" w:hAnsi="Arial" w:cs="Arial"/>
                <w:sz w:val="20"/>
              </w:rPr>
              <w:t xml:space="preserve"> При осуществлении регистрации опасного производственного объекта в государственном реестре регистрирующий орган в срок, не превышающий двадцать рабочих дней:</w:t>
            </w:r>
          </w:p>
          <w:p w14:paraId="20B3ABAA" w14:textId="77777777" w:rsidR="00343F1D" w:rsidRDefault="00343F1D">
            <w:pPr>
              <w:spacing w:before="200" w:after="1" w:line="200" w:lineRule="atLeast"/>
              <w:ind w:firstLine="540"/>
              <w:jc w:val="both"/>
            </w:pPr>
            <w:r>
              <w:rPr>
                <w:rFonts w:ascii="Arial" w:hAnsi="Arial" w:cs="Arial"/>
                <w:sz w:val="20"/>
              </w:rPr>
              <w:t xml:space="preserve">1) проверяет представленные в соответствии с пунктом 14 Требований документы на полноту и достоверность их заполнения, а также ведомственную принадлежность объекта </w:t>
            </w:r>
            <w:r>
              <w:rPr>
                <w:rFonts w:ascii="Arial" w:hAnsi="Arial" w:cs="Arial"/>
                <w:sz w:val="20"/>
                <w:shd w:val="clear" w:color="auto" w:fill="C0C0C0"/>
              </w:rPr>
              <w:t>регистрирующему органу</w:t>
            </w:r>
            <w:r>
              <w:rPr>
                <w:rFonts w:ascii="Arial" w:hAnsi="Arial" w:cs="Arial"/>
                <w:sz w:val="20"/>
              </w:rPr>
              <w:t>;</w:t>
            </w:r>
          </w:p>
          <w:p w14:paraId="27CD58D3" w14:textId="77777777" w:rsidR="00343F1D" w:rsidRDefault="00343F1D">
            <w:pPr>
              <w:spacing w:before="200" w:after="1" w:line="200" w:lineRule="atLeast"/>
              <w:ind w:firstLine="540"/>
              <w:jc w:val="both"/>
            </w:pPr>
            <w:r>
              <w:rPr>
                <w:rFonts w:ascii="Arial" w:hAnsi="Arial" w:cs="Arial"/>
                <w:sz w:val="20"/>
              </w:rPr>
              <w:t xml:space="preserve">2) проверяет правильность идентификации, </w:t>
            </w:r>
            <w:r>
              <w:rPr>
                <w:rFonts w:ascii="Arial" w:hAnsi="Arial" w:cs="Arial"/>
                <w:sz w:val="20"/>
                <w:shd w:val="clear" w:color="auto" w:fill="C0C0C0"/>
              </w:rPr>
              <w:t>присвоения наименования,</w:t>
            </w:r>
            <w:r>
              <w:rPr>
                <w:rFonts w:ascii="Arial" w:hAnsi="Arial" w:cs="Arial"/>
                <w:sz w:val="20"/>
              </w:rPr>
              <w:t xml:space="preserve"> наличие признаков опасности опасного производственного объекта, а также соответствие класса его опасности требованиям, установленным приложениями 1, 2 к Федеральному закону "О промышленной безопасности опасных производственных объектов </w:t>
            </w:r>
            <w:r>
              <w:rPr>
                <w:rFonts w:ascii="Arial" w:hAnsi="Arial" w:cs="Arial"/>
                <w:sz w:val="20"/>
                <w:shd w:val="clear" w:color="auto" w:fill="C0C0C0"/>
              </w:rPr>
              <w:t>опасных производственных объектов" на основании представленных эксплуатирующей организацией документов, указанных в пункте 14 Требований</w:t>
            </w:r>
            <w:r>
              <w:rPr>
                <w:rFonts w:ascii="Arial" w:hAnsi="Arial" w:cs="Arial"/>
                <w:sz w:val="20"/>
              </w:rPr>
              <w:t>;</w:t>
            </w:r>
          </w:p>
          <w:p w14:paraId="0BD555BF" w14:textId="77777777" w:rsidR="00343F1D" w:rsidRDefault="00343F1D">
            <w:pPr>
              <w:spacing w:before="200" w:after="1" w:line="200" w:lineRule="atLeast"/>
              <w:ind w:firstLine="540"/>
              <w:jc w:val="both"/>
            </w:pPr>
            <w:r>
              <w:rPr>
                <w:rFonts w:ascii="Arial" w:hAnsi="Arial" w:cs="Arial"/>
                <w:sz w:val="20"/>
              </w:rPr>
              <w:t xml:space="preserve">3) вносит сведения об объекте и эксплуатирующей его организации в государственный реестр, присваивает ему регистрационный номер, а также </w:t>
            </w:r>
            <w:r>
              <w:rPr>
                <w:rFonts w:ascii="Arial" w:hAnsi="Arial" w:cs="Arial"/>
                <w:sz w:val="20"/>
              </w:rPr>
              <w:lastRenderedPageBreak/>
              <w:t xml:space="preserve">выдает свидетельство о регистрации и </w:t>
            </w:r>
            <w:r>
              <w:rPr>
                <w:rFonts w:ascii="Arial" w:hAnsi="Arial" w:cs="Arial"/>
                <w:sz w:val="20"/>
                <w:shd w:val="clear" w:color="auto" w:fill="C0C0C0"/>
              </w:rPr>
              <w:t>первый</w:t>
            </w:r>
            <w:r>
              <w:rPr>
                <w:rFonts w:ascii="Arial" w:hAnsi="Arial" w:cs="Arial"/>
                <w:sz w:val="20"/>
              </w:rPr>
              <w:t xml:space="preserve"> экземпляр сведений, характеризующих опасный производственный объект.</w:t>
            </w:r>
          </w:p>
          <w:p w14:paraId="1247319E" w14:textId="77777777" w:rsidR="00343F1D" w:rsidRDefault="00343F1D">
            <w:pPr>
              <w:spacing w:before="200" w:after="1" w:line="200" w:lineRule="atLeast"/>
              <w:ind w:firstLine="540"/>
              <w:jc w:val="both"/>
            </w:pPr>
            <w:r>
              <w:rPr>
                <w:rFonts w:ascii="Arial" w:hAnsi="Arial" w:cs="Arial"/>
                <w:sz w:val="20"/>
                <w:shd w:val="clear" w:color="auto" w:fill="C0C0C0"/>
              </w:rPr>
              <w:t>17.</w:t>
            </w:r>
            <w:r>
              <w:rPr>
                <w:rFonts w:ascii="Arial" w:hAnsi="Arial" w:cs="Arial"/>
                <w:sz w:val="20"/>
              </w:rPr>
              <w:t xml:space="preserve"> При осуществлении регистрации опасного производственного объекта, сведения о котором относятся к государственной тайне, в государственный реестр вносятся сведения в соответствии с настоящими требованиями, кроме места нахождения такого объекта и места нахождения эксплуатирующей его организации.</w:t>
            </w:r>
          </w:p>
          <w:p w14:paraId="50473AD6" w14:textId="77777777" w:rsidR="00343F1D" w:rsidRDefault="00343F1D">
            <w:pPr>
              <w:spacing w:before="200" w:after="1" w:line="200" w:lineRule="atLeast"/>
              <w:ind w:firstLine="540"/>
              <w:jc w:val="both"/>
            </w:pPr>
            <w:r>
              <w:rPr>
                <w:rFonts w:ascii="Arial" w:hAnsi="Arial" w:cs="Arial"/>
                <w:sz w:val="20"/>
                <w:shd w:val="clear" w:color="auto" w:fill="C0C0C0"/>
              </w:rPr>
              <w:t>18.</w:t>
            </w:r>
            <w:r>
              <w:rPr>
                <w:rFonts w:ascii="Arial" w:hAnsi="Arial" w:cs="Arial"/>
                <w:sz w:val="20"/>
              </w:rPr>
              <w:t xml:space="preserve"> Каждому объекту, зарегистрированному в государственном реестре, присваивается регистрационный номер, который является идентификатором регистрирующего органа, эксплуатирующей его организации и самого объекта.</w:t>
            </w:r>
          </w:p>
          <w:p w14:paraId="57A905AC" w14:textId="77777777" w:rsidR="00343F1D" w:rsidRDefault="00343F1D">
            <w:pPr>
              <w:spacing w:before="200" w:after="1" w:line="200" w:lineRule="atLeast"/>
              <w:ind w:firstLine="540"/>
              <w:jc w:val="both"/>
            </w:pPr>
            <w:r>
              <w:rPr>
                <w:rFonts w:ascii="Arial" w:hAnsi="Arial" w:cs="Arial"/>
                <w:sz w:val="20"/>
                <w:shd w:val="clear" w:color="auto" w:fill="C0C0C0"/>
              </w:rPr>
              <w:t>19.</w:t>
            </w:r>
            <w:r>
              <w:rPr>
                <w:rFonts w:ascii="Arial" w:hAnsi="Arial" w:cs="Arial"/>
                <w:sz w:val="20"/>
              </w:rPr>
              <w:t xml:space="preserve"> Регистрационный номер состоит из трех групп знаков, разделенных тире (дефисом), и имеет вид XXX-XXXXX-XXXX.</w:t>
            </w:r>
          </w:p>
          <w:p w14:paraId="0A4B80D6" w14:textId="77777777" w:rsidR="00343F1D" w:rsidRDefault="00343F1D">
            <w:pPr>
              <w:spacing w:before="200" w:after="1" w:line="200" w:lineRule="atLeast"/>
              <w:ind w:firstLine="540"/>
              <w:jc w:val="both"/>
            </w:pPr>
            <w:r>
              <w:rPr>
                <w:rFonts w:ascii="Arial" w:hAnsi="Arial" w:cs="Arial"/>
                <w:sz w:val="20"/>
              </w:rPr>
              <w:t>В первой группе знаков первый знак (</w:t>
            </w:r>
            <w:r>
              <w:rPr>
                <w:rFonts w:ascii="Arial" w:hAnsi="Arial" w:cs="Arial"/>
                <w:sz w:val="20"/>
                <w:shd w:val="clear" w:color="auto" w:fill="C0C0C0"/>
              </w:rPr>
              <w:t>индекс</w:t>
            </w:r>
            <w:r>
              <w:rPr>
                <w:rFonts w:ascii="Arial" w:hAnsi="Arial" w:cs="Arial"/>
                <w:sz w:val="20"/>
              </w:rPr>
              <w:t>) идентифицирует регистрирующий орган в соответствии с перечнем регистрирующих органов, установленный пунктом 3 Правил регистрации</w:t>
            </w:r>
            <w:r w:rsidRPr="00ED6323">
              <w:rPr>
                <w:rFonts w:ascii="Arial" w:hAnsi="Arial" w:cs="Arial"/>
                <w:sz w:val="20"/>
              </w:rPr>
              <w:t>.</w:t>
            </w:r>
          </w:p>
          <w:p w14:paraId="0D9A540F" w14:textId="77777777" w:rsidR="00343F1D" w:rsidRDefault="00343F1D">
            <w:pPr>
              <w:spacing w:before="200" w:after="1" w:line="200" w:lineRule="atLeast"/>
              <w:ind w:firstLine="540"/>
              <w:jc w:val="both"/>
            </w:pPr>
            <w:r>
              <w:rPr>
                <w:rFonts w:ascii="Arial" w:hAnsi="Arial" w:cs="Arial"/>
                <w:sz w:val="20"/>
                <w:shd w:val="clear" w:color="auto" w:fill="C0C0C0"/>
              </w:rPr>
              <w:t>Регистрирующие органы, осуществляющие ведение соответствующих разделов государственного реестра, и их индексы в государственном реестре</w:t>
            </w:r>
            <w:r>
              <w:rPr>
                <w:rFonts w:ascii="Arial" w:hAnsi="Arial" w:cs="Arial"/>
                <w:sz w:val="20"/>
              </w:rPr>
              <w:t xml:space="preserve"> приведены в приложении N </w:t>
            </w:r>
            <w:r>
              <w:rPr>
                <w:rFonts w:ascii="Arial" w:hAnsi="Arial" w:cs="Arial"/>
                <w:sz w:val="20"/>
                <w:shd w:val="clear" w:color="auto" w:fill="C0C0C0"/>
              </w:rPr>
              <w:t>2</w:t>
            </w:r>
            <w:r>
              <w:rPr>
                <w:rFonts w:ascii="Arial" w:hAnsi="Arial" w:cs="Arial"/>
                <w:sz w:val="20"/>
              </w:rPr>
              <w:t xml:space="preserve"> к Требованиям.</w:t>
            </w:r>
          </w:p>
          <w:p w14:paraId="74976D68" w14:textId="77777777" w:rsidR="00343F1D" w:rsidRDefault="00343F1D">
            <w:pPr>
              <w:spacing w:before="200" w:after="1" w:line="200" w:lineRule="atLeast"/>
              <w:ind w:firstLine="540"/>
              <w:jc w:val="both"/>
              <w:rPr>
                <w:rFonts w:ascii="Arial" w:hAnsi="Arial" w:cs="Arial"/>
                <w:sz w:val="20"/>
              </w:rPr>
            </w:pPr>
            <w:r>
              <w:rPr>
                <w:rFonts w:ascii="Arial" w:hAnsi="Arial" w:cs="Arial"/>
                <w:sz w:val="20"/>
              </w:rPr>
              <w:t>Два последних знака в первой группе идентифицируют территориальный орган регистрирующего органа в соответствии с нумерацией, установленной регистрирующим органом. При отсутствии у регистрирующего органа территориальных органов, осуществляющих регистрацию опасных производственных объектов в государственном реестре, первая группа знаков после соответствующего символа кириллицы должна содержать цифры "00".</w:t>
            </w:r>
          </w:p>
          <w:p w14:paraId="704D2431" w14:textId="77777777" w:rsidR="006C3B47" w:rsidRPr="006C3B47" w:rsidRDefault="006C3B47" w:rsidP="006C3B47">
            <w:pPr>
              <w:spacing w:before="200" w:after="1" w:line="200" w:lineRule="atLeast"/>
              <w:ind w:firstLine="540"/>
              <w:jc w:val="both"/>
              <w:rPr>
                <w:rFonts w:ascii="Arial" w:hAnsi="Arial" w:cs="Arial"/>
                <w:sz w:val="20"/>
              </w:rPr>
            </w:pPr>
            <w:r w:rsidRPr="006C3B47">
              <w:rPr>
                <w:rFonts w:ascii="Arial" w:hAnsi="Arial" w:cs="Arial"/>
                <w:sz w:val="20"/>
              </w:rPr>
              <w:t>Вторая группа знаков содержит число от 00001 до 99999, идентифицирующее эксплуатирующую организацию, в порядке выдачи ей свидетельства о регистрации.</w:t>
            </w:r>
          </w:p>
          <w:p w14:paraId="5A725DEA" w14:textId="77777777" w:rsidR="006C3B47" w:rsidRDefault="006C3B47" w:rsidP="006C3B47">
            <w:pPr>
              <w:spacing w:before="200" w:after="1" w:line="200" w:lineRule="atLeast"/>
              <w:ind w:firstLine="540"/>
              <w:jc w:val="both"/>
            </w:pPr>
            <w:r w:rsidRPr="006C3B47">
              <w:rPr>
                <w:rFonts w:ascii="Arial" w:hAnsi="Arial" w:cs="Arial"/>
                <w:sz w:val="20"/>
              </w:rPr>
              <w:t>Третья группа знаков содержит число от 0001 до 9999, указывающее на порядковый номер опасного производственного объекта, зарегистрированного эксплуатирующей организацией.</w:t>
            </w:r>
          </w:p>
        </w:tc>
      </w:tr>
      <w:tr w:rsidR="00FB251F" w14:paraId="37E450B6" w14:textId="77777777" w:rsidTr="00C07505">
        <w:tc>
          <w:tcPr>
            <w:tcW w:w="7597" w:type="dxa"/>
          </w:tcPr>
          <w:p w14:paraId="71743315" w14:textId="77777777" w:rsidR="00FB251F" w:rsidRDefault="00FB251F" w:rsidP="00FB251F">
            <w:pPr>
              <w:spacing w:before="200" w:after="1" w:line="200" w:lineRule="atLeast"/>
              <w:ind w:firstLine="540"/>
              <w:jc w:val="both"/>
            </w:pPr>
            <w:r>
              <w:rPr>
                <w:rFonts w:ascii="Arial" w:hAnsi="Arial" w:cs="Arial"/>
                <w:strike/>
                <w:color w:val="FF0000"/>
                <w:sz w:val="20"/>
              </w:rPr>
              <w:lastRenderedPageBreak/>
              <w:t>19.</w:t>
            </w:r>
            <w:r>
              <w:rPr>
                <w:rFonts w:ascii="Arial" w:hAnsi="Arial" w:cs="Arial"/>
                <w:sz w:val="20"/>
              </w:rPr>
              <w:t xml:space="preserve"> При внесении изменений в сведения, содержащиеся в государственном реестре, вследствие изменившихся сведений об опасном производственном объекте, в том числе при изменении количественного и качественного состава </w:t>
            </w:r>
            <w:r>
              <w:rPr>
                <w:rFonts w:ascii="Arial" w:hAnsi="Arial" w:cs="Arial"/>
                <w:strike/>
                <w:color w:val="FF0000"/>
                <w:sz w:val="20"/>
              </w:rPr>
              <w:t>технического устройства</w:t>
            </w:r>
            <w:r>
              <w:rPr>
                <w:rFonts w:ascii="Arial" w:hAnsi="Arial" w:cs="Arial"/>
                <w:sz w:val="20"/>
              </w:rPr>
              <w:t xml:space="preserve"> (кроме случаев реорганизации), идентификаторы эксплуатирующей организации и соответствующего объекта в регистрационном номере, а также дата регистрации объекта в государственном реестре, внесенные в сведения, характеризующие опасный производственный объект, и в свидетельство о регистрации, остаются неизменными.</w:t>
            </w:r>
          </w:p>
          <w:p w14:paraId="11D8A38B" w14:textId="77777777" w:rsidR="00FB251F" w:rsidRDefault="00FB251F" w:rsidP="00FB251F">
            <w:pPr>
              <w:spacing w:before="200" w:after="1" w:line="200" w:lineRule="atLeast"/>
              <w:ind w:firstLine="540"/>
              <w:jc w:val="both"/>
            </w:pPr>
            <w:r>
              <w:rPr>
                <w:rFonts w:ascii="Arial" w:hAnsi="Arial" w:cs="Arial"/>
                <w:strike/>
                <w:color w:val="FF0000"/>
                <w:sz w:val="20"/>
              </w:rPr>
              <w:t>20.</w:t>
            </w:r>
            <w:r>
              <w:rPr>
                <w:rFonts w:ascii="Arial" w:hAnsi="Arial" w:cs="Arial"/>
                <w:sz w:val="20"/>
              </w:rPr>
              <w:t xml:space="preserve"> При внесении изменений в государственный реестр, связанных с исключением опасного производственного объекта в связи со сменой эксплуатирующей организации, такому объекту присваивается иной регистрационный номер (соответствующий </w:t>
            </w:r>
            <w:r>
              <w:rPr>
                <w:rFonts w:ascii="Arial" w:hAnsi="Arial" w:cs="Arial"/>
                <w:strike/>
                <w:color w:val="FF0000"/>
                <w:sz w:val="20"/>
              </w:rPr>
              <w:t>новому владельцу</w:t>
            </w:r>
            <w:r w:rsidRPr="00FB1FE7">
              <w:rPr>
                <w:rFonts w:ascii="Arial" w:hAnsi="Arial" w:cs="Arial"/>
                <w:sz w:val="20"/>
              </w:rPr>
              <w:t>).</w:t>
            </w:r>
          </w:p>
          <w:p w14:paraId="3F06C92A" w14:textId="77777777" w:rsidR="00FB251F" w:rsidRDefault="00FB251F" w:rsidP="00FB251F">
            <w:pPr>
              <w:spacing w:before="200" w:after="1" w:line="200" w:lineRule="atLeast"/>
              <w:ind w:firstLine="540"/>
              <w:jc w:val="both"/>
            </w:pPr>
            <w:r>
              <w:rPr>
                <w:rFonts w:ascii="Arial" w:hAnsi="Arial" w:cs="Arial"/>
                <w:strike/>
                <w:color w:val="FF0000"/>
                <w:sz w:val="20"/>
              </w:rPr>
              <w:t>21.</w:t>
            </w:r>
            <w:r>
              <w:rPr>
                <w:rFonts w:ascii="Arial" w:hAnsi="Arial" w:cs="Arial"/>
                <w:sz w:val="20"/>
              </w:rPr>
              <w:t xml:space="preserve"> В случае, когда перечень зарегистрированных объектов не помещается на листе бланка свидетельства о регистрации, он оформляется приложением к свидетельству о регистрации, о чем на свидетельстве о регистрации делается соответствующая запись. Листы приложения к свидетельству о регистрации нумеруются, последний лист заверяется подписью должностного лица и печатью регистрирующего органа.</w:t>
            </w:r>
          </w:p>
          <w:p w14:paraId="0260168B" w14:textId="77777777" w:rsidR="00FB251F" w:rsidRDefault="00FB251F" w:rsidP="00FB251F">
            <w:pPr>
              <w:spacing w:before="200" w:after="1" w:line="200" w:lineRule="atLeast"/>
              <w:ind w:firstLine="540"/>
              <w:jc w:val="both"/>
            </w:pPr>
            <w:r>
              <w:rPr>
                <w:rFonts w:ascii="Arial" w:hAnsi="Arial" w:cs="Arial"/>
                <w:strike/>
                <w:color w:val="FF0000"/>
                <w:sz w:val="20"/>
              </w:rPr>
              <w:t>22.</w:t>
            </w:r>
            <w:r>
              <w:rPr>
                <w:rFonts w:ascii="Arial" w:hAnsi="Arial" w:cs="Arial"/>
                <w:sz w:val="20"/>
              </w:rPr>
              <w:t xml:space="preserve"> Перечень объектов в свидетельстве о регистрации и его приложении приводится со сквозной нумерацией.</w:t>
            </w:r>
          </w:p>
          <w:p w14:paraId="3B4D9482" w14:textId="77777777" w:rsidR="00FB251F" w:rsidRDefault="00FB251F" w:rsidP="00FB251F">
            <w:pPr>
              <w:spacing w:before="200" w:after="1" w:line="200" w:lineRule="atLeast"/>
              <w:ind w:firstLine="540"/>
              <w:jc w:val="both"/>
            </w:pPr>
            <w:r>
              <w:rPr>
                <w:rFonts w:ascii="Arial" w:hAnsi="Arial" w:cs="Arial"/>
                <w:strike/>
                <w:color w:val="FF0000"/>
                <w:sz w:val="20"/>
              </w:rPr>
              <w:t>23.</w:t>
            </w:r>
            <w:r>
              <w:rPr>
                <w:rFonts w:ascii="Arial" w:hAnsi="Arial" w:cs="Arial"/>
                <w:sz w:val="20"/>
              </w:rPr>
              <w:t xml:space="preserve"> Регистрационные номера исключенных опасных производственных объектов (ранее зарегистрированных) или отправленных в специальный раздел государственного реестра не используются для вновь регистрируемых объектов в государственном реестре.</w:t>
            </w:r>
          </w:p>
          <w:p w14:paraId="2A471A0B" w14:textId="77777777" w:rsidR="00FB251F" w:rsidRDefault="00FB251F" w:rsidP="00FB251F">
            <w:pPr>
              <w:spacing w:before="200" w:after="1" w:line="200" w:lineRule="atLeast"/>
              <w:ind w:firstLine="540"/>
              <w:jc w:val="both"/>
            </w:pPr>
            <w:r>
              <w:rPr>
                <w:rFonts w:ascii="Arial" w:hAnsi="Arial" w:cs="Arial"/>
                <w:strike/>
                <w:color w:val="FF0000"/>
                <w:sz w:val="20"/>
              </w:rPr>
              <w:t>24.</w:t>
            </w:r>
            <w:r>
              <w:rPr>
                <w:rFonts w:ascii="Arial" w:hAnsi="Arial" w:cs="Arial"/>
                <w:sz w:val="20"/>
              </w:rPr>
              <w:t xml:space="preserve"> В случае утраты (порчи) эксплуатирующей организацией свидетельства о регистрации, выданного регистрирующим органом, на основании ее заявления в срок, не превышающий </w:t>
            </w:r>
            <w:r>
              <w:rPr>
                <w:rFonts w:ascii="Arial" w:hAnsi="Arial" w:cs="Arial"/>
                <w:strike/>
                <w:color w:val="FF0000"/>
                <w:sz w:val="20"/>
              </w:rPr>
              <w:t>8 (восьми)</w:t>
            </w:r>
            <w:r>
              <w:rPr>
                <w:rFonts w:ascii="Arial" w:hAnsi="Arial" w:cs="Arial"/>
                <w:sz w:val="20"/>
              </w:rPr>
              <w:t xml:space="preserve"> рабочих дней с даты регистрации соответствующего заявления, регистрирующим органом выдается дубликат свидетельства о регистрации с надписью "Дубликат" в правом верхнем углу.</w:t>
            </w:r>
          </w:p>
          <w:p w14:paraId="04BEE82C" w14:textId="77777777" w:rsidR="00FB251F" w:rsidRDefault="00FB251F" w:rsidP="00FB251F">
            <w:pPr>
              <w:spacing w:before="200" w:after="1" w:line="200" w:lineRule="atLeast"/>
              <w:ind w:firstLine="540"/>
              <w:jc w:val="both"/>
            </w:pPr>
            <w:r>
              <w:rPr>
                <w:rFonts w:ascii="Arial" w:hAnsi="Arial" w:cs="Arial"/>
                <w:strike/>
                <w:color w:val="FF0000"/>
                <w:sz w:val="20"/>
              </w:rPr>
              <w:t>25.</w:t>
            </w:r>
            <w:r>
              <w:rPr>
                <w:rFonts w:ascii="Arial" w:hAnsi="Arial" w:cs="Arial"/>
                <w:sz w:val="20"/>
              </w:rPr>
              <w:t xml:space="preserve"> При наличии в свидетельстве о регистрации опечаток и (или) ошибок регистрирующий орган на основании заявления эксплуатирующей организации </w:t>
            </w:r>
            <w:r>
              <w:rPr>
                <w:rFonts w:ascii="Arial" w:hAnsi="Arial" w:cs="Arial"/>
                <w:sz w:val="20"/>
              </w:rPr>
              <w:lastRenderedPageBreak/>
              <w:t xml:space="preserve">с указанием причин переоформления в срок, не превышающий </w:t>
            </w:r>
            <w:r>
              <w:rPr>
                <w:rFonts w:ascii="Arial" w:hAnsi="Arial" w:cs="Arial"/>
                <w:strike/>
                <w:color w:val="FF0000"/>
                <w:sz w:val="20"/>
              </w:rPr>
              <w:t>8 (восьми)</w:t>
            </w:r>
            <w:r>
              <w:rPr>
                <w:rFonts w:ascii="Arial" w:hAnsi="Arial" w:cs="Arial"/>
                <w:sz w:val="20"/>
              </w:rPr>
              <w:t xml:space="preserve"> рабочих дней с даты регистрации соответствующего заявления, выдает переоформленное свидетельство о регистрации.</w:t>
            </w:r>
          </w:p>
          <w:p w14:paraId="2ADDA119" w14:textId="77777777" w:rsidR="00FB251F" w:rsidRDefault="00FB251F">
            <w:pPr>
              <w:spacing w:before="200" w:after="1" w:line="200" w:lineRule="atLeast"/>
              <w:ind w:firstLine="540"/>
              <w:jc w:val="both"/>
              <w:rPr>
                <w:rFonts w:ascii="Arial" w:hAnsi="Arial" w:cs="Arial"/>
                <w:strike/>
                <w:color w:val="FF0000"/>
                <w:sz w:val="20"/>
              </w:rPr>
            </w:pPr>
          </w:p>
        </w:tc>
        <w:tc>
          <w:tcPr>
            <w:tcW w:w="7597" w:type="dxa"/>
          </w:tcPr>
          <w:p w14:paraId="137A1001" w14:textId="77777777" w:rsidR="00FB251F" w:rsidRDefault="00FB251F" w:rsidP="00FB251F">
            <w:pPr>
              <w:spacing w:before="200" w:after="1" w:line="200" w:lineRule="atLeast"/>
              <w:ind w:firstLine="540"/>
              <w:jc w:val="both"/>
            </w:pPr>
            <w:r>
              <w:rPr>
                <w:rFonts w:ascii="Arial" w:hAnsi="Arial" w:cs="Arial"/>
                <w:sz w:val="20"/>
                <w:shd w:val="clear" w:color="auto" w:fill="C0C0C0"/>
              </w:rPr>
              <w:lastRenderedPageBreak/>
              <w:t>20.</w:t>
            </w:r>
            <w:r>
              <w:rPr>
                <w:rFonts w:ascii="Arial" w:hAnsi="Arial" w:cs="Arial"/>
                <w:sz w:val="20"/>
              </w:rPr>
              <w:t xml:space="preserve"> При внесении изменений в сведения, содержащиеся в государственном реестре, вследствие изменившихся сведений об опасном производственном объекте, в том числе при изменении количественного и качественного состава </w:t>
            </w:r>
            <w:r>
              <w:rPr>
                <w:rFonts w:ascii="Arial" w:hAnsi="Arial" w:cs="Arial"/>
                <w:sz w:val="20"/>
                <w:shd w:val="clear" w:color="auto" w:fill="C0C0C0"/>
              </w:rPr>
              <w:t>технических устройств</w:t>
            </w:r>
            <w:r>
              <w:rPr>
                <w:rFonts w:ascii="Arial" w:hAnsi="Arial" w:cs="Arial"/>
                <w:sz w:val="20"/>
              </w:rPr>
              <w:t xml:space="preserve"> (кроме случаев реорганизации), идентификаторы эксплуатирующей организации и соответствующего объекта в регистрационном номере, а также дата регистрации объекта в государственном реестре, внесенные в сведения, характеризующие опасный производственный объект, и в свидетельство о регистрации, остаются неизменными.</w:t>
            </w:r>
          </w:p>
          <w:p w14:paraId="4CC4BA9F" w14:textId="77777777" w:rsidR="00FB251F" w:rsidRDefault="00FB251F" w:rsidP="00FB251F">
            <w:pPr>
              <w:spacing w:before="200" w:after="1" w:line="200" w:lineRule="atLeast"/>
              <w:ind w:firstLine="540"/>
              <w:jc w:val="both"/>
            </w:pPr>
            <w:r>
              <w:rPr>
                <w:rFonts w:ascii="Arial" w:hAnsi="Arial" w:cs="Arial"/>
                <w:sz w:val="20"/>
                <w:shd w:val="clear" w:color="auto" w:fill="C0C0C0"/>
              </w:rPr>
              <w:t>21.</w:t>
            </w:r>
            <w:r>
              <w:rPr>
                <w:rFonts w:ascii="Arial" w:hAnsi="Arial" w:cs="Arial"/>
                <w:sz w:val="20"/>
              </w:rPr>
              <w:t xml:space="preserve"> При внесении изменений в государственный реестр, связанных с исключением опасного производственного объекта в связи со сменой эксплуатирующей организации, такому объекту присваивается иной регистрационный номер (соответствующий </w:t>
            </w:r>
            <w:r>
              <w:rPr>
                <w:rFonts w:ascii="Arial" w:hAnsi="Arial" w:cs="Arial"/>
                <w:sz w:val="20"/>
                <w:shd w:val="clear" w:color="auto" w:fill="C0C0C0"/>
              </w:rPr>
              <w:t>новой эксплуатирующей организации</w:t>
            </w:r>
            <w:r w:rsidRPr="00FB1FE7">
              <w:rPr>
                <w:rFonts w:ascii="Arial" w:hAnsi="Arial" w:cs="Arial"/>
                <w:sz w:val="20"/>
              </w:rPr>
              <w:t>).</w:t>
            </w:r>
          </w:p>
          <w:p w14:paraId="323851CF" w14:textId="77777777" w:rsidR="00FB251F" w:rsidRDefault="00FB251F" w:rsidP="00FB251F">
            <w:pPr>
              <w:spacing w:before="200" w:after="1" w:line="200" w:lineRule="atLeast"/>
              <w:ind w:firstLine="540"/>
              <w:jc w:val="both"/>
            </w:pPr>
            <w:r>
              <w:rPr>
                <w:rFonts w:ascii="Arial" w:hAnsi="Arial" w:cs="Arial"/>
                <w:sz w:val="20"/>
                <w:shd w:val="clear" w:color="auto" w:fill="C0C0C0"/>
              </w:rPr>
              <w:t>22.</w:t>
            </w:r>
            <w:r>
              <w:rPr>
                <w:rFonts w:ascii="Arial" w:hAnsi="Arial" w:cs="Arial"/>
                <w:sz w:val="20"/>
              </w:rPr>
              <w:t xml:space="preserve"> В случае, когда перечень зарегистрированных объектов не помещается на листе бланка свидетельства о регистрации, он оформляется приложением к свидетельству о регистрации, о чем на свидетельстве о регистрации делается соответствующая запись. Листы приложения к свидетельству о регистрации нумеруются, последний лист заверяется подписью должностного лица и печатью регистрирующего органа.</w:t>
            </w:r>
          </w:p>
          <w:p w14:paraId="35A74931" w14:textId="77777777" w:rsidR="00FB251F" w:rsidRDefault="00FB251F" w:rsidP="00FB251F">
            <w:pPr>
              <w:spacing w:before="200" w:after="1" w:line="200" w:lineRule="atLeast"/>
              <w:ind w:firstLine="540"/>
              <w:jc w:val="both"/>
            </w:pPr>
            <w:r>
              <w:rPr>
                <w:rFonts w:ascii="Arial" w:hAnsi="Arial" w:cs="Arial"/>
                <w:sz w:val="20"/>
                <w:shd w:val="clear" w:color="auto" w:fill="C0C0C0"/>
              </w:rPr>
              <w:t>23.</w:t>
            </w:r>
            <w:r>
              <w:rPr>
                <w:rFonts w:ascii="Arial" w:hAnsi="Arial" w:cs="Arial"/>
                <w:sz w:val="20"/>
              </w:rPr>
              <w:t xml:space="preserve"> Перечень объектов в свидетельстве о регистрации и его приложении приводится со сквозной нумерацией.</w:t>
            </w:r>
          </w:p>
          <w:p w14:paraId="6DAFB237" w14:textId="77777777" w:rsidR="00FB251F" w:rsidRDefault="00FB251F" w:rsidP="00FB251F">
            <w:pPr>
              <w:spacing w:before="200" w:after="1" w:line="200" w:lineRule="atLeast"/>
              <w:ind w:firstLine="540"/>
              <w:jc w:val="both"/>
            </w:pPr>
            <w:r>
              <w:rPr>
                <w:rFonts w:ascii="Arial" w:hAnsi="Arial" w:cs="Arial"/>
                <w:sz w:val="20"/>
                <w:shd w:val="clear" w:color="auto" w:fill="C0C0C0"/>
              </w:rPr>
              <w:t>24.</w:t>
            </w:r>
            <w:r>
              <w:rPr>
                <w:rFonts w:ascii="Arial" w:hAnsi="Arial" w:cs="Arial"/>
                <w:sz w:val="20"/>
              </w:rPr>
              <w:t xml:space="preserve"> Регистрационные </w:t>
            </w:r>
            <w:r>
              <w:rPr>
                <w:rFonts w:ascii="Arial" w:hAnsi="Arial" w:cs="Arial"/>
                <w:sz w:val="20"/>
                <w:shd w:val="clear" w:color="auto" w:fill="C0C0C0"/>
              </w:rPr>
              <w:t>номера объектов являются уникальными, регистрационные</w:t>
            </w:r>
            <w:r>
              <w:rPr>
                <w:rFonts w:ascii="Arial" w:hAnsi="Arial" w:cs="Arial"/>
                <w:sz w:val="20"/>
              </w:rPr>
              <w:t xml:space="preserve"> номера исключенных опасных производственных объектов (ранее зарегистрированных) </w:t>
            </w:r>
            <w:r>
              <w:rPr>
                <w:rFonts w:ascii="Arial" w:hAnsi="Arial" w:cs="Arial"/>
                <w:sz w:val="20"/>
                <w:shd w:val="clear" w:color="auto" w:fill="C0C0C0"/>
              </w:rPr>
              <w:t>из государственного реестра</w:t>
            </w:r>
            <w:r>
              <w:rPr>
                <w:rFonts w:ascii="Arial" w:hAnsi="Arial" w:cs="Arial"/>
                <w:sz w:val="20"/>
              </w:rPr>
              <w:t xml:space="preserve"> или отправленных в специальный раздел государственного реестра не используются для вновь регистрируемых объектов в государственном реестре.</w:t>
            </w:r>
          </w:p>
          <w:p w14:paraId="0854EAE2" w14:textId="77777777" w:rsidR="00FB251F" w:rsidRDefault="00FB251F" w:rsidP="00FB251F">
            <w:pPr>
              <w:spacing w:before="200" w:after="1" w:line="200" w:lineRule="atLeast"/>
              <w:ind w:firstLine="540"/>
              <w:jc w:val="both"/>
            </w:pPr>
            <w:r>
              <w:rPr>
                <w:rFonts w:ascii="Arial" w:hAnsi="Arial" w:cs="Arial"/>
                <w:sz w:val="20"/>
                <w:shd w:val="clear" w:color="auto" w:fill="C0C0C0"/>
              </w:rPr>
              <w:t>25.</w:t>
            </w:r>
            <w:r>
              <w:rPr>
                <w:rFonts w:ascii="Arial" w:hAnsi="Arial" w:cs="Arial"/>
                <w:sz w:val="20"/>
              </w:rPr>
              <w:t xml:space="preserve"> В случае утраты (порчи) эксплуатирующей организацией свидетельства о регистрации, выданного регистрирующим органом, на основании ее заявления в срок, не превышающий </w:t>
            </w:r>
            <w:r>
              <w:rPr>
                <w:rFonts w:ascii="Arial" w:hAnsi="Arial" w:cs="Arial"/>
                <w:sz w:val="20"/>
                <w:shd w:val="clear" w:color="auto" w:fill="C0C0C0"/>
              </w:rPr>
              <w:t>восемь</w:t>
            </w:r>
            <w:r>
              <w:rPr>
                <w:rFonts w:ascii="Arial" w:hAnsi="Arial" w:cs="Arial"/>
                <w:sz w:val="20"/>
              </w:rPr>
              <w:t xml:space="preserve"> рабочих дней с даты регистрации соответствующего заявления, регистрирующим органом выдается дубликат свидетельства о регистрации с надписью "Дубликат" в правом верхнем углу.</w:t>
            </w:r>
          </w:p>
          <w:p w14:paraId="3CC3A02A" w14:textId="77777777" w:rsidR="00FB251F" w:rsidRDefault="00FB251F" w:rsidP="00FB251F">
            <w:pPr>
              <w:spacing w:before="200" w:after="1" w:line="200" w:lineRule="atLeast"/>
              <w:ind w:firstLine="540"/>
              <w:jc w:val="both"/>
              <w:rPr>
                <w:rFonts w:ascii="Arial" w:hAnsi="Arial" w:cs="Arial"/>
                <w:sz w:val="20"/>
                <w:shd w:val="clear" w:color="auto" w:fill="C0C0C0"/>
              </w:rPr>
            </w:pPr>
            <w:r>
              <w:rPr>
                <w:rFonts w:ascii="Arial" w:hAnsi="Arial" w:cs="Arial"/>
                <w:sz w:val="20"/>
                <w:shd w:val="clear" w:color="auto" w:fill="C0C0C0"/>
              </w:rPr>
              <w:lastRenderedPageBreak/>
              <w:t>26.</w:t>
            </w:r>
            <w:r>
              <w:rPr>
                <w:rFonts w:ascii="Arial" w:hAnsi="Arial" w:cs="Arial"/>
                <w:sz w:val="20"/>
              </w:rPr>
              <w:t xml:space="preserve"> При наличии в свидетельстве о регистрации опечаток и (или) ошибок регистрирующий орган на основании заявления эксплуатирующей организации с указанием причин переоформления в срок, не превышающий </w:t>
            </w:r>
            <w:r>
              <w:rPr>
                <w:rFonts w:ascii="Arial" w:hAnsi="Arial" w:cs="Arial"/>
                <w:sz w:val="20"/>
                <w:shd w:val="clear" w:color="auto" w:fill="C0C0C0"/>
              </w:rPr>
              <w:t>пять</w:t>
            </w:r>
            <w:r>
              <w:rPr>
                <w:rFonts w:ascii="Arial" w:hAnsi="Arial" w:cs="Arial"/>
                <w:sz w:val="20"/>
              </w:rPr>
              <w:t xml:space="preserve"> рабочих дней с даты регистрации соответствующего заявления, выдает переоформленное свидетельство о регистрации.</w:t>
            </w:r>
          </w:p>
        </w:tc>
      </w:tr>
      <w:tr w:rsidR="00343F1D" w14:paraId="79DD7B22" w14:textId="77777777" w:rsidTr="00C07505">
        <w:tc>
          <w:tcPr>
            <w:tcW w:w="7597" w:type="dxa"/>
          </w:tcPr>
          <w:p w14:paraId="4CF92DB5" w14:textId="77777777" w:rsidR="00343F1D" w:rsidRDefault="00343F1D">
            <w:pPr>
              <w:spacing w:after="1" w:line="200" w:lineRule="atLeast"/>
              <w:jc w:val="both"/>
            </w:pPr>
          </w:p>
          <w:p w14:paraId="0E5B5F8F" w14:textId="77777777" w:rsidR="00343F1D" w:rsidRPr="00FB251F" w:rsidRDefault="00343F1D">
            <w:pPr>
              <w:spacing w:after="1" w:line="200" w:lineRule="atLeast"/>
              <w:jc w:val="center"/>
            </w:pPr>
            <w:r>
              <w:rPr>
                <w:rFonts w:ascii="Arial" w:hAnsi="Arial" w:cs="Arial"/>
                <w:b/>
                <w:sz w:val="20"/>
              </w:rPr>
              <w:t>IV</w:t>
            </w:r>
            <w:r w:rsidRPr="00FB251F">
              <w:rPr>
                <w:rFonts w:ascii="Arial" w:hAnsi="Arial" w:cs="Arial"/>
                <w:b/>
                <w:sz w:val="20"/>
              </w:rPr>
              <w:t>. ТРЕБОВАНИЯ К ФОРМИРОВАНИЮ СВЕДЕНИЙ И ВЕДЕНИЮ</w:t>
            </w:r>
          </w:p>
          <w:p w14:paraId="626DAC84" w14:textId="77777777" w:rsidR="00343F1D" w:rsidRDefault="00343F1D">
            <w:pPr>
              <w:spacing w:after="1" w:line="200" w:lineRule="atLeast"/>
              <w:jc w:val="center"/>
              <w:rPr>
                <w:rFonts w:ascii="Arial" w:hAnsi="Arial" w:cs="Arial"/>
                <w:b/>
                <w:sz w:val="20"/>
              </w:rPr>
            </w:pPr>
            <w:r w:rsidRPr="00FB251F">
              <w:rPr>
                <w:rFonts w:ascii="Arial" w:hAnsi="Arial" w:cs="Arial"/>
                <w:b/>
                <w:sz w:val="20"/>
              </w:rPr>
              <w:t>ГОСУДАРСТВЕННОГО РЕЕСТРА</w:t>
            </w:r>
          </w:p>
          <w:p w14:paraId="24802D4E" w14:textId="77777777" w:rsidR="00FB251F" w:rsidRDefault="00FB251F">
            <w:pPr>
              <w:spacing w:after="1" w:line="200" w:lineRule="atLeast"/>
              <w:jc w:val="center"/>
              <w:rPr>
                <w:rFonts w:ascii="Arial" w:hAnsi="Arial" w:cs="Arial"/>
                <w:b/>
                <w:sz w:val="20"/>
              </w:rPr>
            </w:pPr>
          </w:p>
          <w:p w14:paraId="6456CBA5" w14:textId="77777777" w:rsidR="00FB251F" w:rsidRDefault="00FB251F" w:rsidP="00FB251F">
            <w:pPr>
              <w:spacing w:after="1" w:line="200" w:lineRule="atLeast"/>
              <w:ind w:firstLine="540"/>
              <w:jc w:val="both"/>
            </w:pPr>
            <w:r>
              <w:rPr>
                <w:rFonts w:ascii="Arial" w:hAnsi="Arial" w:cs="Arial"/>
                <w:strike/>
                <w:color w:val="FF0000"/>
                <w:sz w:val="20"/>
              </w:rPr>
              <w:t>26. Изменения в государственный реестр вносятся регистрирующим органом в следующих случаях:</w:t>
            </w:r>
          </w:p>
          <w:p w14:paraId="70CF6FA0" w14:textId="77777777" w:rsidR="00FB251F" w:rsidRDefault="00FB251F">
            <w:pPr>
              <w:spacing w:after="1" w:line="200" w:lineRule="atLeast"/>
              <w:jc w:val="center"/>
            </w:pPr>
          </w:p>
        </w:tc>
        <w:tc>
          <w:tcPr>
            <w:tcW w:w="7597" w:type="dxa"/>
          </w:tcPr>
          <w:p w14:paraId="60FA4289" w14:textId="77777777" w:rsidR="00343F1D" w:rsidRDefault="00343F1D">
            <w:pPr>
              <w:spacing w:after="1" w:line="200" w:lineRule="atLeast"/>
              <w:jc w:val="both"/>
            </w:pPr>
          </w:p>
          <w:p w14:paraId="7BD773E2" w14:textId="77777777" w:rsidR="00343F1D" w:rsidRPr="00FB251F" w:rsidRDefault="00343F1D">
            <w:pPr>
              <w:spacing w:after="1" w:line="200" w:lineRule="atLeast"/>
              <w:jc w:val="center"/>
              <w:rPr>
                <w:rFonts w:ascii="Arial" w:hAnsi="Arial" w:cs="Arial"/>
                <w:b/>
                <w:sz w:val="20"/>
              </w:rPr>
            </w:pPr>
            <w:r>
              <w:rPr>
                <w:rFonts w:ascii="Arial" w:hAnsi="Arial" w:cs="Arial"/>
                <w:b/>
                <w:sz w:val="20"/>
              </w:rPr>
              <w:t xml:space="preserve">IV. </w:t>
            </w:r>
            <w:r w:rsidRPr="00FB251F">
              <w:rPr>
                <w:rFonts w:ascii="Arial" w:hAnsi="Arial" w:cs="Arial"/>
                <w:b/>
                <w:sz w:val="20"/>
              </w:rPr>
              <w:t>Требования к формированию сведений и ведению</w:t>
            </w:r>
          </w:p>
          <w:p w14:paraId="13859772" w14:textId="77777777" w:rsidR="00343F1D" w:rsidRPr="00FB251F" w:rsidRDefault="00343F1D">
            <w:pPr>
              <w:spacing w:after="1" w:line="200" w:lineRule="atLeast"/>
              <w:jc w:val="center"/>
              <w:rPr>
                <w:rFonts w:ascii="Arial" w:hAnsi="Arial" w:cs="Arial"/>
                <w:b/>
                <w:sz w:val="20"/>
              </w:rPr>
            </w:pPr>
            <w:r w:rsidRPr="00FB251F">
              <w:rPr>
                <w:rFonts w:ascii="Arial" w:hAnsi="Arial" w:cs="Arial"/>
                <w:b/>
                <w:sz w:val="20"/>
              </w:rPr>
              <w:t>государственного реестра</w:t>
            </w:r>
          </w:p>
          <w:p w14:paraId="070FAB16" w14:textId="77777777" w:rsidR="00343F1D" w:rsidRDefault="00343F1D">
            <w:pPr>
              <w:spacing w:after="1" w:line="200" w:lineRule="atLeast"/>
              <w:jc w:val="both"/>
            </w:pPr>
          </w:p>
          <w:p w14:paraId="7F232715" w14:textId="77777777" w:rsidR="00343F1D" w:rsidRDefault="00343F1D">
            <w:pPr>
              <w:spacing w:after="1" w:line="200" w:lineRule="atLeast"/>
              <w:ind w:firstLine="540"/>
              <w:jc w:val="both"/>
            </w:pPr>
            <w:r>
              <w:rPr>
                <w:rFonts w:ascii="Arial" w:hAnsi="Arial" w:cs="Arial"/>
                <w:sz w:val="20"/>
                <w:shd w:val="clear" w:color="auto" w:fill="C0C0C0"/>
              </w:rPr>
              <w:t>27. Основаниями для внесения изменений в сведения, содержащиеся в государственном реестре, являются изменения:</w:t>
            </w:r>
          </w:p>
          <w:p w14:paraId="029F4466" w14:textId="77777777" w:rsidR="00343F1D" w:rsidRDefault="00343F1D">
            <w:pPr>
              <w:spacing w:before="200" w:after="1" w:line="200" w:lineRule="atLeast"/>
              <w:ind w:firstLine="540"/>
              <w:jc w:val="both"/>
            </w:pPr>
            <w:r>
              <w:rPr>
                <w:rFonts w:ascii="Arial" w:hAnsi="Arial" w:cs="Arial"/>
                <w:sz w:val="20"/>
                <w:shd w:val="clear" w:color="auto" w:fill="C0C0C0"/>
              </w:rPr>
              <w:t>1) характеристик опасного производственного объекта:</w:t>
            </w:r>
          </w:p>
          <w:p w14:paraId="330FA298" w14:textId="77777777" w:rsidR="00343F1D" w:rsidRDefault="00343F1D">
            <w:pPr>
              <w:spacing w:before="200" w:after="1" w:line="200" w:lineRule="atLeast"/>
              <w:ind w:firstLine="540"/>
              <w:jc w:val="both"/>
            </w:pPr>
            <w:r>
              <w:rPr>
                <w:rFonts w:ascii="Arial" w:hAnsi="Arial" w:cs="Arial"/>
                <w:sz w:val="20"/>
                <w:shd w:val="clear" w:color="auto" w:fill="C0C0C0"/>
              </w:rPr>
              <w:t>1.1) внесение изменений (в том числе в параметры, количество и место эксплуатации) или исключение из него предприятий или их цехов, участков, площадок, наружных установок, зданий и сооружений, технических устройств, эксплуатация которых обусловливает признак опасности в соответствии с приложениями 1 и 2 к Федеральному закону "О промышленной безопасности опасных производственных объектов";</w:t>
            </w:r>
          </w:p>
        </w:tc>
      </w:tr>
      <w:tr w:rsidR="00FB251F" w14:paraId="5FC6EC83" w14:textId="77777777" w:rsidTr="00C07505">
        <w:tc>
          <w:tcPr>
            <w:tcW w:w="7597" w:type="dxa"/>
          </w:tcPr>
          <w:p w14:paraId="40C9B6FF" w14:textId="77777777" w:rsidR="00FB251F" w:rsidRDefault="00FB251F" w:rsidP="00FB251F">
            <w:pPr>
              <w:spacing w:before="200" w:after="1" w:line="200" w:lineRule="atLeast"/>
              <w:ind w:firstLine="540"/>
              <w:jc w:val="both"/>
            </w:pPr>
            <w:r>
              <w:rPr>
                <w:rFonts w:ascii="Arial" w:hAnsi="Arial" w:cs="Arial"/>
                <w:strike/>
                <w:color w:val="FF0000"/>
                <w:sz w:val="20"/>
              </w:rPr>
              <w:t>1) изменение</w:t>
            </w:r>
            <w:r>
              <w:rPr>
                <w:rFonts w:ascii="Arial" w:hAnsi="Arial" w:cs="Arial"/>
                <w:sz w:val="20"/>
              </w:rPr>
              <w:t xml:space="preserve"> состава опасного производственного объекта</w:t>
            </w:r>
            <w:r>
              <w:rPr>
                <w:rFonts w:ascii="Arial" w:hAnsi="Arial" w:cs="Arial"/>
                <w:strike/>
                <w:color w:val="FF0000"/>
                <w:sz w:val="20"/>
              </w:rPr>
              <w:t>, в том числе при изменении количественного и качественного состава технического устройства</w:t>
            </w:r>
            <w:r>
              <w:rPr>
                <w:rFonts w:ascii="Arial" w:hAnsi="Arial" w:cs="Arial"/>
                <w:sz w:val="20"/>
              </w:rPr>
              <w:t xml:space="preserve"> (замена оборудования или реконструкция, использование на опасном производственном объекте новых (дополнительных) технических устройств, </w:t>
            </w:r>
            <w:r>
              <w:rPr>
                <w:rFonts w:ascii="Arial" w:hAnsi="Arial" w:cs="Arial"/>
                <w:strike/>
                <w:color w:val="FF0000"/>
                <w:sz w:val="20"/>
              </w:rPr>
              <w:t>содержащих</w:t>
            </w:r>
            <w:r>
              <w:rPr>
                <w:rFonts w:ascii="Arial" w:hAnsi="Arial" w:cs="Arial"/>
                <w:sz w:val="20"/>
              </w:rPr>
              <w:t xml:space="preserve"> признаки опасности, перечисленные в приложении 1 </w:t>
            </w:r>
            <w:r>
              <w:rPr>
                <w:rFonts w:ascii="Arial" w:hAnsi="Arial" w:cs="Arial"/>
                <w:strike/>
                <w:color w:val="FF0000"/>
                <w:sz w:val="20"/>
              </w:rPr>
              <w:t>Федерального закона N 116-ФЗ);</w:t>
            </w:r>
            <w:r>
              <w:rPr>
                <w:rFonts w:ascii="Arial" w:hAnsi="Arial" w:cs="Arial"/>
                <w:sz w:val="20"/>
              </w:rPr>
              <w:t xml:space="preserve"> технологического процесса; признаков или класса опасности опасного производственного объекта</w:t>
            </w:r>
            <w:r>
              <w:rPr>
                <w:rFonts w:ascii="Arial" w:hAnsi="Arial" w:cs="Arial"/>
                <w:strike/>
                <w:color w:val="FF0000"/>
                <w:sz w:val="20"/>
              </w:rPr>
              <w:t>)</w:t>
            </w:r>
            <w:r>
              <w:rPr>
                <w:rFonts w:ascii="Arial" w:hAnsi="Arial" w:cs="Arial"/>
                <w:sz w:val="20"/>
              </w:rPr>
              <w:t>;</w:t>
            </w:r>
          </w:p>
          <w:p w14:paraId="157E20FE" w14:textId="77777777" w:rsidR="00FB251F" w:rsidRDefault="00FB251F" w:rsidP="00FB251F">
            <w:pPr>
              <w:spacing w:before="200" w:after="1" w:line="200" w:lineRule="atLeast"/>
              <w:ind w:firstLine="540"/>
              <w:jc w:val="both"/>
            </w:pPr>
            <w:r>
              <w:rPr>
                <w:rFonts w:ascii="Arial" w:hAnsi="Arial" w:cs="Arial"/>
                <w:strike/>
                <w:color w:val="FF0000"/>
                <w:sz w:val="20"/>
              </w:rPr>
              <w:t>2</w:t>
            </w:r>
            <w:r>
              <w:rPr>
                <w:rFonts w:ascii="Arial" w:hAnsi="Arial" w:cs="Arial"/>
                <w:sz w:val="20"/>
              </w:rPr>
              <w:t xml:space="preserve">) </w:t>
            </w:r>
            <w:r w:rsidRPr="00FB251F">
              <w:rPr>
                <w:rFonts w:ascii="Arial" w:hAnsi="Arial" w:cs="Arial"/>
                <w:strike/>
                <w:color w:val="FF0000"/>
                <w:sz w:val="20"/>
              </w:rPr>
              <w:t>изменение</w:t>
            </w:r>
            <w:r>
              <w:rPr>
                <w:rFonts w:ascii="Arial" w:hAnsi="Arial" w:cs="Arial"/>
                <w:sz w:val="20"/>
              </w:rPr>
              <w:t xml:space="preserve"> адреса места нахождения опасного производственного объекта;</w:t>
            </w:r>
          </w:p>
          <w:p w14:paraId="22C46746" w14:textId="77777777" w:rsidR="00FB251F" w:rsidRDefault="00FB251F" w:rsidP="00FB251F">
            <w:pPr>
              <w:spacing w:before="200" w:after="1" w:line="200" w:lineRule="atLeast"/>
              <w:ind w:firstLine="540"/>
              <w:jc w:val="both"/>
            </w:pPr>
            <w:r>
              <w:rPr>
                <w:rFonts w:ascii="Arial" w:hAnsi="Arial" w:cs="Arial"/>
                <w:strike/>
                <w:color w:val="FF0000"/>
                <w:sz w:val="20"/>
              </w:rPr>
              <w:t>3</w:t>
            </w:r>
            <w:r>
              <w:rPr>
                <w:rFonts w:ascii="Arial" w:hAnsi="Arial" w:cs="Arial"/>
                <w:sz w:val="20"/>
              </w:rPr>
              <w:t xml:space="preserve">) </w:t>
            </w:r>
            <w:r>
              <w:rPr>
                <w:rFonts w:ascii="Arial" w:hAnsi="Arial" w:cs="Arial"/>
                <w:strike/>
                <w:color w:val="FF0000"/>
                <w:sz w:val="20"/>
              </w:rPr>
              <w:t>изменение</w:t>
            </w:r>
            <w:r>
              <w:rPr>
                <w:rFonts w:ascii="Arial" w:hAnsi="Arial" w:cs="Arial"/>
                <w:sz w:val="20"/>
              </w:rPr>
              <w:t xml:space="preserve"> сведений об эксплуатирующей организации, собственнике опасного производственного объекта </w:t>
            </w:r>
            <w:r>
              <w:rPr>
                <w:rFonts w:ascii="Arial" w:hAnsi="Arial" w:cs="Arial"/>
                <w:strike/>
                <w:color w:val="FF0000"/>
                <w:sz w:val="20"/>
              </w:rPr>
              <w:t>и/или сведений</w:t>
            </w:r>
            <w:r>
              <w:rPr>
                <w:rFonts w:ascii="Arial" w:hAnsi="Arial" w:cs="Arial"/>
                <w:sz w:val="20"/>
              </w:rPr>
              <w:t xml:space="preserve">, указанных </w:t>
            </w:r>
            <w:r>
              <w:rPr>
                <w:rFonts w:ascii="Arial" w:hAnsi="Arial" w:cs="Arial"/>
                <w:strike/>
                <w:color w:val="FF0000"/>
                <w:sz w:val="20"/>
              </w:rPr>
              <w:t>эксплуатирующей организацией в заявлении о</w:t>
            </w:r>
            <w:r>
              <w:rPr>
                <w:rFonts w:ascii="Arial" w:hAnsi="Arial" w:cs="Arial"/>
                <w:sz w:val="20"/>
              </w:rPr>
              <w:t xml:space="preserve"> регистрации </w:t>
            </w:r>
            <w:r>
              <w:rPr>
                <w:rFonts w:ascii="Arial" w:hAnsi="Arial" w:cs="Arial"/>
                <w:strike/>
                <w:color w:val="FF0000"/>
                <w:sz w:val="20"/>
              </w:rPr>
              <w:t>опасного производственного объекта в государственном реестре;</w:t>
            </w:r>
          </w:p>
          <w:p w14:paraId="63BAA857" w14:textId="77777777" w:rsidR="00FB251F" w:rsidRDefault="00FB251F" w:rsidP="00FB251F">
            <w:pPr>
              <w:spacing w:before="200" w:after="1" w:line="200" w:lineRule="atLeast"/>
              <w:ind w:firstLine="540"/>
              <w:jc w:val="both"/>
            </w:pPr>
            <w:r>
              <w:rPr>
                <w:rFonts w:ascii="Arial" w:hAnsi="Arial" w:cs="Arial"/>
                <w:strike/>
                <w:color w:val="FF0000"/>
                <w:sz w:val="20"/>
              </w:rPr>
              <w:lastRenderedPageBreak/>
              <w:t>4) изменение сведений, связанных с исключением опасного производственного объекта в связи со сменой эксплуатирующей организации.</w:t>
            </w:r>
          </w:p>
          <w:p w14:paraId="0AD90F7D" w14:textId="77777777" w:rsidR="00FB251F" w:rsidRDefault="00FB251F" w:rsidP="00FB251F">
            <w:pPr>
              <w:spacing w:before="200" w:after="1" w:line="200" w:lineRule="atLeast"/>
              <w:ind w:firstLine="540"/>
              <w:jc w:val="both"/>
            </w:pPr>
            <w:r>
              <w:rPr>
                <w:rFonts w:ascii="Arial" w:hAnsi="Arial" w:cs="Arial"/>
                <w:strike/>
                <w:color w:val="FF0000"/>
                <w:sz w:val="20"/>
              </w:rPr>
              <w:t>При</w:t>
            </w:r>
            <w:r>
              <w:rPr>
                <w:rFonts w:ascii="Arial" w:hAnsi="Arial" w:cs="Arial"/>
                <w:sz w:val="20"/>
              </w:rPr>
              <w:t xml:space="preserve"> внесении в государственный реестр изменений в сведения </w:t>
            </w:r>
            <w:r>
              <w:rPr>
                <w:rFonts w:ascii="Arial" w:hAnsi="Arial" w:cs="Arial"/>
                <w:strike/>
                <w:color w:val="FF0000"/>
                <w:sz w:val="20"/>
              </w:rPr>
              <w:t>об опасном производственном объекте и/или эксплуатирующей организации (его собственнике) и/или сведений</w:t>
            </w:r>
            <w:r>
              <w:rPr>
                <w:rFonts w:ascii="Arial" w:hAnsi="Arial" w:cs="Arial"/>
                <w:sz w:val="20"/>
              </w:rPr>
              <w:t>, указанных эксплуатирующей организацией в заявлении о регистрации опасного производственного объекта в государственном реестре</w:t>
            </w:r>
            <w:r>
              <w:rPr>
                <w:rFonts w:ascii="Arial" w:hAnsi="Arial" w:cs="Arial"/>
                <w:strike/>
                <w:color w:val="FF0000"/>
                <w:sz w:val="20"/>
              </w:rPr>
              <w:t>, эксплуатирующая организация представляет в регистрирующий орган заявление о внесении изменений с приложением документов, подтверждающих наличие оснований для внесения изменений (далее - заявление о внесении изменений), в течение 10 (десяти) рабочих дней со дня наступления указанных изменений.</w:t>
            </w:r>
          </w:p>
          <w:p w14:paraId="4433E7E1" w14:textId="77777777" w:rsidR="00FB251F" w:rsidRDefault="00FB251F" w:rsidP="00FB251F">
            <w:pPr>
              <w:spacing w:before="200" w:after="1" w:line="200" w:lineRule="atLeast"/>
              <w:ind w:firstLine="540"/>
              <w:jc w:val="both"/>
            </w:pPr>
            <w:r>
              <w:rPr>
                <w:rFonts w:ascii="Arial" w:hAnsi="Arial" w:cs="Arial"/>
                <w:strike/>
                <w:color w:val="FF0000"/>
                <w:sz w:val="20"/>
              </w:rPr>
              <w:t xml:space="preserve">27. </w:t>
            </w:r>
            <w:r w:rsidRPr="003E5A1D">
              <w:rPr>
                <w:rFonts w:ascii="Arial" w:hAnsi="Arial" w:cs="Arial"/>
                <w:sz w:val="20"/>
              </w:rPr>
              <w:t>Внесение в государственный реестр изменений, указанных в подпунктах 1,</w:t>
            </w:r>
            <w:r>
              <w:rPr>
                <w:rFonts w:ascii="Arial" w:hAnsi="Arial" w:cs="Arial"/>
                <w:strike/>
                <w:color w:val="FF0000"/>
                <w:sz w:val="20"/>
              </w:rPr>
              <w:t xml:space="preserve"> 4 пункта 26 настоящих </w:t>
            </w:r>
            <w:r w:rsidRPr="003E5A1D">
              <w:rPr>
                <w:rFonts w:ascii="Arial" w:hAnsi="Arial" w:cs="Arial"/>
                <w:sz w:val="20"/>
              </w:rPr>
              <w:t>Требований,</w:t>
            </w:r>
            <w:r>
              <w:rPr>
                <w:rFonts w:ascii="Arial" w:hAnsi="Arial" w:cs="Arial"/>
                <w:sz w:val="20"/>
              </w:rPr>
              <w:t xml:space="preserve"> осуществляется в срок, не превышающий </w:t>
            </w:r>
            <w:r>
              <w:rPr>
                <w:rFonts w:ascii="Arial" w:hAnsi="Arial" w:cs="Arial"/>
                <w:strike/>
                <w:color w:val="FF0000"/>
                <w:sz w:val="20"/>
              </w:rPr>
              <w:t>20 (двадцати)</w:t>
            </w:r>
            <w:r>
              <w:rPr>
                <w:rFonts w:ascii="Arial" w:hAnsi="Arial" w:cs="Arial"/>
                <w:sz w:val="20"/>
              </w:rPr>
              <w:t xml:space="preserve"> рабочих дней с даты регистрации заявления о внесении изменений.</w:t>
            </w:r>
          </w:p>
          <w:p w14:paraId="165388CB" w14:textId="77777777" w:rsidR="00FB251F" w:rsidRDefault="00FB251F" w:rsidP="00FB251F">
            <w:pPr>
              <w:spacing w:before="200" w:after="1" w:line="200" w:lineRule="atLeast"/>
              <w:ind w:firstLine="540"/>
              <w:jc w:val="both"/>
            </w:pPr>
            <w:r>
              <w:rPr>
                <w:rFonts w:ascii="Arial" w:hAnsi="Arial" w:cs="Arial"/>
                <w:sz w:val="20"/>
              </w:rPr>
              <w:t xml:space="preserve">Внесение в государственный реестр изменений, указанных в подпунктах </w:t>
            </w:r>
            <w:r>
              <w:rPr>
                <w:rFonts w:ascii="Arial" w:hAnsi="Arial" w:cs="Arial"/>
                <w:strike/>
                <w:color w:val="FF0000"/>
                <w:sz w:val="20"/>
              </w:rPr>
              <w:t>2</w:t>
            </w:r>
            <w:r>
              <w:rPr>
                <w:rFonts w:ascii="Arial" w:hAnsi="Arial" w:cs="Arial"/>
                <w:sz w:val="20"/>
              </w:rPr>
              <w:t xml:space="preserve">, </w:t>
            </w:r>
            <w:r>
              <w:rPr>
                <w:rFonts w:ascii="Arial" w:hAnsi="Arial" w:cs="Arial"/>
                <w:strike/>
                <w:color w:val="FF0000"/>
                <w:sz w:val="20"/>
              </w:rPr>
              <w:t>3</w:t>
            </w:r>
            <w:r>
              <w:rPr>
                <w:rFonts w:ascii="Arial" w:hAnsi="Arial" w:cs="Arial"/>
                <w:sz w:val="20"/>
              </w:rPr>
              <w:t xml:space="preserve"> пункта </w:t>
            </w:r>
            <w:r>
              <w:rPr>
                <w:rFonts w:ascii="Arial" w:hAnsi="Arial" w:cs="Arial"/>
                <w:strike/>
                <w:color w:val="FF0000"/>
                <w:sz w:val="20"/>
              </w:rPr>
              <w:t>26 настоящих</w:t>
            </w:r>
            <w:r>
              <w:rPr>
                <w:rFonts w:ascii="Arial" w:hAnsi="Arial" w:cs="Arial"/>
                <w:sz w:val="20"/>
              </w:rPr>
              <w:t xml:space="preserve"> Требований, осуществляется в срок, не превышающий </w:t>
            </w:r>
            <w:r>
              <w:rPr>
                <w:rFonts w:ascii="Arial" w:hAnsi="Arial" w:cs="Arial"/>
                <w:strike/>
                <w:color w:val="FF0000"/>
                <w:sz w:val="20"/>
              </w:rPr>
              <w:t>10 (десяти)</w:t>
            </w:r>
            <w:r>
              <w:rPr>
                <w:rFonts w:ascii="Arial" w:hAnsi="Arial" w:cs="Arial"/>
                <w:sz w:val="20"/>
              </w:rPr>
              <w:t xml:space="preserve"> рабочих дней с даты регистрации заявления о внесении изменений.</w:t>
            </w:r>
          </w:p>
          <w:p w14:paraId="1DB3965C" w14:textId="77777777" w:rsidR="00FB251F" w:rsidRDefault="00FB251F" w:rsidP="00FB251F">
            <w:pPr>
              <w:spacing w:before="200" w:after="1" w:line="200" w:lineRule="atLeast"/>
              <w:ind w:firstLine="540"/>
              <w:jc w:val="both"/>
            </w:pPr>
            <w:r>
              <w:rPr>
                <w:rFonts w:ascii="Arial" w:hAnsi="Arial" w:cs="Arial"/>
                <w:strike/>
                <w:color w:val="FF0000"/>
                <w:sz w:val="20"/>
              </w:rPr>
              <w:t>28. При внесении в государственный реестр изменений в сведения об опасном производственном объекте и (или)</w:t>
            </w:r>
            <w:r>
              <w:rPr>
                <w:rFonts w:ascii="Arial" w:hAnsi="Arial" w:cs="Arial"/>
                <w:sz w:val="20"/>
              </w:rPr>
              <w:t xml:space="preserve"> эксплуатирующей организации </w:t>
            </w:r>
            <w:r>
              <w:rPr>
                <w:rFonts w:ascii="Arial" w:hAnsi="Arial" w:cs="Arial"/>
                <w:strike/>
                <w:color w:val="FF0000"/>
                <w:sz w:val="20"/>
              </w:rPr>
              <w:t>(его собственнике) регистрационный номер и дата регистрации, присвоенные такому объекту в государственном реестре, не изменяются.</w:t>
            </w:r>
          </w:p>
          <w:p w14:paraId="0D9C0D42" w14:textId="77777777" w:rsidR="00FB251F" w:rsidRDefault="00FB251F" w:rsidP="00FB251F">
            <w:pPr>
              <w:spacing w:before="200" w:after="1" w:line="200" w:lineRule="atLeast"/>
              <w:ind w:firstLine="540"/>
              <w:jc w:val="both"/>
            </w:pPr>
            <w:r w:rsidRPr="003E5A1D">
              <w:rPr>
                <w:rFonts w:ascii="Arial" w:hAnsi="Arial" w:cs="Arial"/>
                <w:sz w:val="20"/>
              </w:rPr>
              <w:t>Регистрационные номера</w:t>
            </w:r>
            <w:r w:rsidRPr="003E5A1D">
              <w:rPr>
                <w:rFonts w:ascii="Arial" w:hAnsi="Arial" w:cs="Arial"/>
                <w:strike/>
                <w:sz w:val="20"/>
              </w:rPr>
              <w:t xml:space="preserve"> </w:t>
            </w:r>
            <w:r>
              <w:rPr>
                <w:rFonts w:ascii="Arial" w:hAnsi="Arial" w:cs="Arial"/>
                <w:strike/>
                <w:color w:val="FF0000"/>
                <w:sz w:val="20"/>
              </w:rPr>
              <w:t>вновь зарегистрированным</w:t>
            </w:r>
            <w:r>
              <w:rPr>
                <w:rFonts w:ascii="Arial" w:hAnsi="Arial" w:cs="Arial"/>
                <w:sz w:val="20"/>
              </w:rPr>
              <w:t xml:space="preserve"> в государственном реестре </w:t>
            </w:r>
            <w:r>
              <w:rPr>
                <w:rFonts w:ascii="Arial" w:hAnsi="Arial" w:cs="Arial"/>
                <w:strike/>
                <w:color w:val="FF0000"/>
                <w:sz w:val="20"/>
              </w:rPr>
              <w:t>опасным производственным объектам</w:t>
            </w:r>
            <w:r>
              <w:rPr>
                <w:rFonts w:ascii="Arial" w:hAnsi="Arial" w:cs="Arial"/>
                <w:sz w:val="20"/>
              </w:rPr>
              <w:t xml:space="preserve"> присваиваются с учетом ранее зарегистрированных опасных производственных объектов эксплуатирующей организации </w:t>
            </w:r>
            <w:r>
              <w:rPr>
                <w:rFonts w:ascii="Arial" w:hAnsi="Arial" w:cs="Arial"/>
                <w:strike/>
                <w:color w:val="FF0000"/>
                <w:sz w:val="20"/>
              </w:rPr>
              <w:t>- заявителя.</w:t>
            </w:r>
          </w:p>
          <w:p w14:paraId="36B55B8B" w14:textId="77777777" w:rsidR="00FB251F" w:rsidRDefault="00FB251F">
            <w:pPr>
              <w:spacing w:after="1" w:line="200" w:lineRule="atLeast"/>
              <w:jc w:val="both"/>
            </w:pPr>
          </w:p>
        </w:tc>
        <w:tc>
          <w:tcPr>
            <w:tcW w:w="7597" w:type="dxa"/>
          </w:tcPr>
          <w:p w14:paraId="6685B0AC" w14:textId="77777777" w:rsidR="00FB251F" w:rsidRDefault="00FB251F" w:rsidP="00FB251F">
            <w:pPr>
              <w:spacing w:before="200" w:after="1" w:line="200" w:lineRule="atLeast"/>
              <w:ind w:firstLine="540"/>
              <w:jc w:val="both"/>
            </w:pPr>
            <w:r>
              <w:rPr>
                <w:rFonts w:ascii="Arial" w:hAnsi="Arial" w:cs="Arial"/>
                <w:sz w:val="20"/>
                <w:shd w:val="clear" w:color="auto" w:fill="C0C0C0"/>
              </w:rPr>
              <w:lastRenderedPageBreak/>
              <w:t>1.2) внесение изменений</w:t>
            </w:r>
            <w:r>
              <w:rPr>
                <w:rFonts w:ascii="Arial" w:hAnsi="Arial" w:cs="Arial"/>
                <w:sz w:val="20"/>
              </w:rPr>
              <w:t xml:space="preserve"> состава опасного производственного объекта</w:t>
            </w:r>
            <w:r>
              <w:rPr>
                <w:rFonts w:ascii="Arial" w:hAnsi="Arial" w:cs="Arial"/>
                <w:sz w:val="20"/>
                <w:shd w:val="clear" w:color="auto" w:fill="C0C0C0"/>
              </w:rPr>
              <w:t>;</w:t>
            </w:r>
          </w:p>
          <w:p w14:paraId="31D793C5" w14:textId="77777777" w:rsidR="00FB251F" w:rsidRDefault="00FB251F" w:rsidP="00FB251F">
            <w:pPr>
              <w:spacing w:before="200" w:after="1" w:line="200" w:lineRule="atLeast"/>
              <w:ind w:firstLine="540"/>
              <w:jc w:val="both"/>
            </w:pPr>
            <w:r>
              <w:rPr>
                <w:rFonts w:ascii="Arial" w:hAnsi="Arial" w:cs="Arial"/>
                <w:sz w:val="20"/>
                <w:shd w:val="clear" w:color="auto" w:fill="C0C0C0"/>
              </w:rPr>
              <w:t>1.3) внесение изменений состава технических устройств</w:t>
            </w:r>
            <w:r>
              <w:rPr>
                <w:rFonts w:ascii="Arial" w:hAnsi="Arial" w:cs="Arial"/>
                <w:sz w:val="20"/>
              </w:rPr>
              <w:t xml:space="preserve"> (замена оборудования или реконструкция, </w:t>
            </w:r>
            <w:r>
              <w:rPr>
                <w:rFonts w:ascii="Arial" w:hAnsi="Arial" w:cs="Arial"/>
                <w:sz w:val="20"/>
                <w:shd w:val="clear" w:color="auto" w:fill="C0C0C0"/>
              </w:rPr>
              <w:t>модернизация, исключение,</w:t>
            </w:r>
            <w:r>
              <w:rPr>
                <w:rFonts w:ascii="Arial" w:hAnsi="Arial" w:cs="Arial"/>
                <w:sz w:val="20"/>
              </w:rPr>
              <w:t xml:space="preserve"> использование на опасном производственном объекте новых (дополнительных) технических устройств, </w:t>
            </w:r>
            <w:r>
              <w:rPr>
                <w:rFonts w:ascii="Arial" w:hAnsi="Arial" w:cs="Arial"/>
                <w:sz w:val="20"/>
                <w:shd w:val="clear" w:color="auto" w:fill="C0C0C0"/>
              </w:rPr>
              <w:t>эксплуатация которых обусловливает</w:t>
            </w:r>
            <w:r>
              <w:rPr>
                <w:rFonts w:ascii="Arial" w:hAnsi="Arial" w:cs="Arial"/>
                <w:sz w:val="20"/>
              </w:rPr>
              <w:t xml:space="preserve"> признаки опасности, перечисленные в приложении 1 </w:t>
            </w:r>
            <w:r>
              <w:rPr>
                <w:rFonts w:ascii="Arial" w:hAnsi="Arial" w:cs="Arial"/>
                <w:sz w:val="20"/>
                <w:shd w:val="clear" w:color="auto" w:fill="C0C0C0"/>
              </w:rPr>
              <w:t>к Федеральному закону "О промышленной безопасности опасных производственных объектов"</w:t>
            </w:r>
            <w:r w:rsidRPr="00ED6323">
              <w:rPr>
                <w:rFonts w:ascii="Arial" w:hAnsi="Arial" w:cs="Arial"/>
                <w:sz w:val="20"/>
              </w:rPr>
              <w:t>;</w:t>
            </w:r>
          </w:p>
          <w:p w14:paraId="364CCBE0" w14:textId="77777777" w:rsidR="00FB251F" w:rsidRDefault="00FB251F" w:rsidP="00FB251F">
            <w:pPr>
              <w:spacing w:before="200" w:after="1" w:line="200" w:lineRule="atLeast"/>
              <w:ind w:firstLine="540"/>
              <w:jc w:val="both"/>
            </w:pPr>
            <w:r>
              <w:rPr>
                <w:rFonts w:ascii="Arial" w:hAnsi="Arial" w:cs="Arial"/>
                <w:sz w:val="20"/>
                <w:shd w:val="clear" w:color="auto" w:fill="C0C0C0"/>
              </w:rPr>
              <w:t>1.4) изменение</w:t>
            </w:r>
            <w:r>
              <w:rPr>
                <w:rFonts w:ascii="Arial" w:hAnsi="Arial" w:cs="Arial"/>
                <w:sz w:val="20"/>
              </w:rPr>
              <w:t xml:space="preserve"> технологического процесса;</w:t>
            </w:r>
          </w:p>
          <w:p w14:paraId="3B362C03" w14:textId="77777777" w:rsidR="00FB251F" w:rsidRDefault="00FB251F" w:rsidP="00FB251F">
            <w:pPr>
              <w:spacing w:before="200" w:after="1" w:line="200" w:lineRule="atLeast"/>
              <w:ind w:firstLine="540"/>
              <w:jc w:val="both"/>
            </w:pPr>
            <w:r>
              <w:rPr>
                <w:rFonts w:ascii="Arial" w:hAnsi="Arial" w:cs="Arial"/>
                <w:sz w:val="20"/>
                <w:shd w:val="clear" w:color="auto" w:fill="C0C0C0"/>
              </w:rPr>
              <w:t>1.5) изменение</w:t>
            </w:r>
            <w:r>
              <w:rPr>
                <w:rFonts w:ascii="Arial" w:hAnsi="Arial" w:cs="Arial"/>
                <w:sz w:val="20"/>
              </w:rPr>
              <w:t xml:space="preserve"> признаков или класса опасности опасного производственного объекта;</w:t>
            </w:r>
          </w:p>
          <w:p w14:paraId="28434E8D" w14:textId="77777777" w:rsidR="00FB251F" w:rsidRDefault="00FB251F" w:rsidP="00FB251F">
            <w:pPr>
              <w:spacing w:before="200" w:after="1" w:line="200" w:lineRule="atLeast"/>
              <w:ind w:firstLine="540"/>
              <w:jc w:val="both"/>
            </w:pPr>
            <w:r>
              <w:rPr>
                <w:rFonts w:ascii="Arial" w:hAnsi="Arial" w:cs="Arial"/>
                <w:sz w:val="20"/>
                <w:shd w:val="clear" w:color="auto" w:fill="C0C0C0"/>
              </w:rPr>
              <w:t>1.6</w:t>
            </w:r>
            <w:r>
              <w:rPr>
                <w:rFonts w:ascii="Arial" w:hAnsi="Arial" w:cs="Arial"/>
                <w:sz w:val="20"/>
              </w:rPr>
              <w:t xml:space="preserve">) изменение </w:t>
            </w:r>
            <w:r>
              <w:rPr>
                <w:rFonts w:ascii="Arial" w:hAnsi="Arial" w:cs="Arial"/>
                <w:sz w:val="20"/>
                <w:shd w:val="clear" w:color="auto" w:fill="C0C0C0"/>
              </w:rPr>
              <w:t>полного, типового наименования (именного кода) опасного производственного объекта;</w:t>
            </w:r>
          </w:p>
          <w:p w14:paraId="39293A6F" w14:textId="77777777" w:rsidR="00FB251F" w:rsidRDefault="00FB251F" w:rsidP="00FB251F">
            <w:pPr>
              <w:spacing w:before="200" w:after="1" w:line="200" w:lineRule="atLeast"/>
              <w:ind w:firstLine="540"/>
              <w:jc w:val="both"/>
            </w:pPr>
            <w:r>
              <w:rPr>
                <w:rFonts w:ascii="Arial" w:hAnsi="Arial" w:cs="Arial"/>
                <w:sz w:val="20"/>
                <w:shd w:val="clear" w:color="auto" w:fill="C0C0C0"/>
              </w:rPr>
              <w:lastRenderedPageBreak/>
              <w:t>2) связанные с исключением опасного производственного объекта в связи со сменой эксплуатирующей организации;</w:t>
            </w:r>
          </w:p>
          <w:p w14:paraId="7DB38B8A" w14:textId="77777777" w:rsidR="00FB251F" w:rsidRDefault="00FB251F" w:rsidP="00FB251F">
            <w:pPr>
              <w:spacing w:before="200" w:after="1" w:line="200" w:lineRule="atLeast"/>
              <w:ind w:firstLine="540"/>
              <w:jc w:val="both"/>
            </w:pPr>
            <w:r>
              <w:rPr>
                <w:rFonts w:ascii="Arial" w:hAnsi="Arial" w:cs="Arial"/>
                <w:sz w:val="20"/>
                <w:shd w:val="clear" w:color="auto" w:fill="C0C0C0"/>
              </w:rPr>
              <w:t>3)</w:t>
            </w:r>
            <w:r>
              <w:rPr>
                <w:rFonts w:ascii="Arial" w:hAnsi="Arial" w:cs="Arial"/>
                <w:sz w:val="20"/>
              </w:rPr>
              <w:t xml:space="preserve"> адреса места нахождения опасного производственного объекта;</w:t>
            </w:r>
          </w:p>
          <w:p w14:paraId="6BFD1774" w14:textId="77777777" w:rsidR="00FB251F" w:rsidRDefault="00FB251F" w:rsidP="00FB251F">
            <w:pPr>
              <w:spacing w:before="200" w:after="1" w:line="200" w:lineRule="atLeast"/>
              <w:ind w:firstLine="540"/>
              <w:jc w:val="both"/>
            </w:pPr>
            <w:r>
              <w:rPr>
                <w:rFonts w:ascii="Arial" w:hAnsi="Arial" w:cs="Arial"/>
                <w:sz w:val="20"/>
                <w:shd w:val="clear" w:color="auto" w:fill="C0C0C0"/>
              </w:rPr>
              <w:t>4</w:t>
            </w:r>
            <w:r>
              <w:rPr>
                <w:rFonts w:ascii="Arial" w:hAnsi="Arial" w:cs="Arial"/>
                <w:sz w:val="20"/>
              </w:rPr>
              <w:t>) сведений об эксплуатирующей организации, собственнике опасного производственного объекта</w:t>
            </w:r>
            <w:r>
              <w:rPr>
                <w:rFonts w:ascii="Arial" w:hAnsi="Arial" w:cs="Arial"/>
                <w:sz w:val="20"/>
                <w:shd w:val="clear" w:color="auto" w:fill="C0C0C0"/>
              </w:rPr>
              <w:t>.</w:t>
            </w:r>
          </w:p>
          <w:p w14:paraId="6779B3C0" w14:textId="77777777" w:rsidR="00FB251F" w:rsidRDefault="00FB251F" w:rsidP="00FB251F">
            <w:pPr>
              <w:spacing w:before="200" w:after="1" w:line="200" w:lineRule="atLeast"/>
              <w:ind w:firstLine="540"/>
              <w:jc w:val="both"/>
            </w:pPr>
            <w:r>
              <w:rPr>
                <w:rFonts w:ascii="Arial" w:hAnsi="Arial" w:cs="Arial"/>
                <w:sz w:val="20"/>
                <w:shd w:val="clear" w:color="auto" w:fill="C0C0C0"/>
              </w:rPr>
              <w:t xml:space="preserve">28. </w:t>
            </w:r>
            <w:r w:rsidRPr="003E5A1D">
              <w:rPr>
                <w:rFonts w:ascii="Arial" w:hAnsi="Arial" w:cs="Arial"/>
                <w:sz w:val="20"/>
              </w:rPr>
              <w:t>Внесение в государственный реестр изменений</w:t>
            </w:r>
            <w:r>
              <w:rPr>
                <w:rFonts w:ascii="Arial" w:hAnsi="Arial" w:cs="Arial"/>
                <w:sz w:val="20"/>
              </w:rPr>
              <w:t xml:space="preserve">, указанных </w:t>
            </w:r>
            <w:r w:rsidRPr="003E5A1D">
              <w:rPr>
                <w:rFonts w:ascii="Arial" w:hAnsi="Arial" w:cs="Arial"/>
                <w:sz w:val="20"/>
              </w:rPr>
              <w:t>в подпунктах 1,</w:t>
            </w:r>
            <w:r>
              <w:rPr>
                <w:rFonts w:ascii="Arial" w:hAnsi="Arial" w:cs="Arial"/>
                <w:sz w:val="20"/>
                <w:shd w:val="clear" w:color="auto" w:fill="C0C0C0"/>
              </w:rPr>
              <w:t xml:space="preserve"> 2 пункта 27 </w:t>
            </w:r>
            <w:r w:rsidRPr="003E5A1D">
              <w:rPr>
                <w:rFonts w:ascii="Arial" w:hAnsi="Arial" w:cs="Arial"/>
                <w:sz w:val="20"/>
              </w:rPr>
              <w:t>Требований, осуществляется в срок, не превышающий</w:t>
            </w:r>
            <w:r>
              <w:rPr>
                <w:rFonts w:ascii="Arial" w:hAnsi="Arial" w:cs="Arial"/>
                <w:sz w:val="20"/>
                <w:shd w:val="clear" w:color="auto" w:fill="C0C0C0"/>
              </w:rPr>
              <w:t xml:space="preserve"> двадцать </w:t>
            </w:r>
            <w:r w:rsidRPr="003E5A1D">
              <w:rPr>
                <w:rFonts w:ascii="Arial" w:hAnsi="Arial" w:cs="Arial"/>
                <w:sz w:val="20"/>
              </w:rPr>
              <w:t>рабочих дней с даты</w:t>
            </w:r>
            <w:r>
              <w:rPr>
                <w:rFonts w:ascii="Arial" w:hAnsi="Arial" w:cs="Arial"/>
                <w:sz w:val="20"/>
              </w:rPr>
              <w:t xml:space="preserve"> регистрации </w:t>
            </w:r>
            <w:r w:rsidRPr="003E5A1D">
              <w:rPr>
                <w:rFonts w:ascii="Arial" w:hAnsi="Arial" w:cs="Arial"/>
                <w:sz w:val="20"/>
              </w:rPr>
              <w:t>заявления о</w:t>
            </w:r>
            <w:r>
              <w:rPr>
                <w:rFonts w:ascii="Arial" w:hAnsi="Arial" w:cs="Arial"/>
                <w:sz w:val="20"/>
              </w:rPr>
              <w:t xml:space="preserve"> внесении </w:t>
            </w:r>
            <w:r w:rsidRPr="003E5A1D">
              <w:rPr>
                <w:rFonts w:ascii="Arial" w:hAnsi="Arial" w:cs="Arial"/>
                <w:sz w:val="20"/>
              </w:rPr>
              <w:t>изменений.</w:t>
            </w:r>
          </w:p>
          <w:p w14:paraId="42F1BB45" w14:textId="77777777" w:rsidR="00FB251F" w:rsidRDefault="00FB251F" w:rsidP="00FB251F">
            <w:pPr>
              <w:spacing w:before="200" w:after="1" w:line="200" w:lineRule="atLeast"/>
              <w:ind w:firstLine="540"/>
              <w:jc w:val="both"/>
            </w:pPr>
            <w:r w:rsidRPr="003E5A1D">
              <w:rPr>
                <w:rFonts w:ascii="Arial" w:hAnsi="Arial" w:cs="Arial"/>
                <w:sz w:val="20"/>
              </w:rPr>
              <w:t>Внесение</w:t>
            </w:r>
            <w:r>
              <w:rPr>
                <w:rFonts w:ascii="Arial" w:hAnsi="Arial" w:cs="Arial"/>
                <w:sz w:val="20"/>
              </w:rPr>
              <w:t xml:space="preserve"> в государственный реестр изменений в сведения </w:t>
            </w:r>
            <w:r>
              <w:rPr>
                <w:rFonts w:ascii="Arial" w:hAnsi="Arial" w:cs="Arial"/>
                <w:sz w:val="20"/>
                <w:shd w:val="clear" w:color="auto" w:fill="C0C0C0"/>
              </w:rPr>
              <w:t>о полном, сокращенном (при наличии) наименовании юридического лица, организационно-правовой форме или фамилии, имени, отчестве (при наличии) индивидуального предпринимателя, данных документа удостоверяющего личность индивидуального предпринимателя, идентификационного номера налогоплательщика (ИНН), основного государственного регистрационного номера юридического лица (ОГРН), основного государственного регистрационного номера индивидуального предпринимателя (ОГРНИП)</w:t>
            </w:r>
            <w:r>
              <w:rPr>
                <w:rFonts w:ascii="Arial" w:hAnsi="Arial" w:cs="Arial"/>
                <w:sz w:val="20"/>
              </w:rPr>
              <w:t xml:space="preserve">, указанных эксплуатирующей организацией в заявлении о регистрации опасного производственного объекта в государственном реестре </w:t>
            </w:r>
            <w:r>
              <w:rPr>
                <w:rFonts w:ascii="Arial" w:hAnsi="Arial" w:cs="Arial"/>
                <w:sz w:val="20"/>
                <w:shd w:val="clear" w:color="auto" w:fill="C0C0C0"/>
              </w:rPr>
              <w:t>опасных производственных объектов</w:t>
            </w:r>
            <w:r>
              <w:rPr>
                <w:rFonts w:ascii="Arial" w:hAnsi="Arial" w:cs="Arial"/>
                <w:sz w:val="20"/>
              </w:rPr>
              <w:t xml:space="preserve"> осуществляется в срок, не превышающий </w:t>
            </w:r>
            <w:r>
              <w:rPr>
                <w:rFonts w:ascii="Arial" w:hAnsi="Arial" w:cs="Arial"/>
                <w:sz w:val="20"/>
                <w:shd w:val="clear" w:color="auto" w:fill="C0C0C0"/>
              </w:rPr>
              <w:t>пять</w:t>
            </w:r>
            <w:r>
              <w:rPr>
                <w:rFonts w:ascii="Arial" w:hAnsi="Arial" w:cs="Arial"/>
                <w:sz w:val="20"/>
              </w:rPr>
              <w:t xml:space="preserve"> рабочих дней с даты регистрации заявления о внесении изменений.</w:t>
            </w:r>
          </w:p>
          <w:p w14:paraId="4EAA1CD5" w14:textId="77777777" w:rsidR="00FB251F" w:rsidRDefault="00FB251F" w:rsidP="00FB251F">
            <w:pPr>
              <w:spacing w:before="200" w:after="1" w:line="200" w:lineRule="atLeast"/>
              <w:ind w:firstLine="540"/>
              <w:jc w:val="both"/>
            </w:pPr>
            <w:r>
              <w:rPr>
                <w:rFonts w:ascii="Arial" w:hAnsi="Arial" w:cs="Arial"/>
                <w:sz w:val="20"/>
              </w:rPr>
              <w:t xml:space="preserve">Внесение в государственный реестр изменений, указанных в подпунктах </w:t>
            </w:r>
            <w:r>
              <w:rPr>
                <w:rFonts w:ascii="Arial" w:hAnsi="Arial" w:cs="Arial"/>
                <w:sz w:val="20"/>
                <w:shd w:val="clear" w:color="auto" w:fill="C0C0C0"/>
              </w:rPr>
              <w:t>3</w:t>
            </w:r>
            <w:r>
              <w:rPr>
                <w:rFonts w:ascii="Arial" w:hAnsi="Arial" w:cs="Arial"/>
                <w:sz w:val="20"/>
              </w:rPr>
              <w:t xml:space="preserve">, </w:t>
            </w:r>
            <w:r>
              <w:rPr>
                <w:rFonts w:ascii="Arial" w:hAnsi="Arial" w:cs="Arial"/>
                <w:sz w:val="20"/>
                <w:shd w:val="clear" w:color="auto" w:fill="C0C0C0"/>
              </w:rPr>
              <w:t>4</w:t>
            </w:r>
            <w:r>
              <w:rPr>
                <w:rFonts w:ascii="Arial" w:hAnsi="Arial" w:cs="Arial"/>
                <w:sz w:val="20"/>
              </w:rPr>
              <w:t xml:space="preserve"> пункта </w:t>
            </w:r>
            <w:r>
              <w:rPr>
                <w:rFonts w:ascii="Arial" w:hAnsi="Arial" w:cs="Arial"/>
                <w:sz w:val="20"/>
                <w:shd w:val="clear" w:color="auto" w:fill="C0C0C0"/>
              </w:rPr>
              <w:t>27</w:t>
            </w:r>
            <w:r>
              <w:rPr>
                <w:rFonts w:ascii="Arial" w:hAnsi="Arial" w:cs="Arial"/>
                <w:sz w:val="20"/>
              </w:rPr>
              <w:t xml:space="preserve"> Требований </w:t>
            </w:r>
            <w:r>
              <w:rPr>
                <w:rFonts w:ascii="Arial" w:hAnsi="Arial" w:cs="Arial"/>
                <w:sz w:val="20"/>
                <w:shd w:val="clear" w:color="auto" w:fill="C0C0C0"/>
              </w:rPr>
              <w:t>(за исключением случая, указанного в предыдущем абзаце)</w:t>
            </w:r>
            <w:r>
              <w:rPr>
                <w:rFonts w:ascii="Arial" w:hAnsi="Arial" w:cs="Arial"/>
                <w:sz w:val="20"/>
              </w:rPr>
              <w:t xml:space="preserve">, осуществляется в срок, не превышающий </w:t>
            </w:r>
            <w:r>
              <w:rPr>
                <w:rFonts w:ascii="Arial" w:hAnsi="Arial" w:cs="Arial"/>
                <w:sz w:val="20"/>
                <w:shd w:val="clear" w:color="auto" w:fill="C0C0C0"/>
              </w:rPr>
              <w:t>десять</w:t>
            </w:r>
            <w:r>
              <w:rPr>
                <w:rFonts w:ascii="Arial" w:hAnsi="Arial" w:cs="Arial"/>
                <w:sz w:val="20"/>
              </w:rPr>
              <w:t xml:space="preserve"> рабочих дней с даты регистрации заявления о внесении изменений.</w:t>
            </w:r>
          </w:p>
          <w:p w14:paraId="6F20FE41" w14:textId="77777777" w:rsidR="00FB251F" w:rsidRDefault="00FB251F" w:rsidP="00FB251F">
            <w:pPr>
              <w:spacing w:before="200" w:after="1" w:line="200" w:lineRule="atLeast"/>
              <w:ind w:firstLine="540"/>
              <w:jc w:val="both"/>
            </w:pPr>
            <w:r>
              <w:rPr>
                <w:rFonts w:ascii="Arial" w:hAnsi="Arial" w:cs="Arial"/>
                <w:sz w:val="20"/>
                <w:shd w:val="clear" w:color="auto" w:fill="C0C0C0"/>
              </w:rPr>
              <w:t xml:space="preserve">29. </w:t>
            </w:r>
            <w:r w:rsidRPr="003E5A1D">
              <w:rPr>
                <w:rFonts w:ascii="Arial" w:hAnsi="Arial" w:cs="Arial"/>
                <w:sz w:val="20"/>
              </w:rPr>
              <w:t>Регистрационные номера</w:t>
            </w:r>
            <w:r>
              <w:rPr>
                <w:rFonts w:ascii="Arial" w:hAnsi="Arial" w:cs="Arial"/>
                <w:sz w:val="20"/>
                <w:shd w:val="clear" w:color="auto" w:fill="C0C0C0"/>
              </w:rPr>
              <w:t xml:space="preserve"> новых опасных производственных объектов одной</w:t>
            </w:r>
            <w:r>
              <w:rPr>
                <w:rFonts w:ascii="Arial" w:hAnsi="Arial" w:cs="Arial"/>
                <w:sz w:val="20"/>
              </w:rPr>
              <w:t xml:space="preserve"> эксплуатирующей организации в государственном реестре присваиваются с учетом ранее зарегистрированных опасных производственных объектов эксплуатирующей организации</w:t>
            </w:r>
            <w:r w:rsidRPr="00FB251F">
              <w:rPr>
                <w:rFonts w:ascii="Arial" w:hAnsi="Arial" w:cs="Arial"/>
                <w:sz w:val="20"/>
              </w:rPr>
              <w:t>.</w:t>
            </w:r>
          </w:p>
        </w:tc>
      </w:tr>
      <w:tr w:rsidR="00FB251F" w14:paraId="1B6B8A62" w14:textId="77777777" w:rsidTr="00C07505">
        <w:tc>
          <w:tcPr>
            <w:tcW w:w="7597" w:type="dxa"/>
          </w:tcPr>
          <w:p w14:paraId="6D6C42D1" w14:textId="77777777" w:rsidR="00FB251F" w:rsidRDefault="00FB251F">
            <w:pPr>
              <w:spacing w:before="200" w:after="1" w:line="200" w:lineRule="atLeast"/>
              <w:ind w:firstLine="540"/>
              <w:jc w:val="both"/>
            </w:pPr>
            <w:r>
              <w:rPr>
                <w:rFonts w:ascii="Arial" w:hAnsi="Arial" w:cs="Arial"/>
                <w:strike/>
                <w:color w:val="FF0000"/>
                <w:sz w:val="20"/>
              </w:rPr>
              <w:lastRenderedPageBreak/>
              <w:t>29.</w:t>
            </w:r>
            <w:r>
              <w:rPr>
                <w:rFonts w:ascii="Arial" w:hAnsi="Arial" w:cs="Arial"/>
                <w:sz w:val="20"/>
              </w:rPr>
              <w:t xml:space="preserve"> Для исключения опасного производственного объекта из государственного реестра в случае его ликвидации или вывода из эксплуатации, утраты им признаков опасности, указанных в приложении 1 к </w:t>
            </w:r>
            <w:r>
              <w:rPr>
                <w:rFonts w:ascii="Arial" w:hAnsi="Arial" w:cs="Arial"/>
                <w:sz w:val="20"/>
              </w:rPr>
              <w:lastRenderedPageBreak/>
              <w:t xml:space="preserve">Федеральному закону "О промышленной безопасности опасных производственных объектов", а также </w:t>
            </w:r>
            <w:r>
              <w:rPr>
                <w:rFonts w:ascii="Arial" w:hAnsi="Arial" w:cs="Arial"/>
                <w:strike/>
                <w:color w:val="FF0000"/>
                <w:sz w:val="20"/>
              </w:rPr>
              <w:t>предусмотренного нормативными правовыми актами Российской Федерации</w:t>
            </w:r>
            <w:r>
              <w:rPr>
                <w:rFonts w:ascii="Arial" w:hAnsi="Arial" w:cs="Arial"/>
                <w:sz w:val="20"/>
              </w:rPr>
              <w:t xml:space="preserve"> изменения критериев отнесения объектов категории опасных производственных объектов или требований к идентификации опасного производственного объекта эксплуатирующая организация представляет в регистрирующий орган заявление с указанием причины исключения опасного производственного объекта из государственного реестра, а также копии документов (по каждому конкретному случаю), подтверждающих:</w:t>
            </w:r>
          </w:p>
          <w:p w14:paraId="6D4C34F9" w14:textId="77777777" w:rsidR="00FB251F" w:rsidRDefault="00FB251F">
            <w:pPr>
              <w:spacing w:before="200" w:after="1" w:line="200" w:lineRule="atLeast"/>
              <w:ind w:firstLine="540"/>
              <w:jc w:val="both"/>
              <w:rPr>
                <w:rFonts w:ascii="Arial" w:hAnsi="Arial" w:cs="Arial"/>
                <w:sz w:val="20"/>
              </w:rPr>
            </w:pPr>
            <w:r>
              <w:rPr>
                <w:rFonts w:ascii="Arial" w:hAnsi="Arial" w:cs="Arial"/>
                <w:sz w:val="20"/>
              </w:rPr>
              <w:t>1) ликвидацию объекта или вывод его из эксплуатации;</w:t>
            </w:r>
          </w:p>
          <w:p w14:paraId="1F9927C6" w14:textId="77777777" w:rsidR="00FB251F" w:rsidRPr="00FB251F" w:rsidRDefault="00FB251F" w:rsidP="00FB251F">
            <w:pPr>
              <w:spacing w:before="200" w:after="1" w:line="200" w:lineRule="atLeast"/>
              <w:ind w:firstLine="540"/>
              <w:jc w:val="both"/>
              <w:rPr>
                <w:rFonts w:ascii="Arial" w:hAnsi="Arial" w:cs="Arial"/>
                <w:sz w:val="20"/>
              </w:rPr>
            </w:pPr>
            <w:r w:rsidRPr="00FB251F">
              <w:rPr>
                <w:rFonts w:ascii="Arial" w:hAnsi="Arial" w:cs="Arial"/>
                <w:sz w:val="20"/>
              </w:rPr>
              <w:t>2) утрату объектом признаков опасности, указанных в приложении 1 к Федеральному закону "О промышленной безопасности опасных производственных объектов".</w:t>
            </w:r>
          </w:p>
          <w:p w14:paraId="51979F62" w14:textId="77777777" w:rsidR="00FB251F" w:rsidRDefault="00FB251F">
            <w:pPr>
              <w:spacing w:before="200" w:after="1" w:line="200" w:lineRule="atLeast"/>
              <w:ind w:firstLine="540"/>
              <w:jc w:val="both"/>
            </w:pPr>
            <w:r>
              <w:rPr>
                <w:rFonts w:ascii="Arial" w:hAnsi="Arial" w:cs="Arial"/>
                <w:sz w:val="20"/>
              </w:rPr>
              <w:t xml:space="preserve">Для исключения опасного производственного объекта из государственного реестра, осуществляемого в связи с изменениями критериев отнесения объектов к категории опасных производственных объектов или требований к идентификации опасного производственного объекта, </w:t>
            </w:r>
            <w:r>
              <w:rPr>
                <w:rFonts w:ascii="Arial" w:hAnsi="Arial" w:cs="Arial"/>
                <w:strike/>
                <w:color w:val="FF0000"/>
                <w:sz w:val="20"/>
              </w:rPr>
              <w:t>предусмотренных нормативными правовыми актами Российской Федерации,</w:t>
            </w:r>
            <w:r>
              <w:rPr>
                <w:rFonts w:ascii="Arial" w:hAnsi="Arial" w:cs="Arial"/>
                <w:sz w:val="20"/>
              </w:rPr>
              <w:t xml:space="preserve"> представляются копии документов, подтверждающие отсутствие у такого объекта иных признаков опасности, указанных в приложении 1 к Федеральному закону "О промышленной безопасности опасных производственных объектов".</w:t>
            </w:r>
          </w:p>
          <w:p w14:paraId="40CA653E" w14:textId="77777777" w:rsidR="00FB251F" w:rsidRDefault="00FB251F">
            <w:pPr>
              <w:spacing w:before="200" w:after="1" w:line="200" w:lineRule="atLeast"/>
              <w:ind w:firstLine="540"/>
              <w:jc w:val="both"/>
            </w:pPr>
            <w:r>
              <w:rPr>
                <w:rFonts w:ascii="Arial" w:hAnsi="Arial" w:cs="Arial"/>
                <w:sz w:val="20"/>
              </w:rPr>
              <w:t>Регистрирующий орган осуществляет действия по исключению сведений об опасном производственном объекте из государственного реестра опасных производственных объектов в случае, если при проведении контрольных (надзорных) мероприятий должностным лицом регистрирующего органа устанавливается, что у ранее зарегистрированного опасного производственного объекта отсутствуют признаки опасности, установленные приложением 1 к Федеральному закону "О промышленной безопасности опасных производственных объектов", а также эксплуатирующая организация такого объекта</w:t>
            </w:r>
            <w:r>
              <w:rPr>
                <w:rFonts w:ascii="Arial" w:hAnsi="Arial" w:cs="Arial"/>
                <w:strike/>
                <w:color w:val="FF0000"/>
                <w:sz w:val="20"/>
              </w:rPr>
              <w:t>,</w:t>
            </w:r>
            <w:r>
              <w:rPr>
                <w:rFonts w:ascii="Arial" w:hAnsi="Arial" w:cs="Arial"/>
                <w:sz w:val="20"/>
              </w:rPr>
              <w:t xml:space="preserve"> согласно сведениям, полученным из единого государственного реестра юридических лиц или единого государственного реестра индивидуальных предпринимателей, исключена (физическое лицо прекратило деятельность в качестве индивидуального предпринимателя).</w:t>
            </w:r>
          </w:p>
          <w:p w14:paraId="2F9AD1EB" w14:textId="77777777" w:rsidR="00FB251F" w:rsidRDefault="00FB251F" w:rsidP="00FB251F">
            <w:pPr>
              <w:spacing w:before="200" w:after="1" w:line="200" w:lineRule="atLeast"/>
              <w:ind w:firstLine="540"/>
              <w:jc w:val="both"/>
              <w:rPr>
                <w:rFonts w:ascii="Arial" w:hAnsi="Arial" w:cs="Arial"/>
                <w:sz w:val="20"/>
              </w:rPr>
            </w:pPr>
            <w:r>
              <w:rPr>
                <w:rFonts w:ascii="Arial" w:hAnsi="Arial" w:cs="Arial"/>
                <w:strike/>
                <w:color w:val="FF0000"/>
                <w:sz w:val="20"/>
              </w:rPr>
              <w:t>30.</w:t>
            </w:r>
            <w:r>
              <w:rPr>
                <w:rFonts w:ascii="Arial" w:hAnsi="Arial" w:cs="Arial"/>
                <w:sz w:val="20"/>
              </w:rPr>
              <w:t xml:space="preserve"> Регистрирующие органы </w:t>
            </w:r>
            <w:r>
              <w:rPr>
                <w:rFonts w:ascii="Arial" w:hAnsi="Arial" w:cs="Arial"/>
                <w:strike/>
                <w:color w:val="FF0000"/>
                <w:sz w:val="20"/>
              </w:rPr>
              <w:t>в соответствии с пунктами 2, 9 Правил регистрации</w:t>
            </w:r>
            <w:r>
              <w:rPr>
                <w:rFonts w:ascii="Arial" w:hAnsi="Arial" w:cs="Arial"/>
                <w:sz w:val="20"/>
              </w:rPr>
              <w:t xml:space="preserve"> при ведении государственного реестра:</w:t>
            </w:r>
          </w:p>
          <w:p w14:paraId="6173E867" w14:textId="77777777" w:rsidR="00FB251F" w:rsidRPr="00FB251F" w:rsidRDefault="00FB251F" w:rsidP="00FB251F">
            <w:pPr>
              <w:spacing w:before="200" w:after="1" w:line="200" w:lineRule="atLeast"/>
              <w:ind w:firstLine="540"/>
              <w:jc w:val="both"/>
              <w:rPr>
                <w:rFonts w:ascii="Arial" w:hAnsi="Arial" w:cs="Arial"/>
                <w:sz w:val="20"/>
              </w:rPr>
            </w:pPr>
            <w:r w:rsidRPr="00FB251F">
              <w:rPr>
                <w:rFonts w:ascii="Arial" w:hAnsi="Arial" w:cs="Arial"/>
                <w:sz w:val="20"/>
              </w:rPr>
              <w:lastRenderedPageBreak/>
              <w:t>1) руководствуются едиными методологическими и программно-технологическими принципами;</w:t>
            </w:r>
          </w:p>
          <w:p w14:paraId="36A7B4EC" w14:textId="77777777" w:rsidR="00FB251F" w:rsidRPr="00FB251F" w:rsidRDefault="00FB251F" w:rsidP="00FB251F">
            <w:pPr>
              <w:spacing w:before="200" w:after="1" w:line="200" w:lineRule="atLeast"/>
              <w:ind w:firstLine="540"/>
              <w:jc w:val="both"/>
              <w:rPr>
                <w:rFonts w:ascii="Arial" w:hAnsi="Arial" w:cs="Arial"/>
                <w:sz w:val="20"/>
              </w:rPr>
            </w:pPr>
            <w:r w:rsidRPr="00FB251F">
              <w:rPr>
                <w:rFonts w:ascii="Arial" w:hAnsi="Arial" w:cs="Arial"/>
                <w:sz w:val="20"/>
              </w:rPr>
              <w:t>2) осуществляют актуализацию информации, содержащейся в ведомственных разделах государственного реестра;</w:t>
            </w:r>
          </w:p>
          <w:p w14:paraId="5AD4A517" w14:textId="77777777" w:rsidR="00FB251F" w:rsidRPr="00FB251F" w:rsidRDefault="00FB251F" w:rsidP="00FB251F">
            <w:pPr>
              <w:spacing w:before="200" w:after="1" w:line="200" w:lineRule="atLeast"/>
              <w:ind w:firstLine="540"/>
              <w:jc w:val="both"/>
              <w:rPr>
                <w:rFonts w:ascii="Arial" w:hAnsi="Arial" w:cs="Arial"/>
                <w:sz w:val="20"/>
              </w:rPr>
            </w:pPr>
            <w:r w:rsidRPr="00FB251F">
              <w:rPr>
                <w:rFonts w:ascii="Arial" w:hAnsi="Arial" w:cs="Arial"/>
                <w:sz w:val="20"/>
              </w:rPr>
              <w:t>3) обеспечивают сохранность информации, содержащейся в государственном реестре;</w:t>
            </w:r>
          </w:p>
          <w:p w14:paraId="2ACE37A7" w14:textId="77777777" w:rsidR="00FB251F" w:rsidRDefault="00FB251F">
            <w:pPr>
              <w:spacing w:before="200" w:after="1" w:line="200" w:lineRule="atLeast"/>
              <w:ind w:firstLine="540"/>
              <w:jc w:val="both"/>
            </w:pPr>
            <w:r>
              <w:rPr>
                <w:rFonts w:ascii="Arial" w:hAnsi="Arial" w:cs="Arial"/>
                <w:sz w:val="20"/>
              </w:rPr>
              <w:t xml:space="preserve">4) предоставляют заинтересованным федеральным органам исполнительной власти, органам исполнительной власти субъектов Российской Федерации, органам местного самоуправления </w:t>
            </w:r>
            <w:r>
              <w:rPr>
                <w:rFonts w:ascii="Arial" w:hAnsi="Arial" w:cs="Arial"/>
                <w:strike/>
                <w:color w:val="FF0000"/>
                <w:sz w:val="20"/>
              </w:rPr>
              <w:t>в установленном порядке и объеме</w:t>
            </w:r>
            <w:r>
              <w:rPr>
                <w:rFonts w:ascii="Arial" w:hAnsi="Arial" w:cs="Arial"/>
                <w:sz w:val="20"/>
              </w:rPr>
              <w:t xml:space="preserve"> информацию о зарегистрированных в ведомственном разделе государственного реестра опасных производственных объектах и эксплуатирующих организациях в форме выписки.</w:t>
            </w:r>
          </w:p>
          <w:p w14:paraId="4439C268" w14:textId="77777777" w:rsidR="00FB251F" w:rsidRDefault="00FB251F" w:rsidP="00FB251F">
            <w:pPr>
              <w:spacing w:before="200" w:after="1" w:line="200" w:lineRule="atLeast"/>
              <w:ind w:firstLine="540"/>
              <w:jc w:val="both"/>
            </w:pPr>
            <w:r>
              <w:rPr>
                <w:rFonts w:ascii="Arial" w:hAnsi="Arial" w:cs="Arial"/>
                <w:strike/>
                <w:color w:val="FF0000"/>
                <w:sz w:val="20"/>
              </w:rPr>
              <w:t>31.</w:t>
            </w:r>
            <w:r>
              <w:rPr>
                <w:rFonts w:ascii="Arial" w:hAnsi="Arial" w:cs="Arial"/>
                <w:sz w:val="20"/>
              </w:rPr>
              <w:t xml:space="preserve"> Предоставление информации заинтересованным федеральным органам исполнительной власти, органам исполнительной власти субъектов Российской Федерации, органам местного самоуправления производится на основании их заявления, в виде выписок из государственного реестра, содержащих сведения о наименованиях опасных производственных объектов, их количестве, признаках и классе опасности.</w:t>
            </w:r>
          </w:p>
          <w:p w14:paraId="76E3E738" w14:textId="77777777" w:rsidR="00FB251F" w:rsidRDefault="00FB251F" w:rsidP="00FB251F">
            <w:pPr>
              <w:spacing w:before="200" w:after="1" w:line="200" w:lineRule="atLeast"/>
              <w:ind w:firstLine="540"/>
              <w:jc w:val="both"/>
            </w:pPr>
            <w:r>
              <w:rPr>
                <w:rFonts w:ascii="Arial" w:hAnsi="Arial" w:cs="Arial"/>
                <w:strike/>
                <w:color w:val="FF0000"/>
                <w:sz w:val="20"/>
              </w:rPr>
              <w:t>32. Хранение представленных эксплуатирующей организацией документов осуществляется в специально оборудованном помещении - архиве регистрирующего органа.</w:t>
            </w:r>
          </w:p>
        </w:tc>
        <w:tc>
          <w:tcPr>
            <w:tcW w:w="7597" w:type="dxa"/>
          </w:tcPr>
          <w:p w14:paraId="202A4E93" w14:textId="77777777" w:rsidR="00FB251F" w:rsidRDefault="00FB251F">
            <w:pPr>
              <w:spacing w:before="200" w:after="1" w:line="200" w:lineRule="atLeast"/>
              <w:ind w:firstLine="540"/>
              <w:jc w:val="both"/>
            </w:pPr>
            <w:r>
              <w:rPr>
                <w:rFonts w:ascii="Arial" w:hAnsi="Arial" w:cs="Arial"/>
                <w:sz w:val="20"/>
                <w:shd w:val="clear" w:color="auto" w:fill="C0C0C0"/>
              </w:rPr>
              <w:lastRenderedPageBreak/>
              <w:t>30.</w:t>
            </w:r>
            <w:r>
              <w:rPr>
                <w:rFonts w:ascii="Arial" w:hAnsi="Arial" w:cs="Arial"/>
                <w:sz w:val="20"/>
              </w:rPr>
              <w:t xml:space="preserve"> Для исключения опасного производственного объекта из государственного реестра в случае его ликвидации или вывода из эксплуатации, утраты им признаков опасности, указанных в приложении 1 к </w:t>
            </w:r>
            <w:r>
              <w:rPr>
                <w:rFonts w:ascii="Arial" w:hAnsi="Arial" w:cs="Arial"/>
                <w:sz w:val="20"/>
              </w:rPr>
              <w:lastRenderedPageBreak/>
              <w:t xml:space="preserve">Федеральному закону "О промышленной безопасности опасных производственных объектов", а также изменения критериев отнесения объектов </w:t>
            </w:r>
            <w:r>
              <w:rPr>
                <w:rFonts w:ascii="Arial" w:hAnsi="Arial" w:cs="Arial"/>
                <w:sz w:val="20"/>
                <w:shd w:val="clear" w:color="auto" w:fill="C0C0C0"/>
              </w:rPr>
              <w:t>к</w:t>
            </w:r>
            <w:r>
              <w:rPr>
                <w:rFonts w:ascii="Arial" w:hAnsi="Arial" w:cs="Arial"/>
                <w:sz w:val="20"/>
              </w:rPr>
              <w:t xml:space="preserve"> категории опасных производственных объектов или требований к идентификации опасного производственного объекта эксплуатирующая организация представляет в регистрирующий орган заявление с указанием причины исключения опасного производственного объекта из государственного реестра, а также копии документов (по каждому конкретному случаю), подтверждающих:</w:t>
            </w:r>
          </w:p>
          <w:p w14:paraId="1215215E" w14:textId="77777777" w:rsidR="00FB251F" w:rsidRDefault="00FB251F">
            <w:pPr>
              <w:spacing w:before="200" w:after="1" w:line="200" w:lineRule="atLeast"/>
              <w:ind w:firstLine="540"/>
              <w:jc w:val="both"/>
              <w:rPr>
                <w:rFonts w:ascii="Arial" w:hAnsi="Arial" w:cs="Arial"/>
                <w:sz w:val="20"/>
              </w:rPr>
            </w:pPr>
            <w:r>
              <w:rPr>
                <w:rFonts w:ascii="Arial" w:hAnsi="Arial" w:cs="Arial"/>
                <w:sz w:val="20"/>
              </w:rPr>
              <w:t xml:space="preserve">1) ликвидацию объекта или вывод его из эксплуатации </w:t>
            </w:r>
            <w:r>
              <w:rPr>
                <w:rFonts w:ascii="Arial" w:hAnsi="Arial" w:cs="Arial"/>
                <w:sz w:val="20"/>
                <w:shd w:val="clear" w:color="auto" w:fill="C0C0C0"/>
              </w:rPr>
              <w:t>(в случае консервации опасного производственного объекта на срок более одного года)</w:t>
            </w:r>
            <w:r>
              <w:rPr>
                <w:rFonts w:ascii="Arial" w:hAnsi="Arial" w:cs="Arial"/>
                <w:sz w:val="20"/>
              </w:rPr>
              <w:t>;</w:t>
            </w:r>
          </w:p>
          <w:p w14:paraId="4FADBCF5" w14:textId="77777777" w:rsidR="00FB251F" w:rsidRPr="00FB251F" w:rsidRDefault="00FB251F" w:rsidP="00FB251F">
            <w:pPr>
              <w:spacing w:before="200" w:after="1" w:line="200" w:lineRule="atLeast"/>
              <w:ind w:firstLine="540"/>
              <w:jc w:val="both"/>
              <w:rPr>
                <w:rFonts w:ascii="Arial" w:hAnsi="Arial" w:cs="Arial"/>
                <w:sz w:val="20"/>
              </w:rPr>
            </w:pPr>
            <w:r w:rsidRPr="00FB251F">
              <w:rPr>
                <w:rFonts w:ascii="Arial" w:hAnsi="Arial" w:cs="Arial"/>
                <w:sz w:val="20"/>
              </w:rPr>
              <w:t>2) утрату объектом признаков опасности, указанных в приложении 1 к Федеральному закону "О промышленной безопасности опасных производственных объектов".</w:t>
            </w:r>
          </w:p>
          <w:p w14:paraId="5736EA7B" w14:textId="77777777" w:rsidR="00FB251F" w:rsidRDefault="00FB251F">
            <w:pPr>
              <w:spacing w:before="200" w:after="1" w:line="200" w:lineRule="atLeast"/>
              <w:ind w:firstLine="540"/>
              <w:jc w:val="both"/>
            </w:pPr>
            <w:r>
              <w:rPr>
                <w:rFonts w:ascii="Arial" w:hAnsi="Arial" w:cs="Arial"/>
                <w:sz w:val="20"/>
              </w:rPr>
              <w:t>Для исключения опасного производственного объекта из государственного реестра, осуществляемого в связи с изменениями критериев отнесения объектов к категории опасных производственных объектов или требований к идентификации опасного производственного объекта, представляются копии документов, подтверждающие отсутствие у такого объекта иных признаков опасности, указанных в приложении 1 к Федеральному закону "О промышленной безопасности опасных производственных объектов".</w:t>
            </w:r>
          </w:p>
          <w:p w14:paraId="70CE449A" w14:textId="77777777" w:rsidR="00FB251F" w:rsidRDefault="00FB251F">
            <w:pPr>
              <w:spacing w:before="200" w:after="1" w:line="200" w:lineRule="atLeast"/>
              <w:ind w:firstLine="540"/>
              <w:jc w:val="both"/>
            </w:pPr>
            <w:r>
              <w:rPr>
                <w:rFonts w:ascii="Arial" w:hAnsi="Arial" w:cs="Arial"/>
                <w:sz w:val="20"/>
              </w:rPr>
              <w:t>Регистрирующий орган осуществляет действия по исключению сведений об опасном производственном объекте из государственного реестра опасных производственных объектов в случае, если при проведении контрольных (надзорных) мероприятий должностным лицом регистрирующего органа устанавливается, что у ранее зарегистрированного опасного производственного объекта отсутствуют признаки опасности, установленные приложением 1 к Федеральному закону "О промышленной безопасности опасных производственных объектов", а также эксплуатирующая организация такого объекта согласно сведениям, полученным из единого государственного реестра юридических лиц или единого государственного реестра индивидуальных предпринимателей, исключена (физическое лицо прекратило деятельность в качестве индивидуального предпринимателя).</w:t>
            </w:r>
          </w:p>
          <w:p w14:paraId="342AB292" w14:textId="77777777" w:rsidR="00FB251F" w:rsidRDefault="00FB251F" w:rsidP="00FB251F">
            <w:pPr>
              <w:spacing w:before="200" w:after="1" w:line="200" w:lineRule="atLeast"/>
              <w:ind w:firstLine="540"/>
              <w:jc w:val="both"/>
              <w:rPr>
                <w:rFonts w:ascii="Arial" w:hAnsi="Arial" w:cs="Arial"/>
                <w:sz w:val="20"/>
              </w:rPr>
            </w:pPr>
            <w:r>
              <w:rPr>
                <w:rFonts w:ascii="Arial" w:hAnsi="Arial" w:cs="Arial"/>
                <w:sz w:val="20"/>
                <w:shd w:val="clear" w:color="auto" w:fill="C0C0C0"/>
              </w:rPr>
              <w:t>31.</w:t>
            </w:r>
            <w:r>
              <w:rPr>
                <w:rFonts w:ascii="Arial" w:hAnsi="Arial" w:cs="Arial"/>
                <w:sz w:val="20"/>
              </w:rPr>
              <w:t xml:space="preserve"> Регистрирующие органы при ведении государственного реестра:</w:t>
            </w:r>
          </w:p>
          <w:p w14:paraId="651150CC" w14:textId="77777777" w:rsidR="00FB251F" w:rsidRPr="00FB251F" w:rsidRDefault="00FB251F" w:rsidP="00FB251F">
            <w:pPr>
              <w:spacing w:before="200" w:after="1" w:line="200" w:lineRule="atLeast"/>
              <w:ind w:firstLine="540"/>
              <w:jc w:val="both"/>
              <w:rPr>
                <w:rFonts w:ascii="Arial" w:hAnsi="Arial" w:cs="Arial"/>
                <w:sz w:val="20"/>
              </w:rPr>
            </w:pPr>
            <w:r w:rsidRPr="00FB251F">
              <w:rPr>
                <w:rFonts w:ascii="Arial" w:hAnsi="Arial" w:cs="Arial"/>
                <w:sz w:val="20"/>
              </w:rPr>
              <w:lastRenderedPageBreak/>
              <w:t>1) руководствуются едиными методологическими и программно-технологическими принципами;</w:t>
            </w:r>
          </w:p>
          <w:p w14:paraId="64558011" w14:textId="77777777" w:rsidR="00FB251F" w:rsidRPr="00FB251F" w:rsidRDefault="00FB251F" w:rsidP="00FB251F">
            <w:pPr>
              <w:spacing w:before="200" w:after="1" w:line="200" w:lineRule="atLeast"/>
              <w:ind w:firstLine="540"/>
              <w:jc w:val="both"/>
              <w:rPr>
                <w:rFonts w:ascii="Arial" w:hAnsi="Arial" w:cs="Arial"/>
                <w:sz w:val="20"/>
              </w:rPr>
            </w:pPr>
            <w:r w:rsidRPr="00FB251F">
              <w:rPr>
                <w:rFonts w:ascii="Arial" w:hAnsi="Arial" w:cs="Arial"/>
                <w:sz w:val="20"/>
              </w:rPr>
              <w:t>2) осуществляют актуализацию информации, содержащейся в ведомственных разделах государственного реестра;</w:t>
            </w:r>
          </w:p>
          <w:p w14:paraId="3F1F03D6" w14:textId="77777777" w:rsidR="00FB251F" w:rsidRPr="00FB251F" w:rsidRDefault="00FB251F" w:rsidP="00FB251F">
            <w:pPr>
              <w:spacing w:before="200" w:after="1" w:line="200" w:lineRule="atLeast"/>
              <w:ind w:firstLine="540"/>
              <w:jc w:val="both"/>
              <w:rPr>
                <w:rFonts w:ascii="Arial" w:hAnsi="Arial" w:cs="Arial"/>
                <w:sz w:val="20"/>
              </w:rPr>
            </w:pPr>
            <w:r w:rsidRPr="00FB251F">
              <w:rPr>
                <w:rFonts w:ascii="Arial" w:hAnsi="Arial" w:cs="Arial"/>
                <w:sz w:val="20"/>
              </w:rPr>
              <w:t>3) обеспечивают сохранность информации, содержащейся в государственном реестре;</w:t>
            </w:r>
          </w:p>
          <w:p w14:paraId="23E305A8" w14:textId="77777777" w:rsidR="00FB251F" w:rsidRDefault="00FB251F">
            <w:pPr>
              <w:spacing w:before="200" w:after="1" w:line="200" w:lineRule="atLeast"/>
              <w:ind w:firstLine="540"/>
              <w:jc w:val="both"/>
            </w:pPr>
            <w:r>
              <w:rPr>
                <w:rFonts w:ascii="Arial" w:hAnsi="Arial" w:cs="Arial"/>
                <w:sz w:val="20"/>
              </w:rPr>
              <w:t>4) предоставляют заинтересованным федеральным органам исполнительной власти, органам исполнительной власти субъектов Российской Федерации, органам местного самоуправления информацию о зарегистрированных в ведомственном разделе государственного реестра опасных производственных объектах и эксплуатирующих организациях в форме выписки.</w:t>
            </w:r>
          </w:p>
          <w:p w14:paraId="575CBA7F" w14:textId="77777777" w:rsidR="00FB251F" w:rsidRDefault="00FB251F" w:rsidP="009F4BA7">
            <w:pPr>
              <w:spacing w:before="200" w:after="1" w:line="200" w:lineRule="atLeast"/>
              <w:ind w:firstLine="540"/>
              <w:jc w:val="both"/>
            </w:pPr>
            <w:r>
              <w:rPr>
                <w:rFonts w:ascii="Arial" w:hAnsi="Arial" w:cs="Arial"/>
                <w:sz w:val="20"/>
                <w:shd w:val="clear" w:color="auto" w:fill="C0C0C0"/>
              </w:rPr>
              <w:t>32.</w:t>
            </w:r>
            <w:r>
              <w:rPr>
                <w:rFonts w:ascii="Arial" w:hAnsi="Arial" w:cs="Arial"/>
                <w:sz w:val="20"/>
              </w:rPr>
              <w:t xml:space="preserve"> Предоставление информации заинтересованным федеральным органам исполнительной власти, органам исполнительной власти субъектов Российской Федерации, органам местного самоуправления производится на основании их заявления, в виде выписок из государственного реестра, содержащих сведения о наименованиях опасных производственных объектов, их количестве, признаках и классе опасности.</w:t>
            </w:r>
          </w:p>
        </w:tc>
      </w:tr>
      <w:tr w:rsidR="00343F1D" w:rsidRPr="00F62F2F" w14:paraId="0F843EEB" w14:textId="77777777" w:rsidTr="00C0750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597" w:type="dxa"/>
          </w:tcPr>
          <w:p w14:paraId="07A888D4" w14:textId="77777777" w:rsidR="00FB251F" w:rsidRPr="00F62F2F" w:rsidRDefault="00FB251F" w:rsidP="00FB251F">
            <w:pPr>
              <w:pStyle w:val="ConsPlusNormal"/>
              <w:jc w:val="right"/>
              <w:outlineLvl w:val="0"/>
              <w:rPr>
                <w:sz w:val="20"/>
              </w:rPr>
            </w:pPr>
          </w:p>
          <w:p w14:paraId="6795DB78" w14:textId="77777777" w:rsidR="00FB251F" w:rsidRPr="00F62F2F" w:rsidRDefault="00FB251F" w:rsidP="00FB251F">
            <w:pPr>
              <w:pStyle w:val="ConsPlusNormal"/>
              <w:jc w:val="right"/>
              <w:outlineLvl w:val="0"/>
              <w:rPr>
                <w:sz w:val="20"/>
              </w:rPr>
            </w:pPr>
          </w:p>
          <w:p w14:paraId="7B117C1B" w14:textId="77777777" w:rsidR="00FB251F" w:rsidRPr="00F62F2F" w:rsidRDefault="00FB251F" w:rsidP="00FB251F">
            <w:pPr>
              <w:pStyle w:val="ConsPlusNormal"/>
              <w:jc w:val="right"/>
              <w:outlineLvl w:val="0"/>
              <w:rPr>
                <w:sz w:val="20"/>
              </w:rPr>
            </w:pPr>
          </w:p>
          <w:p w14:paraId="68D31F20" w14:textId="77777777" w:rsidR="00FB251F" w:rsidRPr="00F62F2F" w:rsidRDefault="00FB251F" w:rsidP="00FB251F">
            <w:pPr>
              <w:pStyle w:val="ConsPlusNormal"/>
              <w:jc w:val="right"/>
              <w:outlineLvl w:val="0"/>
              <w:rPr>
                <w:sz w:val="20"/>
              </w:rPr>
            </w:pPr>
          </w:p>
          <w:p w14:paraId="065E10A1" w14:textId="77777777" w:rsidR="00FB251F" w:rsidRPr="00F62F2F" w:rsidRDefault="00FB251F" w:rsidP="00FB251F">
            <w:pPr>
              <w:pStyle w:val="ConsPlusNormal"/>
              <w:jc w:val="right"/>
              <w:outlineLvl w:val="0"/>
              <w:rPr>
                <w:sz w:val="20"/>
              </w:rPr>
            </w:pPr>
          </w:p>
          <w:p w14:paraId="61B0A995" w14:textId="77777777" w:rsidR="00FB251F" w:rsidRPr="00F62F2F" w:rsidRDefault="00FB251F" w:rsidP="00FB251F">
            <w:pPr>
              <w:pStyle w:val="ConsPlusNormal"/>
              <w:jc w:val="right"/>
              <w:outlineLvl w:val="0"/>
              <w:rPr>
                <w:sz w:val="20"/>
              </w:rPr>
            </w:pPr>
            <w:r w:rsidRPr="00F62F2F">
              <w:rPr>
                <w:sz w:val="20"/>
              </w:rPr>
              <w:t>Приложение N 1</w:t>
            </w:r>
          </w:p>
          <w:p w14:paraId="5166A2B4" w14:textId="77777777" w:rsidR="00FB251F" w:rsidRPr="00F62F2F" w:rsidRDefault="00FB251F" w:rsidP="00FB251F">
            <w:pPr>
              <w:pStyle w:val="ConsPlusNormal"/>
              <w:jc w:val="right"/>
              <w:rPr>
                <w:sz w:val="20"/>
              </w:rPr>
            </w:pPr>
            <w:r w:rsidRPr="00F62F2F">
              <w:rPr>
                <w:sz w:val="20"/>
              </w:rPr>
              <w:t xml:space="preserve">к </w:t>
            </w:r>
            <w:r w:rsidRPr="00F62F2F">
              <w:rPr>
                <w:strike/>
                <w:color w:val="FF0000"/>
                <w:sz w:val="20"/>
              </w:rPr>
              <w:t xml:space="preserve">приказу </w:t>
            </w:r>
            <w:r w:rsidRPr="00F62F2F">
              <w:rPr>
                <w:sz w:val="20"/>
              </w:rPr>
              <w:t>Федеральной службы</w:t>
            </w:r>
          </w:p>
          <w:p w14:paraId="697CAA9B" w14:textId="77777777" w:rsidR="00FB251F" w:rsidRPr="00F62F2F" w:rsidRDefault="00FB251F" w:rsidP="00FB251F">
            <w:pPr>
              <w:pStyle w:val="ConsPlusNormal"/>
              <w:jc w:val="right"/>
              <w:rPr>
                <w:sz w:val="20"/>
              </w:rPr>
            </w:pPr>
            <w:r w:rsidRPr="00F62F2F">
              <w:rPr>
                <w:sz w:val="20"/>
              </w:rPr>
              <w:t>по экологическому, технологическому</w:t>
            </w:r>
          </w:p>
          <w:p w14:paraId="6EA9E6A1" w14:textId="77777777" w:rsidR="00FB251F" w:rsidRPr="00F62F2F" w:rsidRDefault="00FB251F" w:rsidP="00FB251F">
            <w:pPr>
              <w:pStyle w:val="ConsPlusNormal"/>
              <w:jc w:val="right"/>
              <w:rPr>
                <w:strike/>
                <w:color w:val="FF0000"/>
                <w:sz w:val="20"/>
              </w:rPr>
            </w:pPr>
            <w:r w:rsidRPr="00F62F2F">
              <w:rPr>
                <w:sz w:val="20"/>
              </w:rPr>
              <w:t>и атомному надзору</w:t>
            </w:r>
            <w:r w:rsidRPr="00F62F2F">
              <w:rPr>
                <w:strike/>
                <w:color w:val="FF0000"/>
                <w:sz w:val="20"/>
              </w:rPr>
              <w:t xml:space="preserve"> "Об утверждении</w:t>
            </w:r>
          </w:p>
          <w:p w14:paraId="0701A507" w14:textId="77777777" w:rsidR="00FB251F" w:rsidRPr="00F62F2F" w:rsidRDefault="00FB251F" w:rsidP="00FB251F">
            <w:pPr>
              <w:pStyle w:val="ConsPlusNormal"/>
              <w:jc w:val="right"/>
              <w:rPr>
                <w:strike/>
                <w:color w:val="FF0000"/>
                <w:sz w:val="20"/>
              </w:rPr>
            </w:pPr>
            <w:r w:rsidRPr="00F62F2F">
              <w:rPr>
                <w:strike/>
                <w:color w:val="FF0000"/>
                <w:sz w:val="20"/>
              </w:rPr>
              <w:t>Требований к регистрации объектов</w:t>
            </w:r>
          </w:p>
          <w:p w14:paraId="6524BECE" w14:textId="77777777" w:rsidR="00FB251F" w:rsidRPr="00F62F2F" w:rsidRDefault="00FB251F" w:rsidP="00FB251F">
            <w:pPr>
              <w:pStyle w:val="ConsPlusNormal"/>
              <w:jc w:val="right"/>
              <w:rPr>
                <w:strike/>
                <w:color w:val="FF0000"/>
                <w:sz w:val="20"/>
              </w:rPr>
            </w:pPr>
            <w:r w:rsidRPr="00F62F2F">
              <w:rPr>
                <w:strike/>
                <w:color w:val="FF0000"/>
                <w:sz w:val="20"/>
              </w:rPr>
              <w:t>в государственном реестре опасных</w:t>
            </w:r>
          </w:p>
          <w:p w14:paraId="4DB8C6B1" w14:textId="77777777" w:rsidR="00FB251F" w:rsidRPr="00F62F2F" w:rsidRDefault="00FB251F" w:rsidP="00FB251F">
            <w:pPr>
              <w:pStyle w:val="ConsPlusNormal"/>
              <w:jc w:val="right"/>
              <w:rPr>
                <w:strike/>
                <w:color w:val="FF0000"/>
                <w:sz w:val="20"/>
              </w:rPr>
            </w:pPr>
            <w:r w:rsidRPr="00F62F2F">
              <w:rPr>
                <w:strike/>
                <w:color w:val="FF0000"/>
                <w:sz w:val="20"/>
              </w:rPr>
              <w:t>производственных объектов и ведению</w:t>
            </w:r>
          </w:p>
          <w:p w14:paraId="44AB56AF" w14:textId="77777777" w:rsidR="00FB251F" w:rsidRPr="00F62F2F" w:rsidRDefault="00FB251F" w:rsidP="00FB251F">
            <w:pPr>
              <w:pStyle w:val="ConsPlusNormal"/>
              <w:jc w:val="right"/>
              <w:rPr>
                <w:strike/>
                <w:color w:val="FF0000"/>
                <w:sz w:val="20"/>
              </w:rPr>
            </w:pPr>
            <w:r w:rsidRPr="00F62F2F">
              <w:rPr>
                <w:strike/>
                <w:color w:val="FF0000"/>
                <w:sz w:val="20"/>
              </w:rPr>
              <w:t>государственного реестра опасных</w:t>
            </w:r>
          </w:p>
          <w:p w14:paraId="7C293E01" w14:textId="77777777" w:rsidR="00FB251F" w:rsidRPr="00F62F2F" w:rsidRDefault="00FB251F" w:rsidP="00FB251F">
            <w:pPr>
              <w:pStyle w:val="ConsPlusNormal"/>
              <w:jc w:val="right"/>
              <w:rPr>
                <w:color w:val="FF0000"/>
                <w:sz w:val="20"/>
              </w:rPr>
            </w:pPr>
            <w:r w:rsidRPr="00F62F2F">
              <w:rPr>
                <w:strike/>
                <w:color w:val="FF0000"/>
                <w:sz w:val="20"/>
              </w:rPr>
              <w:lastRenderedPageBreak/>
              <w:t>производственных объектов"</w:t>
            </w:r>
          </w:p>
          <w:p w14:paraId="553CA2AD" w14:textId="77777777" w:rsidR="00FB251F" w:rsidRPr="00F62F2F" w:rsidRDefault="00FB251F" w:rsidP="00FB251F">
            <w:pPr>
              <w:pStyle w:val="ConsPlusNormal"/>
              <w:jc w:val="right"/>
              <w:rPr>
                <w:sz w:val="20"/>
              </w:rPr>
            </w:pPr>
            <w:r w:rsidRPr="00F62F2F">
              <w:rPr>
                <w:sz w:val="20"/>
              </w:rPr>
              <w:t xml:space="preserve">от </w:t>
            </w:r>
            <w:r w:rsidRPr="00F62F2F">
              <w:rPr>
                <w:strike/>
                <w:color w:val="FF0000"/>
                <w:sz w:val="20"/>
              </w:rPr>
              <w:t xml:space="preserve">25 </w:t>
            </w:r>
            <w:r w:rsidRPr="00D8272D">
              <w:rPr>
                <w:sz w:val="20"/>
              </w:rPr>
              <w:t>ноября</w:t>
            </w:r>
            <w:r w:rsidRPr="00F62F2F">
              <w:rPr>
                <w:strike/>
                <w:color w:val="FF0000"/>
                <w:sz w:val="20"/>
              </w:rPr>
              <w:t xml:space="preserve"> 2016</w:t>
            </w:r>
            <w:r w:rsidRPr="00F62F2F">
              <w:rPr>
                <w:sz w:val="20"/>
              </w:rPr>
              <w:t xml:space="preserve"> г. N </w:t>
            </w:r>
            <w:r w:rsidRPr="00F62F2F">
              <w:rPr>
                <w:strike/>
                <w:color w:val="FF0000"/>
                <w:sz w:val="20"/>
              </w:rPr>
              <w:t>495</w:t>
            </w:r>
          </w:p>
          <w:p w14:paraId="1239997F" w14:textId="77777777" w:rsidR="00563753" w:rsidRPr="00F62F2F" w:rsidRDefault="00563753" w:rsidP="00FB251F">
            <w:pPr>
              <w:pStyle w:val="ConsPlusNormal"/>
              <w:jc w:val="right"/>
              <w:rPr>
                <w:sz w:val="20"/>
              </w:rPr>
            </w:pPr>
          </w:p>
          <w:p w14:paraId="46C25E06" w14:textId="77777777" w:rsidR="00343F1D" w:rsidRPr="00F62F2F" w:rsidRDefault="00563753" w:rsidP="00563753">
            <w:pPr>
              <w:pStyle w:val="ConsPlusNormal"/>
              <w:jc w:val="right"/>
              <w:rPr>
                <w:sz w:val="20"/>
              </w:rPr>
            </w:pPr>
            <w:r w:rsidRPr="00F62F2F">
              <w:rPr>
                <w:sz w:val="20"/>
              </w:rPr>
              <w:t>Таблица</w:t>
            </w:r>
          </w:p>
          <w:p w14:paraId="299DF18F" w14:textId="77777777" w:rsidR="00563753" w:rsidRPr="00F62F2F" w:rsidRDefault="00563753" w:rsidP="00563753">
            <w:pPr>
              <w:pStyle w:val="ConsPlusNormal"/>
              <w:jc w:val="right"/>
              <w:rPr>
                <w:sz w:val="20"/>
              </w:rPr>
            </w:pPr>
          </w:p>
          <w:p w14:paraId="2B48CB93" w14:textId="77777777" w:rsidR="00563753" w:rsidRPr="00F62F2F" w:rsidRDefault="00563753" w:rsidP="00563753">
            <w:pPr>
              <w:pStyle w:val="ConsPlusNormal"/>
              <w:jc w:val="right"/>
              <w:rPr>
                <w:sz w:val="20"/>
              </w:rPr>
            </w:pPr>
          </w:p>
        </w:tc>
        <w:tc>
          <w:tcPr>
            <w:tcW w:w="7597" w:type="dxa"/>
          </w:tcPr>
          <w:p w14:paraId="22B68AF7" w14:textId="77777777" w:rsidR="00FB251F" w:rsidRPr="00F62F2F" w:rsidRDefault="00FB251F" w:rsidP="00FB251F">
            <w:pPr>
              <w:pStyle w:val="ConsPlusNormal"/>
              <w:jc w:val="right"/>
              <w:outlineLvl w:val="1"/>
              <w:rPr>
                <w:sz w:val="20"/>
              </w:rPr>
            </w:pPr>
          </w:p>
          <w:p w14:paraId="4FFDE0EC" w14:textId="77777777" w:rsidR="00FB251F" w:rsidRPr="00F62F2F" w:rsidRDefault="00FB251F" w:rsidP="00FB251F">
            <w:pPr>
              <w:pStyle w:val="ConsPlusNormal"/>
              <w:jc w:val="right"/>
              <w:outlineLvl w:val="1"/>
              <w:rPr>
                <w:sz w:val="20"/>
              </w:rPr>
            </w:pPr>
          </w:p>
          <w:p w14:paraId="59AAAA9B" w14:textId="77777777" w:rsidR="00FB251F" w:rsidRPr="00F62F2F" w:rsidRDefault="00FB251F" w:rsidP="00FB251F">
            <w:pPr>
              <w:pStyle w:val="ConsPlusNormal"/>
              <w:jc w:val="right"/>
              <w:outlineLvl w:val="1"/>
              <w:rPr>
                <w:sz w:val="20"/>
              </w:rPr>
            </w:pPr>
          </w:p>
          <w:p w14:paraId="035FD33B" w14:textId="77777777" w:rsidR="00FB251F" w:rsidRPr="00F62F2F" w:rsidRDefault="00FB251F" w:rsidP="00FB251F">
            <w:pPr>
              <w:pStyle w:val="ConsPlusNormal"/>
              <w:jc w:val="right"/>
              <w:outlineLvl w:val="1"/>
              <w:rPr>
                <w:sz w:val="20"/>
              </w:rPr>
            </w:pPr>
          </w:p>
          <w:p w14:paraId="0E372686" w14:textId="77777777" w:rsidR="00FB251F" w:rsidRPr="00F62F2F" w:rsidRDefault="00FB251F" w:rsidP="00FB251F">
            <w:pPr>
              <w:pStyle w:val="ConsPlusNormal"/>
              <w:jc w:val="right"/>
              <w:outlineLvl w:val="1"/>
              <w:rPr>
                <w:sz w:val="20"/>
              </w:rPr>
            </w:pPr>
          </w:p>
          <w:p w14:paraId="74CD9CF9" w14:textId="77777777" w:rsidR="00FB251F" w:rsidRPr="00F62F2F" w:rsidRDefault="00FB251F" w:rsidP="00FB251F">
            <w:pPr>
              <w:pStyle w:val="ConsPlusNormal"/>
              <w:jc w:val="right"/>
              <w:outlineLvl w:val="1"/>
              <w:rPr>
                <w:sz w:val="20"/>
              </w:rPr>
            </w:pPr>
            <w:r w:rsidRPr="00F62F2F">
              <w:rPr>
                <w:sz w:val="20"/>
              </w:rPr>
              <w:t>Приложение N 1</w:t>
            </w:r>
          </w:p>
          <w:p w14:paraId="0F0BE270" w14:textId="77777777" w:rsidR="00FB251F" w:rsidRPr="00F62F2F" w:rsidRDefault="00FB251F" w:rsidP="00FB251F">
            <w:pPr>
              <w:pStyle w:val="ConsPlusNormal"/>
              <w:jc w:val="right"/>
              <w:rPr>
                <w:sz w:val="20"/>
                <w:highlight w:val="lightGray"/>
              </w:rPr>
            </w:pPr>
            <w:r w:rsidRPr="00F62F2F">
              <w:rPr>
                <w:sz w:val="20"/>
              </w:rPr>
              <w:t xml:space="preserve">к </w:t>
            </w:r>
            <w:r w:rsidRPr="00F62F2F">
              <w:rPr>
                <w:sz w:val="20"/>
                <w:highlight w:val="lightGray"/>
              </w:rPr>
              <w:t>Требованиям к регистрации</w:t>
            </w:r>
          </w:p>
          <w:p w14:paraId="55FA9E68" w14:textId="77777777" w:rsidR="00FB251F" w:rsidRPr="00F62F2F" w:rsidRDefault="00FB251F" w:rsidP="00FB251F">
            <w:pPr>
              <w:pStyle w:val="ConsPlusNormal"/>
              <w:jc w:val="right"/>
              <w:rPr>
                <w:sz w:val="20"/>
                <w:highlight w:val="lightGray"/>
              </w:rPr>
            </w:pPr>
            <w:r w:rsidRPr="00F62F2F">
              <w:rPr>
                <w:sz w:val="20"/>
                <w:highlight w:val="lightGray"/>
              </w:rPr>
              <w:t>объектов в государственном</w:t>
            </w:r>
          </w:p>
          <w:p w14:paraId="0A9BCCB5" w14:textId="77777777" w:rsidR="00FB251F" w:rsidRPr="00F62F2F" w:rsidRDefault="00FB251F" w:rsidP="00FB251F">
            <w:pPr>
              <w:pStyle w:val="ConsPlusNormal"/>
              <w:jc w:val="right"/>
              <w:rPr>
                <w:sz w:val="20"/>
                <w:highlight w:val="lightGray"/>
              </w:rPr>
            </w:pPr>
            <w:r w:rsidRPr="00F62F2F">
              <w:rPr>
                <w:sz w:val="20"/>
                <w:highlight w:val="lightGray"/>
              </w:rPr>
              <w:t>реестре опасных производственных</w:t>
            </w:r>
          </w:p>
          <w:p w14:paraId="1608F5D4" w14:textId="77777777" w:rsidR="00FB251F" w:rsidRPr="00F62F2F" w:rsidRDefault="00FB251F" w:rsidP="00FB251F">
            <w:pPr>
              <w:pStyle w:val="ConsPlusNormal"/>
              <w:jc w:val="right"/>
              <w:rPr>
                <w:sz w:val="20"/>
                <w:highlight w:val="lightGray"/>
              </w:rPr>
            </w:pPr>
            <w:r w:rsidRPr="00F62F2F">
              <w:rPr>
                <w:sz w:val="20"/>
                <w:highlight w:val="lightGray"/>
              </w:rPr>
              <w:t>объектов и ведению государственного</w:t>
            </w:r>
          </w:p>
          <w:p w14:paraId="70CB70B9" w14:textId="77777777" w:rsidR="00FB251F" w:rsidRPr="00F62F2F" w:rsidRDefault="00FB251F" w:rsidP="00FB251F">
            <w:pPr>
              <w:pStyle w:val="ConsPlusNormal"/>
              <w:jc w:val="right"/>
              <w:rPr>
                <w:sz w:val="20"/>
                <w:highlight w:val="lightGray"/>
              </w:rPr>
            </w:pPr>
            <w:r w:rsidRPr="00F62F2F">
              <w:rPr>
                <w:sz w:val="20"/>
                <w:highlight w:val="lightGray"/>
              </w:rPr>
              <w:t>реестра опасных производственных</w:t>
            </w:r>
          </w:p>
          <w:p w14:paraId="47B05794" w14:textId="77777777" w:rsidR="00FB251F" w:rsidRPr="00F62F2F" w:rsidRDefault="00FB251F" w:rsidP="00FB251F">
            <w:pPr>
              <w:pStyle w:val="ConsPlusNormal"/>
              <w:jc w:val="right"/>
              <w:rPr>
                <w:sz w:val="20"/>
                <w:highlight w:val="lightGray"/>
              </w:rPr>
            </w:pPr>
            <w:r w:rsidRPr="00F62F2F">
              <w:rPr>
                <w:sz w:val="20"/>
                <w:highlight w:val="lightGray"/>
              </w:rPr>
              <w:t>объектов, утвержденным приказом</w:t>
            </w:r>
          </w:p>
          <w:p w14:paraId="531C91AC" w14:textId="77777777" w:rsidR="00FB251F" w:rsidRPr="00F62F2F" w:rsidRDefault="00FB251F" w:rsidP="00F62F2F">
            <w:pPr>
              <w:pStyle w:val="ConsPlusNormal"/>
              <w:jc w:val="right"/>
              <w:outlineLvl w:val="1"/>
              <w:rPr>
                <w:sz w:val="20"/>
              </w:rPr>
            </w:pPr>
            <w:r w:rsidRPr="00F62F2F">
              <w:rPr>
                <w:sz w:val="20"/>
              </w:rPr>
              <w:t>Федеральной службы по экологическому,</w:t>
            </w:r>
          </w:p>
          <w:p w14:paraId="0A0D4336" w14:textId="77777777" w:rsidR="00FB251F" w:rsidRPr="00F62F2F" w:rsidRDefault="00FB251F" w:rsidP="00F62F2F">
            <w:pPr>
              <w:pStyle w:val="ConsPlusNormal"/>
              <w:jc w:val="right"/>
              <w:outlineLvl w:val="1"/>
              <w:rPr>
                <w:sz w:val="20"/>
              </w:rPr>
            </w:pPr>
            <w:r w:rsidRPr="00F62F2F">
              <w:rPr>
                <w:sz w:val="20"/>
              </w:rPr>
              <w:lastRenderedPageBreak/>
              <w:t>технологическому и атомному надзору</w:t>
            </w:r>
          </w:p>
          <w:p w14:paraId="39D82C49" w14:textId="77777777" w:rsidR="00FB251F" w:rsidRDefault="00FB251F" w:rsidP="00FB251F">
            <w:pPr>
              <w:pStyle w:val="ConsPlusNormal"/>
              <w:jc w:val="right"/>
              <w:rPr>
                <w:sz w:val="20"/>
              </w:rPr>
            </w:pPr>
            <w:r w:rsidRPr="00F62F2F">
              <w:rPr>
                <w:sz w:val="20"/>
              </w:rPr>
              <w:t xml:space="preserve">от </w:t>
            </w:r>
            <w:r w:rsidRPr="00F62F2F">
              <w:rPr>
                <w:sz w:val="20"/>
                <w:highlight w:val="lightGray"/>
              </w:rPr>
              <w:t xml:space="preserve">30 </w:t>
            </w:r>
            <w:r w:rsidRPr="00D8272D">
              <w:rPr>
                <w:sz w:val="20"/>
              </w:rPr>
              <w:t>ноября</w:t>
            </w:r>
            <w:r w:rsidRPr="00F62F2F">
              <w:rPr>
                <w:sz w:val="20"/>
                <w:highlight w:val="lightGray"/>
              </w:rPr>
              <w:t xml:space="preserve"> 2020</w:t>
            </w:r>
            <w:r w:rsidRPr="00F62F2F">
              <w:rPr>
                <w:sz w:val="20"/>
              </w:rPr>
              <w:t xml:space="preserve"> г. N </w:t>
            </w:r>
            <w:r w:rsidRPr="00F62F2F">
              <w:rPr>
                <w:sz w:val="20"/>
                <w:highlight w:val="lightGray"/>
              </w:rPr>
              <w:t>471</w:t>
            </w:r>
          </w:p>
          <w:p w14:paraId="3527B2CE" w14:textId="77777777" w:rsidR="00F62F2F" w:rsidRPr="00F62F2F" w:rsidRDefault="00F62F2F" w:rsidP="00FB251F">
            <w:pPr>
              <w:pStyle w:val="ConsPlusNormal"/>
              <w:jc w:val="right"/>
              <w:rPr>
                <w:sz w:val="20"/>
              </w:rPr>
            </w:pPr>
          </w:p>
          <w:p w14:paraId="4F034AD9" w14:textId="77777777" w:rsidR="00563753" w:rsidRPr="00F62F2F" w:rsidRDefault="00563753" w:rsidP="00563753">
            <w:pPr>
              <w:pStyle w:val="ConsPlusNormal"/>
              <w:jc w:val="right"/>
              <w:outlineLvl w:val="2"/>
              <w:rPr>
                <w:sz w:val="20"/>
              </w:rPr>
            </w:pPr>
            <w:r w:rsidRPr="00F62F2F">
              <w:rPr>
                <w:sz w:val="20"/>
              </w:rPr>
              <w:t>Таблица</w:t>
            </w:r>
          </w:p>
          <w:p w14:paraId="4C5B41A5" w14:textId="77777777" w:rsidR="00563753" w:rsidRPr="00F62F2F" w:rsidRDefault="00563753" w:rsidP="00563753">
            <w:pPr>
              <w:pStyle w:val="ConsPlusNormal"/>
              <w:jc w:val="both"/>
              <w:rPr>
                <w:sz w:val="20"/>
              </w:rPr>
            </w:pPr>
          </w:p>
          <w:p w14:paraId="63F23679" w14:textId="77777777" w:rsidR="00563753" w:rsidRPr="00F62F2F" w:rsidRDefault="00563753" w:rsidP="00563753">
            <w:pPr>
              <w:pStyle w:val="ConsPlusTitle"/>
              <w:jc w:val="center"/>
              <w:rPr>
                <w:sz w:val="20"/>
                <w:highlight w:val="lightGray"/>
              </w:rPr>
            </w:pPr>
            <w:r w:rsidRPr="00F62F2F">
              <w:rPr>
                <w:sz w:val="20"/>
                <w:highlight w:val="lightGray"/>
              </w:rPr>
              <w:t>Типовые наименования (именные коды) опасных</w:t>
            </w:r>
          </w:p>
          <w:p w14:paraId="5E20B07F" w14:textId="77777777" w:rsidR="00563753" w:rsidRPr="00F62F2F" w:rsidRDefault="00563753" w:rsidP="00563753">
            <w:pPr>
              <w:pStyle w:val="ConsPlusTitle"/>
              <w:jc w:val="center"/>
              <w:rPr>
                <w:sz w:val="20"/>
              </w:rPr>
            </w:pPr>
            <w:r w:rsidRPr="00F62F2F">
              <w:rPr>
                <w:sz w:val="20"/>
                <w:highlight w:val="lightGray"/>
              </w:rPr>
              <w:t>производственных объектов</w:t>
            </w:r>
          </w:p>
          <w:p w14:paraId="271FF199" w14:textId="77777777" w:rsidR="00343F1D" w:rsidRPr="00F62F2F" w:rsidRDefault="00343F1D">
            <w:pPr>
              <w:spacing w:after="1" w:line="200" w:lineRule="atLeast"/>
              <w:jc w:val="right"/>
              <w:rPr>
                <w:sz w:val="20"/>
                <w:szCs w:val="20"/>
              </w:rPr>
            </w:pPr>
          </w:p>
        </w:tc>
      </w:tr>
      <w:tr w:rsidR="00343F1D" w:rsidRPr="00F62F2F" w14:paraId="22DE332B" w14:textId="77777777" w:rsidTr="00C0750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597"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0"/>
              <w:gridCol w:w="1134"/>
              <w:gridCol w:w="1276"/>
              <w:gridCol w:w="2693"/>
            </w:tblGrid>
            <w:tr w:rsidR="00FB251F" w:rsidRPr="00F62F2F" w14:paraId="0BA06AD8" w14:textId="77777777" w:rsidTr="00C07505">
              <w:tc>
                <w:tcPr>
                  <w:tcW w:w="2280" w:type="dxa"/>
                  <w:tcBorders>
                    <w:top w:val="single" w:sz="4" w:space="0" w:color="auto"/>
                    <w:left w:val="single" w:sz="4" w:space="0" w:color="auto"/>
                    <w:bottom w:val="single" w:sz="4" w:space="0" w:color="auto"/>
                    <w:right w:val="single" w:sz="4" w:space="0" w:color="auto"/>
                  </w:tcBorders>
                </w:tcPr>
                <w:p w14:paraId="5F6E8A05" w14:textId="77777777" w:rsidR="00FB251F" w:rsidRPr="00F62F2F" w:rsidRDefault="00FB251F" w:rsidP="00FB251F">
                  <w:pPr>
                    <w:pStyle w:val="ConsPlusNormal"/>
                    <w:jc w:val="center"/>
                    <w:rPr>
                      <w:sz w:val="20"/>
                    </w:rPr>
                  </w:pPr>
                  <w:r w:rsidRPr="00F62F2F">
                    <w:rPr>
                      <w:sz w:val="20"/>
                    </w:rPr>
                    <w:lastRenderedPageBreak/>
                    <w:t>Типовое наименование объекта (именной код объекта)</w:t>
                  </w:r>
                </w:p>
              </w:tc>
              <w:tc>
                <w:tcPr>
                  <w:tcW w:w="1134" w:type="dxa"/>
                  <w:tcBorders>
                    <w:top w:val="single" w:sz="4" w:space="0" w:color="auto"/>
                    <w:left w:val="single" w:sz="4" w:space="0" w:color="auto"/>
                    <w:bottom w:val="single" w:sz="4" w:space="0" w:color="auto"/>
                    <w:right w:val="single" w:sz="4" w:space="0" w:color="auto"/>
                  </w:tcBorders>
                </w:tcPr>
                <w:p w14:paraId="2EB1DB0D" w14:textId="77777777" w:rsidR="00FB251F" w:rsidRPr="00F62F2F" w:rsidRDefault="00FB251F" w:rsidP="00FB251F">
                  <w:pPr>
                    <w:pStyle w:val="ConsPlusNormal"/>
                    <w:jc w:val="center"/>
                    <w:rPr>
                      <w:sz w:val="20"/>
                    </w:rPr>
                  </w:pPr>
                  <w:r w:rsidRPr="00F62F2F">
                    <w:rPr>
                      <w:sz w:val="20"/>
                    </w:rPr>
                    <w:t>Признаки опасности</w:t>
                  </w:r>
                </w:p>
              </w:tc>
              <w:tc>
                <w:tcPr>
                  <w:tcW w:w="1276" w:type="dxa"/>
                  <w:tcBorders>
                    <w:top w:val="single" w:sz="4" w:space="0" w:color="auto"/>
                    <w:left w:val="single" w:sz="4" w:space="0" w:color="auto"/>
                    <w:bottom w:val="single" w:sz="4" w:space="0" w:color="auto"/>
                    <w:right w:val="single" w:sz="4" w:space="0" w:color="auto"/>
                  </w:tcBorders>
                </w:tcPr>
                <w:p w14:paraId="782D5783" w14:textId="77777777" w:rsidR="00FB251F" w:rsidRPr="00F62F2F" w:rsidRDefault="00FB251F" w:rsidP="00FB251F">
                  <w:pPr>
                    <w:pStyle w:val="ConsPlusNormal"/>
                    <w:jc w:val="center"/>
                    <w:rPr>
                      <w:sz w:val="20"/>
                    </w:rPr>
                  </w:pPr>
                  <w:r w:rsidRPr="00F62F2F">
                    <w:rPr>
                      <w:sz w:val="20"/>
                    </w:rPr>
                    <w:t>Границы объекта</w:t>
                  </w:r>
                </w:p>
              </w:tc>
              <w:tc>
                <w:tcPr>
                  <w:tcW w:w="2693" w:type="dxa"/>
                  <w:tcBorders>
                    <w:top w:val="single" w:sz="4" w:space="0" w:color="auto"/>
                    <w:left w:val="single" w:sz="4" w:space="0" w:color="auto"/>
                    <w:bottom w:val="single" w:sz="4" w:space="0" w:color="auto"/>
                    <w:right w:val="single" w:sz="4" w:space="0" w:color="auto"/>
                  </w:tcBorders>
                </w:tcPr>
                <w:p w14:paraId="7E833BF7" w14:textId="77777777" w:rsidR="00FB251F" w:rsidRPr="00F62F2F" w:rsidRDefault="00FB251F" w:rsidP="00FB251F">
                  <w:pPr>
                    <w:pStyle w:val="ConsPlusNormal"/>
                    <w:jc w:val="center"/>
                    <w:rPr>
                      <w:sz w:val="20"/>
                    </w:rPr>
                  </w:pPr>
                  <w:r w:rsidRPr="00F62F2F">
                    <w:rPr>
                      <w:sz w:val="20"/>
                    </w:rPr>
                    <w:t>Особенности идентификации</w:t>
                  </w:r>
                </w:p>
              </w:tc>
            </w:tr>
            <w:tr w:rsidR="00FB251F" w:rsidRPr="00F62F2F" w14:paraId="3E3C7DBD" w14:textId="77777777" w:rsidTr="00C07505">
              <w:tc>
                <w:tcPr>
                  <w:tcW w:w="2280" w:type="dxa"/>
                  <w:tcBorders>
                    <w:top w:val="single" w:sz="4" w:space="0" w:color="auto"/>
                    <w:left w:val="single" w:sz="4" w:space="0" w:color="auto"/>
                    <w:bottom w:val="single" w:sz="4" w:space="0" w:color="auto"/>
                    <w:right w:val="single" w:sz="4" w:space="0" w:color="auto"/>
                  </w:tcBorders>
                </w:tcPr>
                <w:p w14:paraId="242F9A8A" w14:textId="77777777" w:rsidR="00FB251F" w:rsidRPr="00F62F2F" w:rsidRDefault="00FB251F" w:rsidP="00FB251F">
                  <w:pPr>
                    <w:pStyle w:val="ConsPlusNormal"/>
                    <w:jc w:val="center"/>
                    <w:rPr>
                      <w:strike/>
                      <w:color w:val="FF0000"/>
                      <w:sz w:val="20"/>
                    </w:rPr>
                  </w:pPr>
                  <w:r w:rsidRPr="00F62F2F">
                    <w:rPr>
                      <w:strike/>
                      <w:color w:val="FF0000"/>
                      <w:sz w:val="20"/>
                    </w:rPr>
                    <w:t>1</w:t>
                  </w:r>
                </w:p>
              </w:tc>
              <w:tc>
                <w:tcPr>
                  <w:tcW w:w="1134" w:type="dxa"/>
                  <w:tcBorders>
                    <w:top w:val="single" w:sz="4" w:space="0" w:color="auto"/>
                    <w:left w:val="single" w:sz="4" w:space="0" w:color="auto"/>
                    <w:bottom w:val="single" w:sz="4" w:space="0" w:color="auto"/>
                    <w:right w:val="single" w:sz="4" w:space="0" w:color="auto"/>
                  </w:tcBorders>
                </w:tcPr>
                <w:p w14:paraId="51487134" w14:textId="77777777" w:rsidR="00FB251F" w:rsidRPr="00F62F2F" w:rsidRDefault="00FB251F" w:rsidP="00FB251F">
                  <w:pPr>
                    <w:pStyle w:val="ConsPlusNormal"/>
                    <w:jc w:val="center"/>
                    <w:rPr>
                      <w:strike/>
                      <w:color w:val="FF0000"/>
                      <w:sz w:val="20"/>
                    </w:rPr>
                  </w:pPr>
                  <w:r w:rsidRPr="00F62F2F">
                    <w:rPr>
                      <w:strike/>
                      <w:color w:val="FF0000"/>
                      <w:sz w:val="20"/>
                    </w:rPr>
                    <w:t>2</w:t>
                  </w:r>
                </w:p>
              </w:tc>
              <w:tc>
                <w:tcPr>
                  <w:tcW w:w="1276" w:type="dxa"/>
                  <w:tcBorders>
                    <w:top w:val="single" w:sz="4" w:space="0" w:color="auto"/>
                    <w:left w:val="single" w:sz="4" w:space="0" w:color="auto"/>
                    <w:bottom w:val="single" w:sz="4" w:space="0" w:color="auto"/>
                    <w:right w:val="single" w:sz="4" w:space="0" w:color="auto"/>
                  </w:tcBorders>
                </w:tcPr>
                <w:p w14:paraId="632BC642" w14:textId="77777777" w:rsidR="00FB251F" w:rsidRPr="00F62F2F" w:rsidRDefault="00FB251F" w:rsidP="00FB251F">
                  <w:pPr>
                    <w:pStyle w:val="ConsPlusNormal"/>
                    <w:jc w:val="center"/>
                    <w:rPr>
                      <w:strike/>
                      <w:color w:val="FF0000"/>
                      <w:sz w:val="20"/>
                    </w:rPr>
                  </w:pPr>
                  <w:r w:rsidRPr="00F62F2F">
                    <w:rPr>
                      <w:strike/>
                      <w:color w:val="FF0000"/>
                      <w:sz w:val="20"/>
                    </w:rPr>
                    <w:t>3</w:t>
                  </w:r>
                </w:p>
              </w:tc>
              <w:tc>
                <w:tcPr>
                  <w:tcW w:w="2693" w:type="dxa"/>
                  <w:tcBorders>
                    <w:top w:val="single" w:sz="4" w:space="0" w:color="auto"/>
                    <w:left w:val="single" w:sz="4" w:space="0" w:color="auto"/>
                    <w:bottom w:val="single" w:sz="4" w:space="0" w:color="auto"/>
                    <w:right w:val="single" w:sz="4" w:space="0" w:color="auto"/>
                  </w:tcBorders>
                </w:tcPr>
                <w:p w14:paraId="2161C12C" w14:textId="77777777" w:rsidR="00FB251F" w:rsidRPr="00F62F2F" w:rsidRDefault="00FB251F" w:rsidP="00FB251F">
                  <w:pPr>
                    <w:pStyle w:val="ConsPlusNormal"/>
                    <w:jc w:val="center"/>
                    <w:rPr>
                      <w:strike/>
                      <w:color w:val="FF0000"/>
                      <w:sz w:val="20"/>
                    </w:rPr>
                  </w:pPr>
                  <w:r w:rsidRPr="00F62F2F">
                    <w:rPr>
                      <w:strike/>
                      <w:color w:val="FF0000"/>
                      <w:sz w:val="20"/>
                    </w:rPr>
                    <w:t>4</w:t>
                  </w:r>
                </w:p>
              </w:tc>
            </w:tr>
            <w:tr w:rsidR="00FB251F" w:rsidRPr="00F62F2F" w14:paraId="60892878"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31B0A3D0" w14:textId="77777777" w:rsidR="00FB251F" w:rsidRPr="00F62F2F" w:rsidRDefault="00FB251F" w:rsidP="00FB251F">
                  <w:pPr>
                    <w:pStyle w:val="ConsPlusNormal"/>
                    <w:outlineLvl w:val="1"/>
                    <w:rPr>
                      <w:sz w:val="20"/>
                    </w:rPr>
                  </w:pPr>
                  <w:r w:rsidRPr="00F62F2F">
                    <w:rPr>
                      <w:sz w:val="20"/>
                    </w:rPr>
                    <w:t>1. Опасные производственные объекты угольной, сланцевой и торфяной промышленности</w:t>
                  </w:r>
                </w:p>
              </w:tc>
            </w:tr>
            <w:tr w:rsidR="00FB251F" w:rsidRPr="00F62F2F" w14:paraId="3F91C680" w14:textId="77777777" w:rsidTr="00C07505">
              <w:tc>
                <w:tcPr>
                  <w:tcW w:w="2280" w:type="dxa"/>
                  <w:tcBorders>
                    <w:top w:val="single" w:sz="4" w:space="0" w:color="auto"/>
                    <w:left w:val="single" w:sz="4" w:space="0" w:color="auto"/>
                    <w:bottom w:val="single" w:sz="4" w:space="0" w:color="auto"/>
                    <w:right w:val="single" w:sz="4" w:space="0" w:color="auto"/>
                  </w:tcBorders>
                </w:tcPr>
                <w:p w14:paraId="08E26F7F" w14:textId="77777777" w:rsidR="00FB251F" w:rsidRPr="00F62F2F" w:rsidRDefault="00FB251F" w:rsidP="00FB251F">
                  <w:pPr>
                    <w:pStyle w:val="ConsPlusNormal"/>
                    <w:rPr>
                      <w:sz w:val="20"/>
                    </w:rPr>
                  </w:pPr>
                  <w:r w:rsidRPr="00F62F2F">
                    <w:rPr>
                      <w:sz w:val="20"/>
                    </w:rPr>
                    <w:t>Шахта угольная</w:t>
                  </w:r>
                </w:p>
              </w:tc>
              <w:tc>
                <w:tcPr>
                  <w:tcW w:w="1134" w:type="dxa"/>
                  <w:vMerge w:val="restart"/>
                  <w:tcBorders>
                    <w:top w:val="single" w:sz="4" w:space="0" w:color="auto"/>
                    <w:left w:val="single" w:sz="4" w:space="0" w:color="auto"/>
                    <w:bottom w:val="single" w:sz="4" w:space="0" w:color="auto"/>
                    <w:right w:val="single" w:sz="4" w:space="0" w:color="auto"/>
                  </w:tcBorders>
                </w:tcPr>
                <w:p w14:paraId="71DBFDD3"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1FA58BAE" w14:textId="77777777" w:rsidR="00FB251F" w:rsidRPr="00F62F2F" w:rsidRDefault="00FB251F" w:rsidP="00FB251F">
                  <w:pPr>
                    <w:pStyle w:val="ConsPlusNormal"/>
                    <w:jc w:val="center"/>
                    <w:rPr>
                      <w:sz w:val="20"/>
                    </w:rPr>
                  </w:pPr>
                  <w:r w:rsidRPr="00F62F2F">
                    <w:rPr>
                      <w:sz w:val="20"/>
                    </w:rPr>
                    <w:t>Границы горного, земельного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2CEC47C9" w14:textId="77777777" w:rsidR="00FB251F" w:rsidRPr="00F62F2F" w:rsidRDefault="00FB251F" w:rsidP="00FB251F">
                  <w:pPr>
                    <w:pStyle w:val="ConsPlusNormal"/>
                    <w:jc w:val="both"/>
                    <w:rPr>
                      <w:sz w:val="20"/>
                    </w:rPr>
                  </w:pPr>
                  <w:r w:rsidRPr="00F62F2F">
                    <w:rPr>
                      <w:sz w:val="20"/>
                    </w:rPr>
                    <w:t xml:space="preserve">Идентифицируется по признаку ведения горных работ, использования опасных веществ, взрывчатых материалов, оборудования, работающего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стационарных грузоподъемных </w:t>
                  </w:r>
                  <w:r w:rsidRPr="00F62F2F">
                    <w:rPr>
                      <w:sz w:val="20"/>
                    </w:rPr>
                    <w:lastRenderedPageBreak/>
                    <w:t>механизмов</w:t>
                  </w:r>
                </w:p>
                <w:p w14:paraId="7F8ABEFC" w14:textId="77777777" w:rsidR="00FB251F" w:rsidRPr="00F62F2F" w:rsidRDefault="00FB251F" w:rsidP="00FB251F">
                  <w:pPr>
                    <w:pStyle w:val="ConsPlusNormal"/>
                    <w:jc w:val="both"/>
                    <w:rPr>
                      <w:strike/>
                      <w:color w:val="FF0000"/>
                      <w:sz w:val="20"/>
                    </w:rPr>
                  </w:pPr>
                  <w:r w:rsidRPr="00F62F2F">
                    <w:rPr>
                      <w:strike/>
                      <w:color w:val="FF0000"/>
                      <w:sz w:val="20"/>
                    </w:rPr>
                    <w:t>Склады взрывчатых материалов идентифицируются отдельно</w:t>
                  </w:r>
                </w:p>
                <w:p w14:paraId="08CDC901"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59A4DDCA" w14:textId="77777777" w:rsidR="0012109E" w:rsidRDefault="0012109E" w:rsidP="00FB251F">
                  <w:pPr>
                    <w:pStyle w:val="ConsPlusNormal"/>
                    <w:jc w:val="both"/>
                    <w:rPr>
                      <w:sz w:val="20"/>
                    </w:rPr>
                  </w:pPr>
                </w:p>
                <w:p w14:paraId="24DD7197" w14:textId="77777777" w:rsidR="0012109E" w:rsidRDefault="0012109E" w:rsidP="00FB251F">
                  <w:pPr>
                    <w:pStyle w:val="ConsPlusNormal"/>
                    <w:jc w:val="both"/>
                    <w:rPr>
                      <w:sz w:val="20"/>
                    </w:rPr>
                  </w:pPr>
                </w:p>
                <w:p w14:paraId="5E5B7436" w14:textId="77777777" w:rsidR="0012109E" w:rsidRDefault="0012109E" w:rsidP="00FB251F">
                  <w:pPr>
                    <w:pStyle w:val="ConsPlusNormal"/>
                    <w:jc w:val="both"/>
                    <w:rPr>
                      <w:sz w:val="20"/>
                    </w:rPr>
                  </w:pPr>
                </w:p>
                <w:p w14:paraId="75862AF5" w14:textId="77777777" w:rsidR="0012109E" w:rsidRDefault="0012109E" w:rsidP="00FB251F">
                  <w:pPr>
                    <w:pStyle w:val="ConsPlusNormal"/>
                    <w:jc w:val="both"/>
                    <w:rPr>
                      <w:sz w:val="20"/>
                    </w:rPr>
                  </w:pPr>
                </w:p>
                <w:p w14:paraId="372AF60F" w14:textId="77777777" w:rsidR="0012109E" w:rsidRDefault="0012109E" w:rsidP="00FB251F">
                  <w:pPr>
                    <w:pStyle w:val="ConsPlusNormal"/>
                    <w:jc w:val="both"/>
                    <w:rPr>
                      <w:sz w:val="20"/>
                    </w:rPr>
                  </w:pPr>
                </w:p>
                <w:p w14:paraId="062E7D70" w14:textId="77777777" w:rsidR="0012109E" w:rsidRDefault="0012109E" w:rsidP="00FB251F">
                  <w:pPr>
                    <w:pStyle w:val="ConsPlusNormal"/>
                    <w:jc w:val="both"/>
                    <w:rPr>
                      <w:sz w:val="20"/>
                    </w:rPr>
                  </w:pPr>
                </w:p>
                <w:p w14:paraId="408ED8F3" w14:textId="77777777" w:rsidR="0012109E" w:rsidRDefault="0012109E" w:rsidP="00FB251F">
                  <w:pPr>
                    <w:pStyle w:val="ConsPlusNormal"/>
                    <w:jc w:val="both"/>
                    <w:rPr>
                      <w:sz w:val="20"/>
                    </w:rPr>
                  </w:pPr>
                </w:p>
                <w:p w14:paraId="4325C303" w14:textId="77777777" w:rsidR="0012109E" w:rsidRDefault="0012109E" w:rsidP="00FB251F">
                  <w:pPr>
                    <w:pStyle w:val="ConsPlusNormal"/>
                    <w:jc w:val="both"/>
                    <w:rPr>
                      <w:sz w:val="20"/>
                    </w:rPr>
                  </w:pPr>
                </w:p>
                <w:p w14:paraId="1AB710AD" w14:textId="77777777" w:rsidR="0012109E" w:rsidRDefault="0012109E" w:rsidP="00FB251F">
                  <w:pPr>
                    <w:pStyle w:val="ConsPlusNormal"/>
                    <w:jc w:val="both"/>
                    <w:rPr>
                      <w:sz w:val="20"/>
                    </w:rPr>
                  </w:pPr>
                </w:p>
                <w:p w14:paraId="7C07745E" w14:textId="77777777" w:rsidR="0012109E" w:rsidRDefault="0012109E" w:rsidP="00FB251F">
                  <w:pPr>
                    <w:pStyle w:val="ConsPlusNormal"/>
                    <w:jc w:val="both"/>
                    <w:rPr>
                      <w:sz w:val="20"/>
                    </w:rPr>
                  </w:pPr>
                </w:p>
                <w:p w14:paraId="45082AD7" w14:textId="77777777" w:rsidR="0012109E" w:rsidRDefault="0012109E" w:rsidP="00FB251F">
                  <w:pPr>
                    <w:pStyle w:val="ConsPlusNormal"/>
                    <w:jc w:val="both"/>
                    <w:rPr>
                      <w:sz w:val="20"/>
                    </w:rPr>
                  </w:pPr>
                </w:p>
                <w:p w14:paraId="65605B23" w14:textId="77777777" w:rsidR="0012109E" w:rsidRDefault="0012109E" w:rsidP="00FB251F">
                  <w:pPr>
                    <w:pStyle w:val="ConsPlusNormal"/>
                    <w:jc w:val="both"/>
                    <w:rPr>
                      <w:sz w:val="20"/>
                    </w:rPr>
                  </w:pPr>
                </w:p>
                <w:p w14:paraId="3C95302C" w14:textId="77777777" w:rsidR="0012109E" w:rsidRDefault="0012109E" w:rsidP="00FB251F">
                  <w:pPr>
                    <w:pStyle w:val="ConsPlusNormal"/>
                    <w:jc w:val="both"/>
                    <w:rPr>
                      <w:sz w:val="20"/>
                    </w:rPr>
                  </w:pPr>
                </w:p>
                <w:p w14:paraId="4265D563" w14:textId="77777777" w:rsidR="0012109E" w:rsidRDefault="0012109E" w:rsidP="00FB251F">
                  <w:pPr>
                    <w:pStyle w:val="ConsPlusNormal"/>
                    <w:jc w:val="both"/>
                    <w:rPr>
                      <w:sz w:val="20"/>
                    </w:rPr>
                  </w:pPr>
                </w:p>
                <w:p w14:paraId="57B802CB" w14:textId="77777777" w:rsidR="0012109E" w:rsidRDefault="0012109E" w:rsidP="00FB251F">
                  <w:pPr>
                    <w:pStyle w:val="ConsPlusNormal"/>
                    <w:jc w:val="both"/>
                    <w:rPr>
                      <w:sz w:val="20"/>
                    </w:rPr>
                  </w:pPr>
                </w:p>
                <w:p w14:paraId="494FF8B1" w14:textId="77777777" w:rsidR="0012109E" w:rsidRDefault="0012109E" w:rsidP="00FB251F">
                  <w:pPr>
                    <w:pStyle w:val="ConsPlusNormal"/>
                    <w:jc w:val="both"/>
                    <w:rPr>
                      <w:sz w:val="20"/>
                    </w:rPr>
                  </w:pPr>
                </w:p>
                <w:p w14:paraId="1C047B11" w14:textId="77777777" w:rsidR="0012109E" w:rsidRDefault="0012109E" w:rsidP="00FB251F">
                  <w:pPr>
                    <w:pStyle w:val="ConsPlusNormal"/>
                    <w:jc w:val="both"/>
                    <w:rPr>
                      <w:sz w:val="20"/>
                    </w:rPr>
                  </w:pPr>
                </w:p>
                <w:p w14:paraId="72F1E9B4" w14:textId="77777777" w:rsidR="0012109E" w:rsidRDefault="0012109E" w:rsidP="00FB251F">
                  <w:pPr>
                    <w:pStyle w:val="ConsPlusNormal"/>
                    <w:jc w:val="both"/>
                    <w:rPr>
                      <w:sz w:val="20"/>
                    </w:rPr>
                  </w:pPr>
                </w:p>
                <w:p w14:paraId="459F96E0" w14:textId="77777777" w:rsidR="0012109E" w:rsidRDefault="0012109E" w:rsidP="00FB251F">
                  <w:pPr>
                    <w:pStyle w:val="ConsPlusNormal"/>
                    <w:jc w:val="both"/>
                    <w:rPr>
                      <w:sz w:val="20"/>
                    </w:rPr>
                  </w:pPr>
                </w:p>
                <w:p w14:paraId="166BEC37" w14:textId="77777777" w:rsidR="0012109E" w:rsidRDefault="0012109E" w:rsidP="00FB251F">
                  <w:pPr>
                    <w:pStyle w:val="ConsPlusNormal"/>
                    <w:jc w:val="both"/>
                    <w:rPr>
                      <w:sz w:val="20"/>
                    </w:rPr>
                  </w:pPr>
                </w:p>
                <w:p w14:paraId="4551AF7B" w14:textId="77777777" w:rsidR="0012109E" w:rsidRDefault="0012109E" w:rsidP="00FB251F">
                  <w:pPr>
                    <w:pStyle w:val="ConsPlusNormal"/>
                    <w:jc w:val="both"/>
                    <w:rPr>
                      <w:sz w:val="20"/>
                    </w:rPr>
                  </w:pPr>
                </w:p>
                <w:p w14:paraId="69C5CFAF" w14:textId="77777777" w:rsidR="0012109E" w:rsidRDefault="0012109E" w:rsidP="00FB251F">
                  <w:pPr>
                    <w:pStyle w:val="ConsPlusNormal"/>
                    <w:jc w:val="both"/>
                    <w:rPr>
                      <w:sz w:val="20"/>
                    </w:rPr>
                  </w:pPr>
                </w:p>
                <w:p w14:paraId="64BD49C8" w14:textId="77777777" w:rsidR="0012109E" w:rsidRDefault="0012109E" w:rsidP="00FB251F">
                  <w:pPr>
                    <w:pStyle w:val="ConsPlusNormal"/>
                    <w:jc w:val="both"/>
                    <w:rPr>
                      <w:sz w:val="20"/>
                    </w:rPr>
                  </w:pPr>
                </w:p>
                <w:p w14:paraId="4CC47C5C" w14:textId="77777777" w:rsidR="0012109E" w:rsidRDefault="0012109E" w:rsidP="00FB251F">
                  <w:pPr>
                    <w:pStyle w:val="ConsPlusNormal"/>
                    <w:jc w:val="both"/>
                    <w:rPr>
                      <w:sz w:val="20"/>
                    </w:rPr>
                  </w:pPr>
                </w:p>
                <w:p w14:paraId="28E3B52F" w14:textId="77777777" w:rsidR="00210ED2" w:rsidRDefault="00210ED2" w:rsidP="00FB251F">
                  <w:pPr>
                    <w:pStyle w:val="ConsPlusNormal"/>
                    <w:jc w:val="both"/>
                    <w:rPr>
                      <w:sz w:val="20"/>
                    </w:rPr>
                  </w:pPr>
                </w:p>
                <w:p w14:paraId="42AA84CC" w14:textId="77777777" w:rsidR="00210ED2" w:rsidRDefault="00210ED2" w:rsidP="00FB251F">
                  <w:pPr>
                    <w:pStyle w:val="ConsPlusNormal"/>
                    <w:jc w:val="both"/>
                    <w:rPr>
                      <w:sz w:val="20"/>
                    </w:rPr>
                  </w:pPr>
                </w:p>
                <w:p w14:paraId="22B54CD8" w14:textId="77777777" w:rsidR="00210ED2" w:rsidRDefault="00210ED2" w:rsidP="00FB251F">
                  <w:pPr>
                    <w:pStyle w:val="ConsPlusNormal"/>
                    <w:jc w:val="both"/>
                    <w:rPr>
                      <w:sz w:val="20"/>
                    </w:rPr>
                  </w:pPr>
                </w:p>
                <w:p w14:paraId="2051BFEE" w14:textId="77777777" w:rsidR="00210ED2" w:rsidRDefault="00210ED2" w:rsidP="00FB251F">
                  <w:pPr>
                    <w:pStyle w:val="ConsPlusNormal"/>
                    <w:jc w:val="both"/>
                    <w:rPr>
                      <w:sz w:val="20"/>
                    </w:rPr>
                  </w:pPr>
                </w:p>
                <w:p w14:paraId="7B3CCF8B" w14:textId="77777777" w:rsidR="00210ED2" w:rsidRDefault="00210ED2" w:rsidP="00FB251F">
                  <w:pPr>
                    <w:pStyle w:val="ConsPlusNormal"/>
                    <w:jc w:val="both"/>
                    <w:rPr>
                      <w:sz w:val="20"/>
                    </w:rPr>
                  </w:pPr>
                </w:p>
                <w:p w14:paraId="66F30FA4" w14:textId="77777777" w:rsidR="00210ED2" w:rsidRDefault="00210ED2" w:rsidP="00FB251F">
                  <w:pPr>
                    <w:pStyle w:val="ConsPlusNormal"/>
                    <w:jc w:val="both"/>
                    <w:rPr>
                      <w:sz w:val="20"/>
                    </w:rPr>
                  </w:pPr>
                </w:p>
                <w:p w14:paraId="15ABE212" w14:textId="77777777" w:rsidR="00C07505" w:rsidRDefault="00C07505" w:rsidP="00FB251F">
                  <w:pPr>
                    <w:pStyle w:val="ConsPlusNormal"/>
                    <w:jc w:val="both"/>
                    <w:rPr>
                      <w:sz w:val="20"/>
                    </w:rPr>
                  </w:pPr>
                </w:p>
                <w:p w14:paraId="7E0C77B2" w14:textId="77777777" w:rsidR="00C07505" w:rsidRDefault="00C07505" w:rsidP="00FB251F">
                  <w:pPr>
                    <w:pStyle w:val="ConsPlusNormal"/>
                    <w:jc w:val="both"/>
                    <w:rPr>
                      <w:sz w:val="20"/>
                    </w:rPr>
                  </w:pPr>
                </w:p>
                <w:p w14:paraId="3F58D97B" w14:textId="77777777" w:rsidR="00C07505" w:rsidRDefault="00C07505" w:rsidP="00FB251F">
                  <w:pPr>
                    <w:pStyle w:val="ConsPlusNormal"/>
                    <w:jc w:val="both"/>
                    <w:rPr>
                      <w:sz w:val="20"/>
                    </w:rPr>
                  </w:pPr>
                </w:p>
                <w:p w14:paraId="4E9C1A3A" w14:textId="77777777" w:rsidR="00C07505" w:rsidRDefault="00C07505" w:rsidP="00FB251F">
                  <w:pPr>
                    <w:pStyle w:val="ConsPlusNormal"/>
                    <w:jc w:val="both"/>
                    <w:rPr>
                      <w:sz w:val="20"/>
                    </w:rPr>
                  </w:pPr>
                </w:p>
                <w:p w14:paraId="55A6F50A" w14:textId="77777777" w:rsidR="00C07505" w:rsidRDefault="00C07505" w:rsidP="00FB251F">
                  <w:pPr>
                    <w:pStyle w:val="ConsPlusNormal"/>
                    <w:jc w:val="both"/>
                    <w:rPr>
                      <w:sz w:val="20"/>
                    </w:rPr>
                  </w:pPr>
                </w:p>
                <w:p w14:paraId="011375E6" w14:textId="77777777" w:rsidR="00C07505" w:rsidRDefault="00C07505" w:rsidP="00FB251F">
                  <w:pPr>
                    <w:pStyle w:val="ConsPlusNormal"/>
                    <w:jc w:val="both"/>
                    <w:rPr>
                      <w:sz w:val="20"/>
                    </w:rPr>
                  </w:pPr>
                </w:p>
                <w:p w14:paraId="629EB64B" w14:textId="77777777" w:rsidR="00C07505" w:rsidRDefault="00C07505" w:rsidP="00FB251F">
                  <w:pPr>
                    <w:pStyle w:val="ConsPlusNormal"/>
                    <w:jc w:val="both"/>
                    <w:rPr>
                      <w:sz w:val="20"/>
                    </w:rPr>
                  </w:pPr>
                </w:p>
                <w:p w14:paraId="7DC44EDC" w14:textId="77777777" w:rsidR="00C07505" w:rsidRDefault="00C07505" w:rsidP="00FB251F">
                  <w:pPr>
                    <w:pStyle w:val="ConsPlusNormal"/>
                    <w:jc w:val="both"/>
                    <w:rPr>
                      <w:sz w:val="20"/>
                    </w:rPr>
                  </w:pPr>
                </w:p>
                <w:p w14:paraId="6F123DA3" w14:textId="77777777" w:rsidR="00C07505" w:rsidRDefault="00C07505" w:rsidP="00FB251F">
                  <w:pPr>
                    <w:pStyle w:val="ConsPlusNormal"/>
                    <w:jc w:val="both"/>
                    <w:rPr>
                      <w:sz w:val="20"/>
                    </w:rPr>
                  </w:pPr>
                </w:p>
                <w:p w14:paraId="29D38FD3" w14:textId="77777777" w:rsidR="00C07505" w:rsidRDefault="00C07505" w:rsidP="00FB251F">
                  <w:pPr>
                    <w:pStyle w:val="ConsPlusNormal"/>
                    <w:jc w:val="both"/>
                    <w:rPr>
                      <w:sz w:val="20"/>
                    </w:rPr>
                  </w:pPr>
                </w:p>
                <w:p w14:paraId="34416400" w14:textId="77777777" w:rsidR="00C07505" w:rsidRDefault="00C07505" w:rsidP="00FB251F">
                  <w:pPr>
                    <w:pStyle w:val="ConsPlusNormal"/>
                    <w:jc w:val="both"/>
                    <w:rPr>
                      <w:sz w:val="20"/>
                    </w:rPr>
                  </w:pPr>
                </w:p>
                <w:p w14:paraId="4BA61F61" w14:textId="77777777" w:rsidR="00C07505" w:rsidRDefault="00C07505" w:rsidP="00FB251F">
                  <w:pPr>
                    <w:pStyle w:val="ConsPlusNormal"/>
                    <w:jc w:val="both"/>
                    <w:rPr>
                      <w:sz w:val="20"/>
                    </w:rPr>
                  </w:pPr>
                </w:p>
                <w:p w14:paraId="3F0E9BBD" w14:textId="77777777" w:rsidR="00C07505" w:rsidRDefault="00C07505" w:rsidP="00FB251F">
                  <w:pPr>
                    <w:pStyle w:val="ConsPlusNormal"/>
                    <w:jc w:val="both"/>
                    <w:rPr>
                      <w:sz w:val="20"/>
                    </w:rPr>
                  </w:pPr>
                </w:p>
                <w:p w14:paraId="2E7970C9" w14:textId="77777777" w:rsidR="00C07505" w:rsidRDefault="00C07505" w:rsidP="00FB251F">
                  <w:pPr>
                    <w:pStyle w:val="ConsPlusNormal"/>
                    <w:jc w:val="both"/>
                    <w:rPr>
                      <w:sz w:val="20"/>
                    </w:rPr>
                  </w:pPr>
                </w:p>
                <w:p w14:paraId="03E8A1AB" w14:textId="77777777" w:rsidR="00C07505" w:rsidRDefault="00C07505" w:rsidP="00FB251F">
                  <w:pPr>
                    <w:pStyle w:val="ConsPlusNormal"/>
                    <w:jc w:val="both"/>
                    <w:rPr>
                      <w:sz w:val="20"/>
                    </w:rPr>
                  </w:pPr>
                </w:p>
                <w:p w14:paraId="0E8EDE03" w14:textId="77777777" w:rsidR="00C07505" w:rsidRDefault="00C07505" w:rsidP="00FB251F">
                  <w:pPr>
                    <w:pStyle w:val="ConsPlusNormal"/>
                    <w:jc w:val="both"/>
                    <w:rPr>
                      <w:sz w:val="20"/>
                    </w:rPr>
                  </w:pPr>
                </w:p>
                <w:p w14:paraId="19E7D81B" w14:textId="77777777" w:rsidR="00C07505" w:rsidRDefault="00C07505" w:rsidP="00FB251F">
                  <w:pPr>
                    <w:pStyle w:val="ConsPlusNormal"/>
                    <w:jc w:val="both"/>
                    <w:rPr>
                      <w:sz w:val="20"/>
                    </w:rPr>
                  </w:pPr>
                </w:p>
                <w:p w14:paraId="6E5A546E" w14:textId="77777777" w:rsidR="00C07505" w:rsidRDefault="00C07505" w:rsidP="00FB251F">
                  <w:pPr>
                    <w:pStyle w:val="ConsPlusNormal"/>
                    <w:jc w:val="both"/>
                    <w:rPr>
                      <w:sz w:val="20"/>
                    </w:rPr>
                  </w:pPr>
                </w:p>
                <w:p w14:paraId="1A65EAE3" w14:textId="77777777" w:rsidR="00C07505" w:rsidRDefault="00C07505" w:rsidP="00FB251F">
                  <w:pPr>
                    <w:pStyle w:val="ConsPlusNormal"/>
                    <w:jc w:val="both"/>
                    <w:rPr>
                      <w:sz w:val="20"/>
                    </w:rPr>
                  </w:pPr>
                </w:p>
                <w:p w14:paraId="52F0C1BB" w14:textId="77777777" w:rsidR="00C07505" w:rsidRDefault="00C07505" w:rsidP="00FB251F">
                  <w:pPr>
                    <w:pStyle w:val="ConsPlusNormal"/>
                    <w:jc w:val="both"/>
                    <w:rPr>
                      <w:sz w:val="20"/>
                    </w:rPr>
                  </w:pPr>
                </w:p>
                <w:p w14:paraId="794516C5" w14:textId="77777777" w:rsidR="00C07505" w:rsidRDefault="00C07505" w:rsidP="00FB251F">
                  <w:pPr>
                    <w:pStyle w:val="ConsPlusNormal"/>
                    <w:jc w:val="both"/>
                    <w:rPr>
                      <w:sz w:val="20"/>
                    </w:rPr>
                  </w:pPr>
                </w:p>
                <w:p w14:paraId="6A877CB9" w14:textId="77777777" w:rsidR="00C07505" w:rsidRDefault="00C07505" w:rsidP="00FB251F">
                  <w:pPr>
                    <w:pStyle w:val="ConsPlusNormal"/>
                    <w:jc w:val="both"/>
                    <w:rPr>
                      <w:sz w:val="20"/>
                    </w:rPr>
                  </w:pPr>
                </w:p>
                <w:p w14:paraId="6AC8BA78" w14:textId="77777777" w:rsidR="00C07505" w:rsidRDefault="00C07505" w:rsidP="00FB251F">
                  <w:pPr>
                    <w:pStyle w:val="ConsPlusNormal"/>
                    <w:jc w:val="both"/>
                    <w:rPr>
                      <w:sz w:val="20"/>
                    </w:rPr>
                  </w:pPr>
                </w:p>
                <w:p w14:paraId="31A671B3" w14:textId="77777777" w:rsidR="00C07505" w:rsidRDefault="00C07505" w:rsidP="00FB251F">
                  <w:pPr>
                    <w:pStyle w:val="ConsPlusNormal"/>
                    <w:jc w:val="both"/>
                    <w:rPr>
                      <w:sz w:val="20"/>
                    </w:rPr>
                  </w:pPr>
                </w:p>
                <w:p w14:paraId="5964AD47" w14:textId="77777777" w:rsidR="00C07505" w:rsidRDefault="00C07505" w:rsidP="00FB251F">
                  <w:pPr>
                    <w:pStyle w:val="ConsPlusNormal"/>
                    <w:jc w:val="both"/>
                    <w:rPr>
                      <w:sz w:val="20"/>
                    </w:rPr>
                  </w:pPr>
                </w:p>
                <w:p w14:paraId="0658610D" w14:textId="77777777" w:rsidR="00C07505" w:rsidRDefault="00C07505" w:rsidP="00FB251F">
                  <w:pPr>
                    <w:pStyle w:val="ConsPlusNormal"/>
                    <w:jc w:val="both"/>
                    <w:rPr>
                      <w:sz w:val="20"/>
                    </w:rPr>
                  </w:pPr>
                </w:p>
                <w:p w14:paraId="078FE48D" w14:textId="77777777" w:rsidR="00C07505" w:rsidRDefault="00C07505" w:rsidP="00FB251F">
                  <w:pPr>
                    <w:pStyle w:val="ConsPlusNormal"/>
                    <w:jc w:val="both"/>
                    <w:rPr>
                      <w:sz w:val="20"/>
                    </w:rPr>
                  </w:pPr>
                </w:p>
                <w:p w14:paraId="363FAADF" w14:textId="77777777" w:rsidR="00C07505" w:rsidRDefault="00C07505" w:rsidP="00FB251F">
                  <w:pPr>
                    <w:pStyle w:val="ConsPlusNormal"/>
                    <w:jc w:val="both"/>
                    <w:rPr>
                      <w:sz w:val="20"/>
                    </w:rPr>
                  </w:pPr>
                </w:p>
                <w:p w14:paraId="438B08F3" w14:textId="77777777" w:rsidR="00C07505" w:rsidRDefault="00C07505" w:rsidP="00FB251F">
                  <w:pPr>
                    <w:pStyle w:val="ConsPlusNormal"/>
                    <w:jc w:val="both"/>
                    <w:rPr>
                      <w:sz w:val="20"/>
                    </w:rPr>
                  </w:pPr>
                </w:p>
                <w:p w14:paraId="47E3273F" w14:textId="77777777" w:rsidR="00C07505" w:rsidRDefault="00C07505" w:rsidP="00FB251F">
                  <w:pPr>
                    <w:pStyle w:val="ConsPlusNormal"/>
                    <w:jc w:val="both"/>
                    <w:rPr>
                      <w:sz w:val="20"/>
                    </w:rPr>
                  </w:pPr>
                </w:p>
                <w:p w14:paraId="706574F9" w14:textId="77777777" w:rsidR="00C07505" w:rsidRDefault="00C07505" w:rsidP="00FB251F">
                  <w:pPr>
                    <w:pStyle w:val="ConsPlusNormal"/>
                    <w:jc w:val="both"/>
                    <w:rPr>
                      <w:sz w:val="20"/>
                    </w:rPr>
                  </w:pPr>
                </w:p>
                <w:p w14:paraId="7F457388" w14:textId="77777777" w:rsidR="00C07505" w:rsidRDefault="00C07505" w:rsidP="00FB251F">
                  <w:pPr>
                    <w:pStyle w:val="ConsPlusNormal"/>
                    <w:jc w:val="both"/>
                    <w:rPr>
                      <w:sz w:val="20"/>
                    </w:rPr>
                  </w:pPr>
                </w:p>
                <w:p w14:paraId="266E2B02" w14:textId="77777777" w:rsidR="00C07505" w:rsidRDefault="00C07505" w:rsidP="00FB251F">
                  <w:pPr>
                    <w:pStyle w:val="ConsPlusNormal"/>
                    <w:jc w:val="both"/>
                    <w:rPr>
                      <w:sz w:val="20"/>
                    </w:rPr>
                  </w:pPr>
                </w:p>
                <w:p w14:paraId="6B74B647" w14:textId="77777777" w:rsidR="00C07505" w:rsidRDefault="00C07505" w:rsidP="00FB251F">
                  <w:pPr>
                    <w:pStyle w:val="ConsPlusNormal"/>
                    <w:jc w:val="both"/>
                    <w:rPr>
                      <w:sz w:val="20"/>
                    </w:rPr>
                  </w:pPr>
                </w:p>
                <w:p w14:paraId="7781B7BA" w14:textId="77777777" w:rsidR="00C07505" w:rsidRDefault="00C07505" w:rsidP="00FB251F">
                  <w:pPr>
                    <w:pStyle w:val="ConsPlusNormal"/>
                    <w:jc w:val="both"/>
                    <w:rPr>
                      <w:sz w:val="20"/>
                    </w:rPr>
                  </w:pPr>
                </w:p>
                <w:p w14:paraId="4672572D" w14:textId="77777777" w:rsidR="00C07505" w:rsidRDefault="00C07505" w:rsidP="00FB251F">
                  <w:pPr>
                    <w:pStyle w:val="ConsPlusNormal"/>
                    <w:jc w:val="both"/>
                    <w:rPr>
                      <w:sz w:val="20"/>
                    </w:rPr>
                  </w:pPr>
                </w:p>
                <w:p w14:paraId="2B8735E3" w14:textId="77777777" w:rsidR="00C07505" w:rsidRDefault="00C07505" w:rsidP="00FB251F">
                  <w:pPr>
                    <w:pStyle w:val="ConsPlusNormal"/>
                    <w:jc w:val="both"/>
                    <w:rPr>
                      <w:sz w:val="20"/>
                    </w:rPr>
                  </w:pPr>
                </w:p>
                <w:p w14:paraId="7D2B0573" w14:textId="77777777" w:rsidR="00C07505" w:rsidRDefault="00C07505" w:rsidP="00FB251F">
                  <w:pPr>
                    <w:pStyle w:val="ConsPlusNormal"/>
                    <w:jc w:val="both"/>
                    <w:rPr>
                      <w:sz w:val="20"/>
                    </w:rPr>
                  </w:pPr>
                </w:p>
                <w:p w14:paraId="767D119F" w14:textId="77777777" w:rsidR="00C07505" w:rsidRDefault="00C07505" w:rsidP="00FB251F">
                  <w:pPr>
                    <w:pStyle w:val="ConsPlusNormal"/>
                    <w:jc w:val="both"/>
                    <w:rPr>
                      <w:sz w:val="20"/>
                    </w:rPr>
                  </w:pPr>
                </w:p>
                <w:p w14:paraId="371A02EA" w14:textId="77777777" w:rsidR="00C07505" w:rsidRDefault="00C07505" w:rsidP="00FB251F">
                  <w:pPr>
                    <w:pStyle w:val="ConsPlusNormal"/>
                    <w:jc w:val="both"/>
                    <w:rPr>
                      <w:sz w:val="20"/>
                    </w:rPr>
                  </w:pPr>
                </w:p>
                <w:p w14:paraId="7BEE921D" w14:textId="77777777" w:rsidR="00C07505" w:rsidRDefault="00C07505" w:rsidP="00FB251F">
                  <w:pPr>
                    <w:pStyle w:val="ConsPlusNormal"/>
                    <w:jc w:val="both"/>
                    <w:rPr>
                      <w:sz w:val="20"/>
                    </w:rPr>
                  </w:pPr>
                </w:p>
                <w:p w14:paraId="0A684AD7" w14:textId="77777777" w:rsidR="00C07505" w:rsidRDefault="00C07505" w:rsidP="00FB251F">
                  <w:pPr>
                    <w:pStyle w:val="ConsPlusNormal"/>
                    <w:jc w:val="both"/>
                    <w:rPr>
                      <w:sz w:val="20"/>
                    </w:rPr>
                  </w:pPr>
                </w:p>
                <w:p w14:paraId="5E0BC796" w14:textId="77777777" w:rsidR="00C07505" w:rsidRDefault="00C07505" w:rsidP="00FB251F">
                  <w:pPr>
                    <w:pStyle w:val="ConsPlusNormal"/>
                    <w:jc w:val="both"/>
                    <w:rPr>
                      <w:sz w:val="20"/>
                    </w:rPr>
                  </w:pPr>
                </w:p>
                <w:p w14:paraId="04F4A927" w14:textId="77777777" w:rsidR="00C07505" w:rsidRDefault="00C07505" w:rsidP="00FB251F">
                  <w:pPr>
                    <w:pStyle w:val="ConsPlusNormal"/>
                    <w:jc w:val="both"/>
                    <w:rPr>
                      <w:sz w:val="20"/>
                    </w:rPr>
                  </w:pPr>
                </w:p>
                <w:p w14:paraId="3909E09C" w14:textId="77777777" w:rsidR="00C07505" w:rsidRDefault="00C07505" w:rsidP="00FB251F">
                  <w:pPr>
                    <w:pStyle w:val="ConsPlusNormal"/>
                    <w:jc w:val="both"/>
                    <w:rPr>
                      <w:sz w:val="20"/>
                    </w:rPr>
                  </w:pPr>
                </w:p>
                <w:p w14:paraId="4AFA974A" w14:textId="77777777" w:rsidR="00C07505" w:rsidRDefault="00C07505" w:rsidP="00FB251F">
                  <w:pPr>
                    <w:pStyle w:val="ConsPlusNormal"/>
                    <w:jc w:val="both"/>
                    <w:rPr>
                      <w:sz w:val="20"/>
                    </w:rPr>
                  </w:pPr>
                </w:p>
                <w:p w14:paraId="0A8ACAD4" w14:textId="77777777" w:rsidR="00C07505" w:rsidRDefault="00C07505" w:rsidP="00FB251F">
                  <w:pPr>
                    <w:pStyle w:val="ConsPlusNormal"/>
                    <w:jc w:val="both"/>
                    <w:rPr>
                      <w:sz w:val="20"/>
                    </w:rPr>
                  </w:pPr>
                </w:p>
                <w:p w14:paraId="0993CB6F" w14:textId="77777777" w:rsidR="00C07505" w:rsidRDefault="00C07505" w:rsidP="00FB251F">
                  <w:pPr>
                    <w:pStyle w:val="ConsPlusNormal"/>
                    <w:jc w:val="both"/>
                    <w:rPr>
                      <w:sz w:val="20"/>
                    </w:rPr>
                  </w:pPr>
                </w:p>
                <w:p w14:paraId="05F01F72" w14:textId="77777777" w:rsidR="00C07505" w:rsidRDefault="00C07505" w:rsidP="00FB251F">
                  <w:pPr>
                    <w:pStyle w:val="ConsPlusNormal"/>
                    <w:jc w:val="both"/>
                    <w:rPr>
                      <w:sz w:val="20"/>
                    </w:rPr>
                  </w:pPr>
                </w:p>
                <w:p w14:paraId="67F2FBC7" w14:textId="77777777" w:rsidR="00C07505" w:rsidRDefault="00C07505" w:rsidP="00FB251F">
                  <w:pPr>
                    <w:pStyle w:val="ConsPlusNormal"/>
                    <w:jc w:val="both"/>
                    <w:rPr>
                      <w:sz w:val="20"/>
                    </w:rPr>
                  </w:pPr>
                </w:p>
                <w:p w14:paraId="770B3B9B" w14:textId="77777777" w:rsidR="00210ED2" w:rsidRDefault="00210ED2" w:rsidP="00FB251F">
                  <w:pPr>
                    <w:pStyle w:val="ConsPlusNormal"/>
                    <w:jc w:val="both"/>
                    <w:rPr>
                      <w:sz w:val="20"/>
                    </w:rPr>
                  </w:pPr>
                </w:p>
                <w:p w14:paraId="04FA9F40" w14:textId="77777777" w:rsidR="00210ED2" w:rsidRDefault="00210ED2" w:rsidP="00FB251F">
                  <w:pPr>
                    <w:pStyle w:val="ConsPlusNormal"/>
                    <w:jc w:val="both"/>
                    <w:rPr>
                      <w:sz w:val="20"/>
                    </w:rPr>
                  </w:pPr>
                </w:p>
                <w:p w14:paraId="1DBC0A22" w14:textId="77777777" w:rsidR="00210ED2" w:rsidRDefault="00210ED2" w:rsidP="00FB251F">
                  <w:pPr>
                    <w:pStyle w:val="ConsPlusNormal"/>
                    <w:jc w:val="both"/>
                    <w:rPr>
                      <w:sz w:val="20"/>
                    </w:rPr>
                  </w:pPr>
                </w:p>
                <w:p w14:paraId="51DD7073" w14:textId="77777777" w:rsidR="00210ED2" w:rsidRDefault="00210ED2" w:rsidP="00FB251F">
                  <w:pPr>
                    <w:pStyle w:val="ConsPlusNormal"/>
                    <w:jc w:val="both"/>
                    <w:rPr>
                      <w:sz w:val="20"/>
                    </w:rPr>
                  </w:pPr>
                </w:p>
                <w:p w14:paraId="372FCB29" w14:textId="77777777" w:rsidR="0012109E" w:rsidRPr="00F62F2F" w:rsidRDefault="0012109E" w:rsidP="00FB251F">
                  <w:pPr>
                    <w:pStyle w:val="ConsPlusNormal"/>
                    <w:jc w:val="both"/>
                    <w:rPr>
                      <w:sz w:val="20"/>
                    </w:rPr>
                  </w:pPr>
                </w:p>
              </w:tc>
            </w:tr>
            <w:tr w:rsidR="00FB251F" w:rsidRPr="00F62F2F" w14:paraId="07261FFB" w14:textId="77777777" w:rsidTr="00C07505">
              <w:tc>
                <w:tcPr>
                  <w:tcW w:w="2280" w:type="dxa"/>
                  <w:tcBorders>
                    <w:top w:val="single" w:sz="4" w:space="0" w:color="auto"/>
                    <w:left w:val="single" w:sz="4" w:space="0" w:color="auto"/>
                    <w:bottom w:val="single" w:sz="4" w:space="0" w:color="auto"/>
                    <w:right w:val="single" w:sz="4" w:space="0" w:color="auto"/>
                  </w:tcBorders>
                </w:tcPr>
                <w:p w14:paraId="5678F7D6" w14:textId="77777777" w:rsidR="00FB251F" w:rsidRPr="00F62F2F" w:rsidRDefault="00FB251F" w:rsidP="00FB251F">
                  <w:pPr>
                    <w:pStyle w:val="ConsPlusNormal"/>
                    <w:rPr>
                      <w:sz w:val="20"/>
                    </w:rPr>
                  </w:pPr>
                  <w:r w:rsidRPr="00F62F2F">
                    <w:rPr>
                      <w:sz w:val="20"/>
                    </w:rPr>
                    <w:t>Шахта сланцевая</w:t>
                  </w:r>
                </w:p>
              </w:tc>
              <w:tc>
                <w:tcPr>
                  <w:tcW w:w="1134" w:type="dxa"/>
                  <w:vMerge/>
                  <w:tcBorders>
                    <w:top w:val="single" w:sz="4" w:space="0" w:color="auto"/>
                    <w:left w:val="single" w:sz="4" w:space="0" w:color="auto"/>
                    <w:bottom w:val="single" w:sz="4" w:space="0" w:color="auto"/>
                    <w:right w:val="single" w:sz="4" w:space="0" w:color="auto"/>
                  </w:tcBorders>
                </w:tcPr>
                <w:p w14:paraId="79C8B6B0"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41577FF"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6A9476D" w14:textId="77777777" w:rsidR="00FB251F" w:rsidRPr="00F62F2F" w:rsidRDefault="00FB251F" w:rsidP="00FB251F">
                  <w:pPr>
                    <w:rPr>
                      <w:sz w:val="20"/>
                      <w:szCs w:val="20"/>
                    </w:rPr>
                  </w:pPr>
                </w:p>
              </w:tc>
            </w:tr>
            <w:tr w:rsidR="00FB251F" w:rsidRPr="00F62F2F" w14:paraId="37AFFED2" w14:textId="77777777" w:rsidTr="00C07505">
              <w:tc>
                <w:tcPr>
                  <w:tcW w:w="2280" w:type="dxa"/>
                  <w:tcBorders>
                    <w:top w:val="single" w:sz="4" w:space="0" w:color="auto"/>
                    <w:left w:val="single" w:sz="4" w:space="0" w:color="auto"/>
                    <w:bottom w:val="single" w:sz="4" w:space="0" w:color="auto"/>
                    <w:right w:val="single" w:sz="4" w:space="0" w:color="auto"/>
                  </w:tcBorders>
                </w:tcPr>
                <w:p w14:paraId="5CA58B91" w14:textId="77777777" w:rsidR="00FB251F" w:rsidRPr="00F62F2F" w:rsidRDefault="00FB251F" w:rsidP="00FB251F">
                  <w:pPr>
                    <w:pStyle w:val="ConsPlusNormal"/>
                    <w:rPr>
                      <w:sz w:val="20"/>
                    </w:rPr>
                  </w:pPr>
                  <w:r w:rsidRPr="00F62F2F">
                    <w:rPr>
                      <w:sz w:val="20"/>
                    </w:rPr>
                    <w:t>Гидрошахта</w:t>
                  </w:r>
                </w:p>
              </w:tc>
              <w:tc>
                <w:tcPr>
                  <w:tcW w:w="1134" w:type="dxa"/>
                  <w:vMerge/>
                  <w:tcBorders>
                    <w:top w:val="single" w:sz="4" w:space="0" w:color="auto"/>
                    <w:left w:val="single" w:sz="4" w:space="0" w:color="auto"/>
                    <w:bottom w:val="single" w:sz="4" w:space="0" w:color="auto"/>
                    <w:right w:val="single" w:sz="4" w:space="0" w:color="auto"/>
                  </w:tcBorders>
                </w:tcPr>
                <w:p w14:paraId="55E81A08"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43B956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CDE5001" w14:textId="77777777" w:rsidR="00FB251F" w:rsidRPr="00F62F2F" w:rsidRDefault="00FB251F" w:rsidP="00FB251F">
                  <w:pPr>
                    <w:rPr>
                      <w:sz w:val="20"/>
                      <w:szCs w:val="20"/>
                    </w:rPr>
                  </w:pPr>
                </w:p>
              </w:tc>
            </w:tr>
            <w:tr w:rsidR="00FB251F" w:rsidRPr="00F62F2F" w14:paraId="4032ECBE" w14:textId="77777777" w:rsidTr="00C07505">
              <w:tc>
                <w:tcPr>
                  <w:tcW w:w="2280" w:type="dxa"/>
                  <w:tcBorders>
                    <w:top w:val="single" w:sz="4" w:space="0" w:color="auto"/>
                    <w:left w:val="single" w:sz="4" w:space="0" w:color="auto"/>
                    <w:bottom w:val="single" w:sz="4" w:space="0" w:color="auto"/>
                    <w:right w:val="single" w:sz="4" w:space="0" w:color="auto"/>
                  </w:tcBorders>
                </w:tcPr>
                <w:p w14:paraId="75CF8A90" w14:textId="77777777" w:rsidR="00FB251F" w:rsidRPr="00F62F2F" w:rsidRDefault="00FB251F" w:rsidP="00FB251F">
                  <w:pPr>
                    <w:pStyle w:val="ConsPlusNormal"/>
                    <w:rPr>
                      <w:sz w:val="20"/>
                    </w:rPr>
                  </w:pPr>
                  <w:r w:rsidRPr="00F62F2F">
                    <w:rPr>
                      <w:sz w:val="20"/>
                    </w:rPr>
                    <w:t>Участок шахтостроительный (специализированный)</w:t>
                  </w:r>
                </w:p>
              </w:tc>
              <w:tc>
                <w:tcPr>
                  <w:tcW w:w="1134" w:type="dxa"/>
                  <w:vMerge/>
                  <w:tcBorders>
                    <w:top w:val="single" w:sz="4" w:space="0" w:color="auto"/>
                    <w:left w:val="single" w:sz="4" w:space="0" w:color="auto"/>
                    <w:bottom w:val="single" w:sz="4" w:space="0" w:color="auto"/>
                    <w:right w:val="single" w:sz="4" w:space="0" w:color="auto"/>
                  </w:tcBorders>
                </w:tcPr>
                <w:p w14:paraId="3603B312"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6F97DA6"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C56276A" w14:textId="77777777" w:rsidR="00FB251F" w:rsidRPr="00F62F2F" w:rsidRDefault="00FB251F" w:rsidP="00FB251F">
                  <w:pPr>
                    <w:rPr>
                      <w:sz w:val="20"/>
                      <w:szCs w:val="20"/>
                    </w:rPr>
                  </w:pPr>
                </w:p>
              </w:tc>
            </w:tr>
            <w:tr w:rsidR="00FB251F" w:rsidRPr="00F62F2F" w14:paraId="45CFFAD0" w14:textId="77777777" w:rsidTr="00C07505">
              <w:tc>
                <w:tcPr>
                  <w:tcW w:w="2280" w:type="dxa"/>
                  <w:tcBorders>
                    <w:top w:val="single" w:sz="4" w:space="0" w:color="auto"/>
                    <w:left w:val="single" w:sz="4" w:space="0" w:color="auto"/>
                    <w:bottom w:val="single" w:sz="4" w:space="0" w:color="auto"/>
                    <w:right w:val="single" w:sz="4" w:space="0" w:color="auto"/>
                  </w:tcBorders>
                </w:tcPr>
                <w:p w14:paraId="7CB109C4" w14:textId="77777777" w:rsidR="00FB251F" w:rsidRPr="00F62F2F" w:rsidRDefault="00FB251F" w:rsidP="00FB251F">
                  <w:pPr>
                    <w:pStyle w:val="ConsPlusNormal"/>
                    <w:rPr>
                      <w:sz w:val="20"/>
                    </w:rPr>
                  </w:pPr>
                  <w:r w:rsidRPr="00F62F2F">
                    <w:rPr>
                      <w:sz w:val="20"/>
                    </w:rPr>
                    <w:t>Разрез угольный</w:t>
                  </w:r>
                </w:p>
              </w:tc>
              <w:tc>
                <w:tcPr>
                  <w:tcW w:w="1134" w:type="dxa"/>
                  <w:vMerge/>
                  <w:tcBorders>
                    <w:top w:val="single" w:sz="4" w:space="0" w:color="auto"/>
                    <w:left w:val="single" w:sz="4" w:space="0" w:color="auto"/>
                    <w:bottom w:val="single" w:sz="4" w:space="0" w:color="auto"/>
                    <w:right w:val="single" w:sz="4" w:space="0" w:color="auto"/>
                  </w:tcBorders>
                </w:tcPr>
                <w:p w14:paraId="2ED08EC1"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20140FB"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5269FDE" w14:textId="77777777" w:rsidR="00FB251F" w:rsidRPr="00F62F2F" w:rsidRDefault="00FB251F" w:rsidP="00FB251F">
                  <w:pPr>
                    <w:rPr>
                      <w:sz w:val="20"/>
                      <w:szCs w:val="20"/>
                    </w:rPr>
                  </w:pPr>
                </w:p>
              </w:tc>
            </w:tr>
            <w:tr w:rsidR="00FB251F" w:rsidRPr="00F62F2F" w14:paraId="3F61D81B" w14:textId="77777777" w:rsidTr="00C07505">
              <w:tc>
                <w:tcPr>
                  <w:tcW w:w="2280" w:type="dxa"/>
                  <w:tcBorders>
                    <w:top w:val="single" w:sz="4" w:space="0" w:color="auto"/>
                    <w:left w:val="single" w:sz="4" w:space="0" w:color="auto"/>
                    <w:bottom w:val="single" w:sz="4" w:space="0" w:color="auto"/>
                    <w:right w:val="single" w:sz="4" w:space="0" w:color="auto"/>
                  </w:tcBorders>
                </w:tcPr>
                <w:p w14:paraId="56D5DE5E" w14:textId="77777777" w:rsidR="00FB251F" w:rsidRPr="00F62F2F" w:rsidRDefault="00FB251F" w:rsidP="00FB251F">
                  <w:pPr>
                    <w:pStyle w:val="ConsPlusNormal"/>
                    <w:rPr>
                      <w:sz w:val="20"/>
                    </w:rPr>
                  </w:pPr>
                  <w:r w:rsidRPr="00F62F2F">
                    <w:rPr>
                      <w:sz w:val="20"/>
                    </w:rPr>
                    <w:t>Разрез сланцевый</w:t>
                  </w:r>
                </w:p>
              </w:tc>
              <w:tc>
                <w:tcPr>
                  <w:tcW w:w="1134" w:type="dxa"/>
                  <w:vMerge/>
                  <w:tcBorders>
                    <w:top w:val="single" w:sz="4" w:space="0" w:color="auto"/>
                    <w:left w:val="single" w:sz="4" w:space="0" w:color="auto"/>
                    <w:bottom w:val="single" w:sz="4" w:space="0" w:color="auto"/>
                    <w:right w:val="single" w:sz="4" w:space="0" w:color="auto"/>
                  </w:tcBorders>
                </w:tcPr>
                <w:p w14:paraId="65C0B00F"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C2F2F94"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29410B79" w14:textId="77777777" w:rsidR="00FB251F" w:rsidRPr="00F62F2F" w:rsidRDefault="00FB251F" w:rsidP="00FB251F">
                  <w:pPr>
                    <w:rPr>
                      <w:sz w:val="20"/>
                      <w:szCs w:val="20"/>
                    </w:rPr>
                  </w:pPr>
                </w:p>
              </w:tc>
            </w:tr>
            <w:tr w:rsidR="00FB251F" w:rsidRPr="00F62F2F" w14:paraId="3A34E0CF" w14:textId="77777777" w:rsidTr="00C07505">
              <w:tc>
                <w:tcPr>
                  <w:tcW w:w="2280" w:type="dxa"/>
                  <w:tcBorders>
                    <w:top w:val="single" w:sz="4" w:space="0" w:color="auto"/>
                    <w:left w:val="single" w:sz="4" w:space="0" w:color="auto"/>
                    <w:bottom w:val="single" w:sz="4" w:space="0" w:color="auto"/>
                    <w:right w:val="single" w:sz="4" w:space="0" w:color="auto"/>
                  </w:tcBorders>
                </w:tcPr>
                <w:p w14:paraId="27AC51A9" w14:textId="77777777" w:rsidR="00FB251F" w:rsidRPr="00F62F2F" w:rsidRDefault="00FB251F" w:rsidP="00FB251F">
                  <w:pPr>
                    <w:pStyle w:val="ConsPlusNormal"/>
                    <w:jc w:val="both"/>
                    <w:rPr>
                      <w:sz w:val="20"/>
                    </w:rPr>
                  </w:pPr>
                  <w:r w:rsidRPr="00F62F2F">
                    <w:rPr>
                      <w:sz w:val="20"/>
                    </w:rPr>
                    <w:lastRenderedPageBreak/>
                    <w:t xml:space="preserve">Фабрика (площадка, цех, участок) брикетирования угля </w:t>
                  </w:r>
                  <w:r w:rsidRPr="00F62F2F">
                    <w:rPr>
                      <w:strike/>
                      <w:color w:val="FF0000"/>
                      <w:sz w:val="20"/>
                    </w:rPr>
                    <w:t>&lt;1&gt;</w:t>
                  </w:r>
                </w:p>
              </w:tc>
              <w:tc>
                <w:tcPr>
                  <w:tcW w:w="1134" w:type="dxa"/>
                  <w:vMerge w:val="restart"/>
                  <w:tcBorders>
                    <w:top w:val="single" w:sz="4" w:space="0" w:color="auto"/>
                    <w:left w:val="single" w:sz="4" w:space="0" w:color="auto"/>
                    <w:bottom w:val="single" w:sz="4" w:space="0" w:color="auto"/>
                    <w:right w:val="single" w:sz="4" w:space="0" w:color="auto"/>
                  </w:tcBorders>
                </w:tcPr>
                <w:p w14:paraId="18C58FAC"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6E2573B3"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2DD49F67" w14:textId="77777777" w:rsidR="00FB251F" w:rsidRPr="00F62F2F" w:rsidRDefault="00FB251F" w:rsidP="00FB251F">
                  <w:pPr>
                    <w:pStyle w:val="ConsPlusNormal"/>
                    <w:jc w:val="both"/>
                    <w:rPr>
                      <w:sz w:val="20"/>
                    </w:rPr>
                  </w:pPr>
                  <w:r w:rsidRPr="00F62F2F">
                    <w:rPr>
                      <w:sz w:val="20"/>
                    </w:rPr>
                    <w:t xml:space="preserve">Идентифицируется по признаку ведения работ по обогащению полезных ископаемых, использования опасных веществ, оборудования, работающего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температуру их кипения при избыточном давлении 0,07 МПа, стационарных грузоподъемных </w:t>
                  </w:r>
                  <w:r w:rsidRPr="00F62F2F">
                    <w:rPr>
                      <w:sz w:val="20"/>
                    </w:rPr>
                    <w:lastRenderedPageBreak/>
                    <w:t>механизмов</w:t>
                  </w:r>
                </w:p>
                <w:p w14:paraId="50F3F22E"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399EBEA8" w14:textId="77777777" w:rsidR="000F2CF0" w:rsidRDefault="000F2CF0" w:rsidP="00FB251F">
                  <w:pPr>
                    <w:pStyle w:val="ConsPlusNormal"/>
                    <w:jc w:val="both"/>
                    <w:rPr>
                      <w:sz w:val="20"/>
                    </w:rPr>
                  </w:pPr>
                </w:p>
                <w:p w14:paraId="1A04F4BF" w14:textId="77777777" w:rsidR="000F2CF0" w:rsidRDefault="000F2CF0" w:rsidP="00FB251F">
                  <w:pPr>
                    <w:pStyle w:val="ConsPlusNormal"/>
                    <w:jc w:val="both"/>
                    <w:rPr>
                      <w:sz w:val="20"/>
                    </w:rPr>
                  </w:pPr>
                </w:p>
                <w:p w14:paraId="4B2E0253" w14:textId="77777777" w:rsidR="000F2CF0" w:rsidRDefault="000F2CF0" w:rsidP="00FB251F">
                  <w:pPr>
                    <w:pStyle w:val="ConsPlusNormal"/>
                    <w:jc w:val="both"/>
                    <w:rPr>
                      <w:sz w:val="20"/>
                    </w:rPr>
                  </w:pPr>
                </w:p>
                <w:p w14:paraId="3F1C1A2C" w14:textId="77777777" w:rsidR="000F2CF0" w:rsidRDefault="000F2CF0" w:rsidP="00FB251F">
                  <w:pPr>
                    <w:pStyle w:val="ConsPlusNormal"/>
                    <w:jc w:val="both"/>
                    <w:rPr>
                      <w:sz w:val="20"/>
                    </w:rPr>
                  </w:pPr>
                </w:p>
                <w:p w14:paraId="3424D2AA" w14:textId="77777777" w:rsidR="000F2CF0" w:rsidRDefault="000F2CF0" w:rsidP="00FB251F">
                  <w:pPr>
                    <w:pStyle w:val="ConsPlusNormal"/>
                    <w:jc w:val="both"/>
                    <w:rPr>
                      <w:sz w:val="20"/>
                    </w:rPr>
                  </w:pPr>
                </w:p>
                <w:p w14:paraId="03B2A4F2" w14:textId="77777777" w:rsidR="000F2CF0" w:rsidRDefault="000F2CF0" w:rsidP="00FB251F">
                  <w:pPr>
                    <w:pStyle w:val="ConsPlusNormal"/>
                    <w:jc w:val="both"/>
                    <w:rPr>
                      <w:sz w:val="20"/>
                    </w:rPr>
                  </w:pPr>
                </w:p>
                <w:p w14:paraId="776E7B94" w14:textId="77777777" w:rsidR="000F2CF0" w:rsidRDefault="000F2CF0" w:rsidP="00FB251F">
                  <w:pPr>
                    <w:pStyle w:val="ConsPlusNormal"/>
                    <w:jc w:val="both"/>
                    <w:rPr>
                      <w:sz w:val="20"/>
                    </w:rPr>
                  </w:pPr>
                </w:p>
                <w:p w14:paraId="6487C849" w14:textId="77777777" w:rsidR="000F2CF0" w:rsidRDefault="000F2CF0" w:rsidP="00FB251F">
                  <w:pPr>
                    <w:pStyle w:val="ConsPlusNormal"/>
                    <w:jc w:val="both"/>
                    <w:rPr>
                      <w:sz w:val="20"/>
                    </w:rPr>
                  </w:pPr>
                </w:p>
                <w:p w14:paraId="481B8B89" w14:textId="77777777" w:rsidR="000F2CF0" w:rsidRDefault="000F2CF0" w:rsidP="00FB251F">
                  <w:pPr>
                    <w:pStyle w:val="ConsPlusNormal"/>
                    <w:jc w:val="both"/>
                    <w:rPr>
                      <w:sz w:val="20"/>
                    </w:rPr>
                  </w:pPr>
                </w:p>
                <w:p w14:paraId="63C4D9A3" w14:textId="77777777" w:rsidR="000F2CF0" w:rsidRDefault="000F2CF0" w:rsidP="00FB251F">
                  <w:pPr>
                    <w:pStyle w:val="ConsPlusNormal"/>
                    <w:jc w:val="both"/>
                    <w:rPr>
                      <w:sz w:val="20"/>
                    </w:rPr>
                  </w:pPr>
                </w:p>
                <w:p w14:paraId="11DE3E60" w14:textId="77777777" w:rsidR="000F2CF0" w:rsidRDefault="000F2CF0" w:rsidP="00FB251F">
                  <w:pPr>
                    <w:pStyle w:val="ConsPlusNormal"/>
                    <w:jc w:val="both"/>
                    <w:rPr>
                      <w:sz w:val="20"/>
                    </w:rPr>
                  </w:pPr>
                </w:p>
                <w:p w14:paraId="160B9B88" w14:textId="77777777" w:rsidR="000F2CF0" w:rsidRDefault="000F2CF0" w:rsidP="00FB251F">
                  <w:pPr>
                    <w:pStyle w:val="ConsPlusNormal"/>
                    <w:jc w:val="both"/>
                    <w:rPr>
                      <w:sz w:val="20"/>
                    </w:rPr>
                  </w:pPr>
                </w:p>
                <w:p w14:paraId="565A5BCA" w14:textId="77777777" w:rsidR="000F2CF0" w:rsidRDefault="000F2CF0" w:rsidP="00FB251F">
                  <w:pPr>
                    <w:pStyle w:val="ConsPlusNormal"/>
                    <w:jc w:val="both"/>
                    <w:rPr>
                      <w:sz w:val="20"/>
                    </w:rPr>
                  </w:pPr>
                </w:p>
                <w:p w14:paraId="638034BD" w14:textId="77777777" w:rsidR="000F2CF0" w:rsidRDefault="000F2CF0" w:rsidP="00FB251F">
                  <w:pPr>
                    <w:pStyle w:val="ConsPlusNormal"/>
                    <w:jc w:val="both"/>
                    <w:rPr>
                      <w:sz w:val="20"/>
                    </w:rPr>
                  </w:pPr>
                </w:p>
                <w:p w14:paraId="48742721" w14:textId="77777777" w:rsidR="000F2CF0" w:rsidRDefault="000F2CF0" w:rsidP="00FB251F">
                  <w:pPr>
                    <w:pStyle w:val="ConsPlusNormal"/>
                    <w:jc w:val="both"/>
                    <w:rPr>
                      <w:sz w:val="20"/>
                    </w:rPr>
                  </w:pPr>
                </w:p>
                <w:p w14:paraId="2B0DE91E" w14:textId="77777777" w:rsidR="000F2CF0" w:rsidRDefault="000F2CF0" w:rsidP="00FB251F">
                  <w:pPr>
                    <w:pStyle w:val="ConsPlusNormal"/>
                    <w:jc w:val="both"/>
                    <w:rPr>
                      <w:sz w:val="20"/>
                    </w:rPr>
                  </w:pPr>
                </w:p>
                <w:p w14:paraId="4FB4EC5A" w14:textId="77777777" w:rsidR="000F2CF0" w:rsidRDefault="000F2CF0" w:rsidP="00FB251F">
                  <w:pPr>
                    <w:pStyle w:val="ConsPlusNormal"/>
                    <w:jc w:val="both"/>
                    <w:rPr>
                      <w:sz w:val="20"/>
                    </w:rPr>
                  </w:pPr>
                </w:p>
                <w:p w14:paraId="6ADC2B55" w14:textId="77777777" w:rsidR="000F2CF0" w:rsidRDefault="000F2CF0" w:rsidP="00FB251F">
                  <w:pPr>
                    <w:pStyle w:val="ConsPlusNormal"/>
                    <w:jc w:val="both"/>
                    <w:rPr>
                      <w:sz w:val="20"/>
                    </w:rPr>
                  </w:pPr>
                </w:p>
                <w:p w14:paraId="1B7758A3" w14:textId="77777777" w:rsidR="000F2CF0" w:rsidRDefault="000F2CF0" w:rsidP="00FB251F">
                  <w:pPr>
                    <w:pStyle w:val="ConsPlusNormal"/>
                    <w:jc w:val="both"/>
                    <w:rPr>
                      <w:sz w:val="20"/>
                    </w:rPr>
                  </w:pPr>
                </w:p>
                <w:p w14:paraId="4C902953" w14:textId="77777777" w:rsidR="000F2CF0" w:rsidRDefault="000F2CF0" w:rsidP="00FB251F">
                  <w:pPr>
                    <w:pStyle w:val="ConsPlusNormal"/>
                    <w:jc w:val="both"/>
                    <w:rPr>
                      <w:sz w:val="20"/>
                    </w:rPr>
                  </w:pPr>
                </w:p>
                <w:p w14:paraId="518E3343" w14:textId="77777777" w:rsidR="000F2CF0" w:rsidRDefault="000F2CF0" w:rsidP="00FB251F">
                  <w:pPr>
                    <w:pStyle w:val="ConsPlusNormal"/>
                    <w:jc w:val="both"/>
                    <w:rPr>
                      <w:sz w:val="20"/>
                    </w:rPr>
                  </w:pPr>
                </w:p>
                <w:p w14:paraId="57517093" w14:textId="77777777" w:rsidR="000F2CF0" w:rsidRDefault="000F2CF0" w:rsidP="00FB251F">
                  <w:pPr>
                    <w:pStyle w:val="ConsPlusNormal"/>
                    <w:jc w:val="both"/>
                    <w:rPr>
                      <w:sz w:val="20"/>
                    </w:rPr>
                  </w:pPr>
                </w:p>
                <w:p w14:paraId="6A588C12" w14:textId="77777777" w:rsidR="000F2CF0" w:rsidRDefault="000F2CF0" w:rsidP="00FB251F">
                  <w:pPr>
                    <w:pStyle w:val="ConsPlusNormal"/>
                    <w:jc w:val="both"/>
                    <w:rPr>
                      <w:sz w:val="20"/>
                    </w:rPr>
                  </w:pPr>
                </w:p>
                <w:p w14:paraId="6202721E" w14:textId="77777777" w:rsidR="000F2CF0" w:rsidRDefault="000F2CF0" w:rsidP="00FB251F">
                  <w:pPr>
                    <w:pStyle w:val="ConsPlusNormal"/>
                    <w:jc w:val="both"/>
                    <w:rPr>
                      <w:sz w:val="20"/>
                    </w:rPr>
                  </w:pPr>
                </w:p>
                <w:p w14:paraId="12E0D21A" w14:textId="77777777" w:rsidR="000F2CF0" w:rsidRDefault="000F2CF0" w:rsidP="00FB251F">
                  <w:pPr>
                    <w:pStyle w:val="ConsPlusNormal"/>
                    <w:jc w:val="both"/>
                    <w:rPr>
                      <w:sz w:val="20"/>
                    </w:rPr>
                  </w:pPr>
                </w:p>
                <w:p w14:paraId="55E8E3D2" w14:textId="77777777" w:rsidR="000F2CF0" w:rsidRDefault="000F2CF0" w:rsidP="00FB251F">
                  <w:pPr>
                    <w:pStyle w:val="ConsPlusNormal"/>
                    <w:jc w:val="both"/>
                    <w:rPr>
                      <w:sz w:val="20"/>
                    </w:rPr>
                  </w:pPr>
                </w:p>
                <w:p w14:paraId="6278C7DA" w14:textId="77777777" w:rsidR="000F2CF0" w:rsidRDefault="000F2CF0" w:rsidP="00FB251F">
                  <w:pPr>
                    <w:pStyle w:val="ConsPlusNormal"/>
                    <w:jc w:val="both"/>
                    <w:rPr>
                      <w:sz w:val="20"/>
                    </w:rPr>
                  </w:pPr>
                </w:p>
                <w:p w14:paraId="4E97EADC" w14:textId="77777777" w:rsidR="000F2CF0" w:rsidRDefault="000F2CF0" w:rsidP="00FB251F">
                  <w:pPr>
                    <w:pStyle w:val="ConsPlusNormal"/>
                    <w:jc w:val="both"/>
                    <w:rPr>
                      <w:sz w:val="20"/>
                    </w:rPr>
                  </w:pPr>
                </w:p>
                <w:p w14:paraId="3519CCA5" w14:textId="77777777" w:rsidR="00C07505" w:rsidRDefault="00C07505" w:rsidP="00FB251F">
                  <w:pPr>
                    <w:pStyle w:val="ConsPlusNormal"/>
                    <w:jc w:val="both"/>
                    <w:rPr>
                      <w:sz w:val="20"/>
                    </w:rPr>
                  </w:pPr>
                </w:p>
                <w:p w14:paraId="39CC9DCC" w14:textId="77777777" w:rsidR="00C07505" w:rsidRDefault="00C07505" w:rsidP="00FB251F">
                  <w:pPr>
                    <w:pStyle w:val="ConsPlusNormal"/>
                    <w:jc w:val="both"/>
                    <w:rPr>
                      <w:sz w:val="20"/>
                    </w:rPr>
                  </w:pPr>
                </w:p>
                <w:p w14:paraId="79CE7C5D" w14:textId="77777777" w:rsidR="00C07505" w:rsidRDefault="00C07505" w:rsidP="00FB251F">
                  <w:pPr>
                    <w:pStyle w:val="ConsPlusNormal"/>
                    <w:jc w:val="both"/>
                    <w:rPr>
                      <w:sz w:val="20"/>
                    </w:rPr>
                  </w:pPr>
                </w:p>
                <w:p w14:paraId="0185F326" w14:textId="77777777" w:rsidR="00C07505" w:rsidRDefault="00C07505" w:rsidP="00FB251F">
                  <w:pPr>
                    <w:pStyle w:val="ConsPlusNormal"/>
                    <w:jc w:val="both"/>
                    <w:rPr>
                      <w:sz w:val="20"/>
                    </w:rPr>
                  </w:pPr>
                </w:p>
                <w:p w14:paraId="0ACDB9EC" w14:textId="77777777" w:rsidR="00C07505" w:rsidRDefault="00C07505" w:rsidP="00FB251F">
                  <w:pPr>
                    <w:pStyle w:val="ConsPlusNormal"/>
                    <w:jc w:val="both"/>
                    <w:rPr>
                      <w:sz w:val="20"/>
                    </w:rPr>
                  </w:pPr>
                </w:p>
                <w:p w14:paraId="1162404C" w14:textId="77777777" w:rsidR="00C07505" w:rsidRDefault="00C07505" w:rsidP="00FB251F">
                  <w:pPr>
                    <w:pStyle w:val="ConsPlusNormal"/>
                    <w:jc w:val="both"/>
                    <w:rPr>
                      <w:sz w:val="20"/>
                    </w:rPr>
                  </w:pPr>
                </w:p>
                <w:p w14:paraId="01494D03" w14:textId="77777777" w:rsidR="00C07505" w:rsidRDefault="00C07505" w:rsidP="00FB251F">
                  <w:pPr>
                    <w:pStyle w:val="ConsPlusNormal"/>
                    <w:jc w:val="both"/>
                    <w:rPr>
                      <w:sz w:val="20"/>
                    </w:rPr>
                  </w:pPr>
                </w:p>
                <w:p w14:paraId="741C1A0E" w14:textId="77777777" w:rsidR="00C07505" w:rsidRDefault="00C07505" w:rsidP="00FB251F">
                  <w:pPr>
                    <w:pStyle w:val="ConsPlusNormal"/>
                    <w:jc w:val="both"/>
                    <w:rPr>
                      <w:sz w:val="20"/>
                    </w:rPr>
                  </w:pPr>
                </w:p>
                <w:p w14:paraId="752088DA" w14:textId="77777777" w:rsidR="00C07505" w:rsidRDefault="00C07505" w:rsidP="00FB251F">
                  <w:pPr>
                    <w:pStyle w:val="ConsPlusNormal"/>
                    <w:jc w:val="both"/>
                    <w:rPr>
                      <w:sz w:val="20"/>
                    </w:rPr>
                  </w:pPr>
                </w:p>
                <w:p w14:paraId="7C2F0742" w14:textId="77777777" w:rsidR="00C07505" w:rsidRDefault="00C07505" w:rsidP="00FB251F">
                  <w:pPr>
                    <w:pStyle w:val="ConsPlusNormal"/>
                    <w:jc w:val="both"/>
                    <w:rPr>
                      <w:sz w:val="20"/>
                    </w:rPr>
                  </w:pPr>
                </w:p>
                <w:p w14:paraId="333656C1" w14:textId="77777777" w:rsidR="00C07505" w:rsidRDefault="00C07505" w:rsidP="00FB251F">
                  <w:pPr>
                    <w:pStyle w:val="ConsPlusNormal"/>
                    <w:jc w:val="both"/>
                    <w:rPr>
                      <w:sz w:val="20"/>
                    </w:rPr>
                  </w:pPr>
                </w:p>
                <w:p w14:paraId="46AAF39E" w14:textId="77777777" w:rsidR="00C07505" w:rsidRDefault="00C07505" w:rsidP="00FB251F">
                  <w:pPr>
                    <w:pStyle w:val="ConsPlusNormal"/>
                    <w:jc w:val="both"/>
                    <w:rPr>
                      <w:sz w:val="20"/>
                    </w:rPr>
                  </w:pPr>
                </w:p>
                <w:p w14:paraId="2750D582" w14:textId="77777777" w:rsidR="00C07505" w:rsidRDefault="00C07505" w:rsidP="00FB251F">
                  <w:pPr>
                    <w:pStyle w:val="ConsPlusNormal"/>
                    <w:jc w:val="both"/>
                    <w:rPr>
                      <w:sz w:val="20"/>
                    </w:rPr>
                  </w:pPr>
                </w:p>
                <w:p w14:paraId="631B9F49" w14:textId="77777777" w:rsidR="00C07505" w:rsidRDefault="00C07505" w:rsidP="00FB251F">
                  <w:pPr>
                    <w:pStyle w:val="ConsPlusNormal"/>
                    <w:jc w:val="both"/>
                    <w:rPr>
                      <w:sz w:val="20"/>
                    </w:rPr>
                  </w:pPr>
                </w:p>
                <w:p w14:paraId="35BAA32A" w14:textId="77777777" w:rsidR="00C07505" w:rsidRDefault="00C07505" w:rsidP="00FB251F">
                  <w:pPr>
                    <w:pStyle w:val="ConsPlusNormal"/>
                    <w:jc w:val="both"/>
                    <w:rPr>
                      <w:sz w:val="20"/>
                    </w:rPr>
                  </w:pPr>
                </w:p>
                <w:p w14:paraId="54124E76" w14:textId="77777777" w:rsidR="00C07505" w:rsidRDefault="00C07505" w:rsidP="00FB251F">
                  <w:pPr>
                    <w:pStyle w:val="ConsPlusNormal"/>
                    <w:jc w:val="both"/>
                    <w:rPr>
                      <w:sz w:val="20"/>
                    </w:rPr>
                  </w:pPr>
                </w:p>
                <w:p w14:paraId="5D58D44A" w14:textId="77777777" w:rsidR="00C07505" w:rsidRDefault="00C07505" w:rsidP="00FB251F">
                  <w:pPr>
                    <w:pStyle w:val="ConsPlusNormal"/>
                    <w:jc w:val="both"/>
                    <w:rPr>
                      <w:sz w:val="20"/>
                    </w:rPr>
                  </w:pPr>
                </w:p>
                <w:p w14:paraId="33D50967" w14:textId="77777777" w:rsidR="00C07505" w:rsidRDefault="00C07505" w:rsidP="00FB251F">
                  <w:pPr>
                    <w:pStyle w:val="ConsPlusNormal"/>
                    <w:jc w:val="both"/>
                    <w:rPr>
                      <w:sz w:val="20"/>
                    </w:rPr>
                  </w:pPr>
                </w:p>
                <w:p w14:paraId="0ED68B30" w14:textId="77777777" w:rsidR="00C07505" w:rsidRDefault="00C07505" w:rsidP="00FB251F">
                  <w:pPr>
                    <w:pStyle w:val="ConsPlusNormal"/>
                    <w:jc w:val="both"/>
                    <w:rPr>
                      <w:sz w:val="20"/>
                    </w:rPr>
                  </w:pPr>
                </w:p>
                <w:p w14:paraId="57A670F3" w14:textId="77777777" w:rsidR="00C07505" w:rsidRDefault="00C07505" w:rsidP="00FB251F">
                  <w:pPr>
                    <w:pStyle w:val="ConsPlusNormal"/>
                    <w:jc w:val="both"/>
                    <w:rPr>
                      <w:sz w:val="20"/>
                    </w:rPr>
                  </w:pPr>
                </w:p>
                <w:p w14:paraId="2748032E" w14:textId="77777777" w:rsidR="00C07505" w:rsidRDefault="00C07505" w:rsidP="00FB251F">
                  <w:pPr>
                    <w:pStyle w:val="ConsPlusNormal"/>
                    <w:jc w:val="both"/>
                    <w:rPr>
                      <w:sz w:val="20"/>
                    </w:rPr>
                  </w:pPr>
                </w:p>
                <w:p w14:paraId="10AEBA94" w14:textId="77777777" w:rsidR="00C07505" w:rsidRDefault="00C07505" w:rsidP="00FB251F">
                  <w:pPr>
                    <w:pStyle w:val="ConsPlusNormal"/>
                    <w:jc w:val="both"/>
                    <w:rPr>
                      <w:sz w:val="20"/>
                    </w:rPr>
                  </w:pPr>
                </w:p>
                <w:p w14:paraId="1A388274" w14:textId="77777777" w:rsidR="00C07505" w:rsidRDefault="00C07505" w:rsidP="00FB251F">
                  <w:pPr>
                    <w:pStyle w:val="ConsPlusNormal"/>
                    <w:jc w:val="both"/>
                    <w:rPr>
                      <w:sz w:val="20"/>
                    </w:rPr>
                  </w:pPr>
                </w:p>
                <w:p w14:paraId="04F168F2" w14:textId="77777777" w:rsidR="00C07505" w:rsidRDefault="00C07505" w:rsidP="00FB251F">
                  <w:pPr>
                    <w:pStyle w:val="ConsPlusNormal"/>
                    <w:jc w:val="both"/>
                    <w:rPr>
                      <w:sz w:val="20"/>
                    </w:rPr>
                  </w:pPr>
                </w:p>
                <w:p w14:paraId="3C53C65C" w14:textId="77777777" w:rsidR="00C07505" w:rsidRDefault="00C07505" w:rsidP="00FB251F">
                  <w:pPr>
                    <w:pStyle w:val="ConsPlusNormal"/>
                    <w:jc w:val="both"/>
                    <w:rPr>
                      <w:sz w:val="20"/>
                    </w:rPr>
                  </w:pPr>
                </w:p>
                <w:p w14:paraId="74ED84F8" w14:textId="77777777" w:rsidR="00C07505" w:rsidRDefault="00C07505" w:rsidP="00FB251F">
                  <w:pPr>
                    <w:pStyle w:val="ConsPlusNormal"/>
                    <w:jc w:val="both"/>
                    <w:rPr>
                      <w:sz w:val="20"/>
                    </w:rPr>
                  </w:pPr>
                </w:p>
                <w:p w14:paraId="57131E38" w14:textId="77777777" w:rsidR="00C07505" w:rsidRDefault="00C07505" w:rsidP="00FB251F">
                  <w:pPr>
                    <w:pStyle w:val="ConsPlusNormal"/>
                    <w:jc w:val="both"/>
                    <w:rPr>
                      <w:sz w:val="20"/>
                    </w:rPr>
                  </w:pPr>
                </w:p>
                <w:p w14:paraId="137B3B90" w14:textId="77777777" w:rsidR="00C07505" w:rsidRDefault="00C07505" w:rsidP="00FB251F">
                  <w:pPr>
                    <w:pStyle w:val="ConsPlusNormal"/>
                    <w:jc w:val="both"/>
                    <w:rPr>
                      <w:sz w:val="20"/>
                    </w:rPr>
                  </w:pPr>
                </w:p>
                <w:p w14:paraId="79A8C865" w14:textId="77777777" w:rsidR="00C07505" w:rsidRDefault="00C07505" w:rsidP="00FB251F">
                  <w:pPr>
                    <w:pStyle w:val="ConsPlusNormal"/>
                    <w:jc w:val="both"/>
                    <w:rPr>
                      <w:sz w:val="20"/>
                    </w:rPr>
                  </w:pPr>
                </w:p>
                <w:p w14:paraId="5B1CB6A9" w14:textId="77777777" w:rsidR="00C07505" w:rsidRDefault="00C07505" w:rsidP="00FB251F">
                  <w:pPr>
                    <w:pStyle w:val="ConsPlusNormal"/>
                    <w:jc w:val="both"/>
                    <w:rPr>
                      <w:sz w:val="20"/>
                    </w:rPr>
                  </w:pPr>
                </w:p>
                <w:p w14:paraId="779867DA" w14:textId="77777777" w:rsidR="00C07505" w:rsidRDefault="00C07505" w:rsidP="00FB251F">
                  <w:pPr>
                    <w:pStyle w:val="ConsPlusNormal"/>
                    <w:jc w:val="both"/>
                    <w:rPr>
                      <w:sz w:val="20"/>
                    </w:rPr>
                  </w:pPr>
                </w:p>
                <w:p w14:paraId="2CD51D11" w14:textId="77777777" w:rsidR="00C07505" w:rsidRDefault="00C07505" w:rsidP="00FB251F">
                  <w:pPr>
                    <w:pStyle w:val="ConsPlusNormal"/>
                    <w:jc w:val="both"/>
                    <w:rPr>
                      <w:sz w:val="20"/>
                    </w:rPr>
                  </w:pPr>
                </w:p>
                <w:p w14:paraId="06C8ED38" w14:textId="77777777" w:rsidR="00C07505" w:rsidRDefault="00C07505" w:rsidP="00FB251F">
                  <w:pPr>
                    <w:pStyle w:val="ConsPlusNormal"/>
                    <w:jc w:val="both"/>
                    <w:rPr>
                      <w:sz w:val="20"/>
                    </w:rPr>
                  </w:pPr>
                </w:p>
                <w:p w14:paraId="6541413A" w14:textId="77777777" w:rsidR="00C07505" w:rsidRDefault="00C07505" w:rsidP="00FB251F">
                  <w:pPr>
                    <w:pStyle w:val="ConsPlusNormal"/>
                    <w:jc w:val="both"/>
                    <w:rPr>
                      <w:sz w:val="20"/>
                    </w:rPr>
                  </w:pPr>
                </w:p>
                <w:p w14:paraId="13703DA4" w14:textId="77777777" w:rsidR="00C07505" w:rsidRDefault="00C07505" w:rsidP="00FB251F">
                  <w:pPr>
                    <w:pStyle w:val="ConsPlusNormal"/>
                    <w:jc w:val="both"/>
                    <w:rPr>
                      <w:sz w:val="20"/>
                    </w:rPr>
                  </w:pPr>
                </w:p>
                <w:p w14:paraId="53F981D0" w14:textId="77777777" w:rsidR="00C07505" w:rsidRDefault="00C07505" w:rsidP="00FB251F">
                  <w:pPr>
                    <w:pStyle w:val="ConsPlusNormal"/>
                    <w:jc w:val="both"/>
                    <w:rPr>
                      <w:sz w:val="20"/>
                    </w:rPr>
                  </w:pPr>
                </w:p>
                <w:p w14:paraId="25F5DC1C" w14:textId="77777777" w:rsidR="00C07505" w:rsidRDefault="00C07505" w:rsidP="00FB251F">
                  <w:pPr>
                    <w:pStyle w:val="ConsPlusNormal"/>
                    <w:jc w:val="both"/>
                    <w:rPr>
                      <w:sz w:val="20"/>
                    </w:rPr>
                  </w:pPr>
                </w:p>
                <w:p w14:paraId="6409E5F4" w14:textId="77777777" w:rsidR="00C07505" w:rsidRDefault="00C07505" w:rsidP="00FB251F">
                  <w:pPr>
                    <w:pStyle w:val="ConsPlusNormal"/>
                    <w:jc w:val="both"/>
                    <w:rPr>
                      <w:sz w:val="20"/>
                    </w:rPr>
                  </w:pPr>
                </w:p>
                <w:p w14:paraId="6AC79BED" w14:textId="77777777" w:rsidR="00C07505" w:rsidRDefault="00C07505" w:rsidP="00FB251F">
                  <w:pPr>
                    <w:pStyle w:val="ConsPlusNormal"/>
                    <w:jc w:val="both"/>
                    <w:rPr>
                      <w:sz w:val="20"/>
                    </w:rPr>
                  </w:pPr>
                </w:p>
                <w:p w14:paraId="06B5CE95" w14:textId="77777777" w:rsidR="00C07505" w:rsidRDefault="00C07505" w:rsidP="00FB251F">
                  <w:pPr>
                    <w:pStyle w:val="ConsPlusNormal"/>
                    <w:jc w:val="both"/>
                    <w:rPr>
                      <w:sz w:val="20"/>
                    </w:rPr>
                  </w:pPr>
                </w:p>
                <w:p w14:paraId="07C2EACC" w14:textId="77777777" w:rsidR="00C07505" w:rsidRDefault="00C07505" w:rsidP="00FB251F">
                  <w:pPr>
                    <w:pStyle w:val="ConsPlusNormal"/>
                    <w:jc w:val="both"/>
                    <w:rPr>
                      <w:sz w:val="20"/>
                    </w:rPr>
                  </w:pPr>
                </w:p>
                <w:p w14:paraId="5BB63E38" w14:textId="77777777" w:rsidR="00C07505" w:rsidRDefault="00C07505" w:rsidP="00FB251F">
                  <w:pPr>
                    <w:pStyle w:val="ConsPlusNormal"/>
                    <w:jc w:val="both"/>
                    <w:rPr>
                      <w:sz w:val="20"/>
                    </w:rPr>
                  </w:pPr>
                </w:p>
                <w:p w14:paraId="797DC754" w14:textId="77777777" w:rsidR="00C07505" w:rsidRDefault="00C07505" w:rsidP="00FB251F">
                  <w:pPr>
                    <w:pStyle w:val="ConsPlusNormal"/>
                    <w:jc w:val="both"/>
                    <w:rPr>
                      <w:sz w:val="20"/>
                    </w:rPr>
                  </w:pPr>
                </w:p>
                <w:p w14:paraId="6954CB50" w14:textId="77777777" w:rsidR="00C07505" w:rsidRDefault="00C07505" w:rsidP="00FB251F">
                  <w:pPr>
                    <w:pStyle w:val="ConsPlusNormal"/>
                    <w:jc w:val="both"/>
                    <w:rPr>
                      <w:sz w:val="20"/>
                    </w:rPr>
                  </w:pPr>
                </w:p>
                <w:p w14:paraId="7508A82E" w14:textId="77777777" w:rsidR="00C07505" w:rsidRDefault="00C07505" w:rsidP="00FB251F">
                  <w:pPr>
                    <w:pStyle w:val="ConsPlusNormal"/>
                    <w:jc w:val="both"/>
                    <w:rPr>
                      <w:sz w:val="20"/>
                    </w:rPr>
                  </w:pPr>
                </w:p>
                <w:p w14:paraId="6828F108" w14:textId="77777777" w:rsidR="00C07505" w:rsidRDefault="00C07505" w:rsidP="00FB251F">
                  <w:pPr>
                    <w:pStyle w:val="ConsPlusNormal"/>
                    <w:jc w:val="both"/>
                    <w:rPr>
                      <w:sz w:val="20"/>
                    </w:rPr>
                  </w:pPr>
                </w:p>
                <w:p w14:paraId="05B3B7B8" w14:textId="77777777" w:rsidR="00C07505" w:rsidRDefault="00C07505" w:rsidP="00FB251F">
                  <w:pPr>
                    <w:pStyle w:val="ConsPlusNormal"/>
                    <w:jc w:val="both"/>
                    <w:rPr>
                      <w:sz w:val="20"/>
                    </w:rPr>
                  </w:pPr>
                </w:p>
                <w:p w14:paraId="5A9BD254" w14:textId="77777777" w:rsidR="00C07505" w:rsidRDefault="00C07505" w:rsidP="00FB251F">
                  <w:pPr>
                    <w:pStyle w:val="ConsPlusNormal"/>
                    <w:jc w:val="both"/>
                    <w:rPr>
                      <w:sz w:val="20"/>
                    </w:rPr>
                  </w:pPr>
                </w:p>
                <w:p w14:paraId="26E0BB1B" w14:textId="77777777" w:rsidR="00C07505" w:rsidRDefault="00C07505" w:rsidP="00FB251F">
                  <w:pPr>
                    <w:pStyle w:val="ConsPlusNormal"/>
                    <w:jc w:val="both"/>
                    <w:rPr>
                      <w:sz w:val="20"/>
                    </w:rPr>
                  </w:pPr>
                </w:p>
                <w:p w14:paraId="1676C571" w14:textId="77777777" w:rsidR="00C07505" w:rsidRDefault="00C07505" w:rsidP="00FB251F">
                  <w:pPr>
                    <w:pStyle w:val="ConsPlusNormal"/>
                    <w:jc w:val="both"/>
                    <w:rPr>
                      <w:sz w:val="20"/>
                    </w:rPr>
                  </w:pPr>
                </w:p>
                <w:p w14:paraId="6581303A" w14:textId="77777777" w:rsidR="00C07505" w:rsidRDefault="00C07505" w:rsidP="00FB251F">
                  <w:pPr>
                    <w:pStyle w:val="ConsPlusNormal"/>
                    <w:jc w:val="both"/>
                    <w:rPr>
                      <w:sz w:val="20"/>
                    </w:rPr>
                  </w:pPr>
                </w:p>
                <w:p w14:paraId="28241968" w14:textId="77777777" w:rsidR="00210ED2" w:rsidRDefault="00210ED2" w:rsidP="00FB251F">
                  <w:pPr>
                    <w:pStyle w:val="ConsPlusNormal"/>
                    <w:jc w:val="both"/>
                    <w:rPr>
                      <w:sz w:val="20"/>
                    </w:rPr>
                  </w:pPr>
                </w:p>
                <w:p w14:paraId="0BEF79AF" w14:textId="77777777" w:rsidR="00210ED2" w:rsidRDefault="00210ED2" w:rsidP="00FB251F">
                  <w:pPr>
                    <w:pStyle w:val="ConsPlusNormal"/>
                    <w:jc w:val="both"/>
                    <w:rPr>
                      <w:sz w:val="20"/>
                    </w:rPr>
                  </w:pPr>
                </w:p>
                <w:p w14:paraId="7D1BEC50" w14:textId="77777777" w:rsidR="00210ED2" w:rsidRDefault="00210ED2" w:rsidP="00FB251F">
                  <w:pPr>
                    <w:pStyle w:val="ConsPlusNormal"/>
                    <w:jc w:val="both"/>
                    <w:rPr>
                      <w:sz w:val="20"/>
                    </w:rPr>
                  </w:pPr>
                </w:p>
                <w:p w14:paraId="3345ACAE" w14:textId="77777777" w:rsidR="00210ED2" w:rsidRDefault="00210ED2" w:rsidP="00FB251F">
                  <w:pPr>
                    <w:pStyle w:val="ConsPlusNormal"/>
                    <w:jc w:val="both"/>
                    <w:rPr>
                      <w:sz w:val="20"/>
                    </w:rPr>
                  </w:pPr>
                </w:p>
                <w:p w14:paraId="12FE4D2E" w14:textId="77777777" w:rsidR="00210ED2" w:rsidRDefault="00210ED2" w:rsidP="00FB251F">
                  <w:pPr>
                    <w:pStyle w:val="ConsPlusNormal"/>
                    <w:jc w:val="both"/>
                    <w:rPr>
                      <w:sz w:val="20"/>
                    </w:rPr>
                  </w:pPr>
                </w:p>
                <w:p w14:paraId="5E09E56C" w14:textId="77777777" w:rsidR="00210ED2" w:rsidRDefault="00210ED2" w:rsidP="00FB251F">
                  <w:pPr>
                    <w:pStyle w:val="ConsPlusNormal"/>
                    <w:jc w:val="both"/>
                    <w:rPr>
                      <w:sz w:val="20"/>
                    </w:rPr>
                  </w:pPr>
                </w:p>
                <w:p w14:paraId="3CB3580C" w14:textId="77777777" w:rsidR="00210ED2" w:rsidRDefault="00210ED2" w:rsidP="00FB251F">
                  <w:pPr>
                    <w:pStyle w:val="ConsPlusNormal"/>
                    <w:jc w:val="both"/>
                    <w:rPr>
                      <w:sz w:val="20"/>
                    </w:rPr>
                  </w:pPr>
                </w:p>
                <w:p w14:paraId="474588D8" w14:textId="77777777" w:rsidR="00210ED2" w:rsidRDefault="00210ED2" w:rsidP="00FB251F">
                  <w:pPr>
                    <w:pStyle w:val="ConsPlusNormal"/>
                    <w:jc w:val="both"/>
                    <w:rPr>
                      <w:sz w:val="20"/>
                    </w:rPr>
                  </w:pPr>
                </w:p>
                <w:p w14:paraId="519FA10E" w14:textId="77777777" w:rsidR="00210ED2" w:rsidRDefault="00210ED2" w:rsidP="00FB251F">
                  <w:pPr>
                    <w:pStyle w:val="ConsPlusNormal"/>
                    <w:jc w:val="both"/>
                    <w:rPr>
                      <w:sz w:val="20"/>
                    </w:rPr>
                  </w:pPr>
                </w:p>
                <w:p w14:paraId="73F28713" w14:textId="77777777" w:rsidR="000F2CF0" w:rsidRPr="00F62F2F" w:rsidRDefault="000F2CF0" w:rsidP="00FB251F">
                  <w:pPr>
                    <w:pStyle w:val="ConsPlusNormal"/>
                    <w:jc w:val="both"/>
                    <w:rPr>
                      <w:sz w:val="20"/>
                    </w:rPr>
                  </w:pPr>
                </w:p>
              </w:tc>
            </w:tr>
            <w:tr w:rsidR="00FB251F" w:rsidRPr="00F62F2F" w14:paraId="123E4D7D" w14:textId="77777777" w:rsidTr="00C07505">
              <w:tc>
                <w:tcPr>
                  <w:tcW w:w="2280" w:type="dxa"/>
                  <w:tcBorders>
                    <w:top w:val="single" w:sz="4" w:space="0" w:color="auto"/>
                    <w:left w:val="single" w:sz="4" w:space="0" w:color="auto"/>
                    <w:bottom w:val="single" w:sz="4" w:space="0" w:color="auto"/>
                    <w:right w:val="single" w:sz="4" w:space="0" w:color="auto"/>
                  </w:tcBorders>
                </w:tcPr>
                <w:p w14:paraId="19A13740" w14:textId="77777777" w:rsidR="00FB251F" w:rsidRPr="00F62F2F" w:rsidRDefault="00FB251F" w:rsidP="00FB251F">
                  <w:pPr>
                    <w:pStyle w:val="ConsPlusNormal"/>
                    <w:jc w:val="both"/>
                    <w:rPr>
                      <w:sz w:val="20"/>
                    </w:rPr>
                  </w:pPr>
                  <w:r w:rsidRPr="00F62F2F">
                    <w:rPr>
                      <w:sz w:val="20"/>
                    </w:rPr>
                    <w:t xml:space="preserve">Фабрика (площадка, цех, участок) обогащения угля </w:t>
                  </w:r>
                  <w:r w:rsidRPr="00F62F2F">
                    <w:rPr>
                      <w:strike/>
                      <w:color w:val="FF0000"/>
                      <w:sz w:val="20"/>
                    </w:rPr>
                    <w:t>&lt;1&gt;</w:t>
                  </w:r>
                </w:p>
              </w:tc>
              <w:tc>
                <w:tcPr>
                  <w:tcW w:w="1134" w:type="dxa"/>
                  <w:vMerge/>
                  <w:tcBorders>
                    <w:top w:val="single" w:sz="4" w:space="0" w:color="auto"/>
                    <w:left w:val="single" w:sz="4" w:space="0" w:color="auto"/>
                    <w:bottom w:val="single" w:sz="4" w:space="0" w:color="auto"/>
                    <w:right w:val="single" w:sz="4" w:space="0" w:color="auto"/>
                  </w:tcBorders>
                </w:tcPr>
                <w:p w14:paraId="58D141C1"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ED46918"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5D0B1B5" w14:textId="77777777" w:rsidR="00FB251F" w:rsidRPr="00F62F2F" w:rsidRDefault="00FB251F" w:rsidP="00FB251F">
                  <w:pPr>
                    <w:rPr>
                      <w:sz w:val="20"/>
                      <w:szCs w:val="20"/>
                    </w:rPr>
                  </w:pPr>
                </w:p>
              </w:tc>
            </w:tr>
            <w:tr w:rsidR="00FB251F" w:rsidRPr="00F62F2F" w14:paraId="03316503" w14:textId="77777777" w:rsidTr="00C07505">
              <w:tc>
                <w:tcPr>
                  <w:tcW w:w="2280" w:type="dxa"/>
                  <w:tcBorders>
                    <w:top w:val="single" w:sz="4" w:space="0" w:color="auto"/>
                    <w:left w:val="single" w:sz="4" w:space="0" w:color="auto"/>
                    <w:bottom w:val="single" w:sz="4" w:space="0" w:color="auto"/>
                    <w:right w:val="single" w:sz="4" w:space="0" w:color="auto"/>
                  </w:tcBorders>
                </w:tcPr>
                <w:p w14:paraId="7B2F7AFD" w14:textId="77777777" w:rsidR="00FB251F" w:rsidRPr="00F62F2F" w:rsidRDefault="00FB251F" w:rsidP="00FB251F">
                  <w:pPr>
                    <w:pStyle w:val="ConsPlusNormal"/>
                    <w:rPr>
                      <w:sz w:val="20"/>
                    </w:rPr>
                  </w:pPr>
                  <w:r w:rsidRPr="00F62F2F">
                    <w:rPr>
                      <w:sz w:val="20"/>
                    </w:rPr>
                    <w:t xml:space="preserve">Фабрика (площадка, цех, участок) обогащения сланца </w:t>
                  </w:r>
                  <w:r w:rsidRPr="00F62F2F">
                    <w:rPr>
                      <w:strike/>
                      <w:color w:val="FF0000"/>
                      <w:sz w:val="20"/>
                    </w:rPr>
                    <w:t>&lt;1&gt;</w:t>
                  </w:r>
                </w:p>
              </w:tc>
              <w:tc>
                <w:tcPr>
                  <w:tcW w:w="1134" w:type="dxa"/>
                  <w:vMerge/>
                  <w:tcBorders>
                    <w:top w:val="single" w:sz="4" w:space="0" w:color="auto"/>
                    <w:left w:val="single" w:sz="4" w:space="0" w:color="auto"/>
                    <w:bottom w:val="single" w:sz="4" w:space="0" w:color="auto"/>
                    <w:right w:val="single" w:sz="4" w:space="0" w:color="auto"/>
                  </w:tcBorders>
                </w:tcPr>
                <w:p w14:paraId="678E4028"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7402F4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4635E9C" w14:textId="77777777" w:rsidR="00FB251F" w:rsidRPr="00F62F2F" w:rsidRDefault="00FB251F" w:rsidP="00FB251F">
                  <w:pPr>
                    <w:rPr>
                      <w:sz w:val="20"/>
                      <w:szCs w:val="20"/>
                    </w:rPr>
                  </w:pPr>
                </w:p>
              </w:tc>
            </w:tr>
            <w:tr w:rsidR="00FB251F" w:rsidRPr="00F62F2F" w14:paraId="26A7FCFE" w14:textId="77777777" w:rsidTr="00C07505">
              <w:tc>
                <w:tcPr>
                  <w:tcW w:w="2280" w:type="dxa"/>
                  <w:tcBorders>
                    <w:top w:val="single" w:sz="4" w:space="0" w:color="auto"/>
                    <w:left w:val="single" w:sz="4" w:space="0" w:color="auto"/>
                    <w:bottom w:val="single" w:sz="4" w:space="0" w:color="auto"/>
                    <w:right w:val="single" w:sz="4" w:space="0" w:color="auto"/>
                  </w:tcBorders>
                </w:tcPr>
                <w:p w14:paraId="18FCCB81" w14:textId="77777777" w:rsidR="00FB251F" w:rsidRPr="00F62F2F" w:rsidRDefault="00FB251F" w:rsidP="00FB251F">
                  <w:pPr>
                    <w:pStyle w:val="ConsPlusNormal"/>
                    <w:rPr>
                      <w:sz w:val="20"/>
                    </w:rPr>
                  </w:pPr>
                  <w:r w:rsidRPr="00F62F2F">
                    <w:rPr>
                      <w:sz w:val="20"/>
                    </w:rPr>
                    <w:lastRenderedPageBreak/>
                    <w:t>Хвостохранилище (</w:t>
                  </w:r>
                  <w:proofErr w:type="spellStart"/>
                  <w:r w:rsidRPr="00F62F2F">
                    <w:rPr>
                      <w:sz w:val="20"/>
                    </w:rPr>
                    <w:t>шламохранилище</w:t>
                  </w:r>
                  <w:proofErr w:type="spellEnd"/>
                  <w:r w:rsidRPr="00F62F2F">
                    <w:rPr>
                      <w:sz w:val="20"/>
                    </w:rPr>
                    <w:t>)</w:t>
                  </w:r>
                </w:p>
              </w:tc>
              <w:tc>
                <w:tcPr>
                  <w:tcW w:w="1134" w:type="dxa"/>
                  <w:tcBorders>
                    <w:top w:val="single" w:sz="4" w:space="0" w:color="auto"/>
                    <w:left w:val="single" w:sz="4" w:space="0" w:color="auto"/>
                    <w:bottom w:val="single" w:sz="4" w:space="0" w:color="auto"/>
                    <w:right w:val="single" w:sz="4" w:space="0" w:color="auto"/>
                  </w:tcBorders>
                </w:tcPr>
                <w:p w14:paraId="3517DC2C" w14:textId="77777777" w:rsidR="00FB251F" w:rsidRPr="00F62F2F" w:rsidRDefault="00FB251F" w:rsidP="00FB251F">
                  <w:pPr>
                    <w:pStyle w:val="ConsPlusNormal"/>
                    <w:rPr>
                      <w:sz w:val="20"/>
                    </w:rPr>
                  </w:pPr>
                  <w:r w:rsidRPr="00F62F2F">
                    <w:rPr>
                      <w:sz w:val="20"/>
                    </w:rPr>
                    <w:t>2.1, 2.5</w:t>
                  </w:r>
                </w:p>
              </w:tc>
              <w:tc>
                <w:tcPr>
                  <w:tcW w:w="1276" w:type="dxa"/>
                  <w:tcBorders>
                    <w:top w:val="single" w:sz="4" w:space="0" w:color="auto"/>
                    <w:left w:val="single" w:sz="4" w:space="0" w:color="auto"/>
                    <w:bottom w:val="single" w:sz="4" w:space="0" w:color="auto"/>
                    <w:right w:val="single" w:sz="4" w:space="0" w:color="auto"/>
                  </w:tcBorders>
                </w:tcPr>
                <w:p w14:paraId="6F665953"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447DC115" w14:textId="77777777" w:rsidR="00FB251F" w:rsidRDefault="00FB251F" w:rsidP="00FB251F">
                  <w:pPr>
                    <w:pStyle w:val="ConsPlusNormal"/>
                    <w:jc w:val="both"/>
                    <w:rPr>
                      <w:sz w:val="20"/>
                    </w:rPr>
                  </w:pPr>
                  <w:r w:rsidRPr="00F62F2F">
                    <w:rPr>
                      <w:sz w:val="20"/>
                    </w:rPr>
                    <w:t xml:space="preserve">Идентифицируется по признаку </w:t>
                  </w:r>
                  <w:r w:rsidRPr="00221A25">
                    <w:rPr>
                      <w:strike/>
                      <w:color w:val="FF0000"/>
                      <w:sz w:val="20"/>
                    </w:rPr>
                    <w:t>ведения работ по обогащению полезных ископаемых,</w:t>
                  </w:r>
                  <w:r w:rsidRPr="00F62F2F">
                    <w:rPr>
                      <w:sz w:val="20"/>
                    </w:rPr>
                    <w:t xml:space="preserve"> использования опасных веществ</w:t>
                  </w:r>
                </w:p>
                <w:p w14:paraId="27652D41" w14:textId="77777777" w:rsidR="000F2CF0" w:rsidRDefault="000F2CF0" w:rsidP="00FB251F">
                  <w:pPr>
                    <w:pStyle w:val="ConsPlusNormal"/>
                    <w:jc w:val="both"/>
                    <w:rPr>
                      <w:sz w:val="20"/>
                    </w:rPr>
                  </w:pPr>
                </w:p>
                <w:p w14:paraId="6F85DC4B" w14:textId="77777777" w:rsidR="000F2CF0" w:rsidRDefault="000F2CF0" w:rsidP="00FB251F">
                  <w:pPr>
                    <w:pStyle w:val="ConsPlusNormal"/>
                    <w:jc w:val="both"/>
                    <w:rPr>
                      <w:sz w:val="20"/>
                    </w:rPr>
                  </w:pPr>
                </w:p>
                <w:p w14:paraId="7D612699" w14:textId="77777777" w:rsidR="000F2CF0" w:rsidRDefault="000F2CF0" w:rsidP="00FB251F">
                  <w:pPr>
                    <w:pStyle w:val="ConsPlusNormal"/>
                    <w:jc w:val="both"/>
                    <w:rPr>
                      <w:sz w:val="20"/>
                    </w:rPr>
                  </w:pPr>
                </w:p>
                <w:p w14:paraId="1312B771" w14:textId="77777777" w:rsidR="000F2CF0" w:rsidRDefault="000F2CF0" w:rsidP="00FB251F">
                  <w:pPr>
                    <w:pStyle w:val="ConsPlusNormal"/>
                    <w:jc w:val="both"/>
                    <w:rPr>
                      <w:sz w:val="20"/>
                    </w:rPr>
                  </w:pPr>
                </w:p>
                <w:p w14:paraId="50142744" w14:textId="77777777" w:rsidR="000F2CF0" w:rsidRDefault="000F2CF0" w:rsidP="00FB251F">
                  <w:pPr>
                    <w:pStyle w:val="ConsPlusNormal"/>
                    <w:jc w:val="both"/>
                    <w:rPr>
                      <w:sz w:val="20"/>
                    </w:rPr>
                  </w:pPr>
                </w:p>
                <w:p w14:paraId="303344E7" w14:textId="77777777" w:rsidR="000F2CF0" w:rsidRDefault="000F2CF0" w:rsidP="00FB251F">
                  <w:pPr>
                    <w:pStyle w:val="ConsPlusNormal"/>
                    <w:jc w:val="both"/>
                    <w:rPr>
                      <w:sz w:val="20"/>
                    </w:rPr>
                  </w:pPr>
                </w:p>
                <w:p w14:paraId="39E72CA8" w14:textId="77777777" w:rsidR="000F2CF0" w:rsidRDefault="000F2CF0" w:rsidP="00FB251F">
                  <w:pPr>
                    <w:pStyle w:val="ConsPlusNormal"/>
                    <w:jc w:val="both"/>
                    <w:rPr>
                      <w:sz w:val="20"/>
                    </w:rPr>
                  </w:pPr>
                </w:p>
                <w:p w14:paraId="74A90198" w14:textId="77777777" w:rsidR="000F2CF0" w:rsidRDefault="000F2CF0" w:rsidP="00FB251F">
                  <w:pPr>
                    <w:pStyle w:val="ConsPlusNormal"/>
                    <w:jc w:val="both"/>
                    <w:rPr>
                      <w:sz w:val="20"/>
                    </w:rPr>
                  </w:pPr>
                </w:p>
                <w:p w14:paraId="12AF18E3" w14:textId="77777777" w:rsidR="000F2CF0" w:rsidRDefault="000F2CF0" w:rsidP="00FB251F">
                  <w:pPr>
                    <w:pStyle w:val="ConsPlusNormal"/>
                    <w:jc w:val="both"/>
                    <w:rPr>
                      <w:sz w:val="20"/>
                    </w:rPr>
                  </w:pPr>
                </w:p>
                <w:p w14:paraId="625A68E5" w14:textId="77777777" w:rsidR="000F2CF0" w:rsidRDefault="000F2CF0" w:rsidP="00FB251F">
                  <w:pPr>
                    <w:pStyle w:val="ConsPlusNormal"/>
                    <w:jc w:val="both"/>
                    <w:rPr>
                      <w:sz w:val="20"/>
                    </w:rPr>
                  </w:pPr>
                </w:p>
                <w:p w14:paraId="41770E61" w14:textId="77777777" w:rsidR="00C07505" w:rsidRDefault="00C07505" w:rsidP="00FB251F">
                  <w:pPr>
                    <w:pStyle w:val="ConsPlusNormal"/>
                    <w:jc w:val="both"/>
                    <w:rPr>
                      <w:sz w:val="20"/>
                    </w:rPr>
                  </w:pPr>
                </w:p>
                <w:p w14:paraId="0F6F7C61" w14:textId="77777777" w:rsidR="00C07505" w:rsidRDefault="00C07505" w:rsidP="00FB251F">
                  <w:pPr>
                    <w:pStyle w:val="ConsPlusNormal"/>
                    <w:jc w:val="both"/>
                    <w:rPr>
                      <w:sz w:val="20"/>
                    </w:rPr>
                  </w:pPr>
                </w:p>
                <w:p w14:paraId="4303403F" w14:textId="77777777" w:rsidR="00C07505" w:rsidRDefault="00C07505" w:rsidP="00FB251F">
                  <w:pPr>
                    <w:pStyle w:val="ConsPlusNormal"/>
                    <w:jc w:val="both"/>
                    <w:rPr>
                      <w:sz w:val="20"/>
                    </w:rPr>
                  </w:pPr>
                </w:p>
                <w:p w14:paraId="6EC494C3" w14:textId="77777777" w:rsidR="00C07505" w:rsidRDefault="00C07505" w:rsidP="00FB251F">
                  <w:pPr>
                    <w:pStyle w:val="ConsPlusNormal"/>
                    <w:jc w:val="both"/>
                    <w:rPr>
                      <w:sz w:val="20"/>
                    </w:rPr>
                  </w:pPr>
                </w:p>
                <w:p w14:paraId="068C01EB" w14:textId="77777777" w:rsidR="00C07505" w:rsidRDefault="00C07505" w:rsidP="00FB251F">
                  <w:pPr>
                    <w:pStyle w:val="ConsPlusNormal"/>
                    <w:jc w:val="both"/>
                    <w:rPr>
                      <w:sz w:val="20"/>
                    </w:rPr>
                  </w:pPr>
                </w:p>
                <w:p w14:paraId="44323843" w14:textId="77777777" w:rsidR="00C07505" w:rsidRDefault="00C07505" w:rsidP="00FB251F">
                  <w:pPr>
                    <w:pStyle w:val="ConsPlusNormal"/>
                    <w:jc w:val="both"/>
                    <w:rPr>
                      <w:sz w:val="20"/>
                    </w:rPr>
                  </w:pPr>
                </w:p>
                <w:p w14:paraId="55A53C67" w14:textId="77777777" w:rsidR="00C07505" w:rsidRDefault="00C07505" w:rsidP="00FB251F">
                  <w:pPr>
                    <w:pStyle w:val="ConsPlusNormal"/>
                    <w:jc w:val="both"/>
                    <w:rPr>
                      <w:sz w:val="20"/>
                    </w:rPr>
                  </w:pPr>
                </w:p>
                <w:p w14:paraId="3F0B21FF" w14:textId="77777777" w:rsidR="00C07505" w:rsidRDefault="00C07505" w:rsidP="00FB251F">
                  <w:pPr>
                    <w:pStyle w:val="ConsPlusNormal"/>
                    <w:jc w:val="both"/>
                    <w:rPr>
                      <w:sz w:val="20"/>
                    </w:rPr>
                  </w:pPr>
                </w:p>
                <w:p w14:paraId="292400AA" w14:textId="77777777" w:rsidR="00C07505" w:rsidRDefault="00C07505" w:rsidP="00FB251F">
                  <w:pPr>
                    <w:pStyle w:val="ConsPlusNormal"/>
                    <w:jc w:val="both"/>
                    <w:rPr>
                      <w:sz w:val="20"/>
                    </w:rPr>
                  </w:pPr>
                </w:p>
                <w:p w14:paraId="653A491B" w14:textId="77777777" w:rsidR="00C07505" w:rsidRDefault="00C07505" w:rsidP="00FB251F">
                  <w:pPr>
                    <w:pStyle w:val="ConsPlusNormal"/>
                    <w:jc w:val="both"/>
                    <w:rPr>
                      <w:sz w:val="20"/>
                    </w:rPr>
                  </w:pPr>
                </w:p>
                <w:p w14:paraId="0813785D" w14:textId="77777777" w:rsidR="00C07505" w:rsidRDefault="00C07505" w:rsidP="00FB251F">
                  <w:pPr>
                    <w:pStyle w:val="ConsPlusNormal"/>
                    <w:jc w:val="both"/>
                    <w:rPr>
                      <w:sz w:val="20"/>
                    </w:rPr>
                  </w:pPr>
                </w:p>
                <w:p w14:paraId="6DFD3C4F" w14:textId="77777777" w:rsidR="00C07505" w:rsidRDefault="00C07505" w:rsidP="00FB251F">
                  <w:pPr>
                    <w:pStyle w:val="ConsPlusNormal"/>
                    <w:jc w:val="both"/>
                    <w:rPr>
                      <w:sz w:val="20"/>
                    </w:rPr>
                  </w:pPr>
                </w:p>
                <w:p w14:paraId="26FF8934" w14:textId="77777777" w:rsidR="00C07505" w:rsidRDefault="00C07505" w:rsidP="00FB251F">
                  <w:pPr>
                    <w:pStyle w:val="ConsPlusNormal"/>
                    <w:jc w:val="both"/>
                    <w:rPr>
                      <w:sz w:val="20"/>
                    </w:rPr>
                  </w:pPr>
                </w:p>
                <w:p w14:paraId="343F55F3" w14:textId="77777777" w:rsidR="00C07505" w:rsidRDefault="00C07505" w:rsidP="00FB251F">
                  <w:pPr>
                    <w:pStyle w:val="ConsPlusNormal"/>
                    <w:jc w:val="both"/>
                    <w:rPr>
                      <w:sz w:val="20"/>
                    </w:rPr>
                  </w:pPr>
                </w:p>
                <w:p w14:paraId="7CD11EBE" w14:textId="77777777" w:rsidR="00C07505" w:rsidRDefault="00C07505" w:rsidP="00FB251F">
                  <w:pPr>
                    <w:pStyle w:val="ConsPlusNormal"/>
                    <w:jc w:val="both"/>
                    <w:rPr>
                      <w:sz w:val="20"/>
                    </w:rPr>
                  </w:pPr>
                </w:p>
                <w:p w14:paraId="7D956C8F" w14:textId="77777777" w:rsidR="00C07505" w:rsidRDefault="00C07505" w:rsidP="00FB251F">
                  <w:pPr>
                    <w:pStyle w:val="ConsPlusNormal"/>
                    <w:jc w:val="both"/>
                    <w:rPr>
                      <w:sz w:val="20"/>
                    </w:rPr>
                  </w:pPr>
                </w:p>
                <w:p w14:paraId="6872AECC" w14:textId="77777777" w:rsidR="00C07505" w:rsidRDefault="00C07505" w:rsidP="00FB251F">
                  <w:pPr>
                    <w:pStyle w:val="ConsPlusNormal"/>
                    <w:jc w:val="both"/>
                    <w:rPr>
                      <w:sz w:val="20"/>
                    </w:rPr>
                  </w:pPr>
                </w:p>
                <w:p w14:paraId="12A8A3E6" w14:textId="77777777" w:rsidR="00C07505" w:rsidRDefault="00C07505" w:rsidP="00FB251F">
                  <w:pPr>
                    <w:pStyle w:val="ConsPlusNormal"/>
                    <w:jc w:val="both"/>
                    <w:rPr>
                      <w:sz w:val="20"/>
                    </w:rPr>
                  </w:pPr>
                </w:p>
                <w:p w14:paraId="6AA47596" w14:textId="77777777" w:rsidR="00210ED2" w:rsidRDefault="00210ED2" w:rsidP="00FB251F">
                  <w:pPr>
                    <w:pStyle w:val="ConsPlusNormal"/>
                    <w:jc w:val="both"/>
                    <w:rPr>
                      <w:sz w:val="20"/>
                    </w:rPr>
                  </w:pPr>
                </w:p>
                <w:p w14:paraId="423FDCD3" w14:textId="77777777" w:rsidR="00210ED2" w:rsidRDefault="00210ED2" w:rsidP="00FB251F">
                  <w:pPr>
                    <w:pStyle w:val="ConsPlusNormal"/>
                    <w:jc w:val="both"/>
                    <w:rPr>
                      <w:sz w:val="20"/>
                    </w:rPr>
                  </w:pPr>
                </w:p>
                <w:p w14:paraId="2707629F" w14:textId="77777777" w:rsidR="00210ED2" w:rsidRDefault="00210ED2" w:rsidP="00FB251F">
                  <w:pPr>
                    <w:pStyle w:val="ConsPlusNormal"/>
                    <w:jc w:val="both"/>
                    <w:rPr>
                      <w:sz w:val="20"/>
                    </w:rPr>
                  </w:pPr>
                </w:p>
                <w:p w14:paraId="615F2AAD" w14:textId="77777777" w:rsidR="00210ED2" w:rsidRDefault="00210ED2" w:rsidP="00FB251F">
                  <w:pPr>
                    <w:pStyle w:val="ConsPlusNormal"/>
                    <w:jc w:val="both"/>
                    <w:rPr>
                      <w:sz w:val="20"/>
                    </w:rPr>
                  </w:pPr>
                </w:p>
                <w:p w14:paraId="493ACCFE" w14:textId="77777777" w:rsidR="00210ED2" w:rsidRDefault="00210ED2" w:rsidP="00FB251F">
                  <w:pPr>
                    <w:pStyle w:val="ConsPlusNormal"/>
                    <w:jc w:val="both"/>
                    <w:rPr>
                      <w:sz w:val="20"/>
                    </w:rPr>
                  </w:pPr>
                </w:p>
                <w:p w14:paraId="6FD70356" w14:textId="77777777" w:rsidR="000F2CF0" w:rsidRPr="00F62F2F" w:rsidRDefault="000F2CF0" w:rsidP="00FB251F">
                  <w:pPr>
                    <w:pStyle w:val="ConsPlusNormal"/>
                    <w:jc w:val="both"/>
                    <w:rPr>
                      <w:sz w:val="20"/>
                    </w:rPr>
                  </w:pPr>
                </w:p>
              </w:tc>
            </w:tr>
            <w:tr w:rsidR="00FB251F" w:rsidRPr="00F62F2F" w14:paraId="6E094A88"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15A174C4" w14:textId="77777777" w:rsidR="00FB251F" w:rsidRPr="00F62F2F" w:rsidRDefault="00FB251F" w:rsidP="00FB251F">
                  <w:pPr>
                    <w:pStyle w:val="ConsPlusNormal"/>
                    <w:outlineLvl w:val="1"/>
                    <w:rPr>
                      <w:sz w:val="20"/>
                    </w:rPr>
                  </w:pPr>
                  <w:r w:rsidRPr="00F62F2F">
                    <w:rPr>
                      <w:sz w:val="20"/>
                    </w:rPr>
                    <w:lastRenderedPageBreak/>
                    <w:t>2. Опасные производственные объекты горнорудной и нерудной промышленности</w:t>
                  </w:r>
                </w:p>
              </w:tc>
            </w:tr>
            <w:tr w:rsidR="00FB251F" w:rsidRPr="00F62F2F" w14:paraId="61248E97"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757D409C" w14:textId="77777777" w:rsidR="00FB251F" w:rsidRPr="00F62F2F" w:rsidRDefault="00FB251F" w:rsidP="00FB251F">
                  <w:pPr>
                    <w:pStyle w:val="ConsPlusNormal"/>
                    <w:outlineLvl w:val="2"/>
                    <w:rPr>
                      <w:sz w:val="20"/>
                    </w:rPr>
                  </w:pPr>
                  <w:r w:rsidRPr="00F62F2F">
                    <w:rPr>
                      <w:sz w:val="20"/>
                    </w:rPr>
                    <w:t>2.1. Опасные производственные объекты добычи и обогащения цветных металлов и золота</w:t>
                  </w:r>
                </w:p>
              </w:tc>
            </w:tr>
            <w:tr w:rsidR="00FB251F" w:rsidRPr="00F62F2F" w14:paraId="7783411E" w14:textId="77777777" w:rsidTr="00C07505">
              <w:tc>
                <w:tcPr>
                  <w:tcW w:w="2280" w:type="dxa"/>
                  <w:tcBorders>
                    <w:top w:val="single" w:sz="4" w:space="0" w:color="auto"/>
                    <w:left w:val="single" w:sz="4" w:space="0" w:color="auto"/>
                    <w:bottom w:val="single" w:sz="4" w:space="0" w:color="auto"/>
                    <w:right w:val="single" w:sz="4" w:space="0" w:color="auto"/>
                  </w:tcBorders>
                </w:tcPr>
                <w:p w14:paraId="527F22AD" w14:textId="77777777" w:rsidR="00FB251F" w:rsidRPr="00F62F2F" w:rsidRDefault="00FB251F" w:rsidP="00FB251F">
                  <w:pPr>
                    <w:pStyle w:val="ConsPlusNormal"/>
                    <w:rPr>
                      <w:sz w:val="20"/>
                    </w:rPr>
                  </w:pPr>
                  <w:r w:rsidRPr="00F62F2F">
                    <w:rPr>
                      <w:sz w:val="20"/>
                    </w:rPr>
                    <w:t>Рудник</w:t>
                  </w:r>
                </w:p>
              </w:tc>
              <w:tc>
                <w:tcPr>
                  <w:tcW w:w="1134" w:type="dxa"/>
                  <w:vMerge w:val="restart"/>
                  <w:tcBorders>
                    <w:top w:val="single" w:sz="4" w:space="0" w:color="auto"/>
                    <w:left w:val="single" w:sz="4" w:space="0" w:color="auto"/>
                    <w:bottom w:val="single" w:sz="4" w:space="0" w:color="auto"/>
                    <w:right w:val="single" w:sz="4" w:space="0" w:color="auto"/>
                  </w:tcBorders>
                </w:tcPr>
                <w:p w14:paraId="72622F4C"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3BBD5864" w14:textId="77777777" w:rsidR="00FB251F" w:rsidRPr="00F62F2F" w:rsidRDefault="00FB251F" w:rsidP="00FB251F">
                  <w:pPr>
                    <w:pStyle w:val="ConsPlusNormal"/>
                    <w:jc w:val="center"/>
                    <w:rPr>
                      <w:sz w:val="20"/>
                    </w:rPr>
                  </w:pPr>
                  <w:r w:rsidRPr="00F62F2F">
                    <w:rPr>
                      <w:sz w:val="20"/>
                    </w:rPr>
                    <w:t>Границы горного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69F4CFD0" w14:textId="77777777" w:rsidR="00FB251F" w:rsidRPr="00F62F2F" w:rsidRDefault="00FB251F" w:rsidP="00FB251F">
                  <w:pPr>
                    <w:pStyle w:val="ConsPlusNormal"/>
                    <w:jc w:val="both"/>
                    <w:rPr>
                      <w:sz w:val="20"/>
                    </w:rPr>
                  </w:pPr>
                  <w:r w:rsidRPr="00F62F2F">
                    <w:rPr>
                      <w:sz w:val="20"/>
                    </w:rPr>
                    <w:t>Идентифицируются по признаку ведения горных работ и использования взрывчатых веществ на местах производства взрывных работ, а также использования опасных веществ</w:t>
                  </w:r>
                </w:p>
                <w:p w14:paraId="6FD55672" w14:textId="77777777" w:rsidR="00FB251F" w:rsidRPr="00221A25" w:rsidRDefault="00FB251F" w:rsidP="00FB251F">
                  <w:pPr>
                    <w:pStyle w:val="ConsPlusNormal"/>
                    <w:jc w:val="both"/>
                    <w:rPr>
                      <w:strike/>
                      <w:color w:val="FF0000"/>
                      <w:sz w:val="20"/>
                    </w:rPr>
                  </w:pPr>
                  <w:r w:rsidRPr="00221A25">
                    <w:rPr>
                      <w:strike/>
                      <w:color w:val="FF0000"/>
                      <w:sz w:val="20"/>
                    </w:rPr>
                    <w:t xml:space="preserve">Склады, пункты изготовления и площадки </w:t>
                  </w:r>
                  <w:r w:rsidRPr="00221A25">
                    <w:rPr>
                      <w:strike/>
                      <w:color w:val="FF0000"/>
                      <w:sz w:val="20"/>
                    </w:rPr>
                    <w:lastRenderedPageBreak/>
                    <w:t>погрузки-разгрузки взрывчатых материалов идентифицируются отдельно</w:t>
                  </w:r>
                </w:p>
                <w:p w14:paraId="6662453A"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6306BEF9" w14:textId="77777777" w:rsidR="000F2CF0" w:rsidRDefault="000F2CF0" w:rsidP="00FB251F">
                  <w:pPr>
                    <w:pStyle w:val="ConsPlusNormal"/>
                    <w:jc w:val="both"/>
                    <w:rPr>
                      <w:sz w:val="20"/>
                    </w:rPr>
                  </w:pPr>
                </w:p>
                <w:p w14:paraId="14D94ECB" w14:textId="77777777" w:rsidR="000F2CF0" w:rsidRDefault="000F2CF0" w:rsidP="00FB251F">
                  <w:pPr>
                    <w:pStyle w:val="ConsPlusNormal"/>
                    <w:jc w:val="both"/>
                    <w:rPr>
                      <w:sz w:val="20"/>
                    </w:rPr>
                  </w:pPr>
                </w:p>
                <w:p w14:paraId="6FB090A5" w14:textId="77777777" w:rsidR="000F2CF0" w:rsidRDefault="000F2CF0" w:rsidP="00FB251F">
                  <w:pPr>
                    <w:pStyle w:val="ConsPlusNormal"/>
                    <w:jc w:val="both"/>
                    <w:rPr>
                      <w:sz w:val="20"/>
                    </w:rPr>
                  </w:pPr>
                </w:p>
                <w:p w14:paraId="63A9EE0B" w14:textId="77777777" w:rsidR="000F2CF0" w:rsidRDefault="000F2CF0" w:rsidP="00FB251F">
                  <w:pPr>
                    <w:pStyle w:val="ConsPlusNormal"/>
                    <w:jc w:val="both"/>
                    <w:rPr>
                      <w:sz w:val="20"/>
                    </w:rPr>
                  </w:pPr>
                </w:p>
                <w:p w14:paraId="091E0F9D" w14:textId="77777777" w:rsidR="000F2CF0" w:rsidRDefault="000F2CF0" w:rsidP="00FB251F">
                  <w:pPr>
                    <w:pStyle w:val="ConsPlusNormal"/>
                    <w:jc w:val="both"/>
                    <w:rPr>
                      <w:sz w:val="20"/>
                    </w:rPr>
                  </w:pPr>
                </w:p>
                <w:p w14:paraId="6149B7ED" w14:textId="77777777" w:rsidR="000F2CF0" w:rsidRDefault="000F2CF0" w:rsidP="00FB251F">
                  <w:pPr>
                    <w:pStyle w:val="ConsPlusNormal"/>
                    <w:jc w:val="both"/>
                    <w:rPr>
                      <w:sz w:val="20"/>
                    </w:rPr>
                  </w:pPr>
                </w:p>
                <w:p w14:paraId="6421DA49" w14:textId="77777777" w:rsidR="000F2CF0" w:rsidRDefault="000F2CF0" w:rsidP="00FB251F">
                  <w:pPr>
                    <w:pStyle w:val="ConsPlusNormal"/>
                    <w:jc w:val="both"/>
                    <w:rPr>
                      <w:sz w:val="20"/>
                    </w:rPr>
                  </w:pPr>
                </w:p>
                <w:p w14:paraId="01BFFE89" w14:textId="77777777" w:rsidR="000F2CF0" w:rsidRDefault="000F2CF0" w:rsidP="00FB251F">
                  <w:pPr>
                    <w:pStyle w:val="ConsPlusNormal"/>
                    <w:jc w:val="both"/>
                    <w:rPr>
                      <w:sz w:val="20"/>
                    </w:rPr>
                  </w:pPr>
                </w:p>
                <w:p w14:paraId="3D948358" w14:textId="77777777" w:rsidR="000F2CF0" w:rsidRDefault="000F2CF0" w:rsidP="00FB251F">
                  <w:pPr>
                    <w:pStyle w:val="ConsPlusNormal"/>
                    <w:jc w:val="both"/>
                    <w:rPr>
                      <w:sz w:val="20"/>
                    </w:rPr>
                  </w:pPr>
                </w:p>
                <w:p w14:paraId="057F9BF2" w14:textId="77777777" w:rsidR="000F2CF0" w:rsidRDefault="000F2CF0" w:rsidP="00FB251F">
                  <w:pPr>
                    <w:pStyle w:val="ConsPlusNormal"/>
                    <w:jc w:val="both"/>
                    <w:rPr>
                      <w:sz w:val="20"/>
                    </w:rPr>
                  </w:pPr>
                </w:p>
                <w:p w14:paraId="0B8E3649" w14:textId="77777777" w:rsidR="000F2CF0" w:rsidRDefault="000F2CF0" w:rsidP="00FB251F">
                  <w:pPr>
                    <w:pStyle w:val="ConsPlusNormal"/>
                    <w:jc w:val="both"/>
                    <w:rPr>
                      <w:sz w:val="20"/>
                    </w:rPr>
                  </w:pPr>
                </w:p>
                <w:p w14:paraId="69C537CE" w14:textId="77777777" w:rsidR="000F2CF0" w:rsidRDefault="000F2CF0" w:rsidP="00FB251F">
                  <w:pPr>
                    <w:pStyle w:val="ConsPlusNormal"/>
                    <w:jc w:val="both"/>
                    <w:rPr>
                      <w:sz w:val="20"/>
                    </w:rPr>
                  </w:pPr>
                </w:p>
                <w:p w14:paraId="4DFAB6E5" w14:textId="77777777" w:rsidR="000F2CF0" w:rsidRDefault="000F2CF0" w:rsidP="00FB251F">
                  <w:pPr>
                    <w:pStyle w:val="ConsPlusNormal"/>
                    <w:jc w:val="both"/>
                    <w:rPr>
                      <w:sz w:val="20"/>
                    </w:rPr>
                  </w:pPr>
                </w:p>
                <w:p w14:paraId="26475FF6" w14:textId="77777777" w:rsidR="000F2CF0" w:rsidRDefault="000F2CF0" w:rsidP="00FB251F">
                  <w:pPr>
                    <w:pStyle w:val="ConsPlusNormal"/>
                    <w:jc w:val="both"/>
                    <w:rPr>
                      <w:sz w:val="20"/>
                    </w:rPr>
                  </w:pPr>
                </w:p>
                <w:p w14:paraId="1B392202" w14:textId="77777777" w:rsidR="000F2CF0" w:rsidRDefault="000F2CF0" w:rsidP="00FB251F">
                  <w:pPr>
                    <w:pStyle w:val="ConsPlusNormal"/>
                    <w:jc w:val="both"/>
                    <w:rPr>
                      <w:sz w:val="20"/>
                    </w:rPr>
                  </w:pPr>
                </w:p>
                <w:p w14:paraId="79DA5EB2" w14:textId="77777777" w:rsidR="000F2CF0" w:rsidRDefault="000F2CF0" w:rsidP="00FB251F">
                  <w:pPr>
                    <w:pStyle w:val="ConsPlusNormal"/>
                    <w:jc w:val="both"/>
                    <w:rPr>
                      <w:sz w:val="20"/>
                    </w:rPr>
                  </w:pPr>
                </w:p>
                <w:p w14:paraId="496FC6CD" w14:textId="77777777" w:rsidR="000F2CF0" w:rsidRDefault="000F2CF0" w:rsidP="00FB251F">
                  <w:pPr>
                    <w:pStyle w:val="ConsPlusNormal"/>
                    <w:jc w:val="both"/>
                    <w:rPr>
                      <w:sz w:val="20"/>
                    </w:rPr>
                  </w:pPr>
                </w:p>
                <w:p w14:paraId="602A954A" w14:textId="77777777" w:rsidR="000F2CF0" w:rsidRDefault="000F2CF0" w:rsidP="00FB251F">
                  <w:pPr>
                    <w:pStyle w:val="ConsPlusNormal"/>
                    <w:jc w:val="both"/>
                    <w:rPr>
                      <w:sz w:val="20"/>
                    </w:rPr>
                  </w:pPr>
                </w:p>
                <w:p w14:paraId="5CAE2A86" w14:textId="77777777" w:rsidR="000F2CF0" w:rsidRDefault="000F2CF0" w:rsidP="00FB251F">
                  <w:pPr>
                    <w:pStyle w:val="ConsPlusNormal"/>
                    <w:jc w:val="both"/>
                    <w:rPr>
                      <w:sz w:val="20"/>
                    </w:rPr>
                  </w:pPr>
                </w:p>
                <w:p w14:paraId="20A22D13" w14:textId="77777777" w:rsidR="000F2CF0" w:rsidRDefault="000F2CF0" w:rsidP="00FB251F">
                  <w:pPr>
                    <w:pStyle w:val="ConsPlusNormal"/>
                    <w:jc w:val="both"/>
                    <w:rPr>
                      <w:sz w:val="20"/>
                    </w:rPr>
                  </w:pPr>
                </w:p>
                <w:p w14:paraId="08A7F5F1" w14:textId="77777777" w:rsidR="000F2CF0" w:rsidRDefault="000F2CF0" w:rsidP="00FB251F">
                  <w:pPr>
                    <w:pStyle w:val="ConsPlusNormal"/>
                    <w:jc w:val="both"/>
                    <w:rPr>
                      <w:sz w:val="20"/>
                    </w:rPr>
                  </w:pPr>
                </w:p>
                <w:p w14:paraId="2E92CF55" w14:textId="77777777" w:rsidR="000F2CF0" w:rsidRDefault="000F2CF0" w:rsidP="00FB251F">
                  <w:pPr>
                    <w:pStyle w:val="ConsPlusNormal"/>
                    <w:jc w:val="both"/>
                    <w:rPr>
                      <w:sz w:val="20"/>
                    </w:rPr>
                  </w:pPr>
                </w:p>
                <w:p w14:paraId="5128ACDF" w14:textId="77777777" w:rsidR="000F2CF0" w:rsidRDefault="000F2CF0" w:rsidP="00FB251F">
                  <w:pPr>
                    <w:pStyle w:val="ConsPlusNormal"/>
                    <w:jc w:val="both"/>
                    <w:rPr>
                      <w:sz w:val="20"/>
                    </w:rPr>
                  </w:pPr>
                </w:p>
                <w:p w14:paraId="207CBB4F" w14:textId="77777777" w:rsidR="000F2CF0" w:rsidRDefault="000F2CF0" w:rsidP="00FB251F">
                  <w:pPr>
                    <w:pStyle w:val="ConsPlusNormal"/>
                    <w:jc w:val="both"/>
                    <w:rPr>
                      <w:sz w:val="20"/>
                    </w:rPr>
                  </w:pPr>
                </w:p>
                <w:p w14:paraId="6C2A866F" w14:textId="77777777" w:rsidR="000F2CF0" w:rsidRDefault="000F2CF0" w:rsidP="00FB251F">
                  <w:pPr>
                    <w:pStyle w:val="ConsPlusNormal"/>
                    <w:jc w:val="both"/>
                    <w:rPr>
                      <w:sz w:val="20"/>
                    </w:rPr>
                  </w:pPr>
                </w:p>
                <w:p w14:paraId="36744E21" w14:textId="77777777" w:rsidR="000F2CF0" w:rsidRDefault="000F2CF0" w:rsidP="00FB251F">
                  <w:pPr>
                    <w:pStyle w:val="ConsPlusNormal"/>
                    <w:jc w:val="both"/>
                    <w:rPr>
                      <w:sz w:val="20"/>
                    </w:rPr>
                  </w:pPr>
                </w:p>
                <w:p w14:paraId="26E620EE" w14:textId="77777777" w:rsidR="000F2CF0" w:rsidRDefault="000F2CF0" w:rsidP="00FB251F">
                  <w:pPr>
                    <w:pStyle w:val="ConsPlusNormal"/>
                    <w:jc w:val="both"/>
                    <w:rPr>
                      <w:sz w:val="20"/>
                    </w:rPr>
                  </w:pPr>
                </w:p>
                <w:p w14:paraId="658A153D" w14:textId="77777777" w:rsidR="000F2CF0" w:rsidRDefault="000F2CF0" w:rsidP="00FB251F">
                  <w:pPr>
                    <w:pStyle w:val="ConsPlusNormal"/>
                    <w:jc w:val="both"/>
                    <w:rPr>
                      <w:sz w:val="20"/>
                    </w:rPr>
                  </w:pPr>
                </w:p>
                <w:p w14:paraId="7D5DA9A3" w14:textId="77777777" w:rsidR="000F2CF0" w:rsidRDefault="000F2CF0" w:rsidP="00FB251F">
                  <w:pPr>
                    <w:pStyle w:val="ConsPlusNormal"/>
                    <w:jc w:val="both"/>
                    <w:rPr>
                      <w:sz w:val="20"/>
                    </w:rPr>
                  </w:pPr>
                </w:p>
                <w:p w14:paraId="0D41C250" w14:textId="77777777" w:rsidR="000F2CF0" w:rsidRDefault="000F2CF0" w:rsidP="00FB251F">
                  <w:pPr>
                    <w:pStyle w:val="ConsPlusNormal"/>
                    <w:jc w:val="both"/>
                    <w:rPr>
                      <w:sz w:val="20"/>
                    </w:rPr>
                  </w:pPr>
                </w:p>
                <w:p w14:paraId="2EC82059" w14:textId="77777777" w:rsidR="00210ED2" w:rsidRDefault="00210ED2" w:rsidP="00FB251F">
                  <w:pPr>
                    <w:pStyle w:val="ConsPlusNormal"/>
                    <w:jc w:val="both"/>
                    <w:rPr>
                      <w:sz w:val="20"/>
                    </w:rPr>
                  </w:pPr>
                </w:p>
                <w:p w14:paraId="4E8DD364" w14:textId="77777777" w:rsidR="00210ED2" w:rsidRDefault="00210ED2" w:rsidP="00FB251F">
                  <w:pPr>
                    <w:pStyle w:val="ConsPlusNormal"/>
                    <w:jc w:val="both"/>
                    <w:rPr>
                      <w:sz w:val="20"/>
                    </w:rPr>
                  </w:pPr>
                </w:p>
                <w:p w14:paraId="31F39419" w14:textId="77777777" w:rsidR="00210ED2" w:rsidRDefault="00210ED2" w:rsidP="00FB251F">
                  <w:pPr>
                    <w:pStyle w:val="ConsPlusNormal"/>
                    <w:jc w:val="both"/>
                    <w:rPr>
                      <w:sz w:val="20"/>
                    </w:rPr>
                  </w:pPr>
                </w:p>
                <w:p w14:paraId="688544B8" w14:textId="77777777" w:rsidR="00210ED2" w:rsidRDefault="00210ED2" w:rsidP="00FB251F">
                  <w:pPr>
                    <w:pStyle w:val="ConsPlusNormal"/>
                    <w:jc w:val="both"/>
                    <w:rPr>
                      <w:sz w:val="20"/>
                    </w:rPr>
                  </w:pPr>
                </w:p>
                <w:p w14:paraId="5BAA252D" w14:textId="77777777" w:rsidR="00210ED2" w:rsidRDefault="00210ED2" w:rsidP="00FB251F">
                  <w:pPr>
                    <w:pStyle w:val="ConsPlusNormal"/>
                    <w:jc w:val="both"/>
                    <w:rPr>
                      <w:sz w:val="20"/>
                    </w:rPr>
                  </w:pPr>
                </w:p>
                <w:p w14:paraId="2961237D" w14:textId="77777777" w:rsidR="00210ED2" w:rsidRDefault="00210ED2" w:rsidP="00FB251F">
                  <w:pPr>
                    <w:pStyle w:val="ConsPlusNormal"/>
                    <w:jc w:val="both"/>
                    <w:rPr>
                      <w:sz w:val="20"/>
                    </w:rPr>
                  </w:pPr>
                </w:p>
                <w:p w14:paraId="0E9B3AB8" w14:textId="77777777" w:rsidR="00210ED2" w:rsidRDefault="00210ED2" w:rsidP="00FB251F">
                  <w:pPr>
                    <w:pStyle w:val="ConsPlusNormal"/>
                    <w:jc w:val="both"/>
                    <w:rPr>
                      <w:sz w:val="20"/>
                    </w:rPr>
                  </w:pPr>
                </w:p>
                <w:p w14:paraId="7428632E" w14:textId="77777777" w:rsidR="00210ED2" w:rsidRDefault="00210ED2" w:rsidP="00FB251F">
                  <w:pPr>
                    <w:pStyle w:val="ConsPlusNormal"/>
                    <w:jc w:val="both"/>
                    <w:rPr>
                      <w:sz w:val="20"/>
                    </w:rPr>
                  </w:pPr>
                </w:p>
                <w:p w14:paraId="4C71E0B5" w14:textId="77777777" w:rsidR="00210ED2" w:rsidRDefault="00210ED2" w:rsidP="00FB251F">
                  <w:pPr>
                    <w:pStyle w:val="ConsPlusNormal"/>
                    <w:jc w:val="both"/>
                    <w:rPr>
                      <w:sz w:val="20"/>
                    </w:rPr>
                  </w:pPr>
                </w:p>
                <w:p w14:paraId="47C6697A" w14:textId="77777777" w:rsidR="00210ED2" w:rsidRDefault="00210ED2" w:rsidP="00FB251F">
                  <w:pPr>
                    <w:pStyle w:val="ConsPlusNormal"/>
                    <w:jc w:val="both"/>
                    <w:rPr>
                      <w:sz w:val="20"/>
                    </w:rPr>
                  </w:pPr>
                </w:p>
                <w:p w14:paraId="21C9527A" w14:textId="77777777" w:rsidR="00210ED2" w:rsidRDefault="00210ED2" w:rsidP="00FB251F">
                  <w:pPr>
                    <w:pStyle w:val="ConsPlusNormal"/>
                    <w:jc w:val="both"/>
                    <w:rPr>
                      <w:sz w:val="20"/>
                    </w:rPr>
                  </w:pPr>
                </w:p>
                <w:p w14:paraId="436DCE0A" w14:textId="77777777" w:rsidR="00C07505" w:rsidRDefault="00C07505" w:rsidP="00FB251F">
                  <w:pPr>
                    <w:pStyle w:val="ConsPlusNormal"/>
                    <w:jc w:val="both"/>
                    <w:rPr>
                      <w:sz w:val="20"/>
                    </w:rPr>
                  </w:pPr>
                </w:p>
                <w:p w14:paraId="6686268E" w14:textId="77777777" w:rsidR="00C07505" w:rsidRDefault="00C07505" w:rsidP="00FB251F">
                  <w:pPr>
                    <w:pStyle w:val="ConsPlusNormal"/>
                    <w:jc w:val="both"/>
                    <w:rPr>
                      <w:sz w:val="20"/>
                    </w:rPr>
                  </w:pPr>
                </w:p>
                <w:p w14:paraId="4381F605" w14:textId="77777777" w:rsidR="00C07505" w:rsidRDefault="00C07505" w:rsidP="00FB251F">
                  <w:pPr>
                    <w:pStyle w:val="ConsPlusNormal"/>
                    <w:jc w:val="both"/>
                    <w:rPr>
                      <w:sz w:val="20"/>
                    </w:rPr>
                  </w:pPr>
                </w:p>
                <w:p w14:paraId="6BC7EEE3" w14:textId="77777777" w:rsidR="00C07505" w:rsidRDefault="00C07505" w:rsidP="00FB251F">
                  <w:pPr>
                    <w:pStyle w:val="ConsPlusNormal"/>
                    <w:jc w:val="both"/>
                    <w:rPr>
                      <w:sz w:val="20"/>
                    </w:rPr>
                  </w:pPr>
                </w:p>
                <w:p w14:paraId="702468D5" w14:textId="77777777" w:rsidR="00C07505" w:rsidRDefault="00C07505" w:rsidP="00FB251F">
                  <w:pPr>
                    <w:pStyle w:val="ConsPlusNormal"/>
                    <w:jc w:val="both"/>
                    <w:rPr>
                      <w:sz w:val="20"/>
                    </w:rPr>
                  </w:pPr>
                </w:p>
                <w:p w14:paraId="3FD6A2A6" w14:textId="77777777" w:rsidR="00C07505" w:rsidRDefault="00C07505" w:rsidP="00FB251F">
                  <w:pPr>
                    <w:pStyle w:val="ConsPlusNormal"/>
                    <w:jc w:val="both"/>
                    <w:rPr>
                      <w:sz w:val="20"/>
                    </w:rPr>
                  </w:pPr>
                </w:p>
                <w:p w14:paraId="282A8A1B" w14:textId="77777777" w:rsidR="00C07505" w:rsidRDefault="00C07505" w:rsidP="00FB251F">
                  <w:pPr>
                    <w:pStyle w:val="ConsPlusNormal"/>
                    <w:jc w:val="both"/>
                    <w:rPr>
                      <w:sz w:val="20"/>
                    </w:rPr>
                  </w:pPr>
                </w:p>
                <w:p w14:paraId="0300F272" w14:textId="77777777" w:rsidR="00C07505" w:rsidRDefault="00C07505" w:rsidP="00FB251F">
                  <w:pPr>
                    <w:pStyle w:val="ConsPlusNormal"/>
                    <w:jc w:val="both"/>
                    <w:rPr>
                      <w:sz w:val="20"/>
                    </w:rPr>
                  </w:pPr>
                </w:p>
                <w:p w14:paraId="5661C193" w14:textId="77777777" w:rsidR="00C07505" w:rsidRDefault="00C07505" w:rsidP="00FB251F">
                  <w:pPr>
                    <w:pStyle w:val="ConsPlusNormal"/>
                    <w:jc w:val="both"/>
                    <w:rPr>
                      <w:sz w:val="20"/>
                    </w:rPr>
                  </w:pPr>
                </w:p>
                <w:p w14:paraId="7F4C0D27" w14:textId="77777777" w:rsidR="00C07505" w:rsidRDefault="00C07505" w:rsidP="00FB251F">
                  <w:pPr>
                    <w:pStyle w:val="ConsPlusNormal"/>
                    <w:jc w:val="both"/>
                    <w:rPr>
                      <w:sz w:val="20"/>
                    </w:rPr>
                  </w:pPr>
                </w:p>
                <w:p w14:paraId="23A17F77" w14:textId="77777777" w:rsidR="00C07505" w:rsidRDefault="00C07505" w:rsidP="00FB251F">
                  <w:pPr>
                    <w:pStyle w:val="ConsPlusNormal"/>
                    <w:jc w:val="both"/>
                    <w:rPr>
                      <w:sz w:val="20"/>
                    </w:rPr>
                  </w:pPr>
                </w:p>
                <w:p w14:paraId="05A3BA19" w14:textId="77777777" w:rsidR="00C07505" w:rsidRDefault="00C07505" w:rsidP="00FB251F">
                  <w:pPr>
                    <w:pStyle w:val="ConsPlusNormal"/>
                    <w:jc w:val="both"/>
                    <w:rPr>
                      <w:sz w:val="20"/>
                    </w:rPr>
                  </w:pPr>
                </w:p>
                <w:p w14:paraId="7526F798" w14:textId="77777777" w:rsidR="00C07505" w:rsidRDefault="00C07505" w:rsidP="00FB251F">
                  <w:pPr>
                    <w:pStyle w:val="ConsPlusNormal"/>
                    <w:jc w:val="both"/>
                    <w:rPr>
                      <w:sz w:val="20"/>
                    </w:rPr>
                  </w:pPr>
                </w:p>
                <w:p w14:paraId="72F569FE" w14:textId="77777777" w:rsidR="00C07505" w:rsidRDefault="00C07505" w:rsidP="00FB251F">
                  <w:pPr>
                    <w:pStyle w:val="ConsPlusNormal"/>
                    <w:jc w:val="both"/>
                    <w:rPr>
                      <w:sz w:val="20"/>
                    </w:rPr>
                  </w:pPr>
                </w:p>
                <w:p w14:paraId="4BF02524" w14:textId="77777777" w:rsidR="00C07505" w:rsidRDefault="00C07505" w:rsidP="00FB251F">
                  <w:pPr>
                    <w:pStyle w:val="ConsPlusNormal"/>
                    <w:jc w:val="both"/>
                    <w:rPr>
                      <w:sz w:val="20"/>
                    </w:rPr>
                  </w:pPr>
                </w:p>
                <w:p w14:paraId="56CDB742" w14:textId="77777777" w:rsidR="00C07505" w:rsidRDefault="00C07505" w:rsidP="00FB251F">
                  <w:pPr>
                    <w:pStyle w:val="ConsPlusNormal"/>
                    <w:jc w:val="both"/>
                    <w:rPr>
                      <w:sz w:val="20"/>
                    </w:rPr>
                  </w:pPr>
                </w:p>
                <w:p w14:paraId="2CFC4F5F" w14:textId="77777777" w:rsidR="00C07505" w:rsidRDefault="00C07505" w:rsidP="00FB251F">
                  <w:pPr>
                    <w:pStyle w:val="ConsPlusNormal"/>
                    <w:jc w:val="both"/>
                    <w:rPr>
                      <w:sz w:val="20"/>
                    </w:rPr>
                  </w:pPr>
                </w:p>
                <w:p w14:paraId="667DB4AB" w14:textId="77777777" w:rsidR="00C07505" w:rsidRDefault="00C07505" w:rsidP="00FB251F">
                  <w:pPr>
                    <w:pStyle w:val="ConsPlusNormal"/>
                    <w:jc w:val="both"/>
                    <w:rPr>
                      <w:sz w:val="20"/>
                    </w:rPr>
                  </w:pPr>
                </w:p>
                <w:p w14:paraId="7F88F70F" w14:textId="77777777" w:rsidR="00C07505" w:rsidRDefault="00C07505" w:rsidP="00FB251F">
                  <w:pPr>
                    <w:pStyle w:val="ConsPlusNormal"/>
                    <w:jc w:val="both"/>
                    <w:rPr>
                      <w:sz w:val="20"/>
                    </w:rPr>
                  </w:pPr>
                </w:p>
                <w:p w14:paraId="447AECB7" w14:textId="77777777" w:rsidR="00C07505" w:rsidRDefault="00C07505" w:rsidP="00FB251F">
                  <w:pPr>
                    <w:pStyle w:val="ConsPlusNormal"/>
                    <w:jc w:val="both"/>
                    <w:rPr>
                      <w:sz w:val="20"/>
                    </w:rPr>
                  </w:pPr>
                </w:p>
                <w:p w14:paraId="3AD80278" w14:textId="77777777" w:rsidR="00C07505" w:rsidRDefault="00C07505" w:rsidP="00FB251F">
                  <w:pPr>
                    <w:pStyle w:val="ConsPlusNormal"/>
                    <w:jc w:val="both"/>
                    <w:rPr>
                      <w:sz w:val="20"/>
                    </w:rPr>
                  </w:pPr>
                </w:p>
                <w:p w14:paraId="0BE39535" w14:textId="77777777" w:rsidR="00C07505" w:rsidRDefault="00C07505" w:rsidP="00FB251F">
                  <w:pPr>
                    <w:pStyle w:val="ConsPlusNormal"/>
                    <w:jc w:val="both"/>
                    <w:rPr>
                      <w:sz w:val="20"/>
                    </w:rPr>
                  </w:pPr>
                </w:p>
                <w:p w14:paraId="34DFBD0A" w14:textId="77777777" w:rsidR="00C07505" w:rsidRDefault="00C07505" w:rsidP="00FB251F">
                  <w:pPr>
                    <w:pStyle w:val="ConsPlusNormal"/>
                    <w:jc w:val="both"/>
                    <w:rPr>
                      <w:sz w:val="20"/>
                    </w:rPr>
                  </w:pPr>
                </w:p>
                <w:p w14:paraId="0663F79C" w14:textId="77777777" w:rsidR="00C07505" w:rsidRDefault="00C07505" w:rsidP="00FB251F">
                  <w:pPr>
                    <w:pStyle w:val="ConsPlusNormal"/>
                    <w:jc w:val="both"/>
                    <w:rPr>
                      <w:sz w:val="20"/>
                    </w:rPr>
                  </w:pPr>
                </w:p>
                <w:p w14:paraId="441EE062" w14:textId="77777777" w:rsidR="00C07505" w:rsidRDefault="00C07505" w:rsidP="00FB251F">
                  <w:pPr>
                    <w:pStyle w:val="ConsPlusNormal"/>
                    <w:jc w:val="both"/>
                    <w:rPr>
                      <w:sz w:val="20"/>
                    </w:rPr>
                  </w:pPr>
                </w:p>
                <w:p w14:paraId="6F92D8BB" w14:textId="77777777" w:rsidR="00C07505" w:rsidRDefault="00C07505" w:rsidP="00FB251F">
                  <w:pPr>
                    <w:pStyle w:val="ConsPlusNormal"/>
                    <w:jc w:val="both"/>
                    <w:rPr>
                      <w:sz w:val="20"/>
                    </w:rPr>
                  </w:pPr>
                </w:p>
                <w:p w14:paraId="6F91628F" w14:textId="77777777" w:rsidR="00C07505" w:rsidRDefault="00C07505" w:rsidP="00FB251F">
                  <w:pPr>
                    <w:pStyle w:val="ConsPlusNormal"/>
                    <w:jc w:val="both"/>
                    <w:rPr>
                      <w:sz w:val="20"/>
                    </w:rPr>
                  </w:pPr>
                </w:p>
                <w:p w14:paraId="377F060E" w14:textId="77777777" w:rsidR="00C07505" w:rsidRDefault="00C07505" w:rsidP="00FB251F">
                  <w:pPr>
                    <w:pStyle w:val="ConsPlusNormal"/>
                    <w:jc w:val="both"/>
                    <w:rPr>
                      <w:sz w:val="20"/>
                    </w:rPr>
                  </w:pPr>
                </w:p>
                <w:p w14:paraId="1F18158A" w14:textId="77777777" w:rsidR="00C07505" w:rsidRDefault="00C07505" w:rsidP="00FB251F">
                  <w:pPr>
                    <w:pStyle w:val="ConsPlusNormal"/>
                    <w:jc w:val="both"/>
                    <w:rPr>
                      <w:sz w:val="20"/>
                    </w:rPr>
                  </w:pPr>
                </w:p>
                <w:p w14:paraId="79FF096C" w14:textId="77777777" w:rsidR="00C07505" w:rsidRDefault="00C07505" w:rsidP="00FB251F">
                  <w:pPr>
                    <w:pStyle w:val="ConsPlusNormal"/>
                    <w:jc w:val="both"/>
                    <w:rPr>
                      <w:sz w:val="20"/>
                    </w:rPr>
                  </w:pPr>
                </w:p>
                <w:p w14:paraId="48198093" w14:textId="77777777" w:rsidR="00C07505" w:rsidRDefault="00C07505" w:rsidP="00FB251F">
                  <w:pPr>
                    <w:pStyle w:val="ConsPlusNormal"/>
                    <w:jc w:val="both"/>
                    <w:rPr>
                      <w:sz w:val="20"/>
                    </w:rPr>
                  </w:pPr>
                </w:p>
                <w:p w14:paraId="1566697D" w14:textId="77777777" w:rsidR="00C07505" w:rsidRDefault="00C07505" w:rsidP="00FB251F">
                  <w:pPr>
                    <w:pStyle w:val="ConsPlusNormal"/>
                    <w:jc w:val="both"/>
                    <w:rPr>
                      <w:sz w:val="20"/>
                    </w:rPr>
                  </w:pPr>
                </w:p>
                <w:p w14:paraId="14E98AF9" w14:textId="77777777" w:rsidR="00C07505" w:rsidRDefault="00C07505" w:rsidP="00FB251F">
                  <w:pPr>
                    <w:pStyle w:val="ConsPlusNormal"/>
                    <w:jc w:val="both"/>
                    <w:rPr>
                      <w:sz w:val="20"/>
                    </w:rPr>
                  </w:pPr>
                </w:p>
                <w:p w14:paraId="5E852C86" w14:textId="77777777" w:rsidR="00C07505" w:rsidRDefault="00C07505" w:rsidP="00FB251F">
                  <w:pPr>
                    <w:pStyle w:val="ConsPlusNormal"/>
                    <w:jc w:val="both"/>
                    <w:rPr>
                      <w:sz w:val="20"/>
                    </w:rPr>
                  </w:pPr>
                </w:p>
                <w:p w14:paraId="360A081E" w14:textId="77777777" w:rsidR="00C07505" w:rsidRDefault="00C07505" w:rsidP="00FB251F">
                  <w:pPr>
                    <w:pStyle w:val="ConsPlusNormal"/>
                    <w:jc w:val="both"/>
                    <w:rPr>
                      <w:sz w:val="20"/>
                    </w:rPr>
                  </w:pPr>
                </w:p>
                <w:p w14:paraId="39E62EE8" w14:textId="77777777" w:rsidR="00C07505" w:rsidRDefault="00C07505" w:rsidP="00FB251F">
                  <w:pPr>
                    <w:pStyle w:val="ConsPlusNormal"/>
                    <w:jc w:val="both"/>
                    <w:rPr>
                      <w:sz w:val="20"/>
                    </w:rPr>
                  </w:pPr>
                </w:p>
                <w:p w14:paraId="4EA2431C" w14:textId="77777777" w:rsidR="00C07505" w:rsidRDefault="00C07505" w:rsidP="00FB251F">
                  <w:pPr>
                    <w:pStyle w:val="ConsPlusNormal"/>
                    <w:jc w:val="both"/>
                    <w:rPr>
                      <w:sz w:val="20"/>
                    </w:rPr>
                  </w:pPr>
                </w:p>
                <w:p w14:paraId="41F5784A" w14:textId="77777777" w:rsidR="00C07505" w:rsidRDefault="00C07505" w:rsidP="00FB251F">
                  <w:pPr>
                    <w:pStyle w:val="ConsPlusNormal"/>
                    <w:jc w:val="both"/>
                    <w:rPr>
                      <w:sz w:val="20"/>
                    </w:rPr>
                  </w:pPr>
                </w:p>
                <w:p w14:paraId="0114970A" w14:textId="77777777" w:rsidR="00C07505" w:rsidRDefault="00C07505" w:rsidP="00FB251F">
                  <w:pPr>
                    <w:pStyle w:val="ConsPlusNormal"/>
                    <w:jc w:val="both"/>
                    <w:rPr>
                      <w:sz w:val="20"/>
                    </w:rPr>
                  </w:pPr>
                </w:p>
                <w:p w14:paraId="0DF2FA2E" w14:textId="77777777" w:rsidR="00C07505" w:rsidRDefault="00C07505" w:rsidP="00FB251F">
                  <w:pPr>
                    <w:pStyle w:val="ConsPlusNormal"/>
                    <w:jc w:val="both"/>
                    <w:rPr>
                      <w:sz w:val="20"/>
                    </w:rPr>
                  </w:pPr>
                </w:p>
                <w:p w14:paraId="3D747C3F" w14:textId="77777777" w:rsidR="00C07505" w:rsidRDefault="00C07505" w:rsidP="00FB251F">
                  <w:pPr>
                    <w:pStyle w:val="ConsPlusNormal"/>
                    <w:jc w:val="both"/>
                    <w:rPr>
                      <w:sz w:val="20"/>
                    </w:rPr>
                  </w:pPr>
                </w:p>
                <w:p w14:paraId="38CF5172" w14:textId="77777777" w:rsidR="00C07505" w:rsidRDefault="00C07505" w:rsidP="00FB251F">
                  <w:pPr>
                    <w:pStyle w:val="ConsPlusNormal"/>
                    <w:jc w:val="both"/>
                    <w:rPr>
                      <w:sz w:val="20"/>
                    </w:rPr>
                  </w:pPr>
                </w:p>
                <w:p w14:paraId="04744867" w14:textId="77777777" w:rsidR="00C07505" w:rsidRDefault="00C07505" w:rsidP="00FB251F">
                  <w:pPr>
                    <w:pStyle w:val="ConsPlusNormal"/>
                    <w:jc w:val="both"/>
                    <w:rPr>
                      <w:sz w:val="20"/>
                    </w:rPr>
                  </w:pPr>
                </w:p>
                <w:p w14:paraId="7C0A3D8E" w14:textId="77777777" w:rsidR="00C07505" w:rsidRDefault="00C07505" w:rsidP="00FB251F">
                  <w:pPr>
                    <w:pStyle w:val="ConsPlusNormal"/>
                    <w:jc w:val="both"/>
                    <w:rPr>
                      <w:sz w:val="20"/>
                    </w:rPr>
                  </w:pPr>
                </w:p>
                <w:p w14:paraId="2FE85BE2" w14:textId="77777777" w:rsidR="00C07505" w:rsidRDefault="00C07505" w:rsidP="00FB251F">
                  <w:pPr>
                    <w:pStyle w:val="ConsPlusNormal"/>
                    <w:jc w:val="both"/>
                    <w:rPr>
                      <w:sz w:val="20"/>
                    </w:rPr>
                  </w:pPr>
                </w:p>
                <w:p w14:paraId="7847D572" w14:textId="77777777" w:rsidR="00C07505" w:rsidRDefault="00C07505" w:rsidP="00FB251F">
                  <w:pPr>
                    <w:pStyle w:val="ConsPlusNormal"/>
                    <w:jc w:val="both"/>
                    <w:rPr>
                      <w:sz w:val="20"/>
                    </w:rPr>
                  </w:pPr>
                </w:p>
                <w:p w14:paraId="76D47304" w14:textId="77777777" w:rsidR="00C07505" w:rsidRDefault="00C07505" w:rsidP="00FB251F">
                  <w:pPr>
                    <w:pStyle w:val="ConsPlusNormal"/>
                    <w:jc w:val="both"/>
                    <w:rPr>
                      <w:sz w:val="20"/>
                    </w:rPr>
                  </w:pPr>
                </w:p>
                <w:p w14:paraId="4F4D635A" w14:textId="77777777" w:rsidR="00C07505" w:rsidRDefault="00C07505" w:rsidP="00FB251F">
                  <w:pPr>
                    <w:pStyle w:val="ConsPlusNormal"/>
                    <w:jc w:val="both"/>
                    <w:rPr>
                      <w:sz w:val="20"/>
                    </w:rPr>
                  </w:pPr>
                </w:p>
                <w:p w14:paraId="66E95A1F" w14:textId="77777777" w:rsidR="00C07505" w:rsidRDefault="00C07505" w:rsidP="00FB251F">
                  <w:pPr>
                    <w:pStyle w:val="ConsPlusNormal"/>
                    <w:jc w:val="both"/>
                    <w:rPr>
                      <w:sz w:val="20"/>
                    </w:rPr>
                  </w:pPr>
                </w:p>
                <w:p w14:paraId="21333CB8" w14:textId="77777777" w:rsidR="00210ED2" w:rsidRDefault="00210ED2" w:rsidP="00FB251F">
                  <w:pPr>
                    <w:pStyle w:val="ConsPlusNormal"/>
                    <w:jc w:val="both"/>
                    <w:rPr>
                      <w:sz w:val="20"/>
                    </w:rPr>
                  </w:pPr>
                </w:p>
                <w:p w14:paraId="45AD1012" w14:textId="77777777" w:rsidR="00210ED2" w:rsidRDefault="00210ED2" w:rsidP="00FB251F">
                  <w:pPr>
                    <w:pStyle w:val="ConsPlusNormal"/>
                    <w:jc w:val="both"/>
                    <w:rPr>
                      <w:sz w:val="20"/>
                    </w:rPr>
                  </w:pPr>
                </w:p>
                <w:p w14:paraId="1B4E6958" w14:textId="77777777" w:rsidR="00210ED2" w:rsidRDefault="00210ED2" w:rsidP="00FB251F">
                  <w:pPr>
                    <w:pStyle w:val="ConsPlusNormal"/>
                    <w:jc w:val="both"/>
                    <w:rPr>
                      <w:sz w:val="20"/>
                    </w:rPr>
                  </w:pPr>
                </w:p>
                <w:p w14:paraId="2A2C108A" w14:textId="77777777" w:rsidR="000F2CF0" w:rsidRPr="00F62F2F" w:rsidRDefault="000F2CF0" w:rsidP="00FB251F">
                  <w:pPr>
                    <w:pStyle w:val="ConsPlusNormal"/>
                    <w:jc w:val="both"/>
                    <w:rPr>
                      <w:sz w:val="20"/>
                    </w:rPr>
                  </w:pPr>
                </w:p>
              </w:tc>
            </w:tr>
            <w:tr w:rsidR="00FB251F" w:rsidRPr="00F62F2F" w14:paraId="3DFBA87A" w14:textId="77777777" w:rsidTr="00C07505">
              <w:tc>
                <w:tcPr>
                  <w:tcW w:w="2280" w:type="dxa"/>
                  <w:tcBorders>
                    <w:top w:val="single" w:sz="4" w:space="0" w:color="auto"/>
                    <w:left w:val="single" w:sz="4" w:space="0" w:color="auto"/>
                    <w:bottom w:val="single" w:sz="4" w:space="0" w:color="auto"/>
                    <w:right w:val="single" w:sz="4" w:space="0" w:color="auto"/>
                  </w:tcBorders>
                </w:tcPr>
                <w:p w14:paraId="01660494" w14:textId="77777777" w:rsidR="00FB251F" w:rsidRPr="00221A25" w:rsidRDefault="00FB251F" w:rsidP="00FB251F">
                  <w:pPr>
                    <w:pStyle w:val="ConsPlusNormal"/>
                    <w:rPr>
                      <w:strike/>
                      <w:color w:val="FF0000"/>
                      <w:sz w:val="20"/>
                    </w:rPr>
                  </w:pPr>
                  <w:r w:rsidRPr="00221A25">
                    <w:rPr>
                      <w:strike/>
                      <w:color w:val="FF0000"/>
                      <w:sz w:val="20"/>
                    </w:rPr>
                    <w:t>Прииск</w:t>
                  </w:r>
                </w:p>
              </w:tc>
              <w:tc>
                <w:tcPr>
                  <w:tcW w:w="1134" w:type="dxa"/>
                  <w:vMerge/>
                  <w:tcBorders>
                    <w:top w:val="single" w:sz="4" w:space="0" w:color="auto"/>
                    <w:left w:val="single" w:sz="4" w:space="0" w:color="auto"/>
                    <w:bottom w:val="single" w:sz="4" w:space="0" w:color="auto"/>
                    <w:right w:val="single" w:sz="4" w:space="0" w:color="auto"/>
                  </w:tcBorders>
                </w:tcPr>
                <w:p w14:paraId="41CA4BCD"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8CACD7F"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73A2DCB" w14:textId="77777777" w:rsidR="00FB251F" w:rsidRPr="00F62F2F" w:rsidRDefault="00FB251F" w:rsidP="00FB251F">
                  <w:pPr>
                    <w:rPr>
                      <w:sz w:val="20"/>
                      <w:szCs w:val="20"/>
                    </w:rPr>
                  </w:pPr>
                </w:p>
              </w:tc>
            </w:tr>
            <w:tr w:rsidR="00FB251F" w:rsidRPr="00F62F2F" w14:paraId="2AB8D76A" w14:textId="77777777" w:rsidTr="00C07505">
              <w:tc>
                <w:tcPr>
                  <w:tcW w:w="2280" w:type="dxa"/>
                  <w:tcBorders>
                    <w:top w:val="single" w:sz="4" w:space="0" w:color="auto"/>
                    <w:left w:val="single" w:sz="4" w:space="0" w:color="auto"/>
                    <w:bottom w:val="single" w:sz="4" w:space="0" w:color="auto"/>
                    <w:right w:val="single" w:sz="4" w:space="0" w:color="auto"/>
                  </w:tcBorders>
                </w:tcPr>
                <w:p w14:paraId="7A7B2117" w14:textId="77777777" w:rsidR="00FB251F" w:rsidRPr="00F62F2F" w:rsidRDefault="00FB251F" w:rsidP="00FB251F">
                  <w:pPr>
                    <w:pStyle w:val="ConsPlusNormal"/>
                    <w:rPr>
                      <w:sz w:val="20"/>
                    </w:rPr>
                  </w:pPr>
                  <w:r w:rsidRPr="00F62F2F">
                    <w:rPr>
                      <w:sz w:val="20"/>
                    </w:rPr>
                    <w:t>Участок (полигон) старательской добычи</w:t>
                  </w:r>
                </w:p>
              </w:tc>
              <w:tc>
                <w:tcPr>
                  <w:tcW w:w="1134" w:type="dxa"/>
                  <w:vMerge/>
                  <w:tcBorders>
                    <w:top w:val="single" w:sz="4" w:space="0" w:color="auto"/>
                    <w:left w:val="single" w:sz="4" w:space="0" w:color="auto"/>
                    <w:bottom w:val="single" w:sz="4" w:space="0" w:color="auto"/>
                    <w:right w:val="single" w:sz="4" w:space="0" w:color="auto"/>
                  </w:tcBorders>
                </w:tcPr>
                <w:p w14:paraId="60B16837"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0F7DF6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0410DBD" w14:textId="77777777" w:rsidR="00FB251F" w:rsidRPr="00F62F2F" w:rsidRDefault="00FB251F" w:rsidP="00FB251F">
                  <w:pPr>
                    <w:rPr>
                      <w:sz w:val="20"/>
                      <w:szCs w:val="20"/>
                    </w:rPr>
                  </w:pPr>
                </w:p>
              </w:tc>
            </w:tr>
            <w:tr w:rsidR="00FB251F" w:rsidRPr="00F62F2F" w14:paraId="04F94A19" w14:textId="77777777" w:rsidTr="00C07505">
              <w:tc>
                <w:tcPr>
                  <w:tcW w:w="2280" w:type="dxa"/>
                  <w:tcBorders>
                    <w:top w:val="single" w:sz="4" w:space="0" w:color="auto"/>
                    <w:left w:val="single" w:sz="4" w:space="0" w:color="auto"/>
                    <w:bottom w:val="single" w:sz="4" w:space="0" w:color="auto"/>
                    <w:right w:val="single" w:sz="4" w:space="0" w:color="auto"/>
                  </w:tcBorders>
                </w:tcPr>
                <w:p w14:paraId="102CC97D" w14:textId="77777777" w:rsidR="00FB251F" w:rsidRPr="00F62F2F" w:rsidRDefault="00FB251F" w:rsidP="00FB251F">
                  <w:pPr>
                    <w:pStyle w:val="ConsPlusNormal"/>
                    <w:rPr>
                      <w:sz w:val="20"/>
                    </w:rPr>
                  </w:pPr>
                  <w:r w:rsidRPr="00F62F2F">
                    <w:rPr>
                      <w:sz w:val="20"/>
                    </w:rPr>
                    <w:t>Участок горного капитального строительства (специализированный)</w:t>
                  </w:r>
                </w:p>
              </w:tc>
              <w:tc>
                <w:tcPr>
                  <w:tcW w:w="1134" w:type="dxa"/>
                  <w:vMerge/>
                  <w:tcBorders>
                    <w:top w:val="single" w:sz="4" w:space="0" w:color="auto"/>
                    <w:left w:val="single" w:sz="4" w:space="0" w:color="auto"/>
                    <w:bottom w:val="single" w:sz="4" w:space="0" w:color="auto"/>
                    <w:right w:val="single" w:sz="4" w:space="0" w:color="auto"/>
                  </w:tcBorders>
                </w:tcPr>
                <w:p w14:paraId="213A7AEE"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B8AD0FB"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78002D3" w14:textId="77777777" w:rsidR="00FB251F" w:rsidRPr="00F62F2F" w:rsidRDefault="00FB251F" w:rsidP="00FB251F">
                  <w:pPr>
                    <w:rPr>
                      <w:sz w:val="20"/>
                      <w:szCs w:val="20"/>
                    </w:rPr>
                  </w:pPr>
                </w:p>
              </w:tc>
            </w:tr>
            <w:tr w:rsidR="00FB251F" w:rsidRPr="00F62F2F" w14:paraId="6BDE3DEB" w14:textId="77777777" w:rsidTr="00C07505">
              <w:tc>
                <w:tcPr>
                  <w:tcW w:w="2280" w:type="dxa"/>
                  <w:tcBorders>
                    <w:top w:val="single" w:sz="4" w:space="0" w:color="auto"/>
                    <w:left w:val="single" w:sz="4" w:space="0" w:color="auto"/>
                    <w:bottom w:val="single" w:sz="4" w:space="0" w:color="auto"/>
                    <w:right w:val="single" w:sz="4" w:space="0" w:color="auto"/>
                  </w:tcBorders>
                </w:tcPr>
                <w:p w14:paraId="6A9C54DB" w14:textId="77777777" w:rsidR="00FB251F" w:rsidRPr="00F62F2F" w:rsidRDefault="00FB251F" w:rsidP="00FB251F">
                  <w:pPr>
                    <w:pStyle w:val="ConsPlusNormal"/>
                    <w:rPr>
                      <w:sz w:val="20"/>
                    </w:rPr>
                  </w:pPr>
                  <w:r w:rsidRPr="00F62F2F">
                    <w:rPr>
                      <w:sz w:val="20"/>
                    </w:rPr>
                    <w:lastRenderedPageBreak/>
                    <w:t>Карьер</w:t>
                  </w:r>
                </w:p>
              </w:tc>
              <w:tc>
                <w:tcPr>
                  <w:tcW w:w="1134" w:type="dxa"/>
                  <w:vMerge/>
                  <w:tcBorders>
                    <w:top w:val="single" w:sz="4" w:space="0" w:color="auto"/>
                    <w:left w:val="single" w:sz="4" w:space="0" w:color="auto"/>
                    <w:bottom w:val="single" w:sz="4" w:space="0" w:color="auto"/>
                    <w:right w:val="single" w:sz="4" w:space="0" w:color="auto"/>
                  </w:tcBorders>
                </w:tcPr>
                <w:p w14:paraId="0A70431B"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FCB2BB8"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058DB35" w14:textId="77777777" w:rsidR="00FB251F" w:rsidRPr="00F62F2F" w:rsidRDefault="00FB251F" w:rsidP="00FB251F">
                  <w:pPr>
                    <w:rPr>
                      <w:sz w:val="20"/>
                      <w:szCs w:val="20"/>
                    </w:rPr>
                  </w:pPr>
                </w:p>
              </w:tc>
            </w:tr>
            <w:tr w:rsidR="00FB251F" w:rsidRPr="00F62F2F" w14:paraId="0D888B63" w14:textId="77777777" w:rsidTr="00C07505">
              <w:tc>
                <w:tcPr>
                  <w:tcW w:w="2280" w:type="dxa"/>
                  <w:tcBorders>
                    <w:top w:val="single" w:sz="4" w:space="0" w:color="auto"/>
                    <w:left w:val="single" w:sz="4" w:space="0" w:color="auto"/>
                    <w:bottom w:val="single" w:sz="4" w:space="0" w:color="auto"/>
                    <w:right w:val="single" w:sz="4" w:space="0" w:color="auto"/>
                  </w:tcBorders>
                </w:tcPr>
                <w:p w14:paraId="47FA4D05" w14:textId="77777777" w:rsidR="00FB251F" w:rsidRPr="00F62F2F" w:rsidRDefault="00FB251F" w:rsidP="00FB251F">
                  <w:pPr>
                    <w:pStyle w:val="ConsPlusNormal"/>
                    <w:rPr>
                      <w:sz w:val="20"/>
                    </w:rPr>
                  </w:pPr>
                  <w:r w:rsidRPr="00F62F2F">
                    <w:rPr>
                      <w:sz w:val="20"/>
                    </w:rPr>
                    <w:lastRenderedPageBreak/>
                    <w:t>Фабрика (участок, цех) обогатительная цветных металлов</w:t>
                  </w:r>
                </w:p>
              </w:tc>
              <w:tc>
                <w:tcPr>
                  <w:tcW w:w="1134" w:type="dxa"/>
                  <w:vMerge w:val="restart"/>
                  <w:tcBorders>
                    <w:top w:val="single" w:sz="4" w:space="0" w:color="auto"/>
                    <w:left w:val="single" w:sz="4" w:space="0" w:color="auto"/>
                    <w:bottom w:val="single" w:sz="4" w:space="0" w:color="auto"/>
                    <w:right w:val="single" w:sz="4" w:space="0" w:color="auto"/>
                  </w:tcBorders>
                </w:tcPr>
                <w:p w14:paraId="68698936"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33C1D900"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2EAE9C8F" w14:textId="77777777" w:rsidR="00FB251F" w:rsidRPr="00F62F2F" w:rsidRDefault="00FB251F" w:rsidP="00FB251F">
                  <w:pPr>
                    <w:pStyle w:val="ConsPlusNormal"/>
                    <w:jc w:val="both"/>
                    <w:rPr>
                      <w:sz w:val="20"/>
                    </w:rPr>
                  </w:pPr>
                  <w:r w:rsidRPr="00F62F2F">
                    <w:rPr>
                      <w:sz w:val="20"/>
                    </w:rPr>
                    <w:t>Идентифицируются по признаку ведения работ по обогащению, а также использования опасных веществ</w:t>
                  </w:r>
                </w:p>
                <w:p w14:paraId="7BB8DF54" w14:textId="77777777" w:rsidR="00FB251F" w:rsidRDefault="00FB251F" w:rsidP="00FB251F">
                  <w:pPr>
                    <w:pStyle w:val="ConsPlusNormal"/>
                    <w:jc w:val="both"/>
                    <w:rPr>
                      <w:sz w:val="20"/>
                    </w:rPr>
                  </w:pPr>
                  <w:r w:rsidRPr="00F62F2F">
                    <w:rPr>
                      <w:sz w:val="20"/>
                    </w:rPr>
                    <w:t xml:space="preserve">Объекты общепромышленного назначения в границах земельного отвода идентифицируются </w:t>
                  </w:r>
                  <w:r w:rsidRPr="00F62F2F">
                    <w:rPr>
                      <w:sz w:val="20"/>
                    </w:rPr>
                    <w:lastRenderedPageBreak/>
                    <w:t>отдельно</w:t>
                  </w:r>
                </w:p>
                <w:p w14:paraId="7E5CA15B" w14:textId="77777777" w:rsidR="000F2CF0" w:rsidRDefault="000F2CF0" w:rsidP="00FB251F">
                  <w:pPr>
                    <w:pStyle w:val="ConsPlusNormal"/>
                    <w:jc w:val="both"/>
                    <w:rPr>
                      <w:sz w:val="20"/>
                    </w:rPr>
                  </w:pPr>
                </w:p>
                <w:p w14:paraId="42A72C66" w14:textId="77777777" w:rsidR="000F2CF0" w:rsidRDefault="000F2CF0" w:rsidP="00FB251F">
                  <w:pPr>
                    <w:pStyle w:val="ConsPlusNormal"/>
                    <w:jc w:val="both"/>
                    <w:rPr>
                      <w:sz w:val="20"/>
                    </w:rPr>
                  </w:pPr>
                </w:p>
                <w:p w14:paraId="225F2723" w14:textId="77777777" w:rsidR="000F2CF0" w:rsidRDefault="000F2CF0" w:rsidP="00FB251F">
                  <w:pPr>
                    <w:pStyle w:val="ConsPlusNormal"/>
                    <w:jc w:val="both"/>
                    <w:rPr>
                      <w:sz w:val="20"/>
                    </w:rPr>
                  </w:pPr>
                </w:p>
                <w:p w14:paraId="376D3AA3" w14:textId="77777777" w:rsidR="000F2CF0" w:rsidRDefault="000F2CF0" w:rsidP="00FB251F">
                  <w:pPr>
                    <w:pStyle w:val="ConsPlusNormal"/>
                    <w:jc w:val="both"/>
                    <w:rPr>
                      <w:sz w:val="20"/>
                    </w:rPr>
                  </w:pPr>
                </w:p>
                <w:p w14:paraId="746F5FA5" w14:textId="77777777" w:rsidR="000F2CF0" w:rsidRDefault="000F2CF0" w:rsidP="00FB251F">
                  <w:pPr>
                    <w:pStyle w:val="ConsPlusNormal"/>
                    <w:jc w:val="both"/>
                    <w:rPr>
                      <w:sz w:val="20"/>
                    </w:rPr>
                  </w:pPr>
                </w:p>
                <w:p w14:paraId="6FB53460" w14:textId="77777777" w:rsidR="000F2CF0" w:rsidRDefault="000F2CF0" w:rsidP="00FB251F">
                  <w:pPr>
                    <w:pStyle w:val="ConsPlusNormal"/>
                    <w:jc w:val="both"/>
                    <w:rPr>
                      <w:sz w:val="20"/>
                    </w:rPr>
                  </w:pPr>
                </w:p>
                <w:p w14:paraId="15A73566" w14:textId="77777777" w:rsidR="000F2CF0" w:rsidRDefault="000F2CF0" w:rsidP="00FB251F">
                  <w:pPr>
                    <w:pStyle w:val="ConsPlusNormal"/>
                    <w:jc w:val="both"/>
                    <w:rPr>
                      <w:sz w:val="20"/>
                    </w:rPr>
                  </w:pPr>
                </w:p>
                <w:p w14:paraId="4AB83A88" w14:textId="77777777" w:rsidR="000F2CF0" w:rsidRDefault="000F2CF0" w:rsidP="00FB251F">
                  <w:pPr>
                    <w:pStyle w:val="ConsPlusNormal"/>
                    <w:jc w:val="both"/>
                    <w:rPr>
                      <w:sz w:val="20"/>
                    </w:rPr>
                  </w:pPr>
                </w:p>
                <w:p w14:paraId="18AA6141" w14:textId="77777777" w:rsidR="000F2CF0" w:rsidRDefault="000F2CF0" w:rsidP="00FB251F">
                  <w:pPr>
                    <w:pStyle w:val="ConsPlusNormal"/>
                    <w:jc w:val="both"/>
                    <w:rPr>
                      <w:sz w:val="20"/>
                    </w:rPr>
                  </w:pPr>
                </w:p>
                <w:p w14:paraId="5B61B907" w14:textId="77777777" w:rsidR="000F2CF0" w:rsidRDefault="000F2CF0" w:rsidP="00FB251F">
                  <w:pPr>
                    <w:pStyle w:val="ConsPlusNormal"/>
                    <w:jc w:val="both"/>
                    <w:rPr>
                      <w:sz w:val="20"/>
                    </w:rPr>
                  </w:pPr>
                </w:p>
                <w:p w14:paraId="4F042725" w14:textId="77777777" w:rsidR="000F2CF0" w:rsidRDefault="000F2CF0" w:rsidP="00FB251F">
                  <w:pPr>
                    <w:pStyle w:val="ConsPlusNormal"/>
                    <w:jc w:val="both"/>
                    <w:rPr>
                      <w:sz w:val="20"/>
                    </w:rPr>
                  </w:pPr>
                </w:p>
                <w:p w14:paraId="6D5E9BF8" w14:textId="77777777" w:rsidR="000F2CF0" w:rsidRDefault="000F2CF0" w:rsidP="00FB251F">
                  <w:pPr>
                    <w:pStyle w:val="ConsPlusNormal"/>
                    <w:jc w:val="both"/>
                    <w:rPr>
                      <w:sz w:val="20"/>
                    </w:rPr>
                  </w:pPr>
                </w:p>
                <w:p w14:paraId="619257A7" w14:textId="77777777" w:rsidR="000F2CF0" w:rsidRDefault="000F2CF0" w:rsidP="00FB251F">
                  <w:pPr>
                    <w:pStyle w:val="ConsPlusNormal"/>
                    <w:jc w:val="both"/>
                    <w:rPr>
                      <w:sz w:val="20"/>
                    </w:rPr>
                  </w:pPr>
                </w:p>
                <w:p w14:paraId="46398480" w14:textId="77777777" w:rsidR="000F2CF0" w:rsidRDefault="000F2CF0" w:rsidP="00FB251F">
                  <w:pPr>
                    <w:pStyle w:val="ConsPlusNormal"/>
                    <w:jc w:val="both"/>
                    <w:rPr>
                      <w:sz w:val="20"/>
                    </w:rPr>
                  </w:pPr>
                </w:p>
                <w:p w14:paraId="279CEC62" w14:textId="77777777" w:rsidR="000F2CF0" w:rsidRDefault="000F2CF0" w:rsidP="00FB251F">
                  <w:pPr>
                    <w:pStyle w:val="ConsPlusNormal"/>
                    <w:jc w:val="both"/>
                    <w:rPr>
                      <w:sz w:val="20"/>
                    </w:rPr>
                  </w:pPr>
                </w:p>
                <w:p w14:paraId="4A2522D3" w14:textId="77777777" w:rsidR="000F2CF0" w:rsidRDefault="000F2CF0" w:rsidP="00FB251F">
                  <w:pPr>
                    <w:pStyle w:val="ConsPlusNormal"/>
                    <w:jc w:val="both"/>
                    <w:rPr>
                      <w:sz w:val="20"/>
                    </w:rPr>
                  </w:pPr>
                </w:p>
                <w:p w14:paraId="0DB5CD79" w14:textId="77777777" w:rsidR="000F2CF0" w:rsidRDefault="000F2CF0" w:rsidP="00FB251F">
                  <w:pPr>
                    <w:pStyle w:val="ConsPlusNormal"/>
                    <w:jc w:val="both"/>
                    <w:rPr>
                      <w:sz w:val="20"/>
                    </w:rPr>
                  </w:pPr>
                </w:p>
                <w:p w14:paraId="1298661D" w14:textId="77777777" w:rsidR="000F2CF0" w:rsidRDefault="000F2CF0" w:rsidP="00FB251F">
                  <w:pPr>
                    <w:pStyle w:val="ConsPlusNormal"/>
                    <w:jc w:val="both"/>
                    <w:rPr>
                      <w:sz w:val="20"/>
                    </w:rPr>
                  </w:pPr>
                </w:p>
                <w:p w14:paraId="7B922120" w14:textId="77777777" w:rsidR="000F2CF0" w:rsidRDefault="000F2CF0" w:rsidP="00FB251F">
                  <w:pPr>
                    <w:pStyle w:val="ConsPlusNormal"/>
                    <w:jc w:val="both"/>
                    <w:rPr>
                      <w:sz w:val="20"/>
                    </w:rPr>
                  </w:pPr>
                </w:p>
                <w:p w14:paraId="300DCA7A" w14:textId="77777777" w:rsidR="000F2CF0" w:rsidRDefault="000F2CF0" w:rsidP="00FB251F">
                  <w:pPr>
                    <w:pStyle w:val="ConsPlusNormal"/>
                    <w:jc w:val="both"/>
                    <w:rPr>
                      <w:sz w:val="20"/>
                    </w:rPr>
                  </w:pPr>
                </w:p>
                <w:p w14:paraId="1C1D7BEB" w14:textId="77777777" w:rsidR="000F2CF0" w:rsidRDefault="000F2CF0" w:rsidP="00FB251F">
                  <w:pPr>
                    <w:pStyle w:val="ConsPlusNormal"/>
                    <w:jc w:val="both"/>
                    <w:rPr>
                      <w:sz w:val="20"/>
                    </w:rPr>
                  </w:pPr>
                </w:p>
                <w:p w14:paraId="3227B8CB" w14:textId="77777777" w:rsidR="000F2CF0" w:rsidRDefault="000F2CF0" w:rsidP="00FB251F">
                  <w:pPr>
                    <w:pStyle w:val="ConsPlusNormal"/>
                    <w:jc w:val="both"/>
                    <w:rPr>
                      <w:sz w:val="20"/>
                    </w:rPr>
                  </w:pPr>
                </w:p>
                <w:p w14:paraId="38E91618" w14:textId="77777777" w:rsidR="000F2CF0" w:rsidRDefault="000F2CF0" w:rsidP="00FB251F">
                  <w:pPr>
                    <w:pStyle w:val="ConsPlusNormal"/>
                    <w:jc w:val="both"/>
                    <w:rPr>
                      <w:sz w:val="20"/>
                    </w:rPr>
                  </w:pPr>
                </w:p>
                <w:p w14:paraId="61016218" w14:textId="77777777" w:rsidR="000F2CF0" w:rsidRDefault="000F2CF0" w:rsidP="00FB251F">
                  <w:pPr>
                    <w:pStyle w:val="ConsPlusNormal"/>
                    <w:jc w:val="both"/>
                    <w:rPr>
                      <w:sz w:val="20"/>
                    </w:rPr>
                  </w:pPr>
                </w:p>
                <w:p w14:paraId="0D1D2896" w14:textId="77777777" w:rsidR="000F2CF0" w:rsidRDefault="000F2CF0" w:rsidP="00FB251F">
                  <w:pPr>
                    <w:pStyle w:val="ConsPlusNormal"/>
                    <w:jc w:val="both"/>
                    <w:rPr>
                      <w:sz w:val="20"/>
                    </w:rPr>
                  </w:pPr>
                </w:p>
                <w:p w14:paraId="32AAAB41" w14:textId="77777777" w:rsidR="000F2CF0" w:rsidRDefault="000F2CF0" w:rsidP="00FB251F">
                  <w:pPr>
                    <w:pStyle w:val="ConsPlusNormal"/>
                    <w:jc w:val="both"/>
                    <w:rPr>
                      <w:sz w:val="20"/>
                    </w:rPr>
                  </w:pPr>
                </w:p>
                <w:p w14:paraId="5878AF42" w14:textId="77777777" w:rsidR="000F2CF0" w:rsidRDefault="000F2CF0" w:rsidP="00FB251F">
                  <w:pPr>
                    <w:pStyle w:val="ConsPlusNormal"/>
                    <w:jc w:val="both"/>
                    <w:rPr>
                      <w:sz w:val="20"/>
                    </w:rPr>
                  </w:pPr>
                </w:p>
                <w:p w14:paraId="28E85E3B" w14:textId="77777777" w:rsidR="000F2CF0" w:rsidRDefault="000F2CF0" w:rsidP="00FB251F">
                  <w:pPr>
                    <w:pStyle w:val="ConsPlusNormal"/>
                    <w:jc w:val="both"/>
                    <w:rPr>
                      <w:sz w:val="20"/>
                    </w:rPr>
                  </w:pPr>
                </w:p>
                <w:p w14:paraId="7573BC72" w14:textId="77777777" w:rsidR="000F2CF0" w:rsidRDefault="000F2CF0" w:rsidP="00FB251F">
                  <w:pPr>
                    <w:pStyle w:val="ConsPlusNormal"/>
                    <w:jc w:val="both"/>
                    <w:rPr>
                      <w:sz w:val="20"/>
                    </w:rPr>
                  </w:pPr>
                </w:p>
                <w:p w14:paraId="74115866" w14:textId="77777777" w:rsidR="000F2CF0" w:rsidRDefault="000F2CF0" w:rsidP="00FB251F">
                  <w:pPr>
                    <w:pStyle w:val="ConsPlusNormal"/>
                    <w:jc w:val="both"/>
                    <w:rPr>
                      <w:sz w:val="20"/>
                    </w:rPr>
                  </w:pPr>
                </w:p>
                <w:p w14:paraId="58792BFA" w14:textId="77777777" w:rsidR="000F2CF0" w:rsidRDefault="000F2CF0" w:rsidP="00FB251F">
                  <w:pPr>
                    <w:pStyle w:val="ConsPlusNormal"/>
                    <w:jc w:val="both"/>
                    <w:rPr>
                      <w:sz w:val="20"/>
                    </w:rPr>
                  </w:pPr>
                </w:p>
                <w:p w14:paraId="3B98F774" w14:textId="77777777" w:rsidR="000F2CF0" w:rsidRDefault="000F2CF0" w:rsidP="00FB251F">
                  <w:pPr>
                    <w:pStyle w:val="ConsPlusNormal"/>
                    <w:jc w:val="both"/>
                    <w:rPr>
                      <w:sz w:val="20"/>
                    </w:rPr>
                  </w:pPr>
                </w:p>
                <w:p w14:paraId="7659EA9D" w14:textId="77777777" w:rsidR="00210ED2" w:rsidRDefault="00210ED2" w:rsidP="00FB251F">
                  <w:pPr>
                    <w:pStyle w:val="ConsPlusNormal"/>
                    <w:jc w:val="both"/>
                    <w:rPr>
                      <w:sz w:val="20"/>
                    </w:rPr>
                  </w:pPr>
                </w:p>
                <w:p w14:paraId="728A8231" w14:textId="77777777" w:rsidR="00210ED2" w:rsidRDefault="00210ED2" w:rsidP="00FB251F">
                  <w:pPr>
                    <w:pStyle w:val="ConsPlusNormal"/>
                    <w:jc w:val="both"/>
                    <w:rPr>
                      <w:sz w:val="20"/>
                    </w:rPr>
                  </w:pPr>
                </w:p>
                <w:p w14:paraId="46B18710" w14:textId="77777777" w:rsidR="00210ED2" w:rsidRDefault="00210ED2" w:rsidP="00FB251F">
                  <w:pPr>
                    <w:pStyle w:val="ConsPlusNormal"/>
                    <w:jc w:val="both"/>
                    <w:rPr>
                      <w:sz w:val="20"/>
                    </w:rPr>
                  </w:pPr>
                </w:p>
                <w:p w14:paraId="239754FE" w14:textId="77777777" w:rsidR="00210ED2" w:rsidRDefault="00210ED2" w:rsidP="00FB251F">
                  <w:pPr>
                    <w:pStyle w:val="ConsPlusNormal"/>
                    <w:jc w:val="both"/>
                    <w:rPr>
                      <w:sz w:val="20"/>
                    </w:rPr>
                  </w:pPr>
                </w:p>
                <w:p w14:paraId="7FA4687D" w14:textId="77777777" w:rsidR="00210ED2" w:rsidRDefault="00210ED2" w:rsidP="00FB251F">
                  <w:pPr>
                    <w:pStyle w:val="ConsPlusNormal"/>
                    <w:jc w:val="both"/>
                    <w:rPr>
                      <w:sz w:val="20"/>
                    </w:rPr>
                  </w:pPr>
                </w:p>
                <w:p w14:paraId="614989E8" w14:textId="77777777" w:rsidR="00210ED2" w:rsidRDefault="00210ED2" w:rsidP="00FB251F">
                  <w:pPr>
                    <w:pStyle w:val="ConsPlusNormal"/>
                    <w:jc w:val="both"/>
                    <w:rPr>
                      <w:sz w:val="20"/>
                    </w:rPr>
                  </w:pPr>
                </w:p>
                <w:p w14:paraId="5D3C64EB" w14:textId="77777777" w:rsidR="00210ED2" w:rsidRDefault="00210ED2" w:rsidP="00FB251F">
                  <w:pPr>
                    <w:pStyle w:val="ConsPlusNormal"/>
                    <w:jc w:val="both"/>
                    <w:rPr>
                      <w:sz w:val="20"/>
                    </w:rPr>
                  </w:pPr>
                </w:p>
                <w:p w14:paraId="70F86AD4" w14:textId="77777777" w:rsidR="00210ED2" w:rsidRDefault="00210ED2" w:rsidP="00FB251F">
                  <w:pPr>
                    <w:pStyle w:val="ConsPlusNormal"/>
                    <w:jc w:val="both"/>
                    <w:rPr>
                      <w:sz w:val="20"/>
                    </w:rPr>
                  </w:pPr>
                </w:p>
                <w:p w14:paraId="05273098" w14:textId="77777777" w:rsidR="00210ED2" w:rsidRDefault="00210ED2" w:rsidP="00FB251F">
                  <w:pPr>
                    <w:pStyle w:val="ConsPlusNormal"/>
                    <w:jc w:val="both"/>
                    <w:rPr>
                      <w:sz w:val="20"/>
                    </w:rPr>
                  </w:pPr>
                </w:p>
                <w:p w14:paraId="4B7FE826" w14:textId="77777777" w:rsidR="00210ED2" w:rsidRDefault="00210ED2" w:rsidP="00FB251F">
                  <w:pPr>
                    <w:pStyle w:val="ConsPlusNormal"/>
                    <w:jc w:val="both"/>
                    <w:rPr>
                      <w:sz w:val="20"/>
                    </w:rPr>
                  </w:pPr>
                </w:p>
                <w:p w14:paraId="04F9C4BD" w14:textId="77777777" w:rsidR="00210ED2" w:rsidRDefault="00210ED2" w:rsidP="00FB251F">
                  <w:pPr>
                    <w:pStyle w:val="ConsPlusNormal"/>
                    <w:jc w:val="both"/>
                    <w:rPr>
                      <w:sz w:val="20"/>
                    </w:rPr>
                  </w:pPr>
                </w:p>
                <w:p w14:paraId="7CFD2C58" w14:textId="77777777" w:rsidR="00210ED2" w:rsidRDefault="00210ED2" w:rsidP="00FB251F">
                  <w:pPr>
                    <w:pStyle w:val="ConsPlusNormal"/>
                    <w:jc w:val="both"/>
                    <w:rPr>
                      <w:sz w:val="20"/>
                    </w:rPr>
                  </w:pPr>
                </w:p>
                <w:p w14:paraId="179B3A2F" w14:textId="77777777" w:rsidR="00210ED2" w:rsidRDefault="00210ED2" w:rsidP="00FB251F">
                  <w:pPr>
                    <w:pStyle w:val="ConsPlusNormal"/>
                    <w:jc w:val="both"/>
                    <w:rPr>
                      <w:sz w:val="20"/>
                    </w:rPr>
                  </w:pPr>
                </w:p>
                <w:p w14:paraId="3913ED9F" w14:textId="77777777" w:rsidR="00210ED2" w:rsidRDefault="00210ED2" w:rsidP="00FB251F">
                  <w:pPr>
                    <w:pStyle w:val="ConsPlusNormal"/>
                    <w:jc w:val="both"/>
                    <w:rPr>
                      <w:sz w:val="20"/>
                    </w:rPr>
                  </w:pPr>
                </w:p>
                <w:p w14:paraId="4C8FD0B7" w14:textId="77777777" w:rsidR="00C07505" w:rsidRDefault="00C07505" w:rsidP="00FB251F">
                  <w:pPr>
                    <w:pStyle w:val="ConsPlusNormal"/>
                    <w:jc w:val="both"/>
                    <w:rPr>
                      <w:sz w:val="20"/>
                    </w:rPr>
                  </w:pPr>
                </w:p>
                <w:p w14:paraId="4446E229" w14:textId="77777777" w:rsidR="00C07505" w:rsidRDefault="00C07505" w:rsidP="00FB251F">
                  <w:pPr>
                    <w:pStyle w:val="ConsPlusNormal"/>
                    <w:jc w:val="both"/>
                    <w:rPr>
                      <w:sz w:val="20"/>
                    </w:rPr>
                  </w:pPr>
                </w:p>
                <w:p w14:paraId="6E5F0506" w14:textId="77777777" w:rsidR="00C07505" w:rsidRDefault="00C07505" w:rsidP="00FB251F">
                  <w:pPr>
                    <w:pStyle w:val="ConsPlusNormal"/>
                    <w:jc w:val="both"/>
                    <w:rPr>
                      <w:sz w:val="20"/>
                    </w:rPr>
                  </w:pPr>
                </w:p>
                <w:p w14:paraId="4E50B7FB" w14:textId="77777777" w:rsidR="00C07505" w:rsidRDefault="00C07505" w:rsidP="00FB251F">
                  <w:pPr>
                    <w:pStyle w:val="ConsPlusNormal"/>
                    <w:jc w:val="both"/>
                    <w:rPr>
                      <w:sz w:val="20"/>
                    </w:rPr>
                  </w:pPr>
                </w:p>
                <w:p w14:paraId="09AEFB51" w14:textId="77777777" w:rsidR="00C07505" w:rsidRDefault="00C07505" w:rsidP="00FB251F">
                  <w:pPr>
                    <w:pStyle w:val="ConsPlusNormal"/>
                    <w:jc w:val="both"/>
                    <w:rPr>
                      <w:sz w:val="20"/>
                    </w:rPr>
                  </w:pPr>
                </w:p>
                <w:p w14:paraId="18EC11D1" w14:textId="77777777" w:rsidR="00C07505" w:rsidRDefault="00C07505" w:rsidP="00FB251F">
                  <w:pPr>
                    <w:pStyle w:val="ConsPlusNormal"/>
                    <w:jc w:val="both"/>
                    <w:rPr>
                      <w:sz w:val="20"/>
                    </w:rPr>
                  </w:pPr>
                </w:p>
                <w:p w14:paraId="33744C07" w14:textId="77777777" w:rsidR="00C07505" w:rsidRDefault="00C07505" w:rsidP="00FB251F">
                  <w:pPr>
                    <w:pStyle w:val="ConsPlusNormal"/>
                    <w:jc w:val="both"/>
                    <w:rPr>
                      <w:sz w:val="20"/>
                    </w:rPr>
                  </w:pPr>
                </w:p>
                <w:p w14:paraId="0F957EDD" w14:textId="77777777" w:rsidR="00C07505" w:rsidRDefault="00C07505" w:rsidP="00FB251F">
                  <w:pPr>
                    <w:pStyle w:val="ConsPlusNormal"/>
                    <w:jc w:val="both"/>
                    <w:rPr>
                      <w:sz w:val="20"/>
                    </w:rPr>
                  </w:pPr>
                </w:p>
                <w:p w14:paraId="7530A159" w14:textId="77777777" w:rsidR="00C07505" w:rsidRDefault="00C07505" w:rsidP="00FB251F">
                  <w:pPr>
                    <w:pStyle w:val="ConsPlusNormal"/>
                    <w:jc w:val="both"/>
                    <w:rPr>
                      <w:sz w:val="20"/>
                    </w:rPr>
                  </w:pPr>
                </w:p>
                <w:p w14:paraId="65AAD4F5" w14:textId="77777777" w:rsidR="00C07505" w:rsidRDefault="00C07505" w:rsidP="00FB251F">
                  <w:pPr>
                    <w:pStyle w:val="ConsPlusNormal"/>
                    <w:jc w:val="both"/>
                    <w:rPr>
                      <w:sz w:val="20"/>
                    </w:rPr>
                  </w:pPr>
                </w:p>
                <w:p w14:paraId="65B89E22" w14:textId="77777777" w:rsidR="00C07505" w:rsidRDefault="00C07505" w:rsidP="00FB251F">
                  <w:pPr>
                    <w:pStyle w:val="ConsPlusNormal"/>
                    <w:jc w:val="both"/>
                    <w:rPr>
                      <w:sz w:val="20"/>
                    </w:rPr>
                  </w:pPr>
                </w:p>
                <w:p w14:paraId="7697641A" w14:textId="77777777" w:rsidR="00C07505" w:rsidRDefault="00C07505" w:rsidP="00FB251F">
                  <w:pPr>
                    <w:pStyle w:val="ConsPlusNormal"/>
                    <w:jc w:val="both"/>
                    <w:rPr>
                      <w:sz w:val="20"/>
                    </w:rPr>
                  </w:pPr>
                </w:p>
                <w:p w14:paraId="28E82CE9" w14:textId="77777777" w:rsidR="00C07505" w:rsidRDefault="00C07505" w:rsidP="00FB251F">
                  <w:pPr>
                    <w:pStyle w:val="ConsPlusNormal"/>
                    <w:jc w:val="both"/>
                    <w:rPr>
                      <w:sz w:val="20"/>
                    </w:rPr>
                  </w:pPr>
                </w:p>
                <w:p w14:paraId="6E0FBD09" w14:textId="77777777" w:rsidR="00C07505" w:rsidRDefault="00C07505" w:rsidP="00FB251F">
                  <w:pPr>
                    <w:pStyle w:val="ConsPlusNormal"/>
                    <w:jc w:val="both"/>
                    <w:rPr>
                      <w:sz w:val="20"/>
                    </w:rPr>
                  </w:pPr>
                </w:p>
                <w:p w14:paraId="6CD3ECAA" w14:textId="77777777" w:rsidR="00C07505" w:rsidRDefault="00C07505" w:rsidP="00FB251F">
                  <w:pPr>
                    <w:pStyle w:val="ConsPlusNormal"/>
                    <w:jc w:val="both"/>
                    <w:rPr>
                      <w:sz w:val="20"/>
                    </w:rPr>
                  </w:pPr>
                </w:p>
                <w:p w14:paraId="192B3344" w14:textId="77777777" w:rsidR="00C07505" w:rsidRDefault="00C07505" w:rsidP="00FB251F">
                  <w:pPr>
                    <w:pStyle w:val="ConsPlusNormal"/>
                    <w:jc w:val="both"/>
                    <w:rPr>
                      <w:sz w:val="20"/>
                    </w:rPr>
                  </w:pPr>
                </w:p>
                <w:p w14:paraId="295A74C5" w14:textId="77777777" w:rsidR="00C07505" w:rsidRDefault="00C07505" w:rsidP="00FB251F">
                  <w:pPr>
                    <w:pStyle w:val="ConsPlusNormal"/>
                    <w:jc w:val="both"/>
                    <w:rPr>
                      <w:sz w:val="20"/>
                    </w:rPr>
                  </w:pPr>
                </w:p>
                <w:p w14:paraId="0E3E84D5" w14:textId="77777777" w:rsidR="00C07505" w:rsidRDefault="00C07505" w:rsidP="00FB251F">
                  <w:pPr>
                    <w:pStyle w:val="ConsPlusNormal"/>
                    <w:jc w:val="both"/>
                    <w:rPr>
                      <w:sz w:val="20"/>
                    </w:rPr>
                  </w:pPr>
                </w:p>
                <w:p w14:paraId="0F7A9C00" w14:textId="77777777" w:rsidR="00C07505" w:rsidRDefault="00C07505" w:rsidP="00FB251F">
                  <w:pPr>
                    <w:pStyle w:val="ConsPlusNormal"/>
                    <w:jc w:val="both"/>
                    <w:rPr>
                      <w:sz w:val="20"/>
                    </w:rPr>
                  </w:pPr>
                </w:p>
                <w:p w14:paraId="6DBF5D73" w14:textId="77777777" w:rsidR="00C07505" w:rsidRDefault="00C07505" w:rsidP="00FB251F">
                  <w:pPr>
                    <w:pStyle w:val="ConsPlusNormal"/>
                    <w:jc w:val="both"/>
                    <w:rPr>
                      <w:sz w:val="20"/>
                    </w:rPr>
                  </w:pPr>
                </w:p>
                <w:p w14:paraId="6171007B" w14:textId="77777777" w:rsidR="00C07505" w:rsidRDefault="00C07505" w:rsidP="00FB251F">
                  <w:pPr>
                    <w:pStyle w:val="ConsPlusNormal"/>
                    <w:jc w:val="both"/>
                    <w:rPr>
                      <w:sz w:val="20"/>
                    </w:rPr>
                  </w:pPr>
                </w:p>
                <w:p w14:paraId="472C6AB1" w14:textId="77777777" w:rsidR="00C07505" w:rsidRDefault="00C07505" w:rsidP="00FB251F">
                  <w:pPr>
                    <w:pStyle w:val="ConsPlusNormal"/>
                    <w:jc w:val="both"/>
                    <w:rPr>
                      <w:sz w:val="20"/>
                    </w:rPr>
                  </w:pPr>
                </w:p>
                <w:p w14:paraId="0E05D362" w14:textId="77777777" w:rsidR="00C07505" w:rsidRDefault="00C07505" w:rsidP="00FB251F">
                  <w:pPr>
                    <w:pStyle w:val="ConsPlusNormal"/>
                    <w:jc w:val="both"/>
                    <w:rPr>
                      <w:sz w:val="20"/>
                    </w:rPr>
                  </w:pPr>
                </w:p>
                <w:p w14:paraId="108B0A3B" w14:textId="77777777" w:rsidR="00C07505" w:rsidRDefault="00C07505" w:rsidP="00FB251F">
                  <w:pPr>
                    <w:pStyle w:val="ConsPlusNormal"/>
                    <w:jc w:val="both"/>
                    <w:rPr>
                      <w:sz w:val="20"/>
                    </w:rPr>
                  </w:pPr>
                </w:p>
                <w:p w14:paraId="411432AE" w14:textId="77777777" w:rsidR="00C07505" w:rsidRDefault="00C07505" w:rsidP="00FB251F">
                  <w:pPr>
                    <w:pStyle w:val="ConsPlusNormal"/>
                    <w:jc w:val="both"/>
                    <w:rPr>
                      <w:sz w:val="20"/>
                    </w:rPr>
                  </w:pPr>
                </w:p>
                <w:p w14:paraId="3EE90E5C" w14:textId="77777777" w:rsidR="00C07505" w:rsidRDefault="00C07505" w:rsidP="00FB251F">
                  <w:pPr>
                    <w:pStyle w:val="ConsPlusNormal"/>
                    <w:jc w:val="both"/>
                    <w:rPr>
                      <w:sz w:val="20"/>
                    </w:rPr>
                  </w:pPr>
                </w:p>
                <w:p w14:paraId="0DD8AE66" w14:textId="77777777" w:rsidR="00C07505" w:rsidRDefault="00C07505" w:rsidP="00FB251F">
                  <w:pPr>
                    <w:pStyle w:val="ConsPlusNormal"/>
                    <w:jc w:val="both"/>
                    <w:rPr>
                      <w:sz w:val="20"/>
                    </w:rPr>
                  </w:pPr>
                </w:p>
                <w:p w14:paraId="4CA743C3" w14:textId="77777777" w:rsidR="00C07505" w:rsidRDefault="00C07505" w:rsidP="00FB251F">
                  <w:pPr>
                    <w:pStyle w:val="ConsPlusNormal"/>
                    <w:jc w:val="both"/>
                    <w:rPr>
                      <w:sz w:val="20"/>
                    </w:rPr>
                  </w:pPr>
                </w:p>
                <w:p w14:paraId="47DF7F55" w14:textId="77777777" w:rsidR="00C07505" w:rsidRDefault="00C07505" w:rsidP="00FB251F">
                  <w:pPr>
                    <w:pStyle w:val="ConsPlusNormal"/>
                    <w:jc w:val="both"/>
                    <w:rPr>
                      <w:sz w:val="20"/>
                    </w:rPr>
                  </w:pPr>
                </w:p>
                <w:p w14:paraId="6424C481" w14:textId="77777777" w:rsidR="00C07505" w:rsidRDefault="00C07505" w:rsidP="00FB251F">
                  <w:pPr>
                    <w:pStyle w:val="ConsPlusNormal"/>
                    <w:jc w:val="both"/>
                    <w:rPr>
                      <w:sz w:val="20"/>
                    </w:rPr>
                  </w:pPr>
                </w:p>
                <w:p w14:paraId="719386E4" w14:textId="77777777" w:rsidR="00C07505" w:rsidRDefault="00C07505" w:rsidP="00FB251F">
                  <w:pPr>
                    <w:pStyle w:val="ConsPlusNormal"/>
                    <w:jc w:val="both"/>
                    <w:rPr>
                      <w:sz w:val="20"/>
                    </w:rPr>
                  </w:pPr>
                </w:p>
                <w:p w14:paraId="43AAC699" w14:textId="77777777" w:rsidR="00C07505" w:rsidRDefault="00C07505" w:rsidP="00FB251F">
                  <w:pPr>
                    <w:pStyle w:val="ConsPlusNormal"/>
                    <w:jc w:val="both"/>
                    <w:rPr>
                      <w:sz w:val="20"/>
                    </w:rPr>
                  </w:pPr>
                </w:p>
                <w:p w14:paraId="0991B979" w14:textId="77777777" w:rsidR="00C07505" w:rsidRDefault="00C07505" w:rsidP="00FB251F">
                  <w:pPr>
                    <w:pStyle w:val="ConsPlusNormal"/>
                    <w:jc w:val="both"/>
                    <w:rPr>
                      <w:sz w:val="20"/>
                    </w:rPr>
                  </w:pPr>
                </w:p>
                <w:p w14:paraId="3684FAEC" w14:textId="77777777" w:rsidR="00C07505" w:rsidRDefault="00C07505" w:rsidP="00FB251F">
                  <w:pPr>
                    <w:pStyle w:val="ConsPlusNormal"/>
                    <w:jc w:val="both"/>
                    <w:rPr>
                      <w:sz w:val="20"/>
                    </w:rPr>
                  </w:pPr>
                </w:p>
                <w:p w14:paraId="269B10C5" w14:textId="77777777" w:rsidR="00C07505" w:rsidRDefault="00C07505" w:rsidP="00FB251F">
                  <w:pPr>
                    <w:pStyle w:val="ConsPlusNormal"/>
                    <w:jc w:val="both"/>
                    <w:rPr>
                      <w:sz w:val="20"/>
                    </w:rPr>
                  </w:pPr>
                </w:p>
                <w:p w14:paraId="25DF11A9" w14:textId="77777777" w:rsidR="00C07505" w:rsidRDefault="00C07505" w:rsidP="00FB251F">
                  <w:pPr>
                    <w:pStyle w:val="ConsPlusNormal"/>
                    <w:jc w:val="both"/>
                    <w:rPr>
                      <w:sz w:val="20"/>
                    </w:rPr>
                  </w:pPr>
                </w:p>
                <w:p w14:paraId="79B54DCB" w14:textId="77777777" w:rsidR="00C07505" w:rsidRDefault="00C07505" w:rsidP="00FB251F">
                  <w:pPr>
                    <w:pStyle w:val="ConsPlusNormal"/>
                    <w:jc w:val="both"/>
                    <w:rPr>
                      <w:sz w:val="20"/>
                    </w:rPr>
                  </w:pPr>
                </w:p>
                <w:p w14:paraId="3B7656F0" w14:textId="77777777" w:rsidR="00C07505" w:rsidRDefault="00C07505" w:rsidP="00FB251F">
                  <w:pPr>
                    <w:pStyle w:val="ConsPlusNormal"/>
                    <w:jc w:val="both"/>
                    <w:rPr>
                      <w:sz w:val="20"/>
                    </w:rPr>
                  </w:pPr>
                </w:p>
                <w:p w14:paraId="45F20822" w14:textId="77777777" w:rsidR="00C07505" w:rsidRDefault="00C07505" w:rsidP="00FB251F">
                  <w:pPr>
                    <w:pStyle w:val="ConsPlusNormal"/>
                    <w:jc w:val="both"/>
                    <w:rPr>
                      <w:sz w:val="20"/>
                    </w:rPr>
                  </w:pPr>
                </w:p>
                <w:p w14:paraId="712EDD1C" w14:textId="77777777" w:rsidR="00C07505" w:rsidRDefault="00C07505" w:rsidP="00FB251F">
                  <w:pPr>
                    <w:pStyle w:val="ConsPlusNormal"/>
                    <w:jc w:val="both"/>
                    <w:rPr>
                      <w:sz w:val="20"/>
                    </w:rPr>
                  </w:pPr>
                </w:p>
                <w:p w14:paraId="2DE5766E" w14:textId="77777777" w:rsidR="00C07505" w:rsidRDefault="00C07505" w:rsidP="00FB251F">
                  <w:pPr>
                    <w:pStyle w:val="ConsPlusNormal"/>
                    <w:jc w:val="both"/>
                    <w:rPr>
                      <w:sz w:val="20"/>
                    </w:rPr>
                  </w:pPr>
                </w:p>
                <w:p w14:paraId="56FD2C28" w14:textId="77777777" w:rsidR="00C07505" w:rsidRDefault="00C07505" w:rsidP="00FB251F">
                  <w:pPr>
                    <w:pStyle w:val="ConsPlusNormal"/>
                    <w:jc w:val="both"/>
                    <w:rPr>
                      <w:sz w:val="20"/>
                    </w:rPr>
                  </w:pPr>
                </w:p>
                <w:p w14:paraId="4993DE56" w14:textId="77777777" w:rsidR="00C07505" w:rsidRDefault="00C07505" w:rsidP="00FB251F">
                  <w:pPr>
                    <w:pStyle w:val="ConsPlusNormal"/>
                    <w:jc w:val="both"/>
                    <w:rPr>
                      <w:sz w:val="20"/>
                    </w:rPr>
                  </w:pPr>
                </w:p>
                <w:p w14:paraId="48C560FC" w14:textId="77777777" w:rsidR="00C07505" w:rsidRDefault="00C07505" w:rsidP="00FB251F">
                  <w:pPr>
                    <w:pStyle w:val="ConsPlusNormal"/>
                    <w:jc w:val="both"/>
                    <w:rPr>
                      <w:sz w:val="20"/>
                    </w:rPr>
                  </w:pPr>
                </w:p>
                <w:p w14:paraId="572671EC" w14:textId="77777777" w:rsidR="00C07505" w:rsidRDefault="00C07505" w:rsidP="00FB251F">
                  <w:pPr>
                    <w:pStyle w:val="ConsPlusNormal"/>
                    <w:jc w:val="both"/>
                    <w:rPr>
                      <w:sz w:val="20"/>
                    </w:rPr>
                  </w:pPr>
                </w:p>
                <w:p w14:paraId="78ED446C" w14:textId="77777777" w:rsidR="00C07505" w:rsidRDefault="00C07505" w:rsidP="00FB251F">
                  <w:pPr>
                    <w:pStyle w:val="ConsPlusNormal"/>
                    <w:jc w:val="both"/>
                    <w:rPr>
                      <w:sz w:val="20"/>
                    </w:rPr>
                  </w:pPr>
                </w:p>
                <w:p w14:paraId="4166CD55" w14:textId="77777777" w:rsidR="00C07505" w:rsidRDefault="00C07505" w:rsidP="00FB251F">
                  <w:pPr>
                    <w:pStyle w:val="ConsPlusNormal"/>
                    <w:jc w:val="both"/>
                    <w:rPr>
                      <w:sz w:val="20"/>
                    </w:rPr>
                  </w:pPr>
                </w:p>
                <w:p w14:paraId="1FE01783" w14:textId="77777777" w:rsidR="00C07505" w:rsidRDefault="00C07505" w:rsidP="00FB251F">
                  <w:pPr>
                    <w:pStyle w:val="ConsPlusNormal"/>
                    <w:jc w:val="both"/>
                    <w:rPr>
                      <w:sz w:val="20"/>
                    </w:rPr>
                  </w:pPr>
                </w:p>
                <w:p w14:paraId="72F2CA10" w14:textId="77777777" w:rsidR="00C07505" w:rsidRDefault="00C07505" w:rsidP="00FB251F">
                  <w:pPr>
                    <w:pStyle w:val="ConsPlusNormal"/>
                    <w:jc w:val="both"/>
                    <w:rPr>
                      <w:sz w:val="20"/>
                    </w:rPr>
                  </w:pPr>
                </w:p>
                <w:p w14:paraId="673EC0F8" w14:textId="77777777" w:rsidR="00C07505" w:rsidRDefault="00C07505" w:rsidP="00FB251F">
                  <w:pPr>
                    <w:pStyle w:val="ConsPlusNormal"/>
                    <w:jc w:val="both"/>
                    <w:rPr>
                      <w:sz w:val="20"/>
                    </w:rPr>
                  </w:pPr>
                </w:p>
                <w:p w14:paraId="6D7DDF5B" w14:textId="77777777" w:rsidR="00C07505" w:rsidRDefault="00C07505" w:rsidP="00FB251F">
                  <w:pPr>
                    <w:pStyle w:val="ConsPlusNormal"/>
                    <w:jc w:val="both"/>
                    <w:rPr>
                      <w:sz w:val="20"/>
                    </w:rPr>
                  </w:pPr>
                </w:p>
                <w:p w14:paraId="10EE8A2A" w14:textId="77777777" w:rsidR="00C07505" w:rsidRDefault="00C07505" w:rsidP="00FB251F">
                  <w:pPr>
                    <w:pStyle w:val="ConsPlusNormal"/>
                    <w:jc w:val="both"/>
                    <w:rPr>
                      <w:sz w:val="20"/>
                    </w:rPr>
                  </w:pPr>
                </w:p>
                <w:p w14:paraId="2A373A83" w14:textId="77777777" w:rsidR="00C07505" w:rsidRDefault="00C07505" w:rsidP="00FB251F">
                  <w:pPr>
                    <w:pStyle w:val="ConsPlusNormal"/>
                    <w:jc w:val="both"/>
                    <w:rPr>
                      <w:sz w:val="20"/>
                    </w:rPr>
                  </w:pPr>
                </w:p>
                <w:p w14:paraId="23CC717C" w14:textId="77777777" w:rsidR="00C07505" w:rsidRDefault="00C07505" w:rsidP="00FB251F">
                  <w:pPr>
                    <w:pStyle w:val="ConsPlusNormal"/>
                    <w:jc w:val="both"/>
                    <w:rPr>
                      <w:sz w:val="20"/>
                    </w:rPr>
                  </w:pPr>
                </w:p>
                <w:p w14:paraId="752A56DE" w14:textId="77777777" w:rsidR="00C07505" w:rsidRDefault="00C07505" w:rsidP="00FB251F">
                  <w:pPr>
                    <w:pStyle w:val="ConsPlusNormal"/>
                    <w:jc w:val="both"/>
                    <w:rPr>
                      <w:sz w:val="20"/>
                    </w:rPr>
                  </w:pPr>
                </w:p>
                <w:p w14:paraId="33A13AF1" w14:textId="77777777" w:rsidR="00210ED2" w:rsidRDefault="00210ED2" w:rsidP="00FB251F">
                  <w:pPr>
                    <w:pStyle w:val="ConsPlusNormal"/>
                    <w:jc w:val="both"/>
                    <w:rPr>
                      <w:sz w:val="20"/>
                    </w:rPr>
                  </w:pPr>
                </w:p>
                <w:p w14:paraId="4B5F0F9C" w14:textId="77777777" w:rsidR="000F2CF0" w:rsidRDefault="000F2CF0" w:rsidP="00FB251F">
                  <w:pPr>
                    <w:pStyle w:val="ConsPlusNormal"/>
                    <w:jc w:val="both"/>
                    <w:rPr>
                      <w:sz w:val="20"/>
                    </w:rPr>
                  </w:pPr>
                </w:p>
                <w:p w14:paraId="18E6A845" w14:textId="77777777" w:rsidR="000F2CF0" w:rsidRDefault="000F2CF0" w:rsidP="00FB251F">
                  <w:pPr>
                    <w:pStyle w:val="ConsPlusNormal"/>
                    <w:jc w:val="both"/>
                    <w:rPr>
                      <w:sz w:val="20"/>
                    </w:rPr>
                  </w:pPr>
                </w:p>
                <w:p w14:paraId="63D21550" w14:textId="77777777" w:rsidR="000F2CF0" w:rsidRPr="00F62F2F" w:rsidRDefault="000F2CF0" w:rsidP="00FB251F">
                  <w:pPr>
                    <w:pStyle w:val="ConsPlusNormal"/>
                    <w:jc w:val="both"/>
                    <w:rPr>
                      <w:sz w:val="20"/>
                    </w:rPr>
                  </w:pPr>
                </w:p>
              </w:tc>
            </w:tr>
            <w:tr w:rsidR="00FB251F" w:rsidRPr="00F62F2F" w14:paraId="4A9E8D89" w14:textId="77777777" w:rsidTr="00C07505">
              <w:tc>
                <w:tcPr>
                  <w:tcW w:w="2280" w:type="dxa"/>
                  <w:tcBorders>
                    <w:top w:val="single" w:sz="4" w:space="0" w:color="auto"/>
                    <w:left w:val="single" w:sz="4" w:space="0" w:color="auto"/>
                    <w:bottom w:val="single" w:sz="4" w:space="0" w:color="auto"/>
                    <w:right w:val="single" w:sz="4" w:space="0" w:color="auto"/>
                  </w:tcBorders>
                </w:tcPr>
                <w:p w14:paraId="4A5808F7" w14:textId="77777777" w:rsidR="00FB251F" w:rsidRPr="00F62F2F" w:rsidRDefault="00FB251F" w:rsidP="00FB251F">
                  <w:pPr>
                    <w:pStyle w:val="ConsPlusNormal"/>
                    <w:rPr>
                      <w:sz w:val="20"/>
                    </w:rPr>
                  </w:pPr>
                  <w:r w:rsidRPr="00F62F2F">
                    <w:rPr>
                      <w:sz w:val="20"/>
                    </w:rPr>
                    <w:t>Площадка (участок, цех) извлечения золота</w:t>
                  </w:r>
                </w:p>
              </w:tc>
              <w:tc>
                <w:tcPr>
                  <w:tcW w:w="1134" w:type="dxa"/>
                  <w:vMerge/>
                  <w:tcBorders>
                    <w:top w:val="single" w:sz="4" w:space="0" w:color="auto"/>
                    <w:left w:val="single" w:sz="4" w:space="0" w:color="auto"/>
                    <w:bottom w:val="single" w:sz="4" w:space="0" w:color="auto"/>
                    <w:right w:val="single" w:sz="4" w:space="0" w:color="auto"/>
                  </w:tcBorders>
                </w:tcPr>
                <w:p w14:paraId="2E5CC7D2"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86A7FD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8B6DF39" w14:textId="77777777" w:rsidR="00FB251F" w:rsidRPr="00F62F2F" w:rsidRDefault="00FB251F" w:rsidP="00FB251F">
                  <w:pPr>
                    <w:rPr>
                      <w:sz w:val="20"/>
                      <w:szCs w:val="20"/>
                    </w:rPr>
                  </w:pPr>
                </w:p>
              </w:tc>
            </w:tr>
            <w:tr w:rsidR="00FB251F" w:rsidRPr="00F62F2F" w14:paraId="15BB2355" w14:textId="77777777" w:rsidTr="00C07505">
              <w:tc>
                <w:tcPr>
                  <w:tcW w:w="2280" w:type="dxa"/>
                  <w:tcBorders>
                    <w:top w:val="single" w:sz="4" w:space="0" w:color="auto"/>
                    <w:left w:val="single" w:sz="4" w:space="0" w:color="auto"/>
                    <w:bottom w:val="single" w:sz="4" w:space="0" w:color="auto"/>
                    <w:right w:val="single" w:sz="4" w:space="0" w:color="auto"/>
                  </w:tcBorders>
                </w:tcPr>
                <w:p w14:paraId="3FA895F7" w14:textId="77777777" w:rsidR="00FB251F" w:rsidRPr="00F62F2F" w:rsidRDefault="00FB251F" w:rsidP="00FB251F">
                  <w:pPr>
                    <w:pStyle w:val="ConsPlusNormal"/>
                    <w:rPr>
                      <w:sz w:val="20"/>
                    </w:rPr>
                  </w:pPr>
                  <w:r w:rsidRPr="00F62F2F">
                    <w:rPr>
                      <w:sz w:val="20"/>
                    </w:rPr>
                    <w:t>Площадка (участок) производства глинозема</w:t>
                  </w:r>
                </w:p>
              </w:tc>
              <w:tc>
                <w:tcPr>
                  <w:tcW w:w="1134" w:type="dxa"/>
                  <w:vMerge/>
                  <w:tcBorders>
                    <w:top w:val="single" w:sz="4" w:space="0" w:color="auto"/>
                    <w:left w:val="single" w:sz="4" w:space="0" w:color="auto"/>
                    <w:bottom w:val="single" w:sz="4" w:space="0" w:color="auto"/>
                    <w:right w:val="single" w:sz="4" w:space="0" w:color="auto"/>
                  </w:tcBorders>
                </w:tcPr>
                <w:p w14:paraId="418DEC5D"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CB17822"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F5AB413" w14:textId="77777777" w:rsidR="00FB251F" w:rsidRPr="00F62F2F" w:rsidRDefault="00FB251F" w:rsidP="00FB251F">
                  <w:pPr>
                    <w:rPr>
                      <w:sz w:val="20"/>
                      <w:szCs w:val="20"/>
                    </w:rPr>
                  </w:pPr>
                </w:p>
              </w:tc>
            </w:tr>
            <w:tr w:rsidR="00FB251F" w:rsidRPr="00F62F2F" w14:paraId="16837330" w14:textId="77777777" w:rsidTr="00C07505">
              <w:tc>
                <w:tcPr>
                  <w:tcW w:w="2280" w:type="dxa"/>
                  <w:tcBorders>
                    <w:top w:val="single" w:sz="4" w:space="0" w:color="auto"/>
                    <w:left w:val="single" w:sz="4" w:space="0" w:color="auto"/>
                    <w:bottom w:val="single" w:sz="4" w:space="0" w:color="auto"/>
                    <w:right w:val="single" w:sz="4" w:space="0" w:color="auto"/>
                  </w:tcBorders>
                </w:tcPr>
                <w:p w14:paraId="474732F8" w14:textId="77777777" w:rsidR="00FB251F" w:rsidRPr="00F62F2F" w:rsidRDefault="00FB251F" w:rsidP="00FB251F">
                  <w:pPr>
                    <w:pStyle w:val="ConsPlusNormal"/>
                    <w:rPr>
                      <w:sz w:val="20"/>
                    </w:rPr>
                  </w:pPr>
                  <w:r w:rsidRPr="00F62F2F">
                    <w:rPr>
                      <w:sz w:val="20"/>
                    </w:rPr>
                    <w:lastRenderedPageBreak/>
                    <w:t>Фабрика (участок, цех) дробильно-сортировочная</w:t>
                  </w:r>
                </w:p>
              </w:tc>
              <w:tc>
                <w:tcPr>
                  <w:tcW w:w="1134" w:type="dxa"/>
                  <w:vMerge/>
                  <w:tcBorders>
                    <w:top w:val="single" w:sz="4" w:space="0" w:color="auto"/>
                    <w:left w:val="single" w:sz="4" w:space="0" w:color="auto"/>
                    <w:bottom w:val="single" w:sz="4" w:space="0" w:color="auto"/>
                    <w:right w:val="single" w:sz="4" w:space="0" w:color="auto"/>
                  </w:tcBorders>
                </w:tcPr>
                <w:p w14:paraId="117B2BB0"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D47BF6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485A7CF" w14:textId="77777777" w:rsidR="00FB251F" w:rsidRPr="00F62F2F" w:rsidRDefault="00FB251F" w:rsidP="00FB251F">
                  <w:pPr>
                    <w:rPr>
                      <w:sz w:val="20"/>
                      <w:szCs w:val="20"/>
                    </w:rPr>
                  </w:pPr>
                </w:p>
              </w:tc>
            </w:tr>
            <w:tr w:rsidR="00FB251F" w:rsidRPr="00F62F2F" w14:paraId="697B41AB" w14:textId="77777777" w:rsidTr="00C07505">
              <w:tc>
                <w:tcPr>
                  <w:tcW w:w="2280" w:type="dxa"/>
                  <w:tcBorders>
                    <w:top w:val="single" w:sz="4" w:space="0" w:color="auto"/>
                    <w:left w:val="single" w:sz="4" w:space="0" w:color="auto"/>
                    <w:bottom w:val="single" w:sz="4" w:space="0" w:color="auto"/>
                    <w:right w:val="single" w:sz="4" w:space="0" w:color="auto"/>
                  </w:tcBorders>
                </w:tcPr>
                <w:p w14:paraId="4BE6BAC0" w14:textId="77777777" w:rsidR="00FB251F" w:rsidRPr="00F62F2F" w:rsidRDefault="00FB251F" w:rsidP="00FB251F">
                  <w:pPr>
                    <w:pStyle w:val="ConsPlusNormal"/>
                    <w:rPr>
                      <w:sz w:val="20"/>
                    </w:rPr>
                  </w:pPr>
                  <w:r w:rsidRPr="00F62F2F">
                    <w:rPr>
                      <w:sz w:val="20"/>
                    </w:rPr>
                    <w:t>Фабрика (комплекс) дробильно-сортировочная для закладки выработанного пространства</w:t>
                  </w:r>
                </w:p>
              </w:tc>
              <w:tc>
                <w:tcPr>
                  <w:tcW w:w="1134" w:type="dxa"/>
                  <w:vMerge/>
                  <w:tcBorders>
                    <w:top w:val="single" w:sz="4" w:space="0" w:color="auto"/>
                    <w:left w:val="single" w:sz="4" w:space="0" w:color="auto"/>
                    <w:bottom w:val="single" w:sz="4" w:space="0" w:color="auto"/>
                    <w:right w:val="single" w:sz="4" w:space="0" w:color="auto"/>
                  </w:tcBorders>
                </w:tcPr>
                <w:p w14:paraId="6D972812"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AE92FF3"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EE16F65" w14:textId="77777777" w:rsidR="00FB251F" w:rsidRPr="00F62F2F" w:rsidRDefault="00FB251F" w:rsidP="00FB251F">
                  <w:pPr>
                    <w:rPr>
                      <w:sz w:val="20"/>
                      <w:szCs w:val="20"/>
                    </w:rPr>
                  </w:pPr>
                </w:p>
              </w:tc>
            </w:tr>
            <w:tr w:rsidR="00FB251F" w:rsidRPr="00F62F2F" w14:paraId="6AAB1DE2" w14:textId="77777777" w:rsidTr="00C07505">
              <w:tc>
                <w:tcPr>
                  <w:tcW w:w="2280" w:type="dxa"/>
                  <w:tcBorders>
                    <w:top w:val="single" w:sz="4" w:space="0" w:color="auto"/>
                    <w:left w:val="single" w:sz="4" w:space="0" w:color="auto"/>
                    <w:bottom w:val="single" w:sz="4" w:space="0" w:color="auto"/>
                    <w:right w:val="single" w:sz="4" w:space="0" w:color="auto"/>
                  </w:tcBorders>
                </w:tcPr>
                <w:p w14:paraId="38931E01" w14:textId="77777777" w:rsidR="00FB251F" w:rsidRPr="00F62F2F" w:rsidRDefault="00FB251F" w:rsidP="00FB251F">
                  <w:pPr>
                    <w:pStyle w:val="ConsPlusNormal"/>
                    <w:rPr>
                      <w:sz w:val="20"/>
                    </w:rPr>
                  </w:pPr>
                  <w:r w:rsidRPr="00F62F2F">
                    <w:rPr>
                      <w:sz w:val="20"/>
                    </w:rPr>
                    <w:lastRenderedPageBreak/>
                    <w:t>Хвостохранилище (</w:t>
                  </w:r>
                  <w:proofErr w:type="spellStart"/>
                  <w:r w:rsidRPr="00F62F2F">
                    <w:rPr>
                      <w:sz w:val="20"/>
                    </w:rPr>
                    <w:t>шламохранилище</w:t>
                  </w:r>
                  <w:proofErr w:type="spellEnd"/>
                  <w:r w:rsidRPr="00F62F2F">
                    <w:rPr>
                      <w:sz w:val="20"/>
                    </w:rPr>
                    <w:t>)</w:t>
                  </w:r>
                </w:p>
              </w:tc>
              <w:tc>
                <w:tcPr>
                  <w:tcW w:w="1134" w:type="dxa"/>
                  <w:tcBorders>
                    <w:top w:val="single" w:sz="4" w:space="0" w:color="auto"/>
                    <w:left w:val="single" w:sz="4" w:space="0" w:color="auto"/>
                    <w:bottom w:val="single" w:sz="4" w:space="0" w:color="auto"/>
                    <w:right w:val="single" w:sz="4" w:space="0" w:color="auto"/>
                  </w:tcBorders>
                </w:tcPr>
                <w:p w14:paraId="7EF2E0E1" w14:textId="77777777" w:rsidR="00FB251F" w:rsidRPr="00F62F2F" w:rsidRDefault="00FB251F" w:rsidP="00FB251F">
                  <w:pPr>
                    <w:pStyle w:val="ConsPlusNormal"/>
                    <w:jc w:val="center"/>
                    <w:rPr>
                      <w:sz w:val="20"/>
                    </w:rPr>
                  </w:pPr>
                  <w:r w:rsidRPr="00F62F2F">
                    <w:rPr>
                      <w:sz w:val="20"/>
                    </w:rPr>
                    <w:t>2.1, 2.5</w:t>
                  </w:r>
                </w:p>
              </w:tc>
              <w:tc>
                <w:tcPr>
                  <w:tcW w:w="1276" w:type="dxa"/>
                  <w:tcBorders>
                    <w:top w:val="single" w:sz="4" w:space="0" w:color="auto"/>
                    <w:left w:val="single" w:sz="4" w:space="0" w:color="auto"/>
                    <w:bottom w:val="single" w:sz="4" w:space="0" w:color="auto"/>
                    <w:right w:val="single" w:sz="4" w:space="0" w:color="auto"/>
                  </w:tcBorders>
                </w:tcPr>
                <w:p w14:paraId="46AA13BF"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05C4518B" w14:textId="77777777" w:rsidR="00FB251F" w:rsidRDefault="00FB251F" w:rsidP="00FB251F">
                  <w:pPr>
                    <w:pStyle w:val="ConsPlusNormal"/>
                    <w:jc w:val="both"/>
                    <w:rPr>
                      <w:sz w:val="20"/>
                    </w:rPr>
                  </w:pPr>
                  <w:r w:rsidRPr="00F62F2F">
                    <w:rPr>
                      <w:sz w:val="20"/>
                    </w:rPr>
                    <w:t xml:space="preserve">Идентифицируется по признаку ведения работ </w:t>
                  </w:r>
                  <w:r w:rsidRPr="00221A25">
                    <w:rPr>
                      <w:strike/>
                      <w:color w:val="FF0000"/>
                      <w:sz w:val="20"/>
                    </w:rPr>
                    <w:t>по обогащению полезных ископаемых, а также</w:t>
                  </w:r>
                  <w:r w:rsidRPr="00F62F2F">
                    <w:rPr>
                      <w:sz w:val="20"/>
                    </w:rPr>
                    <w:t xml:space="preserve"> использования опасных веществ</w:t>
                  </w:r>
                </w:p>
                <w:p w14:paraId="5778FC17" w14:textId="77777777" w:rsidR="008137A9" w:rsidRDefault="008137A9" w:rsidP="00FB251F">
                  <w:pPr>
                    <w:pStyle w:val="ConsPlusNormal"/>
                    <w:jc w:val="both"/>
                    <w:rPr>
                      <w:sz w:val="20"/>
                    </w:rPr>
                  </w:pPr>
                </w:p>
                <w:p w14:paraId="576BD9D8" w14:textId="77777777" w:rsidR="008137A9" w:rsidRDefault="008137A9" w:rsidP="00FB251F">
                  <w:pPr>
                    <w:pStyle w:val="ConsPlusNormal"/>
                    <w:jc w:val="both"/>
                    <w:rPr>
                      <w:sz w:val="20"/>
                    </w:rPr>
                  </w:pPr>
                </w:p>
                <w:p w14:paraId="5F9104FD" w14:textId="77777777" w:rsidR="008137A9" w:rsidRDefault="008137A9" w:rsidP="00FB251F">
                  <w:pPr>
                    <w:pStyle w:val="ConsPlusNormal"/>
                    <w:jc w:val="both"/>
                    <w:rPr>
                      <w:sz w:val="20"/>
                    </w:rPr>
                  </w:pPr>
                </w:p>
                <w:p w14:paraId="59794FBA" w14:textId="77777777" w:rsidR="008137A9" w:rsidRDefault="008137A9" w:rsidP="00FB251F">
                  <w:pPr>
                    <w:pStyle w:val="ConsPlusNormal"/>
                    <w:jc w:val="both"/>
                    <w:rPr>
                      <w:sz w:val="20"/>
                    </w:rPr>
                  </w:pPr>
                </w:p>
                <w:p w14:paraId="1DF4690A" w14:textId="77777777" w:rsidR="008137A9" w:rsidRDefault="008137A9" w:rsidP="00FB251F">
                  <w:pPr>
                    <w:pStyle w:val="ConsPlusNormal"/>
                    <w:jc w:val="both"/>
                    <w:rPr>
                      <w:sz w:val="20"/>
                    </w:rPr>
                  </w:pPr>
                </w:p>
                <w:p w14:paraId="446E6FA3" w14:textId="77777777" w:rsidR="008137A9" w:rsidRDefault="008137A9" w:rsidP="00FB251F">
                  <w:pPr>
                    <w:pStyle w:val="ConsPlusNormal"/>
                    <w:jc w:val="both"/>
                    <w:rPr>
                      <w:sz w:val="20"/>
                    </w:rPr>
                  </w:pPr>
                </w:p>
                <w:p w14:paraId="5BBD933C" w14:textId="77777777" w:rsidR="008137A9" w:rsidRDefault="008137A9" w:rsidP="00FB251F">
                  <w:pPr>
                    <w:pStyle w:val="ConsPlusNormal"/>
                    <w:jc w:val="both"/>
                    <w:rPr>
                      <w:sz w:val="20"/>
                    </w:rPr>
                  </w:pPr>
                </w:p>
                <w:p w14:paraId="12C64888" w14:textId="77777777" w:rsidR="008137A9" w:rsidRDefault="008137A9" w:rsidP="00FB251F">
                  <w:pPr>
                    <w:pStyle w:val="ConsPlusNormal"/>
                    <w:jc w:val="both"/>
                    <w:rPr>
                      <w:sz w:val="20"/>
                    </w:rPr>
                  </w:pPr>
                </w:p>
                <w:p w14:paraId="5BD933D0" w14:textId="77777777" w:rsidR="008137A9" w:rsidRDefault="008137A9" w:rsidP="00FB251F">
                  <w:pPr>
                    <w:pStyle w:val="ConsPlusNormal"/>
                    <w:jc w:val="both"/>
                    <w:rPr>
                      <w:sz w:val="20"/>
                    </w:rPr>
                  </w:pPr>
                </w:p>
                <w:p w14:paraId="36A5AB6C" w14:textId="77777777" w:rsidR="008137A9" w:rsidRDefault="008137A9" w:rsidP="00FB251F">
                  <w:pPr>
                    <w:pStyle w:val="ConsPlusNormal"/>
                    <w:jc w:val="both"/>
                    <w:rPr>
                      <w:sz w:val="20"/>
                    </w:rPr>
                  </w:pPr>
                </w:p>
                <w:p w14:paraId="0CAE278D" w14:textId="77777777" w:rsidR="008137A9" w:rsidRDefault="008137A9" w:rsidP="00FB251F">
                  <w:pPr>
                    <w:pStyle w:val="ConsPlusNormal"/>
                    <w:jc w:val="both"/>
                    <w:rPr>
                      <w:sz w:val="20"/>
                    </w:rPr>
                  </w:pPr>
                </w:p>
                <w:p w14:paraId="1030137C" w14:textId="77777777" w:rsidR="008137A9" w:rsidRDefault="008137A9" w:rsidP="00FB251F">
                  <w:pPr>
                    <w:pStyle w:val="ConsPlusNormal"/>
                    <w:jc w:val="both"/>
                    <w:rPr>
                      <w:sz w:val="20"/>
                    </w:rPr>
                  </w:pPr>
                </w:p>
                <w:p w14:paraId="1F68258F" w14:textId="77777777" w:rsidR="008137A9" w:rsidRDefault="008137A9" w:rsidP="00FB251F">
                  <w:pPr>
                    <w:pStyle w:val="ConsPlusNormal"/>
                    <w:jc w:val="both"/>
                    <w:rPr>
                      <w:sz w:val="20"/>
                    </w:rPr>
                  </w:pPr>
                </w:p>
                <w:p w14:paraId="7975AA8C" w14:textId="77777777" w:rsidR="008137A9" w:rsidRDefault="008137A9" w:rsidP="00FB251F">
                  <w:pPr>
                    <w:pStyle w:val="ConsPlusNormal"/>
                    <w:jc w:val="both"/>
                    <w:rPr>
                      <w:sz w:val="20"/>
                    </w:rPr>
                  </w:pPr>
                </w:p>
                <w:p w14:paraId="321CC7A1" w14:textId="77777777" w:rsidR="008137A9" w:rsidRDefault="008137A9" w:rsidP="00FB251F">
                  <w:pPr>
                    <w:pStyle w:val="ConsPlusNormal"/>
                    <w:jc w:val="both"/>
                    <w:rPr>
                      <w:sz w:val="20"/>
                    </w:rPr>
                  </w:pPr>
                </w:p>
                <w:p w14:paraId="15232E41" w14:textId="77777777" w:rsidR="008137A9" w:rsidRDefault="008137A9" w:rsidP="00FB251F">
                  <w:pPr>
                    <w:pStyle w:val="ConsPlusNormal"/>
                    <w:jc w:val="both"/>
                    <w:rPr>
                      <w:sz w:val="20"/>
                    </w:rPr>
                  </w:pPr>
                </w:p>
                <w:p w14:paraId="01B22106" w14:textId="77777777" w:rsidR="008137A9" w:rsidRDefault="008137A9" w:rsidP="00FB251F">
                  <w:pPr>
                    <w:pStyle w:val="ConsPlusNormal"/>
                    <w:jc w:val="both"/>
                    <w:rPr>
                      <w:sz w:val="20"/>
                    </w:rPr>
                  </w:pPr>
                </w:p>
                <w:p w14:paraId="29A99981" w14:textId="77777777" w:rsidR="008137A9" w:rsidRDefault="008137A9" w:rsidP="00FB251F">
                  <w:pPr>
                    <w:pStyle w:val="ConsPlusNormal"/>
                    <w:jc w:val="both"/>
                    <w:rPr>
                      <w:sz w:val="20"/>
                    </w:rPr>
                  </w:pPr>
                </w:p>
                <w:p w14:paraId="6A72B7CA" w14:textId="77777777" w:rsidR="008137A9" w:rsidRDefault="008137A9" w:rsidP="00FB251F">
                  <w:pPr>
                    <w:pStyle w:val="ConsPlusNormal"/>
                    <w:jc w:val="both"/>
                    <w:rPr>
                      <w:sz w:val="20"/>
                    </w:rPr>
                  </w:pPr>
                </w:p>
                <w:p w14:paraId="4E01ADA1" w14:textId="77777777" w:rsidR="008137A9" w:rsidRDefault="008137A9" w:rsidP="00FB251F">
                  <w:pPr>
                    <w:pStyle w:val="ConsPlusNormal"/>
                    <w:jc w:val="both"/>
                    <w:rPr>
                      <w:sz w:val="20"/>
                    </w:rPr>
                  </w:pPr>
                </w:p>
                <w:p w14:paraId="316ECCE2" w14:textId="77777777" w:rsidR="008137A9" w:rsidRDefault="008137A9" w:rsidP="00FB251F">
                  <w:pPr>
                    <w:pStyle w:val="ConsPlusNormal"/>
                    <w:jc w:val="both"/>
                    <w:rPr>
                      <w:sz w:val="20"/>
                    </w:rPr>
                  </w:pPr>
                </w:p>
                <w:p w14:paraId="02B6DA50" w14:textId="77777777" w:rsidR="008137A9" w:rsidRDefault="008137A9" w:rsidP="00FB251F">
                  <w:pPr>
                    <w:pStyle w:val="ConsPlusNormal"/>
                    <w:jc w:val="both"/>
                    <w:rPr>
                      <w:sz w:val="20"/>
                    </w:rPr>
                  </w:pPr>
                </w:p>
                <w:p w14:paraId="3BE1EB3B" w14:textId="77777777" w:rsidR="008137A9" w:rsidRDefault="008137A9" w:rsidP="00FB251F">
                  <w:pPr>
                    <w:pStyle w:val="ConsPlusNormal"/>
                    <w:jc w:val="both"/>
                    <w:rPr>
                      <w:sz w:val="20"/>
                    </w:rPr>
                  </w:pPr>
                </w:p>
                <w:p w14:paraId="650A0ACE" w14:textId="77777777" w:rsidR="008137A9" w:rsidRDefault="008137A9" w:rsidP="00FB251F">
                  <w:pPr>
                    <w:pStyle w:val="ConsPlusNormal"/>
                    <w:jc w:val="both"/>
                    <w:rPr>
                      <w:sz w:val="20"/>
                    </w:rPr>
                  </w:pPr>
                </w:p>
                <w:p w14:paraId="2C57481D" w14:textId="77777777" w:rsidR="008137A9" w:rsidRDefault="008137A9" w:rsidP="00FB251F">
                  <w:pPr>
                    <w:pStyle w:val="ConsPlusNormal"/>
                    <w:jc w:val="both"/>
                    <w:rPr>
                      <w:sz w:val="20"/>
                    </w:rPr>
                  </w:pPr>
                </w:p>
                <w:p w14:paraId="2B765A9A" w14:textId="77777777" w:rsidR="008137A9" w:rsidRDefault="008137A9" w:rsidP="00FB251F">
                  <w:pPr>
                    <w:pStyle w:val="ConsPlusNormal"/>
                    <w:jc w:val="both"/>
                    <w:rPr>
                      <w:sz w:val="20"/>
                    </w:rPr>
                  </w:pPr>
                </w:p>
                <w:p w14:paraId="767E8628" w14:textId="77777777" w:rsidR="008137A9" w:rsidRDefault="008137A9" w:rsidP="00FB251F">
                  <w:pPr>
                    <w:pStyle w:val="ConsPlusNormal"/>
                    <w:jc w:val="both"/>
                    <w:rPr>
                      <w:sz w:val="20"/>
                    </w:rPr>
                  </w:pPr>
                </w:p>
                <w:p w14:paraId="6EED9FEB" w14:textId="77777777" w:rsidR="008137A9" w:rsidRDefault="008137A9" w:rsidP="00FB251F">
                  <w:pPr>
                    <w:pStyle w:val="ConsPlusNormal"/>
                    <w:jc w:val="both"/>
                    <w:rPr>
                      <w:sz w:val="20"/>
                    </w:rPr>
                  </w:pPr>
                </w:p>
                <w:p w14:paraId="2D1CF016" w14:textId="77777777" w:rsidR="008137A9" w:rsidRDefault="008137A9" w:rsidP="00FB251F">
                  <w:pPr>
                    <w:pStyle w:val="ConsPlusNormal"/>
                    <w:jc w:val="both"/>
                    <w:rPr>
                      <w:sz w:val="20"/>
                    </w:rPr>
                  </w:pPr>
                </w:p>
                <w:p w14:paraId="4A333D41" w14:textId="77777777" w:rsidR="008137A9" w:rsidRDefault="008137A9" w:rsidP="00FB251F">
                  <w:pPr>
                    <w:pStyle w:val="ConsPlusNormal"/>
                    <w:jc w:val="both"/>
                    <w:rPr>
                      <w:sz w:val="20"/>
                    </w:rPr>
                  </w:pPr>
                </w:p>
                <w:p w14:paraId="2AC1C879" w14:textId="77777777" w:rsidR="008137A9" w:rsidRDefault="008137A9" w:rsidP="00FB251F">
                  <w:pPr>
                    <w:pStyle w:val="ConsPlusNormal"/>
                    <w:jc w:val="both"/>
                    <w:rPr>
                      <w:sz w:val="20"/>
                    </w:rPr>
                  </w:pPr>
                </w:p>
                <w:p w14:paraId="673485F9" w14:textId="77777777" w:rsidR="008137A9" w:rsidRDefault="008137A9" w:rsidP="00FB251F">
                  <w:pPr>
                    <w:pStyle w:val="ConsPlusNormal"/>
                    <w:jc w:val="both"/>
                    <w:rPr>
                      <w:sz w:val="20"/>
                    </w:rPr>
                  </w:pPr>
                </w:p>
                <w:p w14:paraId="65048E40" w14:textId="77777777" w:rsidR="008137A9" w:rsidRDefault="008137A9" w:rsidP="00FB251F">
                  <w:pPr>
                    <w:pStyle w:val="ConsPlusNormal"/>
                    <w:jc w:val="both"/>
                    <w:rPr>
                      <w:sz w:val="20"/>
                    </w:rPr>
                  </w:pPr>
                </w:p>
                <w:p w14:paraId="7AD2238F" w14:textId="77777777" w:rsidR="008137A9" w:rsidRPr="00F62F2F" w:rsidRDefault="008137A9" w:rsidP="00FB251F">
                  <w:pPr>
                    <w:pStyle w:val="ConsPlusNormal"/>
                    <w:jc w:val="both"/>
                    <w:rPr>
                      <w:sz w:val="20"/>
                    </w:rPr>
                  </w:pPr>
                </w:p>
              </w:tc>
            </w:tr>
            <w:tr w:rsidR="00FB251F" w:rsidRPr="00F62F2F" w14:paraId="3A1A6D09" w14:textId="77777777" w:rsidTr="00C07505">
              <w:tc>
                <w:tcPr>
                  <w:tcW w:w="2280" w:type="dxa"/>
                  <w:tcBorders>
                    <w:top w:val="single" w:sz="4" w:space="0" w:color="auto"/>
                    <w:left w:val="single" w:sz="4" w:space="0" w:color="auto"/>
                    <w:bottom w:val="single" w:sz="4" w:space="0" w:color="auto"/>
                    <w:right w:val="single" w:sz="4" w:space="0" w:color="auto"/>
                  </w:tcBorders>
                </w:tcPr>
                <w:p w14:paraId="41A64789" w14:textId="77777777" w:rsidR="00FB251F" w:rsidRPr="00F62F2F" w:rsidRDefault="00FB251F" w:rsidP="00FB251F">
                  <w:pPr>
                    <w:pStyle w:val="ConsPlusNormal"/>
                    <w:rPr>
                      <w:sz w:val="20"/>
                    </w:rPr>
                  </w:pPr>
                  <w:r w:rsidRPr="00F62F2F">
                    <w:rPr>
                      <w:sz w:val="20"/>
                    </w:rPr>
                    <w:lastRenderedPageBreak/>
                    <w:t>Участок (площадка) шлакоотвала</w:t>
                  </w:r>
                </w:p>
              </w:tc>
              <w:tc>
                <w:tcPr>
                  <w:tcW w:w="1134" w:type="dxa"/>
                  <w:tcBorders>
                    <w:top w:val="single" w:sz="4" w:space="0" w:color="auto"/>
                    <w:left w:val="single" w:sz="4" w:space="0" w:color="auto"/>
                    <w:bottom w:val="single" w:sz="4" w:space="0" w:color="auto"/>
                    <w:right w:val="single" w:sz="4" w:space="0" w:color="auto"/>
                  </w:tcBorders>
                </w:tcPr>
                <w:p w14:paraId="231323D8" w14:textId="77777777" w:rsidR="00FB251F" w:rsidRPr="00F62F2F" w:rsidRDefault="00FB251F" w:rsidP="00FB251F">
                  <w:pPr>
                    <w:pStyle w:val="ConsPlusNormal"/>
                    <w:jc w:val="center"/>
                    <w:rPr>
                      <w:sz w:val="20"/>
                    </w:rPr>
                  </w:pPr>
                  <w:r w:rsidRPr="00F62F2F">
                    <w:rPr>
                      <w:sz w:val="20"/>
                    </w:rPr>
                    <w:t>2.1, 2.5</w:t>
                  </w:r>
                </w:p>
              </w:tc>
              <w:tc>
                <w:tcPr>
                  <w:tcW w:w="1276" w:type="dxa"/>
                  <w:tcBorders>
                    <w:top w:val="single" w:sz="4" w:space="0" w:color="auto"/>
                    <w:left w:val="single" w:sz="4" w:space="0" w:color="auto"/>
                    <w:bottom w:val="single" w:sz="4" w:space="0" w:color="auto"/>
                    <w:right w:val="single" w:sz="4" w:space="0" w:color="auto"/>
                  </w:tcBorders>
                </w:tcPr>
                <w:p w14:paraId="3052DD7A"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76075A26" w14:textId="77777777" w:rsidR="00FB251F" w:rsidRDefault="00FB251F" w:rsidP="00FB251F">
                  <w:pPr>
                    <w:pStyle w:val="ConsPlusNormal"/>
                    <w:jc w:val="both"/>
                    <w:rPr>
                      <w:sz w:val="20"/>
                    </w:rPr>
                  </w:pPr>
                  <w:r w:rsidRPr="00F62F2F">
                    <w:rPr>
                      <w:sz w:val="20"/>
                    </w:rPr>
                    <w:t>Идентифицируется по признаку ведения горных работ и использования взрывчатых материалов на местах производства взрывных работ</w:t>
                  </w:r>
                </w:p>
                <w:p w14:paraId="131A52ED" w14:textId="77777777" w:rsidR="008137A9" w:rsidRDefault="008137A9" w:rsidP="00FB251F">
                  <w:pPr>
                    <w:pStyle w:val="ConsPlusNormal"/>
                    <w:jc w:val="both"/>
                    <w:rPr>
                      <w:sz w:val="20"/>
                    </w:rPr>
                  </w:pPr>
                </w:p>
                <w:p w14:paraId="73EC0FF5" w14:textId="77777777" w:rsidR="008137A9" w:rsidRDefault="008137A9" w:rsidP="00FB251F">
                  <w:pPr>
                    <w:pStyle w:val="ConsPlusNormal"/>
                    <w:jc w:val="both"/>
                    <w:rPr>
                      <w:sz w:val="20"/>
                    </w:rPr>
                  </w:pPr>
                </w:p>
                <w:p w14:paraId="422D1D3E" w14:textId="77777777" w:rsidR="008137A9" w:rsidRDefault="008137A9" w:rsidP="00FB251F">
                  <w:pPr>
                    <w:pStyle w:val="ConsPlusNormal"/>
                    <w:jc w:val="both"/>
                    <w:rPr>
                      <w:sz w:val="20"/>
                    </w:rPr>
                  </w:pPr>
                </w:p>
                <w:p w14:paraId="57C7BB73" w14:textId="77777777" w:rsidR="008137A9" w:rsidRDefault="008137A9" w:rsidP="00FB251F">
                  <w:pPr>
                    <w:pStyle w:val="ConsPlusNormal"/>
                    <w:jc w:val="both"/>
                    <w:rPr>
                      <w:sz w:val="20"/>
                    </w:rPr>
                  </w:pPr>
                </w:p>
                <w:p w14:paraId="246F0225" w14:textId="77777777" w:rsidR="008137A9" w:rsidRDefault="008137A9" w:rsidP="00FB251F">
                  <w:pPr>
                    <w:pStyle w:val="ConsPlusNormal"/>
                    <w:jc w:val="both"/>
                    <w:rPr>
                      <w:sz w:val="20"/>
                    </w:rPr>
                  </w:pPr>
                </w:p>
                <w:p w14:paraId="51B21756" w14:textId="77777777" w:rsidR="008137A9" w:rsidRDefault="008137A9" w:rsidP="00FB251F">
                  <w:pPr>
                    <w:pStyle w:val="ConsPlusNormal"/>
                    <w:jc w:val="both"/>
                    <w:rPr>
                      <w:sz w:val="20"/>
                    </w:rPr>
                  </w:pPr>
                </w:p>
                <w:p w14:paraId="38362C8A" w14:textId="77777777" w:rsidR="008137A9" w:rsidRDefault="008137A9" w:rsidP="00FB251F">
                  <w:pPr>
                    <w:pStyle w:val="ConsPlusNormal"/>
                    <w:jc w:val="both"/>
                    <w:rPr>
                      <w:sz w:val="20"/>
                    </w:rPr>
                  </w:pPr>
                </w:p>
                <w:p w14:paraId="11576BFF" w14:textId="77777777" w:rsidR="008137A9" w:rsidRDefault="008137A9" w:rsidP="00FB251F">
                  <w:pPr>
                    <w:pStyle w:val="ConsPlusNormal"/>
                    <w:jc w:val="both"/>
                    <w:rPr>
                      <w:sz w:val="20"/>
                    </w:rPr>
                  </w:pPr>
                </w:p>
                <w:p w14:paraId="61D6E283" w14:textId="77777777" w:rsidR="008137A9" w:rsidRDefault="008137A9" w:rsidP="00FB251F">
                  <w:pPr>
                    <w:pStyle w:val="ConsPlusNormal"/>
                    <w:jc w:val="both"/>
                    <w:rPr>
                      <w:sz w:val="20"/>
                    </w:rPr>
                  </w:pPr>
                </w:p>
                <w:p w14:paraId="0BBCA35E" w14:textId="77777777" w:rsidR="008137A9" w:rsidRDefault="008137A9" w:rsidP="00FB251F">
                  <w:pPr>
                    <w:pStyle w:val="ConsPlusNormal"/>
                    <w:jc w:val="both"/>
                    <w:rPr>
                      <w:sz w:val="20"/>
                    </w:rPr>
                  </w:pPr>
                </w:p>
                <w:p w14:paraId="5ED41694" w14:textId="77777777" w:rsidR="008137A9" w:rsidRDefault="008137A9" w:rsidP="00FB251F">
                  <w:pPr>
                    <w:pStyle w:val="ConsPlusNormal"/>
                    <w:jc w:val="both"/>
                    <w:rPr>
                      <w:sz w:val="20"/>
                    </w:rPr>
                  </w:pPr>
                </w:p>
                <w:p w14:paraId="097305E8" w14:textId="77777777" w:rsidR="008137A9" w:rsidRDefault="008137A9" w:rsidP="00FB251F">
                  <w:pPr>
                    <w:pStyle w:val="ConsPlusNormal"/>
                    <w:jc w:val="both"/>
                    <w:rPr>
                      <w:sz w:val="20"/>
                    </w:rPr>
                  </w:pPr>
                </w:p>
                <w:p w14:paraId="1CB65C77" w14:textId="77777777" w:rsidR="008137A9" w:rsidRDefault="008137A9" w:rsidP="00FB251F">
                  <w:pPr>
                    <w:pStyle w:val="ConsPlusNormal"/>
                    <w:jc w:val="both"/>
                    <w:rPr>
                      <w:sz w:val="20"/>
                    </w:rPr>
                  </w:pPr>
                </w:p>
                <w:p w14:paraId="1B060A23" w14:textId="77777777" w:rsidR="008137A9" w:rsidRDefault="008137A9" w:rsidP="00FB251F">
                  <w:pPr>
                    <w:pStyle w:val="ConsPlusNormal"/>
                    <w:jc w:val="both"/>
                    <w:rPr>
                      <w:sz w:val="20"/>
                    </w:rPr>
                  </w:pPr>
                </w:p>
                <w:p w14:paraId="51BFB070" w14:textId="77777777" w:rsidR="008137A9" w:rsidRDefault="008137A9" w:rsidP="00FB251F">
                  <w:pPr>
                    <w:pStyle w:val="ConsPlusNormal"/>
                    <w:jc w:val="both"/>
                    <w:rPr>
                      <w:sz w:val="20"/>
                    </w:rPr>
                  </w:pPr>
                </w:p>
                <w:p w14:paraId="41E09CB8" w14:textId="77777777" w:rsidR="008137A9" w:rsidRDefault="008137A9" w:rsidP="00FB251F">
                  <w:pPr>
                    <w:pStyle w:val="ConsPlusNormal"/>
                    <w:jc w:val="both"/>
                    <w:rPr>
                      <w:sz w:val="20"/>
                    </w:rPr>
                  </w:pPr>
                </w:p>
                <w:p w14:paraId="60E90520" w14:textId="77777777" w:rsidR="008137A9" w:rsidRDefault="008137A9" w:rsidP="00FB251F">
                  <w:pPr>
                    <w:pStyle w:val="ConsPlusNormal"/>
                    <w:jc w:val="both"/>
                    <w:rPr>
                      <w:sz w:val="20"/>
                    </w:rPr>
                  </w:pPr>
                </w:p>
                <w:p w14:paraId="66768500" w14:textId="77777777" w:rsidR="008137A9" w:rsidRDefault="008137A9" w:rsidP="00FB251F">
                  <w:pPr>
                    <w:pStyle w:val="ConsPlusNormal"/>
                    <w:jc w:val="both"/>
                    <w:rPr>
                      <w:sz w:val="20"/>
                    </w:rPr>
                  </w:pPr>
                </w:p>
                <w:p w14:paraId="6BD92BD0" w14:textId="77777777" w:rsidR="008137A9" w:rsidRDefault="008137A9" w:rsidP="00FB251F">
                  <w:pPr>
                    <w:pStyle w:val="ConsPlusNormal"/>
                    <w:jc w:val="both"/>
                    <w:rPr>
                      <w:sz w:val="20"/>
                    </w:rPr>
                  </w:pPr>
                </w:p>
                <w:p w14:paraId="0572AA1A" w14:textId="77777777" w:rsidR="008137A9" w:rsidRDefault="008137A9" w:rsidP="00FB251F">
                  <w:pPr>
                    <w:pStyle w:val="ConsPlusNormal"/>
                    <w:jc w:val="both"/>
                    <w:rPr>
                      <w:sz w:val="20"/>
                    </w:rPr>
                  </w:pPr>
                </w:p>
                <w:p w14:paraId="1AF44B57" w14:textId="77777777" w:rsidR="008137A9" w:rsidRDefault="008137A9" w:rsidP="00FB251F">
                  <w:pPr>
                    <w:pStyle w:val="ConsPlusNormal"/>
                    <w:jc w:val="both"/>
                    <w:rPr>
                      <w:sz w:val="20"/>
                    </w:rPr>
                  </w:pPr>
                </w:p>
                <w:p w14:paraId="28FAFC4F" w14:textId="77777777" w:rsidR="008137A9" w:rsidRDefault="008137A9" w:rsidP="00FB251F">
                  <w:pPr>
                    <w:pStyle w:val="ConsPlusNormal"/>
                    <w:jc w:val="both"/>
                    <w:rPr>
                      <w:sz w:val="20"/>
                    </w:rPr>
                  </w:pPr>
                </w:p>
                <w:p w14:paraId="3FAE22EA" w14:textId="77777777" w:rsidR="008137A9" w:rsidRDefault="008137A9" w:rsidP="00FB251F">
                  <w:pPr>
                    <w:pStyle w:val="ConsPlusNormal"/>
                    <w:jc w:val="both"/>
                    <w:rPr>
                      <w:sz w:val="20"/>
                    </w:rPr>
                  </w:pPr>
                </w:p>
                <w:p w14:paraId="167E3809" w14:textId="77777777" w:rsidR="008137A9" w:rsidRDefault="008137A9" w:rsidP="00FB251F">
                  <w:pPr>
                    <w:pStyle w:val="ConsPlusNormal"/>
                    <w:jc w:val="both"/>
                    <w:rPr>
                      <w:sz w:val="20"/>
                    </w:rPr>
                  </w:pPr>
                </w:p>
                <w:p w14:paraId="0338809F" w14:textId="77777777" w:rsidR="008137A9" w:rsidRDefault="008137A9" w:rsidP="00FB251F">
                  <w:pPr>
                    <w:pStyle w:val="ConsPlusNormal"/>
                    <w:jc w:val="both"/>
                    <w:rPr>
                      <w:sz w:val="20"/>
                    </w:rPr>
                  </w:pPr>
                </w:p>
                <w:p w14:paraId="29AB14F3" w14:textId="77777777" w:rsidR="008137A9" w:rsidRDefault="008137A9" w:rsidP="00FB251F">
                  <w:pPr>
                    <w:pStyle w:val="ConsPlusNormal"/>
                    <w:jc w:val="both"/>
                    <w:rPr>
                      <w:sz w:val="20"/>
                    </w:rPr>
                  </w:pPr>
                </w:p>
                <w:p w14:paraId="234F892B" w14:textId="77777777" w:rsidR="008137A9" w:rsidRDefault="008137A9" w:rsidP="00FB251F">
                  <w:pPr>
                    <w:pStyle w:val="ConsPlusNormal"/>
                    <w:jc w:val="both"/>
                    <w:rPr>
                      <w:sz w:val="20"/>
                    </w:rPr>
                  </w:pPr>
                </w:p>
                <w:p w14:paraId="3D4E0DC3" w14:textId="77777777" w:rsidR="008137A9" w:rsidRDefault="008137A9" w:rsidP="00FB251F">
                  <w:pPr>
                    <w:pStyle w:val="ConsPlusNormal"/>
                    <w:jc w:val="both"/>
                    <w:rPr>
                      <w:sz w:val="20"/>
                    </w:rPr>
                  </w:pPr>
                </w:p>
                <w:p w14:paraId="7672D531" w14:textId="77777777" w:rsidR="008137A9" w:rsidRDefault="008137A9" w:rsidP="00FB251F">
                  <w:pPr>
                    <w:pStyle w:val="ConsPlusNormal"/>
                    <w:jc w:val="both"/>
                    <w:rPr>
                      <w:sz w:val="20"/>
                    </w:rPr>
                  </w:pPr>
                </w:p>
                <w:p w14:paraId="281676AF" w14:textId="77777777" w:rsidR="008137A9" w:rsidRDefault="008137A9" w:rsidP="00FB251F">
                  <w:pPr>
                    <w:pStyle w:val="ConsPlusNormal"/>
                    <w:jc w:val="both"/>
                    <w:rPr>
                      <w:sz w:val="20"/>
                    </w:rPr>
                  </w:pPr>
                </w:p>
                <w:p w14:paraId="00D3CFA0" w14:textId="77777777" w:rsidR="008137A9" w:rsidRDefault="008137A9" w:rsidP="00FB251F">
                  <w:pPr>
                    <w:pStyle w:val="ConsPlusNormal"/>
                    <w:jc w:val="both"/>
                    <w:rPr>
                      <w:sz w:val="20"/>
                    </w:rPr>
                  </w:pPr>
                </w:p>
                <w:p w14:paraId="58D0DB81" w14:textId="77777777" w:rsidR="008137A9" w:rsidRDefault="008137A9" w:rsidP="00FB251F">
                  <w:pPr>
                    <w:pStyle w:val="ConsPlusNormal"/>
                    <w:jc w:val="both"/>
                    <w:rPr>
                      <w:sz w:val="20"/>
                    </w:rPr>
                  </w:pPr>
                </w:p>
                <w:p w14:paraId="5F81CE69" w14:textId="77777777" w:rsidR="008137A9" w:rsidRDefault="008137A9" w:rsidP="00FB251F">
                  <w:pPr>
                    <w:pStyle w:val="ConsPlusNormal"/>
                    <w:jc w:val="both"/>
                    <w:rPr>
                      <w:sz w:val="20"/>
                    </w:rPr>
                  </w:pPr>
                </w:p>
                <w:p w14:paraId="11D882B1" w14:textId="77777777" w:rsidR="008137A9" w:rsidRPr="00F62F2F" w:rsidRDefault="008137A9" w:rsidP="00FB251F">
                  <w:pPr>
                    <w:pStyle w:val="ConsPlusNormal"/>
                    <w:jc w:val="both"/>
                    <w:rPr>
                      <w:sz w:val="20"/>
                    </w:rPr>
                  </w:pPr>
                </w:p>
              </w:tc>
            </w:tr>
            <w:tr w:rsidR="00FB251F" w:rsidRPr="00F62F2F" w14:paraId="25F1AF66" w14:textId="77777777" w:rsidTr="00C07505">
              <w:tc>
                <w:tcPr>
                  <w:tcW w:w="2280" w:type="dxa"/>
                  <w:tcBorders>
                    <w:top w:val="single" w:sz="4" w:space="0" w:color="auto"/>
                    <w:left w:val="single" w:sz="4" w:space="0" w:color="auto"/>
                    <w:bottom w:val="single" w:sz="4" w:space="0" w:color="auto"/>
                    <w:right w:val="single" w:sz="4" w:space="0" w:color="auto"/>
                  </w:tcBorders>
                </w:tcPr>
                <w:p w14:paraId="22D5B69B" w14:textId="77777777" w:rsidR="00FB251F" w:rsidRPr="00F62F2F" w:rsidRDefault="00FB251F" w:rsidP="00FB251F">
                  <w:pPr>
                    <w:pStyle w:val="ConsPlusNormal"/>
                    <w:rPr>
                      <w:sz w:val="20"/>
                    </w:rPr>
                  </w:pPr>
                  <w:r w:rsidRPr="00F62F2F">
                    <w:rPr>
                      <w:sz w:val="20"/>
                    </w:rPr>
                    <w:lastRenderedPageBreak/>
                    <w:t>Участок (площадка) кучного выщелачивания</w:t>
                  </w:r>
                </w:p>
              </w:tc>
              <w:tc>
                <w:tcPr>
                  <w:tcW w:w="1134" w:type="dxa"/>
                  <w:tcBorders>
                    <w:top w:val="single" w:sz="4" w:space="0" w:color="auto"/>
                    <w:left w:val="single" w:sz="4" w:space="0" w:color="auto"/>
                    <w:bottom w:val="single" w:sz="4" w:space="0" w:color="auto"/>
                    <w:right w:val="single" w:sz="4" w:space="0" w:color="auto"/>
                  </w:tcBorders>
                </w:tcPr>
                <w:p w14:paraId="7BCB24F5" w14:textId="77777777" w:rsidR="00FB251F" w:rsidRPr="00F62F2F" w:rsidRDefault="00FB251F" w:rsidP="00FB251F">
                  <w:pPr>
                    <w:pStyle w:val="ConsPlusNormal"/>
                    <w:jc w:val="center"/>
                    <w:rPr>
                      <w:sz w:val="20"/>
                    </w:rPr>
                  </w:pPr>
                  <w:r w:rsidRPr="00F62F2F">
                    <w:rPr>
                      <w:sz w:val="20"/>
                    </w:rPr>
                    <w:t>2.1, 2.5</w:t>
                  </w:r>
                </w:p>
              </w:tc>
              <w:tc>
                <w:tcPr>
                  <w:tcW w:w="1276" w:type="dxa"/>
                  <w:tcBorders>
                    <w:top w:val="single" w:sz="4" w:space="0" w:color="auto"/>
                    <w:left w:val="single" w:sz="4" w:space="0" w:color="auto"/>
                    <w:bottom w:val="single" w:sz="4" w:space="0" w:color="auto"/>
                    <w:right w:val="single" w:sz="4" w:space="0" w:color="auto"/>
                  </w:tcBorders>
                </w:tcPr>
                <w:p w14:paraId="3B55C43D"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64562E1A" w14:textId="77777777" w:rsidR="00FB251F" w:rsidRDefault="00FB251F" w:rsidP="00FB251F">
                  <w:pPr>
                    <w:pStyle w:val="ConsPlusNormal"/>
                    <w:jc w:val="both"/>
                    <w:rPr>
                      <w:sz w:val="20"/>
                    </w:rPr>
                  </w:pPr>
                  <w:r w:rsidRPr="00F62F2F">
                    <w:rPr>
                      <w:sz w:val="20"/>
                    </w:rPr>
                    <w:t xml:space="preserve">Идентифицируется по признаку ведения горных работ, работ по обогащению полезных ископаемых, а также использования опасных </w:t>
                  </w:r>
                  <w:r w:rsidRPr="00F62F2F">
                    <w:rPr>
                      <w:sz w:val="20"/>
                    </w:rPr>
                    <w:lastRenderedPageBreak/>
                    <w:t>веществ</w:t>
                  </w:r>
                </w:p>
                <w:p w14:paraId="59338265" w14:textId="77777777" w:rsidR="000F2CF0" w:rsidRDefault="000F2CF0" w:rsidP="00FB251F">
                  <w:pPr>
                    <w:pStyle w:val="ConsPlusNormal"/>
                    <w:jc w:val="both"/>
                    <w:rPr>
                      <w:sz w:val="20"/>
                    </w:rPr>
                  </w:pPr>
                </w:p>
                <w:p w14:paraId="281E4C90" w14:textId="77777777" w:rsidR="000F2CF0" w:rsidRDefault="000F2CF0" w:rsidP="00FB251F">
                  <w:pPr>
                    <w:pStyle w:val="ConsPlusNormal"/>
                    <w:jc w:val="both"/>
                    <w:rPr>
                      <w:sz w:val="20"/>
                    </w:rPr>
                  </w:pPr>
                </w:p>
                <w:p w14:paraId="2D6BEB0F" w14:textId="77777777" w:rsidR="00210ED2" w:rsidRDefault="00210ED2" w:rsidP="00FB251F">
                  <w:pPr>
                    <w:pStyle w:val="ConsPlusNormal"/>
                    <w:jc w:val="both"/>
                    <w:rPr>
                      <w:sz w:val="20"/>
                    </w:rPr>
                  </w:pPr>
                </w:p>
                <w:p w14:paraId="20256183" w14:textId="77777777" w:rsidR="00210ED2" w:rsidRDefault="00210ED2" w:rsidP="00FB251F">
                  <w:pPr>
                    <w:pStyle w:val="ConsPlusNormal"/>
                    <w:jc w:val="both"/>
                    <w:rPr>
                      <w:sz w:val="20"/>
                    </w:rPr>
                  </w:pPr>
                </w:p>
                <w:p w14:paraId="551AA7DE" w14:textId="77777777" w:rsidR="00210ED2" w:rsidRDefault="00210ED2" w:rsidP="00FB251F">
                  <w:pPr>
                    <w:pStyle w:val="ConsPlusNormal"/>
                    <w:jc w:val="both"/>
                    <w:rPr>
                      <w:sz w:val="20"/>
                    </w:rPr>
                  </w:pPr>
                </w:p>
                <w:p w14:paraId="7AA6E236" w14:textId="77777777" w:rsidR="00210ED2" w:rsidRDefault="00210ED2" w:rsidP="00FB251F">
                  <w:pPr>
                    <w:pStyle w:val="ConsPlusNormal"/>
                    <w:jc w:val="both"/>
                    <w:rPr>
                      <w:sz w:val="20"/>
                    </w:rPr>
                  </w:pPr>
                </w:p>
                <w:p w14:paraId="6F412767" w14:textId="77777777" w:rsidR="00210ED2" w:rsidRDefault="00210ED2" w:rsidP="00FB251F">
                  <w:pPr>
                    <w:pStyle w:val="ConsPlusNormal"/>
                    <w:jc w:val="both"/>
                    <w:rPr>
                      <w:sz w:val="20"/>
                    </w:rPr>
                  </w:pPr>
                </w:p>
                <w:p w14:paraId="319188F0" w14:textId="77777777" w:rsidR="00210ED2" w:rsidRDefault="00210ED2" w:rsidP="00FB251F">
                  <w:pPr>
                    <w:pStyle w:val="ConsPlusNormal"/>
                    <w:jc w:val="both"/>
                    <w:rPr>
                      <w:sz w:val="20"/>
                    </w:rPr>
                  </w:pPr>
                </w:p>
                <w:p w14:paraId="373F3608" w14:textId="77777777" w:rsidR="00210ED2" w:rsidRDefault="00210ED2" w:rsidP="00FB251F">
                  <w:pPr>
                    <w:pStyle w:val="ConsPlusNormal"/>
                    <w:jc w:val="both"/>
                    <w:rPr>
                      <w:sz w:val="20"/>
                    </w:rPr>
                  </w:pPr>
                </w:p>
                <w:p w14:paraId="0F089864" w14:textId="77777777" w:rsidR="00210ED2" w:rsidRDefault="00210ED2" w:rsidP="00FB251F">
                  <w:pPr>
                    <w:pStyle w:val="ConsPlusNormal"/>
                    <w:jc w:val="both"/>
                    <w:rPr>
                      <w:sz w:val="20"/>
                    </w:rPr>
                  </w:pPr>
                </w:p>
                <w:p w14:paraId="57CAF2BE" w14:textId="77777777" w:rsidR="00210ED2" w:rsidRDefault="00210ED2" w:rsidP="00FB251F">
                  <w:pPr>
                    <w:pStyle w:val="ConsPlusNormal"/>
                    <w:jc w:val="both"/>
                    <w:rPr>
                      <w:sz w:val="20"/>
                    </w:rPr>
                  </w:pPr>
                </w:p>
                <w:p w14:paraId="1FCF48A1" w14:textId="77777777" w:rsidR="00C07505" w:rsidRDefault="00C07505" w:rsidP="00FB251F">
                  <w:pPr>
                    <w:pStyle w:val="ConsPlusNormal"/>
                    <w:jc w:val="both"/>
                    <w:rPr>
                      <w:sz w:val="20"/>
                    </w:rPr>
                  </w:pPr>
                </w:p>
                <w:p w14:paraId="6E2207A6" w14:textId="77777777" w:rsidR="00C07505" w:rsidRDefault="00C07505" w:rsidP="00FB251F">
                  <w:pPr>
                    <w:pStyle w:val="ConsPlusNormal"/>
                    <w:jc w:val="both"/>
                    <w:rPr>
                      <w:sz w:val="20"/>
                    </w:rPr>
                  </w:pPr>
                </w:p>
                <w:p w14:paraId="2A8C703B" w14:textId="77777777" w:rsidR="00C07505" w:rsidRDefault="00C07505" w:rsidP="00FB251F">
                  <w:pPr>
                    <w:pStyle w:val="ConsPlusNormal"/>
                    <w:jc w:val="both"/>
                    <w:rPr>
                      <w:sz w:val="20"/>
                    </w:rPr>
                  </w:pPr>
                </w:p>
                <w:p w14:paraId="68BA43E6" w14:textId="77777777" w:rsidR="00C07505" w:rsidRDefault="00C07505" w:rsidP="00FB251F">
                  <w:pPr>
                    <w:pStyle w:val="ConsPlusNormal"/>
                    <w:jc w:val="both"/>
                    <w:rPr>
                      <w:sz w:val="20"/>
                    </w:rPr>
                  </w:pPr>
                </w:p>
                <w:p w14:paraId="4CCBBECC" w14:textId="77777777" w:rsidR="00C07505" w:rsidRDefault="00C07505" w:rsidP="00FB251F">
                  <w:pPr>
                    <w:pStyle w:val="ConsPlusNormal"/>
                    <w:jc w:val="both"/>
                    <w:rPr>
                      <w:sz w:val="20"/>
                    </w:rPr>
                  </w:pPr>
                </w:p>
                <w:p w14:paraId="3F6375B2" w14:textId="77777777" w:rsidR="00C07505" w:rsidRDefault="00C07505" w:rsidP="00FB251F">
                  <w:pPr>
                    <w:pStyle w:val="ConsPlusNormal"/>
                    <w:jc w:val="both"/>
                    <w:rPr>
                      <w:sz w:val="20"/>
                    </w:rPr>
                  </w:pPr>
                </w:p>
                <w:p w14:paraId="65A7027B" w14:textId="77777777" w:rsidR="00C07505" w:rsidRDefault="00C07505" w:rsidP="00FB251F">
                  <w:pPr>
                    <w:pStyle w:val="ConsPlusNormal"/>
                    <w:jc w:val="both"/>
                    <w:rPr>
                      <w:sz w:val="20"/>
                    </w:rPr>
                  </w:pPr>
                </w:p>
                <w:p w14:paraId="53171A33" w14:textId="77777777" w:rsidR="00C07505" w:rsidRDefault="00C07505" w:rsidP="00FB251F">
                  <w:pPr>
                    <w:pStyle w:val="ConsPlusNormal"/>
                    <w:jc w:val="both"/>
                    <w:rPr>
                      <w:sz w:val="20"/>
                    </w:rPr>
                  </w:pPr>
                </w:p>
                <w:p w14:paraId="3854F77C" w14:textId="77777777" w:rsidR="00C07505" w:rsidRDefault="00C07505" w:rsidP="00FB251F">
                  <w:pPr>
                    <w:pStyle w:val="ConsPlusNormal"/>
                    <w:jc w:val="both"/>
                    <w:rPr>
                      <w:sz w:val="20"/>
                    </w:rPr>
                  </w:pPr>
                </w:p>
                <w:p w14:paraId="2EA72B89" w14:textId="77777777" w:rsidR="00C07505" w:rsidRDefault="00C07505" w:rsidP="00FB251F">
                  <w:pPr>
                    <w:pStyle w:val="ConsPlusNormal"/>
                    <w:jc w:val="both"/>
                    <w:rPr>
                      <w:sz w:val="20"/>
                    </w:rPr>
                  </w:pPr>
                </w:p>
                <w:p w14:paraId="5E3DF84A" w14:textId="77777777" w:rsidR="00C07505" w:rsidRDefault="00C07505" w:rsidP="00FB251F">
                  <w:pPr>
                    <w:pStyle w:val="ConsPlusNormal"/>
                    <w:jc w:val="both"/>
                    <w:rPr>
                      <w:sz w:val="20"/>
                    </w:rPr>
                  </w:pPr>
                </w:p>
                <w:p w14:paraId="0A6B20B4" w14:textId="77777777" w:rsidR="008137A9" w:rsidRDefault="008137A9" w:rsidP="00FB251F">
                  <w:pPr>
                    <w:pStyle w:val="ConsPlusNormal"/>
                    <w:jc w:val="both"/>
                    <w:rPr>
                      <w:sz w:val="20"/>
                    </w:rPr>
                  </w:pPr>
                </w:p>
                <w:p w14:paraId="4AD2497F" w14:textId="77777777" w:rsidR="008137A9" w:rsidRDefault="008137A9" w:rsidP="00FB251F">
                  <w:pPr>
                    <w:pStyle w:val="ConsPlusNormal"/>
                    <w:jc w:val="both"/>
                    <w:rPr>
                      <w:sz w:val="20"/>
                    </w:rPr>
                  </w:pPr>
                </w:p>
                <w:p w14:paraId="005A5825" w14:textId="77777777" w:rsidR="008137A9" w:rsidRDefault="008137A9" w:rsidP="00FB251F">
                  <w:pPr>
                    <w:pStyle w:val="ConsPlusNormal"/>
                    <w:jc w:val="both"/>
                    <w:rPr>
                      <w:sz w:val="20"/>
                    </w:rPr>
                  </w:pPr>
                </w:p>
                <w:p w14:paraId="24F4301A" w14:textId="77777777" w:rsidR="008137A9" w:rsidRDefault="008137A9" w:rsidP="00FB251F">
                  <w:pPr>
                    <w:pStyle w:val="ConsPlusNormal"/>
                    <w:jc w:val="both"/>
                    <w:rPr>
                      <w:sz w:val="20"/>
                    </w:rPr>
                  </w:pPr>
                </w:p>
                <w:p w14:paraId="46E612D0" w14:textId="77777777" w:rsidR="00210ED2" w:rsidRDefault="00210ED2" w:rsidP="00FB251F">
                  <w:pPr>
                    <w:pStyle w:val="ConsPlusNormal"/>
                    <w:jc w:val="both"/>
                    <w:rPr>
                      <w:sz w:val="20"/>
                    </w:rPr>
                  </w:pPr>
                </w:p>
                <w:p w14:paraId="77924AE8" w14:textId="77777777" w:rsidR="00210ED2" w:rsidRDefault="00210ED2" w:rsidP="00FB251F">
                  <w:pPr>
                    <w:pStyle w:val="ConsPlusNormal"/>
                    <w:jc w:val="both"/>
                    <w:rPr>
                      <w:sz w:val="20"/>
                    </w:rPr>
                  </w:pPr>
                </w:p>
                <w:p w14:paraId="42508DFB" w14:textId="77777777" w:rsidR="00210ED2" w:rsidRDefault="00210ED2" w:rsidP="00FB251F">
                  <w:pPr>
                    <w:pStyle w:val="ConsPlusNormal"/>
                    <w:jc w:val="both"/>
                    <w:rPr>
                      <w:sz w:val="20"/>
                    </w:rPr>
                  </w:pPr>
                </w:p>
                <w:p w14:paraId="2763BF03" w14:textId="77777777" w:rsidR="00210ED2" w:rsidRDefault="00210ED2" w:rsidP="00FB251F">
                  <w:pPr>
                    <w:pStyle w:val="ConsPlusNormal"/>
                    <w:jc w:val="both"/>
                    <w:rPr>
                      <w:sz w:val="20"/>
                    </w:rPr>
                  </w:pPr>
                </w:p>
                <w:p w14:paraId="38A38DFD" w14:textId="77777777" w:rsidR="00210ED2" w:rsidRDefault="00210ED2" w:rsidP="00FB251F">
                  <w:pPr>
                    <w:pStyle w:val="ConsPlusNormal"/>
                    <w:jc w:val="both"/>
                    <w:rPr>
                      <w:sz w:val="20"/>
                    </w:rPr>
                  </w:pPr>
                </w:p>
                <w:p w14:paraId="758AE9B7" w14:textId="77777777" w:rsidR="00210ED2" w:rsidRDefault="00210ED2" w:rsidP="00FB251F">
                  <w:pPr>
                    <w:pStyle w:val="ConsPlusNormal"/>
                    <w:jc w:val="both"/>
                    <w:rPr>
                      <w:sz w:val="20"/>
                    </w:rPr>
                  </w:pPr>
                </w:p>
                <w:p w14:paraId="6D350445" w14:textId="77777777" w:rsidR="000F2CF0" w:rsidRPr="00F62F2F" w:rsidRDefault="000F2CF0" w:rsidP="00FB251F">
                  <w:pPr>
                    <w:pStyle w:val="ConsPlusNormal"/>
                    <w:jc w:val="both"/>
                    <w:rPr>
                      <w:sz w:val="20"/>
                    </w:rPr>
                  </w:pPr>
                </w:p>
              </w:tc>
            </w:tr>
            <w:tr w:rsidR="00FB251F" w:rsidRPr="00F62F2F" w14:paraId="66EB1797"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43E297EC" w14:textId="77777777" w:rsidR="00FB251F" w:rsidRPr="00F62F2F" w:rsidRDefault="00FB251F" w:rsidP="00FB251F">
                  <w:pPr>
                    <w:pStyle w:val="ConsPlusNormal"/>
                    <w:outlineLvl w:val="2"/>
                    <w:rPr>
                      <w:sz w:val="20"/>
                    </w:rPr>
                  </w:pPr>
                  <w:r w:rsidRPr="00F62F2F">
                    <w:rPr>
                      <w:sz w:val="20"/>
                    </w:rPr>
                    <w:lastRenderedPageBreak/>
                    <w:t>2.2. Опасные производственные объекты добычи и обогащения рудного сырья черных металлов</w:t>
                  </w:r>
                </w:p>
              </w:tc>
            </w:tr>
            <w:tr w:rsidR="00FB251F" w:rsidRPr="00F62F2F" w14:paraId="70DD6858" w14:textId="77777777" w:rsidTr="00C07505">
              <w:tc>
                <w:tcPr>
                  <w:tcW w:w="2280" w:type="dxa"/>
                  <w:tcBorders>
                    <w:top w:val="single" w:sz="4" w:space="0" w:color="auto"/>
                    <w:left w:val="single" w:sz="4" w:space="0" w:color="auto"/>
                    <w:bottom w:val="single" w:sz="4" w:space="0" w:color="auto"/>
                    <w:right w:val="single" w:sz="4" w:space="0" w:color="auto"/>
                  </w:tcBorders>
                </w:tcPr>
                <w:p w14:paraId="63F4FA68" w14:textId="77777777" w:rsidR="00FB251F" w:rsidRPr="00F62F2F" w:rsidRDefault="00FB251F" w:rsidP="00FB251F">
                  <w:pPr>
                    <w:pStyle w:val="ConsPlusNormal"/>
                    <w:rPr>
                      <w:sz w:val="20"/>
                    </w:rPr>
                  </w:pPr>
                  <w:r w:rsidRPr="00F62F2F">
                    <w:rPr>
                      <w:sz w:val="20"/>
                    </w:rPr>
                    <w:t xml:space="preserve">Рудник с подземным </w:t>
                  </w:r>
                  <w:r w:rsidRPr="00F62F2F">
                    <w:rPr>
                      <w:sz w:val="20"/>
                    </w:rPr>
                    <w:lastRenderedPageBreak/>
                    <w:t>способом разработки</w:t>
                  </w:r>
                </w:p>
              </w:tc>
              <w:tc>
                <w:tcPr>
                  <w:tcW w:w="1134" w:type="dxa"/>
                  <w:vMerge w:val="restart"/>
                  <w:tcBorders>
                    <w:top w:val="single" w:sz="4" w:space="0" w:color="auto"/>
                    <w:left w:val="single" w:sz="4" w:space="0" w:color="auto"/>
                    <w:bottom w:val="single" w:sz="4" w:space="0" w:color="auto"/>
                    <w:right w:val="single" w:sz="4" w:space="0" w:color="auto"/>
                  </w:tcBorders>
                </w:tcPr>
                <w:p w14:paraId="48375FF7" w14:textId="77777777" w:rsidR="00FB251F" w:rsidRPr="00F62F2F" w:rsidRDefault="00FB251F" w:rsidP="00FB251F">
                  <w:pPr>
                    <w:pStyle w:val="ConsPlusNormal"/>
                    <w:jc w:val="center"/>
                    <w:rPr>
                      <w:sz w:val="20"/>
                    </w:rPr>
                  </w:pPr>
                  <w:r w:rsidRPr="00F62F2F">
                    <w:rPr>
                      <w:sz w:val="20"/>
                    </w:rPr>
                    <w:lastRenderedPageBreak/>
                    <w:t xml:space="preserve">2.1, 2.2, </w:t>
                  </w:r>
                  <w:r w:rsidRPr="00F62F2F">
                    <w:rPr>
                      <w:sz w:val="20"/>
                    </w:rPr>
                    <w:lastRenderedPageBreak/>
                    <w:t>2.3, 2.5</w:t>
                  </w:r>
                </w:p>
              </w:tc>
              <w:tc>
                <w:tcPr>
                  <w:tcW w:w="1276" w:type="dxa"/>
                  <w:vMerge w:val="restart"/>
                  <w:tcBorders>
                    <w:top w:val="single" w:sz="4" w:space="0" w:color="auto"/>
                    <w:left w:val="single" w:sz="4" w:space="0" w:color="auto"/>
                    <w:bottom w:val="single" w:sz="4" w:space="0" w:color="auto"/>
                    <w:right w:val="single" w:sz="4" w:space="0" w:color="auto"/>
                  </w:tcBorders>
                </w:tcPr>
                <w:p w14:paraId="0F696E0F" w14:textId="77777777" w:rsidR="00FB251F" w:rsidRPr="00F62F2F" w:rsidRDefault="00FB251F" w:rsidP="00FB251F">
                  <w:pPr>
                    <w:pStyle w:val="ConsPlusNormal"/>
                    <w:jc w:val="center"/>
                    <w:rPr>
                      <w:sz w:val="20"/>
                    </w:rPr>
                  </w:pPr>
                  <w:r w:rsidRPr="00F62F2F">
                    <w:rPr>
                      <w:sz w:val="20"/>
                    </w:rPr>
                    <w:lastRenderedPageBreak/>
                    <w:t xml:space="preserve">Границы </w:t>
                  </w:r>
                  <w:r w:rsidRPr="00F62F2F">
                    <w:rPr>
                      <w:sz w:val="20"/>
                    </w:rPr>
                    <w:lastRenderedPageBreak/>
                    <w:t>горного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5AAFFB6E" w14:textId="77777777" w:rsidR="00FB251F" w:rsidRPr="00F62F2F" w:rsidRDefault="00FB251F" w:rsidP="00FB251F">
                  <w:pPr>
                    <w:pStyle w:val="ConsPlusNormal"/>
                    <w:jc w:val="both"/>
                    <w:rPr>
                      <w:sz w:val="20"/>
                    </w:rPr>
                  </w:pPr>
                  <w:r w:rsidRPr="00F62F2F">
                    <w:rPr>
                      <w:sz w:val="20"/>
                    </w:rPr>
                    <w:lastRenderedPageBreak/>
                    <w:t xml:space="preserve">Идентифицируются по </w:t>
                  </w:r>
                  <w:r w:rsidRPr="00F62F2F">
                    <w:rPr>
                      <w:sz w:val="20"/>
                    </w:rPr>
                    <w:lastRenderedPageBreak/>
                    <w:t>признаку ведения горных работ и использования взрывчатых материалов на местах производства взрывных работ</w:t>
                  </w:r>
                </w:p>
                <w:p w14:paraId="2C4D9DD4" w14:textId="77777777" w:rsidR="00FB251F" w:rsidRPr="00221A25" w:rsidRDefault="00FB251F" w:rsidP="00FB251F">
                  <w:pPr>
                    <w:pStyle w:val="ConsPlusNormal"/>
                    <w:jc w:val="both"/>
                    <w:rPr>
                      <w:strike/>
                      <w:color w:val="FF0000"/>
                      <w:sz w:val="20"/>
                    </w:rPr>
                  </w:pPr>
                  <w:r w:rsidRPr="00221A25">
                    <w:rPr>
                      <w:strike/>
                      <w:color w:val="FF0000"/>
                      <w:sz w:val="20"/>
                    </w:rPr>
                    <w:t>Склады, пункты изготовления и площадки погрузки-разгрузки взрывчатых материалов идентифицируются отдельно</w:t>
                  </w:r>
                </w:p>
                <w:p w14:paraId="38AC92F3"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4F8E5250" w14:textId="77777777" w:rsidR="000F2CF0" w:rsidRDefault="000F2CF0" w:rsidP="00FB251F">
                  <w:pPr>
                    <w:pStyle w:val="ConsPlusNormal"/>
                    <w:jc w:val="both"/>
                    <w:rPr>
                      <w:sz w:val="20"/>
                    </w:rPr>
                  </w:pPr>
                </w:p>
                <w:p w14:paraId="21F89F55" w14:textId="77777777" w:rsidR="000F2CF0" w:rsidRDefault="000F2CF0" w:rsidP="00FB251F">
                  <w:pPr>
                    <w:pStyle w:val="ConsPlusNormal"/>
                    <w:jc w:val="both"/>
                    <w:rPr>
                      <w:sz w:val="20"/>
                    </w:rPr>
                  </w:pPr>
                </w:p>
                <w:p w14:paraId="5A05324E" w14:textId="77777777" w:rsidR="000F2CF0" w:rsidRDefault="000F2CF0" w:rsidP="00FB251F">
                  <w:pPr>
                    <w:pStyle w:val="ConsPlusNormal"/>
                    <w:jc w:val="both"/>
                    <w:rPr>
                      <w:sz w:val="20"/>
                    </w:rPr>
                  </w:pPr>
                </w:p>
                <w:p w14:paraId="1467BD8B" w14:textId="77777777" w:rsidR="000F2CF0" w:rsidRDefault="000F2CF0" w:rsidP="00FB251F">
                  <w:pPr>
                    <w:pStyle w:val="ConsPlusNormal"/>
                    <w:jc w:val="both"/>
                    <w:rPr>
                      <w:sz w:val="20"/>
                    </w:rPr>
                  </w:pPr>
                </w:p>
                <w:p w14:paraId="6ADF43DA" w14:textId="77777777" w:rsidR="000F2CF0" w:rsidRDefault="000F2CF0" w:rsidP="00FB251F">
                  <w:pPr>
                    <w:pStyle w:val="ConsPlusNormal"/>
                    <w:jc w:val="both"/>
                    <w:rPr>
                      <w:sz w:val="20"/>
                    </w:rPr>
                  </w:pPr>
                </w:p>
                <w:p w14:paraId="123AF18B" w14:textId="77777777" w:rsidR="000F2CF0" w:rsidRDefault="000F2CF0" w:rsidP="00FB251F">
                  <w:pPr>
                    <w:pStyle w:val="ConsPlusNormal"/>
                    <w:jc w:val="both"/>
                    <w:rPr>
                      <w:sz w:val="20"/>
                    </w:rPr>
                  </w:pPr>
                </w:p>
                <w:p w14:paraId="7A5111F9" w14:textId="77777777" w:rsidR="000F2CF0" w:rsidRDefault="000F2CF0" w:rsidP="00FB251F">
                  <w:pPr>
                    <w:pStyle w:val="ConsPlusNormal"/>
                    <w:jc w:val="both"/>
                    <w:rPr>
                      <w:sz w:val="20"/>
                    </w:rPr>
                  </w:pPr>
                </w:p>
                <w:p w14:paraId="132B6B4E" w14:textId="77777777" w:rsidR="000F2CF0" w:rsidRDefault="000F2CF0" w:rsidP="00FB251F">
                  <w:pPr>
                    <w:pStyle w:val="ConsPlusNormal"/>
                    <w:jc w:val="both"/>
                    <w:rPr>
                      <w:sz w:val="20"/>
                    </w:rPr>
                  </w:pPr>
                </w:p>
                <w:p w14:paraId="03C04DE8" w14:textId="77777777" w:rsidR="000F2CF0" w:rsidRDefault="000F2CF0" w:rsidP="00FB251F">
                  <w:pPr>
                    <w:pStyle w:val="ConsPlusNormal"/>
                    <w:jc w:val="both"/>
                    <w:rPr>
                      <w:sz w:val="20"/>
                    </w:rPr>
                  </w:pPr>
                </w:p>
                <w:p w14:paraId="03796419" w14:textId="77777777" w:rsidR="000F2CF0" w:rsidRDefault="000F2CF0" w:rsidP="00FB251F">
                  <w:pPr>
                    <w:pStyle w:val="ConsPlusNormal"/>
                    <w:jc w:val="both"/>
                    <w:rPr>
                      <w:sz w:val="20"/>
                    </w:rPr>
                  </w:pPr>
                </w:p>
                <w:p w14:paraId="6301CA01" w14:textId="77777777" w:rsidR="000F2CF0" w:rsidRDefault="000F2CF0" w:rsidP="00FB251F">
                  <w:pPr>
                    <w:pStyle w:val="ConsPlusNormal"/>
                    <w:jc w:val="both"/>
                    <w:rPr>
                      <w:sz w:val="20"/>
                    </w:rPr>
                  </w:pPr>
                </w:p>
                <w:p w14:paraId="56AF67AC" w14:textId="77777777" w:rsidR="000F2CF0" w:rsidRDefault="000F2CF0" w:rsidP="00FB251F">
                  <w:pPr>
                    <w:pStyle w:val="ConsPlusNormal"/>
                    <w:jc w:val="both"/>
                    <w:rPr>
                      <w:sz w:val="20"/>
                    </w:rPr>
                  </w:pPr>
                </w:p>
                <w:p w14:paraId="22290D20" w14:textId="77777777" w:rsidR="000F2CF0" w:rsidRDefault="000F2CF0" w:rsidP="00FB251F">
                  <w:pPr>
                    <w:pStyle w:val="ConsPlusNormal"/>
                    <w:jc w:val="both"/>
                    <w:rPr>
                      <w:sz w:val="20"/>
                    </w:rPr>
                  </w:pPr>
                </w:p>
                <w:p w14:paraId="1BE93DB9" w14:textId="77777777" w:rsidR="000F2CF0" w:rsidRDefault="000F2CF0" w:rsidP="00FB251F">
                  <w:pPr>
                    <w:pStyle w:val="ConsPlusNormal"/>
                    <w:jc w:val="both"/>
                    <w:rPr>
                      <w:sz w:val="20"/>
                    </w:rPr>
                  </w:pPr>
                </w:p>
                <w:p w14:paraId="5DF1A56B" w14:textId="77777777" w:rsidR="000F2CF0" w:rsidRDefault="000F2CF0" w:rsidP="00FB251F">
                  <w:pPr>
                    <w:pStyle w:val="ConsPlusNormal"/>
                    <w:jc w:val="both"/>
                    <w:rPr>
                      <w:sz w:val="20"/>
                    </w:rPr>
                  </w:pPr>
                </w:p>
                <w:p w14:paraId="1A63D117" w14:textId="77777777" w:rsidR="000F2CF0" w:rsidRDefault="000F2CF0" w:rsidP="00FB251F">
                  <w:pPr>
                    <w:pStyle w:val="ConsPlusNormal"/>
                    <w:jc w:val="both"/>
                    <w:rPr>
                      <w:sz w:val="20"/>
                    </w:rPr>
                  </w:pPr>
                </w:p>
                <w:p w14:paraId="02592352" w14:textId="77777777" w:rsidR="000F2CF0" w:rsidRDefault="000F2CF0" w:rsidP="00FB251F">
                  <w:pPr>
                    <w:pStyle w:val="ConsPlusNormal"/>
                    <w:jc w:val="both"/>
                    <w:rPr>
                      <w:sz w:val="20"/>
                    </w:rPr>
                  </w:pPr>
                </w:p>
                <w:p w14:paraId="30ACAA9A" w14:textId="77777777" w:rsidR="000F2CF0" w:rsidRDefault="000F2CF0" w:rsidP="00FB251F">
                  <w:pPr>
                    <w:pStyle w:val="ConsPlusNormal"/>
                    <w:jc w:val="both"/>
                    <w:rPr>
                      <w:sz w:val="20"/>
                    </w:rPr>
                  </w:pPr>
                </w:p>
                <w:p w14:paraId="6B19970F" w14:textId="77777777" w:rsidR="000F2CF0" w:rsidRDefault="000F2CF0" w:rsidP="00FB251F">
                  <w:pPr>
                    <w:pStyle w:val="ConsPlusNormal"/>
                    <w:jc w:val="both"/>
                    <w:rPr>
                      <w:sz w:val="20"/>
                    </w:rPr>
                  </w:pPr>
                </w:p>
                <w:p w14:paraId="4FC5055F" w14:textId="77777777" w:rsidR="000F2CF0" w:rsidRDefault="000F2CF0" w:rsidP="00FB251F">
                  <w:pPr>
                    <w:pStyle w:val="ConsPlusNormal"/>
                    <w:jc w:val="both"/>
                    <w:rPr>
                      <w:sz w:val="20"/>
                    </w:rPr>
                  </w:pPr>
                </w:p>
                <w:p w14:paraId="546BEF24" w14:textId="77777777" w:rsidR="000F2CF0" w:rsidRDefault="000F2CF0" w:rsidP="00FB251F">
                  <w:pPr>
                    <w:pStyle w:val="ConsPlusNormal"/>
                    <w:jc w:val="both"/>
                    <w:rPr>
                      <w:sz w:val="20"/>
                    </w:rPr>
                  </w:pPr>
                </w:p>
                <w:p w14:paraId="4BC22BEB" w14:textId="77777777" w:rsidR="000F2CF0" w:rsidRDefault="000F2CF0" w:rsidP="00FB251F">
                  <w:pPr>
                    <w:pStyle w:val="ConsPlusNormal"/>
                    <w:jc w:val="both"/>
                    <w:rPr>
                      <w:sz w:val="20"/>
                    </w:rPr>
                  </w:pPr>
                </w:p>
                <w:p w14:paraId="731BA92A" w14:textId="77777777" w:rsidR="000F2CF0" w:rsidRDefault="000F2CF0" w:rsidP="00FB251F">
                  <w:pPr>
                    <w:pStyle w:val="ConsPlusNormal"/>
                    <w:jc w:val="both"/>
                    <w:rPr>
                      <w:sz w:val="20"/>
                    </w:rPr>
                  </w:pPr>
                </w:p>
                <w:p w14:paraId="0735A573" w14:textId="77777777" w:rsidR="000F2CF0" w:rsidRDefault="000F2CF0" w:rsidP="00FB251F">
                  <w:pPr>
                    <w:pStyle w:val="ConsPlusNormal"/>
                    <w:jc w:val="both"/>
                    <w:rPr>
                      <w:sz w:val="20"/>
                    </w:rPr>
                  </w:pPr>
                </w:p>
                <w:p w14:paraId="3018E38D" w14:textId="77777777" w:rsidR="00210ED2" w:rsidRDefault="00210ED2" w:rsidP="00FB251F">
                  <w:pPr>
                    <w:pStyle w:val="ConsPlusNormal"/>
                    <w:jc w:val="both"/>
                    <w:rPr>
                      <w:sz w:val="20"/>
                    </w:rPr>
                  </w:pPr>
                </w:p>
                <w:p w14:paraId="45DE6998" w14:textId="77777777" w:rsidR="00210ED2" w:rsidRDefault="00210ED2" w:rsidP="00FB251F">
                  <w:pPr>
                    <w:pStyle w:val="ConsPlusNormal"/>
                    <w:jc w:val="both"/>
                    <w:rPr>
                      <w:sz w:val="20"/>
                    </w:rPr>
                  </w:pPr>
                </w:p>
                <w:p w14:paraId="0085D01A" w14:textId="77777777" w:rsidR="00210ED2" w:rsidRDefault="00210ED2" w:rsidP="00FB251F">
                  <w:pPr>
                    <w:pStyle w:val="ConsPlusNormal"/>
                    <w:jc w:val="both"/>
                    <w:rPr>
                      <w:sz w:val="20"/>
                    </w:rPr>
                  </w:pPr>
                </w:p>
                <w:p w14:paraId="288D2DCB" w14:textId="77777777" w:rsidR="00210ED2" w:rsidRDefault="00210ED2" w:rsidP="00FB251F">
                  <w:pPr>
                    <w:pStyle w:val="ConsPlusNormal"/>
                    <w:jc w:val="both"/>
                    <w:rPr>
                      <w:sz w:val="20"/>
                    </w:rPr>
                  </w:pPr>
                </w:p>
                <w:p w14:paraId="4B228F00" w14:textId="77777777" w:rsidR="00210ED2" w:rsidRDefault="00210ED2" w:rsidP="00FB251F">
                  <w:pPr>
                    <w:pStyle w:val="ConsPlusNormal"/>
                    <w:jc w:val="both"/>
                    <w:rPr>
                      <w:sz w:val="20"/>
                    </w:rPr>
                  </w:pPr>
                </w:p>
                <w:p w14:paraId="07D4D892" w14:textId="77777777" w:rsidR="00210ED2" w:rsidRDefault="00210ED2" w:rsidP="00FB251F">
                  <w:pPr>
                    <w:pStyle w:val="ConsPlusNormal"/>
                    <w:jc w:val="both"/>
                    <w:rPr>
                      <w:sz w:val="20"/>
                    </w:rPr>
                  </w:pPr>
                </w:p>
                <w:p w14:paraId="0B850181" w14:textId="77777777" w:rsidR="00210ED2" w:rsidRDefault="00210ED2" w:rsidP="00FB251F">
                  <w:pPr>
                    <w:pStyle w:val="ConsPlusNormal"/>
                    <w:jc w:val="both"/>
                    <w:rPr>
                      <w:sz w:val="20"/>
                    </w:rPr>
                  </w:pPr>
                </w:p>
                <w:p w14:paraId="089768A4" w14:textId="77777777" w:rsidR="00210ED2" w:rsidRDefault="00210ED2" w:rsidP="00FB251F">
                  <w:pPr>
                    <w:pStyle w:val="ConsPlusNormal"/>
                    <w:jc w:val="both"/>
                    <w:rPr>
                      <w:sz w:val="20"/>
                    </w:rPr>
                  </w:pPr>
                </w:p>
                <w:p w14:paraId="33960697" w14:textId="77777777" w:rsidR="00210ED2" w:rsidRDefault="00210ED2" w:rsidP="00FB251F">
                  <w:pPr>
                    <w:pStyle w:val="ConsPlusNormal"/>
                    <w:jc w:val="both"/>
                    <w:rPr>
                      <w:sz w:val="20"/>
                    </w:rPr>
                  </w:pPr>
                </w:p>
                <w:p w14:paraId="1D878C60" w14:textId="77777777" w:rsidR="00210ED2" w:rsidRDefault="00210ED2" w:rsidP="00FB251F">
                  <w:pPr>
                    <w:pStyle w:val="ConsPlusNormal"/>
                    <w:jc w:val="both"/>
                    <w:rPr>
                      <w:sz w:val="20"/>
                    </w:rPr>
                  </w:pPr>
                </w:p>
                <w:p w14:paraId="7420F738" w14:textId="77777777" w:rsidR="00210ED2" w:rsidRDefault="00210ED2" w:rsidP="00FB251F">
                  <w:pPr>
                    <w:pStyle w:val="ConsPlusNormal"/>
                    <w:jc w:val="both"/>
                    <w:rPr>
                      <w:sz w:val="20"/>
                    </w:rPr>
                  </w:pPr>
                </w:p>
                <w:p w14:paraId="2FB90FF6" w14:textId="77777777" w:rsidR="00C07505" w:rsidRDefault="00C07505" w:rsidP="00FB251F">
                  <w:pPr>
                    <w:pStyle w:val="ConsPlusNormal"/>
                    <w:jc w:val="both"/>
                    <w:rPr>
                      <w:sz w:val="20"/>
                    </w:rPr>
                  </w:pPr>
                </w:p>
                <w:p w14:paraId="69A62A81" w14:textId="77777777" w:rsidR="00C07505" w:rsidRDefault="00C07505" w:rsidP="00FB251F">
                  <w:pPr>
                    <w:pStyle w:val="ConsPlusNormal"/>
                    <w:jc w:val="both"/>
                    <w:rPr>
                      <w:sz w:val="20"/>
                    </w:rPr>
                  </w:pPr>
                </w:p>
                <w:p w14:paraId="26B98469" w14:textId="77777777" w:rsidR="00C07505" w:rsidRDefault="00C07505" w:rsidP="00FB251F">
                  <w:pPr>
                    <w:pStyle w:val="ConsPlusNormal"/>
                    <w:jc w:val="both"/>
                    <w:rPr>
                      <w:sz w:val="20"/>
                    </w:rPr>
                  </w:pPr>
                </w:p>
                <w:p w14:paraId="3619790D" w14:textId="77777777" w:rsidR="00C07505" w:rsidRDefault="00C07505" w:rsidP="00FB251F">
                  <w:pPr>
                    <w:pStyle w:val="ConsPlusNormal"/>
                    <w:jc w:val="both"/>
                    <w:rPr>
                      <w:sz w:val="20"/>
                    </w:rPr>
                  </w:pPr>
                </w:p>
                <w:p w14:paraId="0A45B773" w14:textId="77777777" w:rsidR="00C07505" w:rsidRDefault="00C07505" w:rsidP="00FB251F">
                  <w:pPr>
                    <w:pStyle w:val="ConsPlusNormal"/>
                    <w:jc w:val="both"/>
                    <w:rPr>
                      <w:sz w:val="20"/>
                    </w:rPr>
                  </w:pPr>
                </w:p>
                <w:p w14:paraId="2F9B7472" w14:textId="77777777" w:rsidR="00C07505" w:rsidRDefault="00C07505" w:rsidP="00FB251F">
                  <w:pPr>
                    <w:pStyle w:val="ConsPlusNormal"/>
                    <w:jc w:val="both"/>
                    <w:rPr>
                      <w:sz w:val="20"/>
                    </w:rPr>
                  </w:pPr>
                </w:p>
                <w:p w14:paraId="79CEFFB2" w14:textId="77777777" w:rsidR="00C07505" w:rsidRDefault="00C07505" w:rsidP="00FB251F">
                  <w:pPr>
                    <w:pStyle w:val="ConsPlusNormal"/>
                    <w:jc w:val="both"/>
                    <w:rPr>
                      <w:sz w:val="20"/>
                    </w:rPr>
                  </w:pPr>
                </w:p>
                <w:p w14:paraId="1534380B" w14:textId="77777777" w:rsidR="00C07505" w:rsidRDefault="00C07505" w:rsidP="00FB251F">
                  <w:pPr>
                    <w:pStyle w:val="ConsPlusNormal"/>
                    <w:jc w:val="both"/>
                    <w:rPr>
                      <w:sz w:val="20"/>
                    </w:rPr>
                  </w:pPr>
                </w:p>
                <w:p w14:paraId="0F56B286" w14:textId="77777777" w:rsidR="00C07505" w:rsidRDefault="00C07505" w:rsidP="00FB251F">
                  <w:pPr>
                    <w:pStyle w:val="ConsPlusNormal"/>
                    <w:jc w:val="both"/>
                    <w:rPr>
                      <w:sz w:val="20"/>
                    </w:rPr>
                  </w:pPr>
                </w:p>
                <w:p w14:paraId="0C0B7ED2" w14:textId="77777777" w:rsidR="00C07505" w:rsidRDefault="00C07505" w:rsidP="00FB251F">
                  <w:pPr>
                    <w:pStyle w:val="ConsPlusNormal"/>
                    <w:jc w:val="both"/>
                    <w:rPr>
                      <w:sz w:val="20"/>
                    </w:rPr>
                  </w:pPr>
                </w:p>
                <w:p w14:paraId="300D0459" w14:textId="77777777" w:rsidR="00C07505" w:rsidRDefault="00C07505" w:rsidP="00FB251F">
                  <w:pPr>
                    <w:pStyle w:val="ConsPlusNormal"/>
                    <w:jc w:val="both"/>
                    <w:rPr>
                      <w:sz w:val="20"/>
                    </w:rPr>
                  </w:pPr>
                </w:p>
                <w:p w14:paraId="7E6C9DCC" w14:textId="77777777" w:rsidR="00C07505" w:rsidRDefault="00C07505" w:rsidP="00FB251F">
                  <w:pPr>
                    <w:pStyle w:val="ConsPlusNormal"/>
                    <w:jc w:val="both"/>
                    <w:rPr>
                      <w:sz w:val="20"/>
                    </w:rPr>
                  </w:pPr>
                </w:p>
                <w:p w14:paraId="27EEA8A7" w14:textId="77777777" w:rsidR="00C07505" w:rsidRDefault="00C07505" w:rsidP="00FB251F">
                  <w:pPr>
                    <w:pStyle w:val="ConsPlusNormal"/>
                    <w:jc w:val="both"/>
                    <w:rPr>
                      <w:sz w:val="20"/>
                    </w:rPr>
                  </w:pPr>
                </w:p>
                <w:p w14:paraId="09C8C6CB" w14:textId="77777777" w:rsidR="00C07505" w:rsidRDefault="00C07505" w:rsidP="00FB251F">
                  <w:pPr>
                    <w:pStyle w:val="ConsPlusNormal"/>
                    <w:jc w:val="both"/>
                    <w:rPr>
                      <w:sz w:val="20"/>
                    </w:rPr>
                  </w:pPr>
                </w:p>
                <w:p w14:paraId="767F0F18" w14:textId="77777777" w:rsidR="00C07505" w:rsidRDefault="00C07505" w:rsidP="00FB251F">
                  <w:pPr>
                    <w:pStyle w:val="ConsPlusNormal"/>
                    <w:jc w:val="both"/>
                    <w:rPr>
                      <w:sz w:val="20"/>
                    </w:rPr>
                  </w:pPr>
                </w:p>
                <w:p w14:paraId="0372F226" w14:textId="77777777" w:rsidR="00C07505" w:rsidRDefault="00C07505" w:rsidP="00FB251F">
                  <w:pPr>
                    <w:pStyle w:val="ConsPlusNormal"/>
                    <w:jc w:val="both"/>
                    <w:rPr>
                      <w:sz w:val="20"/>
                    </w:rPr>
                  </w:pPr>
                </w:p>
                <w:p w14:paraId="6BC05AF8" w14:textId="77777777" w:rsidR="00C07505" w:rsidRDefault="00C07505" w:rsidP="00FB251F">
                  <w:pPr>
                    <w:pStyle w:val="ConsPlusNormal"/>
                    <w:jc w:val="both"/>
                    <w:rPr>
                      <w:sz w:val="20"/>
                    </w:rPr>
                  </w:pPr>
                </w:p>
                <w:p w14:paraId="4D6EBAA7" w14:textId="77777777" w:rsidR="00C07505" w:rsidRDefault="00C07505" w:rsidP="00FB251F">
                  <w:pPr>
                    <w:pStyle w:val="ConsPlusNormal"/>
                    <w:jc w:val="both"/>
                    <w:rPr>
                      <w:sz w:val="20"/>
                    </w:rPr>
                  </w:pPr>
                </w:p>
                <w:p w14:paraId="2BFB7B80" w14:textId="77777777" w:rsidR="00C07505" w:rsidRDefault="00C07505" w:rsidP="00FB251F">
                  <w:pPr>
                    <w:pStyle w:val="ConsPlusNormal"/>
                    <w:jc w:val="both"/>
                    <w:rPr>
                      <w:sz w:val="20"/>
                    </w:rPr>
                  </w:pPr>
                </w:p>
                <w:p w14:paraId="69BDA761" w14:textId="77777777" w:rsidR="00C07505" w:rsidRDefault="00C07505" w:rsidP="00FB251F">
                  <w:pPr>
                    <w:pStyle w:val="ConsPlusNormal"/>
                    <w:jc w:val="both"/>
                    <w:rPr>
                      <w:sz w:val="20"/>
                    </w:rPr>
                  </w:pPr>
                </w:p>
                <w:p w14:paraId="2BCB11D3" w14:textId="77777777" w:rsidR="00C07505" w:rsidRDefault="00C07505" w:rsidP="00FB251F">
                  <w:pPr>
                    <w:pStyle w:val="ConsPlusNormal"/>
                    <w:jc w:val="both"/>
                    <w:rPr>
                      <w:sz w:val="20"/>
                    </w:rPr>
                  </w:pPr>
                </w:p>
                <w:p w14:paraId="2877A079" w14:textId="77777777" w:rsidR="00C07505" w:rsidRDefault="00C07505" w:rsidP="00FB251F">
                  <w:pPr>
                    <w:pStyle w:val="ConsPlusNormal"/>
                    <w:jc w:val="both"/>
                    <w:rPr>
                      <w:sz w:val="20"/>
                    </w:rPr>
                  </w:pPr>
                </w:p>
                <w:p w14:paraId="10540D1D" w14:textId="77777777" w:rsidR="00C07505" w:rsidRDefault="00C07505" w:rsidP="00FB251F">
                  <w:pPr>
                    <w:pStyle w:val="ConsPlusNormal"/>
                    <w:jc w:val="both"/>
                    <w:rPr>
                      <w:sz w:val="20"/>
                    </w:rPr>
                  </w:pPr>
                </w:p>
                <w:p w14:paraId="0387CC22" w14:textId="77777777" w:rsidR="00C07505" w:rsidRDefault="00C07505" w:rsidP="00FB251F">
                  <w:pPr>
                    <w:pStyle w:val="ConsPlusNormal"/>
                    <w:jc w:val="both"/>
                    <w:rPr>
                      <w:sz w:val="20"/>
                    </w:rPr>
                  </w:pPr>
                </w:p>
                <w:p w14:paraId="0BAEE97B" w14:textId="77777777" w:rsidR="00C07505" w:rsidRDefault="00C07505" w:rsidP="00FB251F">
                  <w:pPr>
                    <w:pStyle w:val="ConsPlusNormal"/>
                    <w:jc w:val="both"/>
                    <w:rPr>
                      <w:sz w:val="20"/>
                    </w:rPr>
                  </w:pPr>
                </w:p>
                <w:p w14:paraId="503FBED7" w14:textId="77777777" w:rsidR="00C07505" w:rsidRDefault="00C07505" w:rsidP="00FB251F">
                  <w:pPr>
                    <w:pStyle w:val="ConsPlusNormal"/>
                    <w:jc w:val="both"/>
                    <w:rPr>
                      <w:sz w:val="20"/>
                    </w:rPr>
                  </w:pPr>
                </w:p>
                <w:p w14:paraId="38892FEC" w14:textId="77777777" w:rsidR="00C07505" w:rsidRDefault="00C07505" w:rsidP="00FB251F">
                  <w:pPr>
                    <w:pStyle w:val="ConsPlusNormal"/>
                    <w:jc w:val="both"/>
                    <w:rPr>
                      <w:sz w:val="20"/>
                    </w:rPr>
                  </w:pPr>
                </w:p>
                <w:p w14:paraId="02004735" w14:textId="77777777" w:rsidR="00C07505" w:rsidRDefault="00C07505" w:rsidP="00FB251F">
                  <w:pPr>
                    <w:pStyle w:val="ConsPlusNormal"/>
                    <w:jc w:val="both"/>
                    <w:rPr>
                      <w:sz w:val="20"/>
                    </w:rPr>
                  </w:pPr>
                </w:p>
                <w:p w14:paraId="5FB860E4" w14:textId="77777777" w:rsidR="00C07505" w:rsidRDefault="00C07505" w:rsidP="00FB251F">
                  <w:pPr>
                    <w:pStyle w:val="ConsPlusNormal"/>
                    <w:jc w:val="both"/>
                    <w:rPr>
                      <w:sz w:val="20"/>
                    </w:rPr>
                  </w:pPr>
                </w:p>
                <w:p w14:paraId="3F6A0437" w14:textId="77777777" w:rsidR="00C07505" w:rsidRDefault="00C07505" w:rsidP="00FB251F">
                  <w:pPr>
                    <w:pStyle w:val="ConsPlusNormal"/>
                    <w:jc w:val="both"/>
                    <w:rPr>
                      <w:sz w:val="20"/>
                    </w:rPr>
                  </w:pPr>
                </w:p>
                <w:p w14:paraId="61308659" w14:textId="77777777" w:rsidR="00C07505" w:rsidRDefault="00C07505" w:rsidP="00FB251F">
                  <w:pPr>
                    <w:pStyle w:val="ConsPlusNormal"/>
                    <w:jc w:val="both"/>
                    <w:rPr>
                      <w:sz w:val="20"/>
                    </w:rPr>
                  </w:pPr>
                </w:p>
                <w:p w14:paraId="1D9EF267" w14:textId="77777777" w:rsidR="00C07505" w:rsidRDefault="00C07505" w:rsidP="00FB251F">
                  <w:pPr>
                    <w:pStyle w:val="ConsPlusNormal"/>
                    <w:jc w:val="both"/>
                    <w:rPr>
                      <w:sz w:val="20"/>
                    </w:rPr>
                  </w:pPr>
                </w:p>
                <w:p w14:paraId="75C62CBC" w14:textId="77777777" w:rsidR="00C07505" w:rsidRDefault="00C07505" w:rsidP="00FB251F">
                  <w:pPr>
                    <w:pStyle w:val="ConsPlusNormal"/>
                    <w:jc w:val="both"/>
                    <w:rPr>
                      <w:sz w:val="20"/>
                    </w:rPr>
                  </w:pPr>
                </w:p>
                <w:p w14:paraId="4EAF27E6" w14:textId="77777777" w:rsidR="00C07505" w:rsidRDefault="00C07505" w:rsidP="00FB251F">
                  <w:pPr>
                    <w:pStyle w:val="ConsPlusNormal"/>
                    <w:jc w:val="both"/>
                    <w:rPr>
                      <w:sz w:val="20"/>
                    </w:rPr>
                  </w:pPr>
                </w:p>
                <w:p w14:paraId="309A8948" w14:textId="77777777" w:rsidR="00C07505" w:rsidRDefault="00C07505" w:rsidP="00FB251F">
                  <w:pPr>
                    <w:pStyle w:val="ConsPlusNormal"/>
                    <w:jc w:val="both"/>
                    <w:rPr>
                      <w:sz w:val="20"/>
                    </w:rPr>
                  </w:pPr>
                </w:p>
                <w:p w14:paraId="33916A1F" w14:textId="77777777" w:rsidR="00C07505" w:rsidRDefault="00C07505" w:rsidP="00FB251F">
                  <w:pPr>
                    <w:pStyle w:val="ConsPlusNormal"/>
                    <w:jc w:val="both"/>
                    <w:rPr>
                      <w:sz w:val="20"/>
                    </w:rPr>
                  </w:pPr>
                </w:p>
                <w:p w14:paraId="6CA0EE5E" w14:textId="77777777" w:rsidR="00C07505" w:rsidRDefault="00C07505" w:rsidP="00FB251F">
                  <w:pPr>
                    <w:pStyle w:val="ConsPlusNormal"/>
                    <w:jc w:val="both"/>
                    <w:rPr>
                      <w:sz w:val="20"/>
                    </w:rPr>
                  </w:pPr>
                </w:p>
                <w:p w14:paraId="74E57472" w14:textId="77777777" w:rsidR="00C07505" w:rsidRDefault="00C07505" w:rsidP="00FB251F">
                  <w:pPr>
                    <w:pStyle w:val="ConsPlusNormal"/>
                    <w:jc w:val="both"/>
                    <w:rPr>
                      <w:sz w:val="20"/>
                    </w:rPr>
                  </w:pPr>
                </w:p>
                <w:p w14:paraId="21B133A0" w14:textId="77777777" w:rsidR="00C07505" w:rsidRDefault="00C07505" w:rsidP="00FB251F">
                  <w:pPr>
                    <w:pStyle w:val="ConsPlusNormal"/>
                    <w:jc w:val="both"/>
                    <w:rPr>
                      <w:sz w:val="20"/>
                    </w:rPr>
                  </w:pPr>
                </w:p>
                <w:p w14:paraId="26163E7E" w14:textId="77777777" w:rsidR="00C07505" w:rsidRDefault="00C07505" w:rsidP="00FB251F">
                  <w:pPr>
                    <w:pStyle w:val="ConsPlusNormal"/>
                    <w:jc w:val="both"/>
                    <w:rPr>
                      <w:sz w:val="20"/>
                    </w:rPr>
                  </w:pPr>
                </w:p>
                <w:p w14:paraId="3E68388C" w14:textId="77777777" w:rsidR="00C07505" w:rsidRDefault="00C07505" w:rsidP="00FB251F">
                  <w:pPr>
                    <w:pStyle w:val="ConsPlusNormal"/>
                    <w:jc w:val="both"/>
                    <w:rPr>
                      <w:sz w:val="20"/>
                    </w:rPr>
                  </w:pPr>
                </w:p>
                <w:p w14:paraId="3F4E255B" w14:textId="77777777" w:rsidR="00C07505" w:rsidRDefault="00C07505" w:rsidP="00FB251F">
                  <w:pPr>
                    <w:pStyle w:val="ConsPlusNormal"/>
                    <w:jc w:val="both"/>
                    <w:rPr>
                      <w:sz w:val="20"/>
                    </w:rPr>
                  </w:pPr>
                </w:p>
                <w:p w14:paraId="33FBED60" w14:textId="77777777" w:rsidR="00C07505" w:rsidRDefault="00C07505" w:rsidP="00FB251F">
                  <w:pPr>
                    <w:pStyle w:val="ConsPlusNormal"/>
                    <w:jc w:val="both"/>
                    <w:rPr>
                      <w:sz w:val="20"/>
                    </w:rPr>
                  </w:pPr>
                </w:p>
                <w:p w14:paraId="62CE4321" w14:textId="77777777" w:rsidR="00C07505" w:rsidRDefault="00C07505" w:rsidP="00FB251F">
                  <w:pPr>
                    <w:pStyle w:val="ConsPlusNormal"/>
                    <w:jc w:val="both"/>
                    <w:rPr>
                      <w:sz w:val="20"/>
                    </w:rPr>
                  </w:pPr>
                </w:p>
                <w:p w14:paraId="1DF23F3A" w14:textId="77777777" w:rsidR="00C07505" w:rsidRDefault="00C07505" w:rsidP="00FB251F">
                  <w:pPr>
                    <w:pStyle w:val="ConsPlusNormal"/>
                    <w:jc w:val="both"/>
                    <w:rPr>
                      <w:sz w:val="20"/>
                    </w:rPr>
                  </w:pPr>
                </w:p>
                <w:p w14:paraId="71705FAC" w14:textId="77777777" w:rsidR="00C07505" w:rsidRDefault="00C07505" w:rsidP="00FB251F">
                  <w:pPr>
                    <w:pStyle w:val="ConsPlusNormal"/>
                    <w:jc w:val="both"/>
                    <w:rPr>
                      <w:sz w:val="20"/>
                    </w:rPr>
                  </w:pPr>
                </w:p>
                <w:p w14:paraId="7F132DE2" w14:textId="77777777" w:rsidR="00C07505" w:rsidRDefault="00C07505" w:rsidP="00FB251F">
                  <w:pPr>
                    <w:pStyle w:val="ConsPlusNormal"/>
                    <w:jc w:val="both"/>
                    <w:rPr>
                      <w:sz w:val="20"/>
                    </w:rPr>
                  </w:pPr>
                </w:p>
                <w:p w14:paraId="1DD44697" w14:textId="77777777" w:rsidR="00C07505" w:rsidRDefault="00C07505" w:rsidP="00FB251F">
                  <w:pPr>
                    <w:pStyle w:val="ConsPlusNormal"/>
                    <w:jc w:val="both"/>
                    <w:rPr>
                      <w:sz w:val="20"/>
                    </w:rPr>
                  </w:pPr>
                </w:p>
                <w:p w14:paraId="73A4E2B3" w14:textId="77777777" w:rsidR="00C07505" w:rsidRDefault="00C07505" w:rsidP="00FB251F">
                  <w:pPr>
                    <w:pStyle w:val="ConsPlusNormal"/>
                    <w:jc w:val="both"/>
                    <w:rPr>
                      <w:sz w:val="20"/>
                    </w:rPr>
                  </w:pPr>
                </w:p>
                <w:p w14:paraId="1799D0AF" w14:textId="77777777" w:rsidR="00C07505" w:rsidRDefault="00C07505" w:rsidP="00FB251F">
                  <w:pPr>
                    <w:pStyle w:val="ConsPlusNormal"/>
                    <w:jc w:val="both"/>
                    <w:rPr>
                      <w:sz w:val="20"/>
                    </w:rPr>
                  </w:pPr>
                </w:p>
                <w:p w14:paraId="02E79388" w14:textId="77777777" w:rsidR="00C07505" w:rsidRDefault="00C07505" w:rsidP="00FB251F">
                  <w:pPr>
                    <w:pStyle w:val="ConsPlusNormal"/>
                    <w:jc w:val="both"/>
                    <w:rPr>
                      <w:sz w:val="20"/>
                    </w:rPr>
                  </w:pPr>
                </w:p>
                <w:p w14:paraId="0913869A" w14:textId="77777777" w:rsidR="00C07505" w:rsidRDefault="00C07505" w:rsidP="00FB251F">
                  <w:pPr>
                    <w:pStyle w:val="ConsPlusNormal"/>
                    <w:jc w:val="both"/>
                    <w:rPr>
                      <w:sz w:val="20"/>
                    </w:rPr>
                  </w:pPr>
                </w:p>
                <w:p w14:paraId="4D1F6C48" w14:textId="77777777" w:rsidR="00C07505" w:rsidRDefault="00C07505" w:rsidP="00FB251F">
                  <w:pPr>
                    <w:pStyle w:val="ConsPlusNormal"/>
                    <w:jc w:val="both"/>
                    <w:rPr>
                      <w:sz w:val="20"/>
                    </w:rPr>
                  </w:pPr>
                </w:p>
                <w:p w14:paraId="4989E8AD" w14:textId="77777777" w:rsidR="00C07505" w:rsidRDefault="00C07505" w:rsidP="00FB251F">
                  <w:pPr>
                    <w:pStyle w:val="ConsPlusNormal"/>
                    <w:jc w:val="both"/>
                    <w:rPr>
                      <w:sz w:val="20"/>
                    </w:rPr>
                  </w:pPr>
                </w:p>
                <w:p w14:paraId="4AB0204B" w14:textId="77777777" w:rsidR="00C07505" w:rsidRDefault="00C07505" w:rsidP="00FB251F">
                  <w:pPr>
                    <w:pStyle w:val="ConsPlusNormal"/>
                    <w:jc w:val="both"/>
                    <w:rPr>
                      <w:sz w:val="20"/>
                    </w:rPr>
                  </w:pPr>
                </w:p>
                <w:p w14:paraId="61D3C937" w14:textId="77777777" w:rsidR="00C07505" w:rsidRDefault="00C07505" w:rsidP="00FB251F">
                  <w:pPr>
                    <w:pStyle w:val="ConsPlusNormal"/>
                    <w:jc w:val="both"/>
                    <w:rPr>
                      <w:sz w:val="20"/>
                    </w:rPr>
                  </w:pPr>
                </w:p>
                <w:p w14:paraId="14DB395F" w14:textId="77777777" w:rsidR="00C07505" w:rsidRDefault="00C07505" w:rsidP="00FB251F">
                  <w:pPr>
                    <w:pStyle w:val="ConsPlusNormal"/>
                    <w:jc w:val="both"/>
                    <w:rPr>
                      <w:sz w:val="20"/>
                    </w:rPr>
                  </w:pPr>
                </w:p>
                <w:p w14:paraId="6EA238F4" w14:textId="77777777" w:rsidR="00C07505" w:rsidRDefault="00C07505" w:rsidP="00FB251F">
                  <w:pPr>
                    <w:pStyle w:val="ConsPlusNormal"/>
                    <w:jc w:val="both"/>
                    <w:rPr>
                      <w:sz w:val="20"/>
                    </w:rPr>
                  </w:pPr>
                </w:p>
                <w:p w14:paraId="606FDBBB" w14:textId="77777777" w:rsidR="00210ED2" w:rsidRDefault="00210ED2" w:rsidP="00FB251F">
                  <w:pPr>
                    <w:pStyle w:val="ConsPlusNormal"/>
                    <w:jc w:val="both"/>
                    <w:rPr>
                      <w:sz w:val="20"/>
                    </w:rPr>
                  </w:pPr>
                </w:p>
                <w:p w14:paraId="3E4D6EC6" w14:textId="77777777" w:rsidR="00210ED2" w:rsidRDefault="00210ED2" w:rsidP="00FB251F">
                  <w:pPr>
                    <w:pStyle w:val="ConsPlusNormal"/>
                    <w:jc w:val="both"/>
                    <w:rPr>
                      <w:sz w:val="20"/>
                    </w:rPr>
                  </w:pPr>
                </w:p>
                <w:p w14:paraId="3B9F739A" w14:textId="77777777" w:rsidR="00210ED2" w:rsidRDefault="00210ED2" w:rsidP="00FB251F">
                  <w:pPr>
                    <w:pStyle w:val="ConsPlusNormal"/>
                    <w:jc w:val="both"/>
                    <w:rPr>
                      <w:sz w:val="20"/>
                    </w:rPr>
                  </w:pPr>
                </w:p>
                <w:p w14:paraId="6F22B455" w14:textId="77777777" w:rsidR="000F2CF0" w:rsidRDefault="000F2CF0" w:rsidP="00FB251F">
                  <w:pPr>
                    <w:pStyle w:val="ConsPlusNormal"/>
                    <w:jc w:val="both"/>
                    <w:rPr>
                      <w:sz w:val="20"/>
                    </w:rPr>
                  </w:pPr>
                </w:p>
                <w:p w14:paraId="216D1578" w14:textId="77777777" w:rsidR="000F2CF0" w:rsidRPr="00F62F2F" w:rsidRDefault="000F2CF0" w:rsidP="00FB251F">
                  <w:pPr>
                    <w:pStyle w:val="ConsPlusNormal"/>
                    <w:jc w:val="both"/>
                    <w:rPr>
                      <w:sz w:val="20"/>
                    </w:rPr>
                  </w:pPr>
                </w:p>
              </w:tc>
            </w:tr>
            <w:tr w:rsidR="00FB251F" w:rsidRPr="00F62F2F" w14:paraId="75941409" w14:textId="77777777" w:rsidTr="00C07505">
              <w:tc>
                <w:tcPr>
                  <w:tcW w:w="2280" w:type="dxa"/>
                  <w:tcBorders>
                    <w:top w:val="single" w:sz="4" w:space="0" w:color="auto"/>
                    <w:left w:val="single" w:sz="4" w:space="0" w:color="auto"/>
                    <w:bottom w:val="single" w:sz="4" w:space="0" w:color="auto"/>
                    <w:right w:val="single" w:sz="4" w:space="0" w:color="auto"/>
                  </w:tcBorders>
                </w:tcPr>
                <w:p w14:paraId="78F8EA4E" w14:textId="77777777" w:rsidR="00FB251F" w:rsidRPr="00F62F2F" w:rsidRDefault="00FB251F" w:rsidP="00FB251F">
                  <w:pPr>
                    <w:pStyle w:val="ConsPlusNormal"/>
                    <w:rPr>
                      <w:sz w:val="20"/>
                    </w:rPr>
                  </w:pPr>
                  <w:r w:rsidRPr="00F62F2F">
                    <w:rPr>
                      <w:sz w:val="20"/>
                    </w:rPr>
                    <w:lastRenderedPageBreak/>
                    <w:t>Рудник с открытым способом разработки (карьер)</w:t>
                  </w:r>
                </w:p>
              </w:tc>
              <w:tc>
                <w:tcPr>
                  <w:tcW w:w="1134" w:type="dxa"/>
                  <w:vMerge/>
                  <w:tcBorders>
                    <w:top w:val="single" w:sz="4" w:space="0" w:color="auto"/>
                    <w:left w:val="single" w:sz="4" w:space="0" w:color="auto"/>
                    <w:bottom w:val="single" w:sz="4" w:space="0" w:color="auto"/>
                    <w:right w:val="single" w:sz="4" w:space="0" w:color="auto"/>
                  </w:tcBorders>
                </w:tcPr>
                <w:p w14:paraId="0041B9BC"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47F1D76"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B9A329A" w14:textId="77777777" w:rsidR="00FB251F" w:rsidRPr="00F62F2F" w:rsidRDefault="00FB251F" w:rsidP="00FB251F">
                  <w:pPr>
                    <w:rPr>
                      <w:sz w:val="20"/>
                      <w:szCs w:val="20"/>
                    </w:rPr>
                  </w:pPr>
                </w:p>
              </w:tc>
            </w:tr>
            <w:tr w:rsidR="00FB251F" w:rsidRPr="00F62F2F" w14:paraId="089284C5" w14:textId="77777777" w:rsidTr="00C07505">
              <w:tc>
                <w:tcPr>
                  <w:tcW w:w="2280" w:type="dxa"/>
                  <w:tcBorders>
                    <w:top w:val="single" w:sz="4" w:space="0" w:color="auto"/>
                    <w:left w:val="single" w:sz="4" w:space="0" w:color="auto"/>
                    <w:bottom w:val="single" w:sz="4" w:space="0" w:color="auto"/>
                    <w:right w:val="single" w:sz="4" w:space="0" w:color="auto"/>
                  </w:tcBorders>
                </w:tcPr>
                <w:p w14:paraId="4CD19228" w14:textId="77777777" w:rsidR="00FB251F" w:rsidRPr="00F62F2F" w:rsidRDefault="00FB251F" w:rsidP="00FB251F">
                  <w:pPr>
                    <w:pStyle w:val="ConsPlusNormal"/>
                    <w:rPr>
                      <w:sz w:val="20"/>
                    </w:rPr>
                  </w:pPr>
                  <w:r w:rsidRPr="00F62F2F">
                    <w:rPr>
                      <w:sz w:val="20"/>
                    </w:rPr>
                    <w:t>Участок горного капитального строительства (специализированный)</w:t>
                  </w:r>
                </w:p>
              </w:tc>
              <w:tc>
                <w:tcPr>
                  <w:tcW w:w="1134" w:type="dxa"/>
                  <w:vMerge/>
                  <w:tcBorders>
                    <w:top w:val="single" w:sz="4" w:space="0" w:color="auto"/>
                    <w:left w:val="single" w:sz="4" w:space="0" w:color="auto"/>
                    <w:bottom w:val="single" w:sz="4" w:space="0" w:color="auto"/>
                    <w:right w:val="single" w:sz="4" w:space="0" w:color="auto"/>
                  </w:tcBorders>
                </w:tcPr>
                <w:p w14:paraId="1EE0F02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66A1063"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E038859" w14:textId="77777777" w:rsidR="00FB251F" w:rsidRPr="00F62F2F" w:rsidRDefault="00FB251F" w:rsidP="00FB251F">
                  <w:pPr>
                    <w:rPr>
                      <w:sz w:val="20"/>
                      <w:szCs w:val="20"/>
                    </w:rPr>
                  </w:pPr>
                </w:p>
              </w:tc>
            </w:tr>
            <w:tr w:rsidR="00FB251F" w:rsidRPr="00F62F2F" w14:paraId="2746603A" w14:textId="77777777" w:rsidTr="00C07505">
              <w:tc>
                <w:tcPr>
                  <w:tcW w:w="2280" w:type="dxa"/>
                  <w:tcBorders>
                    <w:top w:val="single" w:sz="4" w:space="0" w:color="auto"/>
                    <w:left w:val="single" w:sz="4" w:space="0" w:color="auto"/>
                    <w:bottom w:val="single" w:sz="4" w:space="0" w:color="auto"/>
                    <w:right w:val="single" w:sz="4" w:space="0" w:color="auto"/>
                  </w:tcBorders>
                </w:tcPr>
                <w:p w14:paraId="77FC2326" w14:textId="77777777" w:rsidR="00FB251F" w:rsidRPr="00F62F2F" w:rsidRDefault="00FB251F" w:rsidP="00FB251F">
                  <w:pPr>
                    <w:pStyle w:val="ConsPlusNormal"/>
                    <w:rPr>
                      <w:sz w:val="20"/>
                    </w:rPr>
                  </w:pPr>
                  <w:r w:rsidRPr="00F62F2F">
                    <w:rPr>
                      <w:sz w:val="20"/>
                    </w:rPr>
                    <w:lastRenderedPageBreak/>
                    <w:t xml:space="preserve">Фабрика (участок, цех) </w:t>
                  </w:r>
                  <w:r w:rsidRPr="00F62F2F">
                    <w:rPr>
                      <w:sz w:val="20"/>
                    </w:rPr>
                    <w:lastRenderedPageBreak/>
                    <w:t>агломерационная</w:t>
                  </w:r>
                </w:p>
              </w:tc>
              <w:tc>
                <w:tcPr>
                  <w:tcW w:w="1134" w:type="dxa"/>
                  <w:vMerge w:val="restart"/>
                  <w:tcBorders>
                    <w:top w:val="single" w:sz="4" w:space="0" w:color="auto"/>
                    <w:left w:val="single" w:sz="4" w:space="0" w:color="auto"/>
                    <w:bottom w:val="single" w:sz="4" w:space="0" w:color="auto"/>
                    <w:right w:val="single" w:sz="4" w:space="0" w:color="auto"/>
                  </w:tcBorders>
                </w:tcPr>
                <w:p w14:paraId="1EDD61BE" w14:textId="77777777" w:rsidR="00FB251F" w:rsidRPr="00F62F2F" w:rsidRDefault="00FB251F" w:rsidP="00FB251F">
                  <w:pPr>
                    <w:pStyle w:val="ConsPlusNormal"/>
                    <w:jc w:val="center"/>
                    <w:rPr>
                      <w:sz w:val="20"/>
                    </w:rPr>
                  </w:pPr>
                  <w:r w:rsidRPr="00F62F2F">
                    <w:rPr>
                      <w:sz w:val="20"/>
                    </w:rPr>
                    <w:lastRenderedPageBreak/>
                    <w:t xml:space="preserve">2.2, 2.3, </w:t>
                  </w:r>
                  <w:r w:rsidRPr="00F62F2F">
                    <w:rPr>
                      <w:sz w:val="20"/>
                    </w:rPr>
                    <w:lastRenderedPageBreak/>
                    <w:t>2.5</w:t>
                  </w:r>
                </w:p>
              </w:tc>
              <w:tc>
                <w:tcPr>
                  <w:tcW w:w="1276" w:type="dxa"/>
                  <w:vMerge w:val="restart"/>
                  <w:tcBorders>
                    <w:top w:val="single" w:sz="4" w:space="0" w:color="auto"/>
                    <w:left w:val="single" w:sz="4" w:space="0" w:color="auto"/>
                    <w:bottom w:val="single" w:sz="4" w:space="0" w:color="auto"/>
                    <w:right w:val="single" w:sz="4" w:space="0" w:color="auto"/>
                  </w:tcBorders>
                </w:tcPr>
                <w:p w14:paraId="2DFB7018" w14:textId="77777777" w:rsidR="00FB251F" w:rsidRPr="00F62F2F" w:rsidRDefault="00FB251F" w:rsidP="00FB251F">
                  <w:pPr>
                    <w:pStyle w:val="ConsPlusNormal"/>
                    <w:jc w:val="center"/>
                    <w:rPr>
                      <w:sz w:val="20"/>
                    </w:rPr>
                  </w:pPr>
                  <w:r w:rsidRPr="00F62F2F">
                    <w:rPr>
                      <w:sz w:val="20"/>
                    </w:rPr>
                    <w:lastRenderedPageBreak/>
                    <w:t xml:space="preserve">Границы </w:t>
                  </w:r>
                  <w:r w:rsidRPr="00F62F2F">
                    <w:rPr>
                      <w:sz w:val="20"/>
                    </w:rPr>
                    <w:lastRenderedPageBreak/>
                    <w:t>земельного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220819CB" w14:textId="77777777" w:rsidR="00FB251F" w:rsidRPr="00F62F2F" w:rsidRDefault="00FB251F" w:rsidP="00FB251F">
                  <w:pPr>
                    <w:pStyle w:val="ConsPlusNormal"/>
                    <w:jc w:val="both"/>
                    <w:rPr>
                      <w:sz w:val="20"/>
                    </w:rPr>
                  </w:pPr>
                  <w:r w:rsidRPr="00F62F2F">
                    <w:rPr>
                      <w:sz w:val="20"/>
                    </w:rPr>
                    <w:lastRenderedPageBreak/>
                    <w:t xml:space="preserve">Идентифицируются по </w:t>
                  </w:r>
                  <w:r w:rsidRPr="00F62F2F">
                    <w:rPr>
                      <w:sz w:val="20"/>
                    </w:rPr>
                    <w:lastRenderedPageBreak/>
                    <w:t>признаку ведения работ по обогащению</w:t>
                  </w:r>
                </w:p>
                <w:p w14:paraId="2BD248C1"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3D3DDCF2" w14:textId="77777777" w:rsidR="000F2CF0" w:rsidRDefault="000F2CF0" w:rsidP="00FB251F">
                  <w:pPr>
                    <w:pStyle w:val="ConsPlusNormal"/>
                    <w:jc w:val="both"/>
                    <w:rPr>
                      <w:sz w:val="20"/>
                    </w:rPr>
                  </w:pPr>
                </w:p>
                <w:p w14:paraId="0951F8AC" w14:textId="77777777" w:rsidR="000F2CF0" w:rsidRDefault="000F2CF0" w:rsidP="00FB251F">
                  <w:pPr>
                    <w:pStyle w:val="ConsPlusNormal"/>
                    <w:jc w:val="both"/>
                    <w:rPr>
                      <w:sz w:val="20"/>
                    </w:rPr>
                  </w:pPr>
                </w:p>
                <w:p w14:paraId="28BDA046" w14:textId="77777777" w:rsidR="000F2CF0" w:rsidRDefault="000F2CF0" w:rsidP="00FB251F">
                  <w:pPr>
                    <w:pStyle w:val="ConsPlusNormal"/>
                    <w:jc w:val="both"/>
                    <w:rPr>
                      <w:sz w:val="20"/>
                    </w:rPr>
                  </w:pPr>
                </w:p>
                <w:p w14:paraId="0DBA6357" w14:textId="77777777" w:rsidR="000F2CF0" w:rsidRDefault="000F2CF0" w:rsidP="00FB251F">
                  <w:pPr>
                    <w:pStyle w:val="ConsPlusNormal"/>
                    <w:jc w:val="both"/>
                    <w:rPr>
                      <w:sz w:val="20"/>
                    </w:rPr>
                  </w:pPr>
                </w:p>
                <w:p w14:paraId="4281C624" w14:textId="77777777" w:rsidR="000F2CF0" w:rsidRDefault="000F2CF0" w:rsidP="00FB251F">
                  <w:pPr>
                    <w:pStyle w:val="ConsPlusNormal"/>
                    <w:jc w:val="both"/>
                    <w:rPr>
                      <w:sz w:val="20"/>
                    </w:rPr>
                  </w:pPr>
                </w:p>
                <w:p w14:paraId="079B1C23" w14:textId="77777777" w:rsidR="000F2CF0" w:rsidRDefault="000F2CF0" w:rsidP="00FB251F">
                  <w:pPr>
                    <w:pStyle w:val="ConsPlusNormal"/>
                    <w:jc w:val="both"/>
                    <w:rPr>
                      <w:sz w:val="20"/>
                    </w:rPr>
                  </w:pPr>
                </w:p>
                <w:p w14:paraId="64932203" w14:textId="77777777" w:rsidR="000F2CF0" w:rsidRDefault="000F2CF0" w:rsidP="00FB251F">
                  <w:pPr>
                    <w:pStyle w:val="ConsPlusNormal"/>
                    <w:jc w:val="both"/>
                    <w:rPr>
                      <w:sz w:val="20"/>
                    </w:rPr>
                  </w:pPr>
                </w:p>
                <w:p w14:paraId="7B8CA8E0" w14:textId="77777777" w:rsidR="00210ED2" w:rsidRDefault="00210ED2" w:rsidP="00FB251F">
                  <w:pPr>
                    <w:pStyle w:val="ConsPlusNormal"/>
                    <w:jc w:val="both"/>
                    <w:rPr>
                      <w:sz w:val="20"/>
                    </w:rPr>
                  </w:pPr>
                </w:p>
                <w:p w14:paraId="5E3786C5" w14:textId="77777777" w:rsidR="000F2CF0" w:rsidRDefault="000F2CF0" w:rsidP="00FB251F">
                  <w:pPr>
                    <w:pStyle w:val="ConsPlusNormal"/>
                    <w:jc w:val="both"/>
                    <w:rPr>
                      <w:sz w:val="20"/>
                    </w:rPr>
                  </w:pPr>
                </w:p>
                <w:p w14:paraId="133A14E7" w14:textId="77777777" w:rsidR="000F2CF0" w:rsidRDefault="000F2CF0" w:rsidP="00FB251F">
                  <w:pPr>
                    <w:pStyle w:val="ConsPlusNormal"/>
                    <w:jc w:val="both"/>
                    <w:rPr>
                      <w:sz w:val="20"/>
                    </w:rPr>
                  </w:pPr>
                </w:p>
                <w:p w14:paraId="36409385" w14:textId="77777777" w:rsidR="000F2CF0" w:rsidRDefault="000F2CF0" w:rsidP="00FB251F">
                  <w:pPr>
                    <w:pStyle w:val="ConsPlusNormal"/>
                    <w:jc w:val="both"/>
                    <w:rPr>
                      <w:sz w:val="20"/>
                    </w:rPr>
                  </w:pPr>
                </w:p>
                <w:p w14:paraId="66683898" w14:textId="77777777" w:rsidR="000F2CF0" w:rsidRDefault="000F2CF0" w:rsidP="00FB251F">
                  <w:pPr>
                    <w:pStyle w:val="ConsPlusNormal"/>
                    <w:jc w:val="both"/>
                    <w:rPr>
                      <w:sz w:val="20"/>
                    </w:rPr>
                  </w:pPr>
                </w:p>
                <w:p w14:paraId="475012E8" w14:textId="77777777" w:rsidR="000F2CF0" w:rsidRDefault="000F2CF0" w:rsidP="00FB251F">
                  <w:pPr>
                    <w:pStyle w:val="ConsPlusNormal"/>
                    <w:jc w:val="both"/>
                    <w:rPr>
                      <w:sz w:val="20"/>
                    </w:rPr>
                  </w:pPr>
                </w:p>
                <w:p w14:paraId="65F23980" w14:textId="77777777" w:rsidR="000F2CF0" w:rsidRDefault="000F2CF0" w:rsidP="00FB251F">
                  <w:pPr>
                    <w:pStyle w:val="ConsPlusNormal"/>
                    <w:jc w:val="both"/>
                    <w:rPr>
                      <w:sz w:val="20"/>
                    </w:rPr>
                  </w:pPr>
                </w:p>
                <w:p w14:paraId="1894E0EF" w14:textId="77777777" w:rsidR="000F2CF0" w:rsidRDefault="000F2CF0" w:rsidP="00FB251F">
                  <w:pPr>
                    <w:pStyle w:val="ConsPlusNormal"/>
                    <w:jc w:val="both"/>
                    <w:rPr>
                      <w:sz w:val="20"/>
                    </w:rPr>
                  </w:pPr>
                </w:p>
                <w:p w14:paraId="2285E6DA" w14:textId="77777777" w:rsidR="000F2CF0" w:rsidRDefault="000F2CF0" w:rsidP="00FB251F">
                  <w:pPr>
                    <w:pStyle w:val="ConsPlusNormal"/>
                    <w:jc w:val="both"/>
                    <w:rPr>
                      <w:sz w:val="20"/>
                    </w:rPr>
                  </w:pPr>
                </w:p>
                <w:p w14:paraId="05F5EB40" w14:textId="77777777" w:rsidR="000F2CF0" w:rsidRDefault="000F2CF0" w:rsidP="00FB251F">
                  <w:pPr>
                    <w:pStyle w:val="ConsPlusNormal"/>
                    <w:jc w:val="both"/>
                    <w:rPr>
                      <w:sz w:val="20"/>
                    </w:rPr>
                  </w:pPr>
                </w:p>
                <w:p w14:paraId="464EB69D" w14:textId="77777777" w:rsidR="000F2CF0" w:rsidRDefault="000F2CF0" w:rsidP="00FB251F">
                  <w:pPr>
                    <w:pStyle w:val="ConsPlusNormal"/>
                    <w:jc w:val="both"/>
                    <w:rPr>
                      <w:sz w:val="20"/>
                    </w:rPr>
                  </w:pPr>
                </w:p>
                <w:p w14:paraId="54C07FFF" w14:textId="77777777" w:rsidR="000F2CF0" w:rsidRDefault="000F2CF0" w:rsidP="00FB251F">
                  <w:pPr>
                    <w:pStyle w:val="ConsPlusNormal"/>
                    <w:jc w:val="both"/>
                    <w:rPr>
                      <w:sz w:val="20"/>
                    </w:rPr>
                  </w:pPr>
                </w:p>
                <w:p w14:paraId="77FB471B" w14:textId="77777777" w:rsidR="000F2CF0" w:rsidRDefault="000F2CF0" w:rsidP="00FB251F">
                  <w:pPr>
                    <w:pStyle w:val="ConsPlusNormal"/>
                    <w:jc w:val="both"/>
                    <w:rPr>
                      <w:sz w:val="20"/>
                    </w:rPr>
                  </w:pPr>
                </w:p>
                <w:p w14:paraId="7DE3BF1B" w14:textId="77777777" w:rsidR="000F2CF0" w:rsidRDefault="000F2CF0" w:rsidP="00FB251F">
                  <w:pPr>
                    <w:pStyle w:val="ConsPlusNormal"/>
                    <w:jc w:val="both"/>
                    <w:rPr>
                      <w:sz w:val="20"/>
                    </w:rPr>
                  </w:pPr>
                </w:p>
                <w:p w14:paraId="25276905" w14:textId="77777777" w:rsidR="000F2CF0" w:rsidRDefault="000F2CF0" w:rsidP="00FB251F">
                  <w:pPr>
                    <w:pStyle w:val="ConsPlusNormal"/>
                    <w:jc w:val="both"/>
                    <w:rPr>
                      <w:sz w:val="20"/>
                    </w:rPr>
                  </w:pPr>
                </w:p>
                <w:p w14:paraId="73F4A22E" w14:textId="77777777" w:rsidR="000F2CF0" w:rsidRDefault="000F2CF0" w:rsidP="00FB251F">
                  <w:pPr>
                    <w:pStyle w:val="ConsPlusNormal"/>
                    <w:jc w:val="both"/>
                    <w:rPr>
                      <w:sz w:val="20"/>
                    </w:rPr>
                  </w:pPr>
                </w:p>
                <w:p w14:paraId="0AFEB5DA" w14:textId="77777777" w:rsidR="000F2CF0" w:rsidRDefault="000F2CF0" w:rsidP="00FB251F">
                  <w:pPr>
                    <w:pStyle w:val="ConsPlusNormal"/>
                    <w:jc w:val="both"/>
                    <w:rPr>
                      <w:sz w:val="20"/>
                    </w:rPr>
                  </w:pPr>
                </w:p>
                <w:p w14:paraId="6893187A" w14:textId="77777777" w:rsidR="000F2CF0" w:rsidRDefault="000F2CF0" w:rsidP="00FB251F">
                  <w:pPr>
                    <w:pStyle w:val="ConsPlusNormal"/>
                    <w:jc w:val="both"/>
                    <w:rPr>
                      <w:sz w:val="20"/>
                    </w:rPr>
                  </w:pPr>
                </w:p>
                <w:p w14:paraId="6E1EE792" w14:textId="77777777" w:rsidR="000F2CF0" w:rsidRDefault="000F2CF0" w:rsidP="00FB251F">
                  <w:pPr>
                    <w:pStyle w:val="ConsPlusNormal"/>
                    <w:jc w:val="both"/>
                    <w:rPr>
                      <w:sz w:val="20"/>
                    </w:rPr>
                  </w:pPr>
                </w:p>
                <w:p w14:paraId="32A6B16B" w14:textId="77777777" w:rsidR="000F2CF0" w:rsidRDefault="000F2CF0" w:rsidP="00FB251F">
                  <w:pPr>
                    <w:pStyle w:val="ConsPlusNormal"/>
                    <w:jc w:val="both"/>
                    <w:rPr>
                      <w:sz w:val="20"/>
                    </w:rPr>
                  </w:pPr>
                </w:p>
                <w:p w14:paraId="3FF12692" w14:textId="77777777" w:rsidR="000F2CF0" w:rsidRDefault="000F2CF0" w:rsidP="00FB251F">
                  <w:pPr>
                    <w:pStyle w:val="ConsPlusNormal"/>
                    <w:jc w:val="both"/>
                    <w:rPr>
                      <w:sz w:val="20"/>
                    </w:rPr>
                  </w:pPr>
                </w:p>
                <w:p w14:paraId="21617A92" w14:textId="77777777" w:rsidR="000F2CF0" w:rsidRDefault="000F2CF0" w:rsidP="00FB251F">
                  <w:pPr>
                    <w:pStyle w:val="ConsPlusNormal"/>
                    <w:jc w:val="both"/>
                    <w:rPr>
                      <w:sz w:val="20"/>
                    </w:rPr>
                  </w:pPr>
                </w:p>
                <w:p w14:paraId="33A7EA1D" w14:textId="77777777" w:rsidR="000F2CF0" w:rsidRDefault="000F2CF0" w:rsidP="00FB251F">
                  <w:pPr>
                    <w:pStyle w:val="ConsPlusNormal"/>
                    <w:jc w:val="both"/>
                    <w:rPr>
                      <w:sz w:val="20"/>
                    </w:rPr>
                  </w:pPr>
                </w:p>
                <w:p w14:paraId="4BCD216B" w14:textId="77777777" w:rsidR="000F2CF0" w:rsidRDefault="000F2CF0" w:rsidP="00FB251F">
                  <w:pPr>
                    <w:pStyle w:val="ConsPlusNormal"/>
                    <w:jc w:val="both"/>
                    <w:rPr>
                      <w:sz w:val="20"/>
                    </w:rPr>
                  </w:pPr>
                </w:p>
                <w:p w14:paraId="1787D945" w14:textId="77777777" w:rsidR="000F2CF0" w:rsidRDefault="000F2CF0" w:rsidP="00FB251F">
                  <w:pPr>
                    <w:pStyle w:val="ConsPlusNormal"/>
                    <w:jc w:val="both"/>
                    <w:rPr>
                      <w:sz w:val="20"/>
                    </w:rPr>
                  </w:pPr>
                </w:p>
                <w:p w14:paraId="51A6E5E9" w14:textId="77777777" w:rsidR="000F2CF0" w:rsidRDefault="000F2CF0" w:rsidP="00FB251F">
                  <w:pPr>
                    <w:pStyle w:val="ConsPlusNormal"/>
                    <w:jc w:val="both"/>
                    <w:rPr>
                      <w:sz w:val="20"/>
                    </w:rPr>
                  </w:pPr>
                </w:p>
                <w:p w14:paraId="0ACEFE2E" w14:textId="77777777" w:rsidR="000F2CF0" w:rsidRDefault="000F2CF0" w:rsidP="00FB251F">
                  <w:pPr>
                    <w:pStyle w:val="ConsPlusNormal"/>
                    <w:jc w:val="both"/>
                    <w:rPr>
                      <w:sz w:val="20"/>
                    </w:rPr>
                  </w:pPr>
                </w:p>
                <w:p w14:paraId="41F9D8B8" w14:textId="77777777" w:rsidR="000F2CF0" w:rsidRDefault="000F2CF0" w:rsidP="00FB251F">
                  <w:pPr>
                    <w:pStyle w:val="ConsPlusNormal"/>
                    <w:jc w:val="both"/>
                    <w:rPr>
                      <w:sz w:val="20"/>
                    </w:rPr>
                  </w:pPr>
                </w:p>
                <w:p w14:paraId="28FBD28D" w14:textId="77777777" w:rsidR="000F2CF0" w:rsidRDefault="000F2CF0" w:rsidP="00FB251F">
                  <w:pPr>
                    <w:pStyle w:val="ConsPlusNormal"/>
                    <w:jc w:val="both"/>
                    <w:rPr>
                      <w:sz w:val="20"/>
                    </w:rPr>
                  </w:pPr>
                </w:p>
                <w:p w14:paraId="5FC93E8B" w14:textId="77777777" w:rsidR="000F2CF0" w:rsidRDefault="000F2CF0" w:rsidP="00FB251F">
                  <w:pPr>
                    <w:pStyle w:val="ConsPlusNormal"/>
                    <w:jc w:val="both"/>
                    <w:rPr>
                      <w:sz w:val="20"/>
                    </w:rPr>
                  </w:pPr>
                </w:p>
                <w:p w14:paraId="467133BC" w14:textId="77777777" w:rsidR="00210ED2" w:rsidRDefault="00210ED2" w:rsidP="00FB251F">
                  <w:pPr>
                    <w:pStyle w:val="ConsPlusNormal"/>
                    <w:jc w:val="both"/>
                    <w:rPr>
                      <w:sz w:val="20"/>
                    </w:rPr>
                  </w:pPr>
                </w:p>
                <w:p w14:paraId="7FDA99F2" w14:textId="77777777" w:rsidR="00210ED2" w:rsidRDefault="00210ED2" w:rsidP="00FB251F">
                  <w:pPr>
                    <w:pStyle w:val="ConsPlusNormal"/>
                    <w:jc w:val="both"/>
                    <w:rPr>
                      <w:sz w:val="20"/>
                    </w:rPr>
                  </w:pPr>
                </w:p>
                <w:p w14:paraId="0050D347" w14:textId="77777777" w:rsidR="00210ED2" w:rsidRDefault="00210ED2" w:rsidP="00FB251F">
                  <w:pPr>
                    <w:pStyle w:val="ConsPlusNormal"/>
                    <w:jc w:val="both"/>
                    <w:rPr>
                      <w:sz w:val="20"/>
                    </w:rPr>
                  </w:pPr>
                </w:p>
                <w:p w14:paraId="37C5EFBC" w14:textId="77777777" w:rsidR="00210ED2" w:rsidRDefault="00210ED2" w:rsidP="00FB251F">
                  <w:pPr>
                    <w:pStyle w:val="ConsPlusNormal"/>
                    <w:jc w:val="both"/>
                    <w:rPr>
                      <w:sz w:val="20"/>
                    </w:rPr>
                  </w:pPr>
                </w:p>
                <w:p w14:paraId="3F8AC7D4" w14:textId="77777777" w:rsidR="00210ED2" w:rsidRDefault="00210ED2" w:rsidP="00FB251F">
                  <w:pPr>
                    <w:pStyle w:val="ConsPlusNormal"/>
                    <w:jc w:val="both"/>
                    <w:rPr>
                      <w:sz w:val="20"/>
                    </w:rPr>
                  </w:pPr>
                </w:p>
                <w:p w14:paraId="4A20F1A6" w14:textId="77777777" w:rsidR="00210ED2" w:rsidRDefault="00210ED2" w:rsidP="00FB251F">
                  <w:pPr>
                    <w:pStyle w:val="ConsPlusNormal"/>
                    <w:jc w:val="both"/>
                    <w:rPr>
                      <w:sz w:val="20"/>
                    </w:rPr>
                  </w:pPr>
                </w:p>
                <w:p w14:paraId="6CE33AC7" w14:textId="77777777" w:rsidR="00C07505" w:rsidRDefault="00C07505" w:rsidP="00FB251F">
                  <w:pPr>
                    <w:pStyle w:val="ConsPlusNormal"/>
                    <w:jc w:val="both"/>
                    <w:rPr>
                      <w:sz w:val="20"/>
                    </w:rPr>
                  </w:pPr>
                </w:p>
                <w:p w14:paraId="6452DD73" w14:textId="77777777" w:rsidR="00C07505" w:rsidRDefault="00C07505" w:rsidP="00FB251F">
                  <w:pPr>
                    <w:pStyle w:val="ConsPlusNormal"/>
                    <w:jc w:val="both"/>
                    <w:rPr>
                      <w:sz w:val="20"/>
                    </w:rPr>
                  </w:pPr>
                </w:p>
                <w:p w14:paraId="5A067A0A" w14:textId="77777777" w:rsidR="00C07505" w:rsidRDefault="00C07505" w:rsidP="00FB251F">
                  <w:pPr>
                    <w:pStyle w:val="ConsPlusNormal"/>
                    <w:jc w:val="both"/>
                    <w:rPr>
                      <w:sz w:val="20"/>
                    </w:rPr>
                  </w:pPr>
                </w:p>
                <w:p w14:paraId="4584B5BD" w14:textId="77777777" w:rsidR="00C07505" w:rsidRDefault="00C07505" w:rsidP="00FB251F">
                  <w:pPr>
                    <w:pStyle w:val="ConsPlusNormal"/>
                    <w:jc w:val="both"/>
                    <w:rPr>
                      <w:sz w:val="20"/>
                    </w:rPr>
                  </w:pPr>
                </w:p>
                <w:p w14:paraId="0F3CE0EA" w14:textId="77777777" w:rsidR="00C07505" w:rsidRDefault="00C07505" w:rsidP="00FB251F">
                  <w:pPr>
                    <w:pStyle w:val="ConsPlusNormal"/>
                    <w:jc w:val="both"/>
                    <w:rPr>
                      <w:sz w:val="20"/>
                    </w:rPr>
                  </w:pPr>
                </w:p>
                <w:p w14:paraId="2D8D2EE6" w14:textId="77777777" w:rsidR="00C07505" w:rsidRDefault="00C07505" w:rsidP="00FB251F">
                  <w:pPr>
                    <w:pStyle w:val="ConsPlusNormal"/>
                    <w:jc w:val="both"/>
                    <w:rPr>
                      <w:sz w:val="20"/>
                    </w:rPr>
                  </w:pPr>
                </w:p>
                <w:p w14:paraId="1C4D08BF" w14:textId="77777777" w:rsidR="00C07505" w:rsidRDefault="00C07505" w:rsidP="00FB251F">
                  <w:pPr>
                    <w:pStyle w:val="ConsPlusNormal"/>
                    <w:jc w:val="both"/>
                    <w:rPr>
                      <w:sz w:val="20"/>
                    </w:rPr>
                  </w:pPr>
                </w:p>
                <w:p w14:paraId="52553D09" w14:textId="77777777" w:rsidR="00C07505" w:rsidRDefault="00C07505" w:rsidP="00FB251F">
                  <w:pPr>
                    <w:pStyle w:val="ConsPlusNormal"/>
                    <w:jc w:val="both"/>
                    <w:rPr>
                      <w:sz w:val="20"/>
                    </w:rPr>
                  </w:pPr>
                </w:p>
                <w:p w14:paraId="2B135E35" w14:textId="77777777" w:rsidR="00C07505" w:rsidRDefault="00C07505" w:rsidP="00FB251F">
                  <w:pPr>
                    <w:pStyle w:val="ConsPlusNormal"/>
                    <w:jc w:val="both"/>
                    <w:rPr>
                      <w:sz w:val="20"/>
                    </w:rPr>
                  </w:pPr>
                </w:p>
                <w:p w14:paraId="2111EC3A" w14:textId="77777777" w:rsidR="00C07505" w:rsidRDefault="00C07505" w:rsidP="00FB251F">
                  <w:pPr>
                    <w:pStyle w:val="ConsPlusNormal"/>
                    <w:jc w:val="both"/>
                    <w:rPr>
                      <w:sz w:val="20"/>
                    </w:rPr>
                  </w:pPr>
                </w:p>
                <w:p w14:paraId="47A01FCC" w14:textId="77777777" w:rsidR="00C07505" w:rsidRDefault="00C07505" w:rsidP="00FB251F">
                  <w:pPr>
                    <w:pStyle w:val="ConsPlusNormal"/>
                    <w:jc w:val="both"/>
                    <w:rPr>
                      <w:sz w:val="20"/>
                    </w:rPr>
                  </w:pPr>
                </w:p>
                <w:p w14:paraId="64F0ADD3" w14:textId="77777777" w:rsidR="00C07505" w:rsidRDefault="00C07505" w:rsidP="00FB251F">
                  <w:pPr>
                    <w:pStyle w:val="ConsPlusNormal"/>
                    <w:jc w:val="both"/>
                    <w:rPr>
                      <w:sz w:val="20"/>
                    </w:rPr>
                  </w:pPr>
                </w:p>
                <w:p w14:paraId="004953E5" w14:textId="77777777" w:rsidR="00C07505" w:rsidRDefault="00C07505" w:rsidP="00FB251F">
                  <w:pPr>
                    <w:pStyle w:val="ConsPlusNormal"/>
                    <w:jc w:val="both"/>
                    <w:rPr>
                      <w:sz w:val="20"/>
                    </w:rPr>
                  </w:pPr>
                </w:p>
                <w:p w14:paraId="18241C4F" w14:textId="77777777" w:rsidR="00C07505" w:rsidRDefault="00C07505" w:rsidP="00FB251F">
                  <w:pPr>
                    <w:pStyle w:val="ConsPlusNormal"/>
                    <w:jc w:val="both"/>
                    <w:rPr>
                      <w:sz w:val="20"/>
                    </w:rPr>
                  </w:pPr>
                </w:p>
                <w:p w14:paraId="3C5ECB4F" w14:textId="77777777" w:rsidR="00C07505" w:rsidRDefault="00C07505" w:rsidP="00FB251F">
                  <w:pPr>
                    <w:pStyle w:val="ConsPlusNormal"/>
                    <w:jc w:val="both"/>
                    <w:rPr>
                      <w:sz w:val="20"/>
                    </w:rPr>
                  </w:pPr>
                </w:p>
                <w:p w14:paraId="1BAA57EB" w14:textId="77777777" w:rsidR="00C07505" w:rsidRDefault="00C07505" w:rsidP="00FB251F">
                  <w:pPr>
                    <w:pStyle w:val="ConsPlusNormal"/>
                    <w:jc w:val="both"/>
                    <w:rPr>
                      <w:sz w:val="20"/>
                    </w:rPr>
                  </w:pPr>
                </w:p>
                <w:p w14:paraId="70FBA397" w14:textId="77777777" w:rsidR="00C07505" w:rsidRDefault="00C07505" w:rsidP="00FB251F">
                  <w:pPr>
                    <w:pStyle w:val="ConsPlusNormal"/>
                    <w:jc w:val="both"/>
                    <w:rPr>
                      <w:sz w:val="20"/>
                    </w:rPr>
                  </w:pPr>
                </w:p>
                <w:p w14:paraId="00BFD42A" w14:textId="77777777" w:rsidR="00C07505" w:rsidRDefault="00C07505" w:rsidP="00FB251F">
                  <w:pPr>
                    <w:pStyle w:val="ConsPlusNormal"/>
                    <w:jc w:val="both"/>
                    <w:rPr>
                      <w:sz w:val="20"/>
                    </w:rPr>
                  </w:pPr>
                </w:p>
                <w:p w14:paraId="5A3B0FEB" w14:textId="77777777" w:rsidR="00C07505" w:rsidRDefault="00C07505" w:rsidP="00FB251F">
                  <w:pPr>
                    <w:pStyle w:val="ConsPlusNormal"/>
                    <w:jc w:val="both"/>
                    <w:rPr>
                      <w:sz w:val="20"/>
                    </w:rPr>
                  </w:pPr>
                </w:p>
                <w:p w14:paraId="26DEA136" w14:textId="77777777" w:rsidR="00C07505" w:rsidRDefault="00C07505" w:rsidP="00FB251F">
                  <w:pPr>
                    <w:pStyle w:val="ConsPlusNormal"/>
                    <w:jc w:val="both"/>
                    <w:rPr>
                      <w:sz w:val="20"/>
                    </w:rPr>
                  </w:pPr>
                </w:p>
                <w:p w14:paraId="45DB56B4" w14:textId="77777777" w:rsidR="00C07505" w:rsidRDefault="00C07505" w:rsidP="00FB251F">
                  <w:pPr>
                    <w:pStyle w:val="ConsPlusNormal"/>
                    <w:jc w:val="both"/>
                    <w:rPr>
                      <w:sz w:val="20"/>
                    </w:rPr>
                  </w:pPr>
                </w:p>
                <w:p w14:paraId="0A9A192D" w14:textId="77777777" w:rsidR="00C07505" w:rsidRDefault="00C07505" w:rsidP="00FB251F">
                  <w:pPr>
                    <w:pStyle w:val="ConsPlusNormal"/>
                    <w:jc w:val="both"/>
                    <w:rPr>
                      <w:sz w:val="20"/>
                    </w:rPr>
                  </w:pPr>
                </w:p>
                <w:p w14:paraId="54C48865" w14:textId="77777777" w:rsidR="00C07505" w:rsidRDefault="00C07505" w:rsidP="00FB251F">
                  <w:pPr>
                    <w:pStyle w:val="ConsPlusNormal"/>
                    <w:jc w:val="both"/>
                    <w:rPr>
                      <w:sz w:val="20"/>
                    </w:rPr>
                  </w:pPr>
                </w:p>
                <w:p w14:paraId="12B17B9D" w14:textId="77777777" w:rsidR="00C07505" w:rsidRDefault="00C07505" w:rsidP="00FB251F">
                  <w:pPr>
                    <w:pStyle w:val="ConsPlusNormal"/>
                    <w:jc w:val="both"/>
                    <w:rPr>
                      <w:sz w:val="20"/>
                    </w:rPr>
                  </w:pPr>
                </w:p>
                <w:p w14:paraId="3DDFDF3F" w14:textId="77777777" w:rsidR="00C07505" w:rsidRDefault="00C07505" w:rsidP="00FB251F">
                  <w:pPr>
                    <w:pStyle w:val="ConsPlusNormal"/>
                    <w:jc w:val="both"/>
                    <w:rPr>
                      <w:sz w:val="20"/>
                    </w:rPr>
                  </w:pPr>
                </w:p>
                <w:p w14:paraId="508449FB" w14:textId="77777777" w:rsidR="00C07505" w:rsidRDefault="00C07505" w:rsidP="00FB251F">
                  <w:pPr>
                    <w:pStyle w:val="ConsPlusNormal"/>
                    <w:jc w:val="both"/>
                    <w:rPr>
                      <w:sz w:val="20"/>
                    </w:rPr>
                  </w:pPr>
                </w:p>
                <w:p w14:paraId="7E16F0B4" w14:textId="77777777" w:rsidR="00C07505" w:rsidRDefault="00C07505" w:rsidP="00FB251F">
                  <w:pPr>
                    <w:pStyle w:val="ConsPlusNormal"/>
                    <w:jc w:val="both"/>
                    <w:rPr>
                      <w:sz w:val="20"/>
                    </w:rPr>
                  </w:pPr>
                </w:p>
                <w:p w14:paraId="511D3761" w14:textId="77777777" w:rsidR="00C07505" w:rsidRDefault="00C07505" w:rsidP="00FB251F">
                  <w:pPr>
                    <w:pStyle w:val="ConsPlusNormal"/>
                    <w:jc w:val="both"/>
                    <w:rPr>
                      <w:sz w:val="20"/>
                    </w:rPr>
                  </w:pPr>
                </w:p>
                <w:p w14:paraId="68E2662B" w14:textId="77777777" w:rsidR="00C07505" w:rsidRDefault="00C07505" w:rsidP="00FB251F">
                  <w:pPr>
                    <w:pStyle w:val="ConsPlusNormal"/>
                    <w:jc w:val="both"/>
                    <w:rPr>
                      <w:sz w:val="20"/>
                    </w:rPr>
                  </w:pPr>
                </w:p>
                <w:p w14:paraId="507668F8" w14:textId="77777777" w:rsidR="00C07505" w:rsidRDefault="00C07505" w:rsidP="00FB251F">
                  <w:pPr>
                    <w:pStyle w:val="ConsPlusNormal"/>
                    <w:jc w:val="both"/>
                    <w:rPr>
                      <w:sz w:val="20"/>
                    </w:rPr>
                  </w:pPr>
                </w:p>
                <w:p w14:paraId="69A5DAC4" w14:textId="77777777" w:rsidR="00C07505" w:rsidRDefault="00C07505" w:rsidP="00FB251F">
                  <w:pPr>
                    <w:pStyle w:val="ConsPlusNormal"/>
                    <w:jc w:val="both"/>
                    <w:rPr>
                      <w:sz w:val="20"/>
                    </w:rPr>
                  </w:pPr>
                </w:p>
                <w:p w14:paraId="1AC687E4" w14:textId="77777777" w:rsidR="00C07505" w:rsidRDefault="00C07505" w:rsidP="00FB251F">
                  <w:pPr>
                    <w:pStyle w:val="ConsPlusNormal"/>
                    <w:jc w:val="both"/>
                    <w:rPr>
                      <w:sz w:val="20"/>
                    </w:rPr>
                  </w:pPr>
                </w:p>
                <w:p w14:paraId="4D5804E1" w14:textId="77777777" w:rsidR="00C07505" w:rsidRDefault="00C07505" w:rsidP="00FB251F">
                  <w:pPr>
                    <w:pStyle w:val="ConsPlusNormal"/>
                    <w:jc w:val="both"/>
                    <w:rPr>
                      <w:sz w:val="20"/>
                    </w:rPr>
                  </w:pPr>
                </w:p>
                <w:p w14:paraId="44BFF76A" w14:textId="77777777" w:rsidR="00C07505" w:rsidRDefault="00C07505" w:rsidP="00FB251F">
                  <w:pPr>
                    <w:pStyle w:val="ConsPlusNormal"/>
                    <w:jc w:val="both"/>
                    <w:rPr>
                      <w:sz w:val="20"/>
                    </w:rPr>
                  </w:pPr>
                </w:p>
                <w:p w14:paraId="138388E2" w14:textId="77777777" w:rsidR="00C07505" w:rsidRDefault="00C07505" w:rsidP="00FB251F">
                  <w:pPr>
                    <w:pStyle w:val="ConsPlusNormal"/>
                    <w:jc w:val="both"/>
                    <w:rPr>
                      <w:sz w:val="20"/>
                    </w:rPr>
                  </w:pPr>
                </w:p>
                <w:p w14:paraId="382704BE" w14:textId="77777777" w:rsidR="00C07505" w:rsidRDefault="00C07505" w:rsidP="00FB251F">
                  <w:pPr>
                    <w:pStyle w:val="ConsPlusNormal"/>
                    <w:jc w:val="both"/>
                    <w:rPr>
                      <w:sz w:val="20"/>
                    </w:rPr>
                  </w:pPr>
                </w:p>
                <w:p w14:paraId="4BEDC12B" w14:textId="77777777" w:rsidR="00C07505" w:rsidRDefault="00C07505" w:rsidP="00FB251F">
                  <w:pPr>
                    <w:pStyle w:val="ConsPlusNormal"/>
                    <w:jc w:val="both"/>
                    <w:rPr>
                      <w:sz w:val="20"/>
                    </w:rPr>
                  </w:pPr>
                </w:p>
                <w:p w14:paraId="7B1867C8" w14:textId="77777777" w:rsidR="00C07505" w:rsidRDefault="00C07505" w:rsidP="00FB251F">
                  <w:pPr>
                    <w:pStyle w:val="ConsPlusNormal"/>
                    <w:jc w:val="both"/>
                    <w:rPr>
                      <w:sz w:val="20"/>
                    </w:rPr>
                  </w:pPr>
                </w:p>
                <w:p w14:paraId="725269B3" w14:textId="77777777" w:rsidR="00C07505" w:rsidRDefault="00C07505" w:rsidP="00FB251F">
                  <w:pPr>
                    <w:pStyle w:val="ConsPlusNormal"/>
                    <w:jc w:val="both"/>
                    <w:rPr>
                      <w:sz w:val="20"/>
                    </w:rPr>
                  </w:pPr>
                </w:p>
                <w:p w14:paraId="5EADF694" w14:textId="77777777" w:rsidR="00C07505" w:rsidRDefault="00C07505" w:rsidP="00FB251F">
                  <w:pPr>
                    <w:pStyle w:val="ConsPlusNormal"/>
                    <w:jc w:val="both"/>
                    <w:rPr>
                      <w:sz w:val="20"/>
                    </w:rPr>
                  </w:pPr>
                </w:p>
                <w:p w14:paraId="52D98406" w14:textId="77777777" w:rsidR="00C07505" w:rsidRDefault="00C07505" w:rsidP="00FB251F">
                  <w:pPr>
                    <w:pStyle w:val="ConsPlusNormal"/>
                    <w:jc w:val="both"/>
                    <w:rPr>
                      <w:sz w:val="20"/>
                    </w:rPr>
                  </w:pPr>
                </w:p>
                <w:p w14:paraId="7DAAC878" w14:textId="77777777" w:rsidR="00C07505" w:rsidRDefault="00C07505" w:rsidP="00FB251F">
                  <w:pPr>
                    <w:pStyle w:val="ConsPlusNormal"/>
                    <w:jc w:val="both"/>
                    <w:rPr>
                      <w:sz w:val="20"/>
                    </w:rPr>
                  </w:pPr>
                </w:p>
                <w:p w14:paraId="1BD9B22F" w14:textId="77777777" w:rsidR="00C07505" w:rsidRDefault="00C07505" w:rsidP="00FB251F">
                  <w:pPr>
                    <w:pStyle w:val="ConsPlusNormal"/>
                    <w:jc w:val="both"/>
                    <w:rPr>
                      <w:sz w:val="20"/>
                    </w:rPr>
                  </w:pPr>
                </w:p>
                <w:p w14:paraId="09958207" w14:textId="77777777" w:rsidR="00C07505" w:rsidRDefault="00C07505" w:rsidP="00FB251F">
                  <w:pPr>
                    <w:pStyle w:val="ConsPlusNormal"/>
                    <w:jc w:val="both"/>
                    <w:rPr>
                      <w:sz w:val="20"/>
                    </w:rPr>
                  </w:pPr>
                </w:p>
                <w:p w14:paraId="47AA0EEC" w14:textId="77777777" w:rsidR="00C07505" w:rsidRDefault="00C07505" w:rsidP="00FB251F">
                  <w:pPr>
                    <w:pStyle w:val="ConsPlusNormal"/>
                    <w:jc w:val="both"/>
                    <w:rPr>
                      <w:sz w:val="20"/>
                    </w:rPr>
                  </w:pPr>
                </w:p>
                <w:p w14:paraId="620B5F68" w14:textId="77777777" w:rsidR="00C07505" w:rsidRDefault="00C07505" w:rsidP="00FB251F">
                  <w:pPr>
                    <w:pStyle w:val="ConsPlusNormal"/>
                    <w:jc w:val="both"/>
                    <w:rPr>
                      <w:sz w:val="20"/>
                    </w:rPr>
                  </w:pPr>
                </w:p>
                <w:p w14:paraId="6957F34B" w14:textId="77777777" w:rsidR="00C07505" w:rsidRDefault="00C07505" w:rsidP="00FB251F">
                  <w:pPr>
                    <w:pStyle w:val="ConsPlusNormal"/>
                    <w:jc w:val="both"/>
                    <w:rPr>
                      <w:sz w:val="20"/>
                    </w:rPr>
                  </w:pPr>
                </w:p>
                <w:p w14:paraId="6E1D6E44" w14:textId="77777777" w:rsidR="00C07505" w:rsidRDefault="00C07505" w:rsidP="00FB251F">
                  <w:pPr>
                    <w:pStyle w:val="ConsPlusNormal"/>
                    <w:jc w:val="both"/>
                    <w:rPr>
                      <w:sz w:val="20"/>
                    </w:rPr>
                  </w:pPr>
                </w:p>
                <w:p w14:paraId="7A1C27BA" w14:textId="77777777" w:rsidR="00C07505" w:rsidRDefault="00C07505" w:rsidP="00FB251F">
                  <w:pPr>
                    <w:pStyle w:val="ConsPlusNormal"/>
                    <w:jc w:val="both"/>
                    <w:rPr>
                      <w:sz w:val="20"/>
                    </w:rPr>
                  </w:pPr>
                </w:p>
                <w:p w14:paraId="252D02AF" w14:textId="77777777" w:rsidR="00C07505" w:rsidRDefault="00C07505" w:rsidP="00FB251F">
                  <w:pPr>
                    <w:pStyle w:val="ConsPlusNormal"/>
                    <w:jc w:val="both"/>
                    <w:rPr>
                      <w:sz w:val="20"/>
                    </w:rPr>
                  </w:pPr>
                </w:p>
                <w:p w14:paraId="4ACCADA5" w14:textId="77777777" w:rsidR="00C07505" w:rsidRDefault="00C07505" w:rsidP="00FB251F">
                  <w:pPr>
                    <w:pStyle w:val="ConsPlusNormal"/>
                    <w:jc w:val="both"/>
                    <w:rPr>
                      <w:sz w:val="20"/>
                    </w:rPr>
                  </w:pPr>
                </w:p>
                <w:p w14:paraId="292E6404" w14:textId="77777777" w:rsidR="00C07505" w:rsidRDefault="00C07505" w:rsidP="00FB251F">
                  <w:pPr>
                    <w:pStyle w:val="ConsPlusNormal"/>
                    <w:jc w:val="both"/>
                    <w:rPr>
                      <w:sz w:val="20"/>
                    </w:rPr>
                  </w:pPr>
                </w:p>
                <w:p w14:paraId="73BFB575" w14:textId="77777777" w:rsidR="00C07505" w:rsidRDefault="00C07505" w:rsidP="00FB251F">
                  <w:pPr>
                    <w:pStyle w:val="ConsPlusNormal"/>
                    <w:jc w:val="both"/>
                    <w:rPr>
                      <w:sz w:val="20"/>
                    </w:rPr>
                  </w:pPr>
                </w:p>
                <w:p w14:paraId="1CA138B3" w14:textId="77777777" w:rsidR="00C07505" w:rsidRDefault="00C07505" w:rsidP="00FB251F">
                  <w:pPr>
                    <w:pStyle w:val="ConsPlusNormal"/>
                    <w:jc w:val="both"/>
                    <w:rPr>
                      <w:sz w:val="20"/>
                    </w:rPr>
                  </w:pPr>
                </w:p>
                <w:p w14:paraId="7008F3C8" w14:textId="77777777" w:rsidR="00C07505" w:rsidRDefault="00C07505" w:rsidP="00FB251F">
                  <w:pPr>
                    <w:pStyle w:val="ConsPlusNormal"/>
                    <w:jc w:val="both"/>
                    <w:rPr>
                      <w:sz w:val="20"/>
                    </w:rPr>
                  </w:pPr>
                </w:p>
                <w:p w14:paraId="227D27CF" w14:textId="77777777" w:rsidR="00C07505" w:rsidRDefault="00C07505" w:rsidP="00FB251F">
                  <w:pPr>
                    <w:pStyle w:val="ConsPlusNormal"/>
                    <w:jc w:val="both"/>
                    <w:rPr>
                      <w:sz w:val="20"/>
                    </w:rPr>
                  </w:pPr>
                </w:p>
                <w:p w14:paraId="366CF642" w14:textId="77777777" w:rsidR="00C07505" w:rsidRDefault="00C07505" w:rsidP="00FB251F">
                  <w:pPr>
                    <w:pStyle w:val="ConsPlusNormal"/>
                    <w:jc w:val="both"/>
                    <w:rPr>
                      <w:sz w:val="20"/>
                    </w:rPr>
                  </w:pPr>
                </w:p>
                <w:p w14:paraId="0D301573" w14:textId="77777777" w:rsidR="00210ED2" w:rsidRDefault="00210ED2" w:rsidP="00FB251F">
                  <w:pPr>
                    <w:pStyle w:val="ConsPlusNormal"/>
                    <w:jc w:val="both"/>
                    <w:rPr>
                      <w:sz w:val="20"/>
                    </w:rPr>
                  </w:pPr>
                </w:p>
                <w:p w14:paraId="4EC56D72" w14:textId="77777777" w:rsidR="00210ED2" w:rsidRDefault="00210ED2" w:rsidP="00FB251F">
                  <w:pPr>
                    <w:pStyle w:val="ConsPlusNormal"/>
                    <w:jc w:val="both"/>
                    <w:rPr>
                      <w:sz w:val="20"/>
                    </w:rPr>
                  </w:pPr>
                </w:p>
                <w:p w14:paraId="0704990A" w14:textId="77777777" w:rsidR="00210ED2" w:rsidRDefault="00210ED2" w:rsidP="00FB251F">
                  <w:pPr>
                    <w:pStyle w:val="ConsPlusNormal"/>
                    <w:jc w:val="both"/>
                    <w:rPr>
                      <w:sz w:val="20"/>
                    </w:rPr>
                  </w:pPr>
                </w:p>
                <w:p w14:paraId="566FDA51" w14:textId="77777777" w:rsidR="00210ED2" w:rsidRDefault="00210ED2" w:rsidP="00FB251F">
                  <w:pPr>
                    <w:pStyle w:val="ConsPlusNormal"/>
                    <w:jc w:val="both"/>
                    <w:rPr>
                      <w:sz w:val="20"/>
                    </w:rPr>
                  </w:pPr>
                </w:p>
                <w:p w14:paraId="1C172C6C" w14:textId="77777777" w:rsidR="00210ED2" w:rsidRDefault="00210ED2" w:rsidP="00FB251F">
                  <w:pPr>
                    <w:pStyle w:val="ConsPlusNormal"/>
                    <w:jc w:val="both"/>
                    <w:rPr>
                      <w:sz w:val="20"/>
                    </w:rPr>
                  </w:pPr>
                </w:p>
                <w:p w14:paraId="400FDA4A" w14:textId="77777777" w:rsidR="00210ED2" w:rsidRDefault="00210ED2" w:rsidP="00FB251F">
                  <w:pPr>
                    <w:pStyle w:val="ConsPlusNormal"/>
                    <w:jc w:val="both"/>
                    <w:rPr>
                      <w:sz w:val="20"/>
                    </w:rPr>
                  </w:pPr>
                </w:p>
                <w:p w14:paraId="3B36256B" w14:textId="77777777" w:rsidR="00210ED2" w:rsidRPr="00F62F2F" w:rsidRDefault="00210ED2" w:rsidP="00FB251F">
                  <w:pPr>
                    <w:pStyle w:val="ConsPlusNormal"/>
                    <w:jc w:val="both"/>
                    <w:rPr>
                      <w:sz w:val="20"/>
                    </w:rPr>
                  </w:pPr>
                </w:p>
              </w:tc>
            </w:tr>
            <w:tr w:rsidR="00FB251F" w:rsidRPr="00F62F2F" w14:paraId="355AC1E0" w14:textId="77777777" w:rsidTr="00C07505">
              <w:tc>
                <w:tcPr>
                  <w:tcW w:w="2280" w:type="dxa"/>
                  <w:tcBorders>
                    <w:top w:val="single" w:sz="4" w:space="0" w:color="auto"/>
                    <w:left w:val="single" w:sz="4" w:space="0" w:color="auto"/>
                    <w:bottom w:val="single" w:sz="4" w:space="0" w:color="auto"/>
                    <w:right w:val="single" w:sz="4" w:space="0" w:color="auto"/>
                  </w:tcBorders>
                </w:tcPr>
                <w:p w14:paraId="51E64931" w14:textId="77777777" w:rsidR="00FB251F" w:rsidRPr="00F62F2F" w:rsidRDefault="00FB251F" w:rsidP="00FB251F">
                  <w:pPr>
                    <w:pStyle w:val="ConsPlusNormal"/>
                    <w:rPr>
                      <w:sz w:val="20"/>
                    </w:rPr>
                  </w:pPr>
                  <w:r w:rsidRPr="00F62F2F">
                    <w:rPr>
                      <w:sz w:val="20"/>
                    </w:rPr>
                    <w:lastRenderedPageBreak/>
                    <w:t>Фабрика (участок, цех) обогащения рудного сырья черных металлов</w:t>
                  </w:r>
                </w:p>
              </w:tc>
              <w:tc>
                <w:tcPr>
                  <w:tcW w:w="1134" w:type="dxa"/>
                  <w:vMerge/>
                  <w:tcBorders>
                    <w:top w:val="single" w:sz="4" w:space="0" w:color="auto"/>
                    <w:left w:val="single" w:sz="4" w:space="0" w:color="auto"/>
                    <w:bottom w:val="single" w:sz="4" w:space="0" w:color="auto"/>
                    <w:right w:val="single" w:sz="4" w:space="0" w:color="auto"/>
                  </w:tcBorders>
                </w:tcPr>
                <w:p w14:paraId="0A92B884"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9BD6004"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1195EE8" w14:textId="77777777" w:rsidR="00FB251F" w:rsidRPr="00F62F2F" w:rsidRDefault="00FB251F" w:rsidP="00FB251F">
                  <w:pPr>
                    <w:rPr>
                      <w:sz w:val="20"/>
                      <w:szCs w:val="20"/>
                    </w:rPr>
                  </w:pPr>
                </w:p>
              </w:tc>
            </w:tr>
            <w:tr w:rsidR="00FB251F" w:rsidRPr="00F62F2F" w14:paraId="08C6DC68" w14:textId="77777777" w:rsidTr="00C07505">
              <w:tc>
                <w:tcPr>
                  <w:tcW w:w="2280" w:type="dxa"/>
                  <w:tcBorders>
                    <w:top w:val="single" w:sz="4" w:space="0" w:color="auto"/>
                    <w:left w:val="single" w:sz="4" w:space="0" w:color="auto"/>
                    <w:bottom w:val="single" w:sz="4" w:space="0" w:color="auto"/>
                    <w:right w:val="single" w:sz="4" w:space="0" w:color="auto"/>
                  </w:tcBorders>
                </w:tcPr>
                <w:p w14:paraId="75CC6ECF" w14:textId="77777777" w:rsidR="00FB251F" w:rsidRPr="00F62F2F" w:rsidRDefault="00FB251F" w:rsidP="00FB251F">
                  <w:pPr>
                    <w:pStyle w:val="ConsPlusNormal"/>
                    <w:rPr>
                      <w:sz w:val="20"/>
                    </w:rPr>
                  </w:pPr>
                  <w:r w:rsidRPr="00F62F2F">
                    <w:rPr>
                      <w:sz w:val="20"/>
                    </w:rPr>
                    <w:t xml:space="preserve">Фабрика (участок, цех) </w:t>
                  </w:r>
                  <w:proofErr w:type="spellStart"/>
                  <w:r w:rsidRPr="00F62F2F">
                    <w:rPr>
                      <w:sz w:val="20"/>
                    </w:rPr>
                    <w:t>окомкования</w:t>
                  </w:r>
                  <w:proofErr w:type="spellEnd"/>
                  <w:r w:rsidRPr="00F62F2F">
                    <w:rPr>
                      <w:sz w:val="20"/>
                    </w:rPr>
                    <w:t xml:space="preserve"> концентрата</w:t>
                  </w:r>
                </w:p>
              </w:tc>
              <w:tc>
                <w:tcPr>
                  <w:tcW w:w="1134" w:type="dxa"/>
                  <w:vMerge/>
                  <w:tcBorders>
                    <w:top w:val="single" w:sz="4" w:space="0" w:color="auto"/>
                    <w:left w:val="single" w:sz="4" w:space="0" w:color="auto"/>
                    <w:bottom w:val="single" w:sz="4" w:space="0" w:color="auto"/>
                    <w:right w:val="single" w:sz="4" w:space="0" w:color="auto"/>
                  </w:tcBorders>
                </w:tcPr>
                <w:p w14:paraId="3EC4037F"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0C6E234"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8E087CE" w14:textId="77777777" w:rsidR="00FB251F" w:rsidRPr="00F62F2F" w:rsidRDefault="00FB251F" w:rsidP="00FB251F">
                  <w:pPr>
                    <w:rPr>
                      <w:sz w:val="20"/>
                      <w:szCs w:val="20"/>
                    </w:rPr>
                  </w:pPr>
                </w:p>
              </w:tc>
            </w:tr>
            <w:tr w:rsidR="00FB251F" w:rsidRPr="00F62F2F" w14:paraId="2B9DFE9E" w14:textId="77777777" w:rsidTr="00C07505">
              <w:tc>
                <w:tcPr>
                  <w:tcW w:w="2280" w:type="dxa"/>
                  <w:tcBorders>
                    <w:top w:val="single" w:sz="4" w:space="0" w:color="auto"/>
                    <w:left w:val="single" w:sz="4" w:space="0" w:color="auto"/>
                    <w:bottom w:val="single" w:sz="4" w:space="0" w:color="auto"/>
                    <w:right w:val="single" w:sz="4" w:space="0" w:color="auto"/>
                  </w:tcBorders>
                </w:tcPr>
                <w:p w14:paraId="5002364E" w14:textId="77777777" w:rsidR="00FB251F" w:rsidRPr="00F62F2F" w:rsidRDefault="00FB251F" w:rsidP="00FB251F">
                  <w:pPr>
                    <w:pStyle w:val="ConsPlusNormal"/>
                    <w:rPr>
                      <w:sz w:val="20"/>
                    </w:rPr>
                  </w:pPr>
                  <w:r w:rsidRPr="00F62F2F">
                    <w:rPr>
                      <w:sz w:val="20"/>
                    </w:rPr>
                    <w:t>Фабрика (участок, цех) дробильно-сортировочная</w:t>
                  </w:r>
                </w:p>
              </w:tc>
              <w:tc>
                <w:tcPr>
                  <w:tcW w:w="1134" w:type="dxa"/>
                  <w:vMerge/>
                  <w:tcBorders>
                    <w:top w:val="single" w:sz="4" w:space="0" w:color="auto"/>
                    <w:left w:val="single" w:sz="4" w:space="0" w:color="auto"/>
                    <w:bottom w:val="single" w:sz="4" w:space="0" w:color="auto"/>
                    <w:right w:val="single" w:sz="4" w:space="0" w:color="auto"/>
                  </w:tcBorders>
                </w:tcPr>
                <w:p w14:paraId="7FEA34D6"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6F9E22A"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B6638CD" w14:textId="77777777" w:rsidR="00FB251F" w:rsidRPr="00F62F2F" w:rsidRDefault="00FB251F" w:rsidP="00FB251F">
                  <w:pPr>
                    <w:rPr>
                      <w:sz w:val="20"/>
                      <w:szCs w:val="20"/>
                    </w:rPr>
                  </w:pPr>
                </w:p>
              </w:tc>
            </w:tr>
            <w:tr w:rsidR="00FB251F" w:rsidRPr="00F62F2F" w14:paraId="6D4174DC" w14:textId="77777777" w:rsidTr="00C07505">
              <w:tc>
                <w:tcPr>
                  <w:tcW w:w="2280" w:type="dxa"/>
                  <w:tcBorders>
                    <w:top w:val="single" w:sz="4" w:space="0" w:color="auto"/>
                    <w:left w:val="single" w:sz="4" w:space="0" w:color="auto"/>
                    <w:bottom w:val="single" w:sz="4" w:space="0" w:color="auto"/>
                    <w:right w:val="single" w:sz="4" w:space="0" w:color="auto"/>
                  </w:tcBorders>
                </w:tcPr>
                <w:p w14:paraId="673DCDAF" w14:textId="77777777" w:rsidR="00FB251F" w:rsidRPr="00F62F2F" w:rsidRDefault="00FB251F" w:rsidP="00FB251F">
                  <w:pPr>
                    <w:pStyle w:val="ConsPlusNormal"/>
                    <w:rPr>
                      <w:sz w:val="20"/>
                    </w:rPr>
                  </w:pPr>
                  <w:r w:rsidRPr="00F62F2F">
                    <w:rPr>
                      <w:sz w:val="20"/>
                    </w:rPr>
                    <w:t>Фабрика (комплекс) дробильно-сортировочная для закладки выработанного пространства</w:t>
                  </w:r>
                </w:p>
              </w:tc>
              <w:tc>
                <w:tcPr>
                  <w:tcW w:w="1134" w:type="dxa"/>
                  <w:vMerge/>
                  <w:tcBorders>
                    <w:top w:val="single" w:sz="4" w:space="0" w:color="auto"/>
                    <w:left w:val="single" w:sz="4" w:space="0" w:color="auto"/>
                    <w:bottom w:val="single" w:sz="4" w:space="0" w:color="auto"/>
                    <w:right w:val="single" w:sz="4" w:space="0" w:color="auto"/>
                  </w:tcBorders>
                </w:tcPr>
                <w:p w14:paraId="4908AE0E"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D0A361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BCAC702" w14:textId="77777777" w:rsidR="00FB251F" w:rsidRPr="00F62F2F" w:rsidRDefault="00FB251F" w:rsidP="00FB251F">
                  <w:pPr>
                    <w:rPr>
                      <w:sz w:val="20"/>
                      <w:szCs w:val="20"/>
                    </w:rPr>
                  </w:pPr>
                </w:p>
              </w:tc>
            </w:tr>
            <w:tr w:rsidR="00FB251F" w:rsidRPr="00F62F2F" w14:paraId="78B39E88" w14:textId="77777777" w:rsidTr="00C07505">
              <w:tc>
                <w:tcPr>
                  <w:tcW w:w="2280" w:type="dxa"/>
                  <w:tcBorders>
                    <w:top w:val="single" w:sz="4" w:space="0" w:color="auto"/>
                    <w:left w:val="single" w:sz="4" w:space="0" w:color="auto"/>
                    <w:bottom w:val="single" w:sz="4" w:space="0" w:color="auto"/>
                    <w:right w:val="single" w:sz="4" w:space="0" w:color="auto"/>
                  </w:tcBorders>
                </w:tcPr>
                <w:p w14:paraId="032D13A9" w14:textId="77777777" w:rsidR="00FB251F" w:rsidRPr="00F62F2F" w:rsidRDefault="00FB251F" w:rsidP="00FB251F">
                  <w:pPr>
                    <w:pStyle w:val="ConsPlusNormal"/>
                    <w:rPr>
                      <w:sz w:val="20"/>
                    </w:rPr>
                  </w:pPr>
                  <w:r w:rsidRPr="00F62F2F">
                    <w:rPr>
                      <w:sz w:val="20"/>
                    </w:rPr>
                    <w:lastRenderedPageBreak/>
                    <w:t xml:space="preserve">Хвостохранилище </w:t>
                  </w:r>
                  <w:r w:rsidRPr="00F62F2F">
                    <w:rPr>
                      <w:sz w:val="20"/>
                    </w:rPr>
                    <w:lastRenderedPageBreak/>
                    <w:t>(</w:t>
                  </w:r>
                  <w:proofErr w:type="spellStart"/>
                  <w:r w:rsidRPr="00F62F2F">
                    <w:rPr>
                      <w:sz w:val="20"/>
                    </w:rPr>
                    <w:t>шламохранилище</w:t>
                  </w:r>
                  <w:proofErr w:type="spellEnd"/>
                  <w:r w:rsidRPr="00F62F2F">
                    <w:rPr>
                      <w:sz w:val="20"/>
                    </w:rPr>
                    <w:t>)</w:t>
                  </w:r>
                </w:p>
              </w:tc>
              <w:tc>
                <w:tcPr>
                  <w:tcW w:w="1134" w:type="dxa"/>
                  <w:tcBorders>
                    <w:top w:val="single" w:sz="4" w:space="0" w:color="auto"/>
                    <w:left w:val="single" w:sz="4" w:space="0" w:color="auto"/>
                    <w:bottom w:val="single" w:sz="4" w:space="0" w:color="auto"/>
                    <w:right w:val="single" w:sz="4" w:space="0" w:color="auto"/>
                  </w:tcBorders>
                </w:tcPr>
                <w:p w14:paraId="7357F80F" w14:textId="77777777" w:rsidR="00FB251F" w:rsidRPr="00F62F2F" w:rsidRDefault="00FB251F" w:rsidP="00FB251F">
                  <w:pPr>
                    <w:pStyle w:val="ConsPlusNormal"/>
                    <w:rPr>
                      <w:sz w:val="20"/>
                    </w:rPr>
                  </w:pPr>
                  <w:r w:rsidRPr="00F62F2F">
                    <w:rPr>
                      <w:sz w:val="20"/>
                    </w:rPr>
                    <w:lastRenderedPageBreak/>
                    <w:t>2.1, 2.5</w:t>
                  </w:r>
                </w:p>
              </w:tc>
              <w:tc>
                <w:tcPr>
                  <w:tcW w:w="1276" w:type="dxa"/>
                  <w:tcBorders>
                    <w:top w:val="single" w:sz="4" w:space="0" w:color="auto"/>
                    <w:left w:val="single" w:sz="4" w:space="0" w:color="auto"/>
                    <w:bottom w:val="single" w:sz="4" w:space="0" w:color="auto"/>
                    <w:right w:val="single" w:sz="4" w:space="0" w:color="auto"/>
                  </w:tcBorders>
                </w:tcPr>
                <w:p w14:paraId="10D4441A" w14:textId="77777777" w:rsidR="00FB251F" w:rsidRPr="00F62F2F" w:rsidRDefault="00FB251F" w:rsidP="00FB251F">
                  <w:pPr>
                    <w:pStyle w:val="ConsPlusNormal"/>
                    <w:jc w:val="center"/>
                    <w:rPr>
                      <w:sz w:val="20"/>
                    </w:rPr>
                  </w:pPr>
                  <w:r w:rsidRPr="00F62F2F">
                    <w:rPr>
                      <w:sz w:val="20"/>
                    </w:rPr>
                    <w:t xml:space="preserve">Границы </w:t>
                  </w:r>
                  <w:r w:rsidRPr="00F62F2F">
                    <w:rPr>
                      <w:sz w:val="20"/>
                    </w:rPr>
                    <w:lastRenderedPageBreak/>
                    <w:t>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3A454C2C" w14:textId="77777777" w:rsidR="00FB251F" w:rsidRDefault="00FB251F" w:rsidP="00FB251F">
                  <w:pPr>
                    <w:pStyle w:val="ConsPlusNormal"/>
                    <w:jc w:val="both"/>
                    <w:rPr>
                      <w:sz w:val="20"/>
                    </w:rPr>
                  </w:pPr>
                  <w:r w:rsidRPr="00F62F2F">
                    <w:rPr>
                      <w:sz w:val="20"/>
                    </w:rPr>
                    <w:lastRenderedPageBreak/>
                    <w:t xml:space="preserve">Идентифицируются по </w:t>
                  </w:r>
                  <w:r w:rsidRPr="00F62F2F">
                    <w:rPr>
                      <w:sz w:val="20"/>
                    </w:rPr>
                    <w:lastRenderedPageBreak/>
                    <w:t xml:space="preserve">признаку </w:t>
                  </w:r>
                  <w:r w:rsidRPr="0012109E">
                    <w:rPr>
                      <w:strike/>
                      <w:color w:val="FF0000"/>
                      <w:sz w:val="20"/>
                    </w:rPr>
                    <w:t>ведения работ по обогащению полезных ископаемых, а также</w:t>
                  </w:r>
                  <w:r w:rsidRPr="00F62F2F">
                    <w:rPr>
                      <w:sz w:val="20"/>
                    </w:rPr>
                    <w:t xml:space="preserve"> использования опасных веществ</w:t>
                  </w:r>
                </w:p>
                <w:p w14:paraId="0F880CB4" w14:textId="77777777" w:rsidR="0012109E" w:rsidRDefault="0012109E" w:rsidP="00FB251F">
                  <w:pPr>
                    <w:pStyle w:val="ConsPlusNormal"/>
                    <w:jc w:val="both"/>
                    <w:rPr>
                      <w:sz w:val="20"/>
                    </w:rPr>
                  </w:pPr>
                </w:p>
                <w:p w14:paraId="715C0B43" w14:textId="77777777" w:rsidR="0012109E" w:rsidRDefault="0012109E" w:rsidP="00FB251F">
                  <w:pPr>
                    <w:pStyle w:val="ConsPlusNormal"/>
                    <w:jc w:val="both"/>
                    <w:rPr>
                      <w:sz w:val="20"/>
                    </w:rPr>
                  </w:pPr>
                </w:p>
                <w:p w14:paraId="7328FA2E" w14:textId="77777777" w:rsidR="0012109E" w:rsidRDefault="0012109E" w:rsidP="00FB251F">
                  <w:pPr>
                    <w:pStyle w:val="ConsPlusNormal"/>
                    <w:jc w:val="both"/>
                    <w:rPr>
                      <w:sz w:val="20"/>
                    </w:rPr>
                  </w:pPr>
                </w:p>
                <w:p w14:paraId="0612A5D5" w14:textId="77777777" w:rsidR="0012109E" w:rsidRDefault="0012109E" w:rsidP="00FB251F">
                  <w:pPr>
                    <w:pStyle w:val="ConsPlusNormal"/>
                    <w:jc w:val="both"/>
                    <w:rPr>
                      <w:sz w:val="20"/>
                    </w:rPr>
                  </w:pPr>
                </w:p>
                <w:p w14:paraId="14709E3E" w14:textId="77777777" w:rsidR="0012109E" w:rsidRDefault="0012109E" w:rsidP="00FB251F">
                  <w:pPr>
                    <w:pStyle w:val="ConsPlusNormal"/>
                    <w:jc w:val="both"/>
                    <w:rPr>
                      <w:sz w:val="20"/>
                    </w:rPr>
                  </w:pPr>
                </w:p>
                <w:p w14:paraId="3F737D66" w14:textId="77777777" w:rsidR="0012109E" w:rsidRDefault="0012109E" w:rsidP="00FB251F">
                  <w:pPr>
                    <w:pStyle w:val="ConsPlusNormal"/>
                    <w:jc w:val="both"/>
                    <w:rPr>
                      <w:sz w:val="20"/>
                    </w:rPr>
                  </w:pPr>
                </w:p>
                <w:p w14:paraId="4C9E99D4" w14:textId="77777777" w:rsidR="0012109E" w:rsidRDefault="0012109E" w:rsidP="00FB251F">
                  <w:pPr>
                    <w:pStyle w:val="ConsPlusNormal"/>
                    <w:jc w:val="both"/>
                    <w:rPr>
                      <w:sz w:val="20"/>
                    </w:rPr>
                  </w:pPr>
                </w:p>
                <w:p w14:paraId="7B8049CE" w14:textId="77777777" w:rsidR="0012109E" w:rsidRDefault="0012109E" w:rsidP="00FB251F">
                  <w:pPr>
                    <w:pStyle w:val="ConsPlusNormal"/>
                    <w:jc w:val="both"/>
                    <w:rPr>
                      <w:sz w:val="20"/>
                    </w:rPr>
                  </w:pPr>
                </w:p>
                <w:p w14:paraId="039C6458" w14:textId="77777777" w:rsidR="0012109E" w:rsidRDefault="0012109E" w:rsidP="00FB251F">
                  <w:pPr>
                    <w:pStyle w:val="ConsPlusNormal"/>
                    <w:jc w:val="both"/>
                    <w:rPr>
                      <w:sz w:val="20"/>
                    </w:rPr>
                  </w:pPr>
                </w:p>
                <w:p w14:paraId="21C224DD" w14:textId="77777777" w:rsidR="0012109E" w:rsidRDefault="0012109E" w:rsidP="00FB251F">
                  <w:pPr>
                    <w:pStyle w:val="ConsPlusNormal"/>
                    <w:jc w:val="both"/>
                    <w:rPr>
                      <w:sz w:val="20"/>
                    </w:rPr>
                  </w:pPr>
                </w:p>
                <w:p w14:paraId="300D0229" w14:textId="77777777" w:rsidR="0012109E" w:rsidRDefault="0012109E" w:rsidP="00FB251F">
                  <w:pPr>
                    <w:pStyle w:val="ConsPlusNormal"/>
                    <w:jc w:val="both"/>
                    <w:rPr>
                      <w:sz w:val="20"/>
                    </w:rPr>
                  </w:pPr>
                </w:p>
                <w:p w14:paraId="7E18AA7E" w14:textId="77777777" w:rsidR="00210ED2" w:rsidRDefault="00210ED2" w:rsidP="00FB251F">
                  <w:pPr>
                    <w:pStyle w:val="ConsPlusNormal"/>
                    <w:jc w:val="both"/>
                    <w:rPr>
                      <w:sz w:val="20"/>
                    </w:rPr>
                  </w:pPr>
                </w:p>
                <w:p w14:paraId="1351AE8B" w14:textId="77777777" w:rsidR="00210ED2" w:rsidRDefault="00210ED2" w:rsidP="00FB251F">
                  <w:pPr>
                    <w:pStyle w:val="ConsPlusNormal"/>
                    <w:jc w:val="both"/>
                    <w:rPr>
                      <w:sz w:val="20"/>
                    </w:rPr>
                  </w:pPr>
                </w:p>
                <w:p w14:paraId="3FA1CD42" w14:textId="77777777" w:rsidR="00210ED2" w:rsidRDefault="00210ED2" w:rsidP="00FB251F">
                  <w:pPr>
                    <w:pStyle w:val="ConsPlusNormal"/>
                    <w:jc w:val="both"/>
                    <w:rPr>
                      <w:sz w:val="20"/>
                    </w:rPr>
                  </w:pPr>
                </w:p>
                <w:p w14:paraId="3D4C30BF" w14:textId="77777777" w:rsidR="00C07505" w:rsidRDefault="00C07505" w:rsidP="00FB251F">
                  <w:pPr>
                    <w:pStyle w:val="ConsPlusNormal"/>
                    <w:jc w:val="both"/>
                    <w:rPr>
                      <w:sz w:val="20"/>
                    </w:rPr>
                  </w:pPr>
                </w:p>
                <w:p w14:paraId="2EF6EC13" w14:textId="77777777" w:rsidR="00C07505" w:rsidRDefault="00C07505" w:rsidP="00FB251F">
                  <w:pPr>
                    <w:pStyle w:val="ConsPlusNormal"/>
                    <w:jc w:val="both"/>
                    <w:rPr>
                      <w:sz w:val="20"/>
                    </w:rPr>
                  </w:pPr>
                </w:p>
                <w:p w14:paraId="51CB62D4" w14:textId="77777777" w:rsidR="00C07505" w:rsidRDefault="00C07505" w:rsidP="00FB251F">
                  <w:pPr>
                    <w:pStyle w:val="ConsPlusNormal"/>
                    <w:jc w:val="both"/>
                    <w:rPr>
                      <w:sz w:val="20"/>
                    </w:rPr>
                  </w:pPr>
                </w:p>
                <w:p w14:paraId="029B3543" w14:textId="77777777" w:rsidR="00C07505" w:rsidRDefault="00C07505" w:rsidP="00FB251F">
                  <w:pPr>
                    <w:pStyle w:val="ConsPlusNormal"/>
                    <w:jc w:val="both"/>
                    <w:rPr>
                      <w:sz w:val="20"/>
                    </w:rPr>
                  </w:pPr>
                </w:p>
                <w:p w14:paraId="17570171" w14:textId="77777777" w:rsidR="00C07505" w:rsidRDefault="00C07505" w:rsidP="00FB251F">
                  <w:pPr>
                    <w:pStyle w:val="ConsPlusNormal"/>
                    <w:jc w:val="both"/>
                    <w:rPr>
                      <w:sz w:val="20"/>
                    </w:rPr>
                  </w:pPr>
                </w:p>
                <w:p w14:paraId="7FDF0512" w14:textId="77777777" w:rsidR="00C07505" w:rsidRDefault="00C07505" w:rsidP="00FB251F">
                  <w:pPr>
                    <w:pStyle w:val="ConsPlusNormal"/>
                    <w:jc w:val="both"/>
                    <w:rPr>
                      <w:sz w:val="20"/>
                    </w:rPr>
                  </w:pPr>
                </w:p>
                <w:p w14:paraId="29D27D26" w14:textId="77777777" w:rsidR="00C07505" w:rsidRDefault="00C07505" w:rsidP="00FB251F">
                  <w:pPr>
                    <w:pStyle w:val="ConsPlusNormal"/>
                    <w:jc w:val="both"/>
                    <w:rPr>
                      <w:sz w:val="20"/>
                    </w:rPr>
                  </w:pPr>
                </w:p>
                <w:p w14:paraId="0B17ED28" w14:textId="77777777" w:rsidR="00C07505" w:rsidRDefault="00C07505" w:rsidP="00FB251F">
                  <w:pPr>
                    <w:pStyle w:val="ConsPlusNormal"/>
                    <w:jc w:val="both"/>
                    <w:rPr>
                      <w:sz w:val="20"/>
                    </w:rPr>
                  </w:pPr>
                </w:p>
                <w:p w14:paraId="2FF1BC8C" w14:textId="77777777" w:rsidR="00C07505" w:rsidRDefault="00C07505" w:rsidP="00FB251F">
                  <w:pPr>
                    <w:pStyle w:val="ConsPlusNormal"/>
                    <w:jc w:val="both"/>
                    <w:rPr>
                      <w:sz w:val="20"/>
                    </w:rPr>
                  </w:pPr>
                </w:p>
                <w:p w14:paraId="67DB165B" w14:textId="77777777" w:rsidR="00C07505" w:rsidRDefault="00C07505" w:rsidP="00FB251F">
                  <w:pPr>
                    <w:pStyle w:val="ConsPlusNormal"/>
                    <w:jc w:val="both"/>
                    <w:rPr>
                      <w:sz w:val="20"/>
                    </w:rPr>
                  </w:pPr>
                </w:p>
                <w:p w14:paraId="5AF5968B" w14:textId="77777777" w:rsidR="00C07505" w:rsidRDefault="00C07505" w:rsidP="00FB251F">
                  <w:pPr>
                    <w:pStyle w:val="ConsPlusNormal"/>
                    <w:jc w:val="both"/>
                    <w:rPr>
                      <w:sz w:val="20"/>
                    </w:rPr>
                  </w:pPr>
                </w:p>
                <w:p w14:paraId="1A9D4B82" w14:textId="77777777" w:rsidR="00C07505" w:rsidRDefault="00C07505" w:rsidP="00FB251F">
                  <w:pPr>
                    <w:pStyle w:val="ConsPlusNormal"/>
                    <w:jc w:val="both"/>
                    <w:rPr>
                      <w:sz w:val="20"/>
                    </w:rPr>
                  </w:pPr>
                </w:p>
                <w:p w14:paraId="1F667B1E" w14:textId="77777777" w:rsidR="00C07505" w:rsidRDefault="00C07505" w:rsidP="00FB251F">
                  <w:pPr>
                    <w:pStyle w:val="ConsPlusNormal"/>
                    <w:jc w:val="both"/>
                    <w:rPr>
                      <w:sz w:val="20"/>
                    </w:rPr>
                  </w:pPr>
                </w:p>
                <w:p w14:paraId="398DECEA" w14:textId="77777777" w:rsidR="00C07505" w:rsidRDefault="00C07505" w:rsidP="00FB251F">
                  <w:pPr>
                    <w:pStyle w:val="ConsPlusNormal"/>
                    <w:jc w:val="both"/>
                    <w:rPr>
                      <w:sz w:val="20"/>
                    </w:rPr>
                  </w:pPr>
                </w:p>
                <w:p w14:paraId="14C69DA2" w14:textId="77777777" w:rsidR="00C07505" w:rsidRDefault="00C07505" w:rsidP="00FB251F">
                  <w:pPr>
                    <w:pStyle w:val="ConsPlusNormal"/>
                    <w:jc w:val="both"/>
                    <w:rPr>
                      <w:sz w:val="20"/>
                    </w:rPr>
                  </w:pPr>
                </w:p>
                <w:p w14:paraId="229A146A" w14:textId="77777777" w:rsidR="00C07505" w:rsidRDefault="00C07505" w:rsidP="00FB251F">
                  <w:pPr>
                    <w:pStyle w:val="ConsPlusNormal"/>
                    <w:jc w:val="both"/>
                    <w:rPr>
                      <w:sz w:val="20"/>
                    </w:rPr>
                  </w:pPr>
                </w:p>
                <w:p w14:paraId="0C0DE1B4" w14:textId="77777777" w:rsidR="00C07505" w:rsidRDefault="00C07505" w:rsidP="00FB251F">
                  <w:pPr>
                    <w:pStyle w:val="ConsPlusNormal"/>
                    <w:jc w:val="both"/>
                    <w:rPr>
                      <w:sz w:val="20"/>
                    </w:rPr>
                  </w:pPr>
                </w:p>
                <w:p w14:paraId="0B987CE7" w14:textId="77777777" w:rsidR="00C07505" w:rsidRDefault="00C07505" w:rsidP="00FB251F">
                  <w:pPr>
                    <w:pStyle w:val="ConsPlusNormal"/>
                    <w:jc w:val="both"/>
                    <w:rPr>
                      <w:sz w:val="20"/>
                    </w:rPr>
                  </w:pPr>
                </w:p>
                <w:p w14:paraId="3327A268" w14:textId="77777777" w:rsidR="00210ED2" w:rsidRDefault="00210ED2" w:rsidP="00FB251F">
                  <w:pPr>
                    <w:pStyle w:val="ConsPlusNormal"/>
                    <w:jc w:val="both"/>
                    <w:rPr>
                      <w:sz w:val="20"/>
                    </w:rPr>
                  </w:pPr>
                </w:p>
                <w:p w14:paraId="128E5084" w14:textId="77777777" w:rsidR="00210ED2" w:rsidRPr="00F62F2F" w:rsidRDefault="00210ED2" w:rsidP="00FB251F">
                  <w:pPr>
                    <w:pStyle w:val="ConsPlusNormal"/>
                    <w:jc w:val="both"/>
                    <w:rPr>
                      <w:sz w:val="20"/>
                    </w:rPr>
                  </w:pPr>
                </w:p>
              </w:tc>
            </w:tr>
            <w:tr w:rsidR="00FB251F" w:rsidRPr="00F62F2F" w14:paraId="2DF2B670"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1DD5CBA8" w14:textId="77777777" w:rsidR="00FB251F" w:rsidRPr="00F62F2F" w:rsidRDefault="00FB251F" w:rsidP="00FB251F">
                  <w:pPr>
                    <w:pStyle w:val="ConsPlusNormal"/>
                    <w:outlineLvl w:val="2"/>
                    <w:rPr>
                      <w:sz w:val="20"/>
                    </w:rPr>
                  </w:pPr>
                  <w:r w:rsidRPr="00F62F2F">
                    <w:rPr>
                      <w:sz w:val="20"/>
                    </w:rPr>
                    <w:lastRenderedPageBreak/>
                    <w:t>2.3. Опасные производственные объекты добычи и обогащения сырья горно-химической промышленности</w:t>
                  </w:r>
                </w:p>
              </w:tc>
            </w:tr>
            <w:tr w:rsidR="00FB251F" w:rsidRPr="00F62F2F" w14:paraId="3DECD042" w14:textId="77777777" w:rsidTr="00C07505">
              <w:tc>
                <w:tcPr>
                  <w:tcW w:w="2280" w:type="dxa"/>
                  <w:tcBorders>
                    <w:top w:val="single" w:sz="4" w:space="0" w:color="auto"/>
                    <w:left w:val="single" w:sz="4" w:space="0" w:color="auto"/>
                    <w:bottom w:val="single" w:sz="4" w:space="0" w:color="auto"/>
                    <w:right w:val="single" w:sz="4" w:space="0" w:color="auto"/>
                  </w:tcBorders>
                </w:tcPr>
                <w:p w14:paraId="534DA853" w14:textId="77777777" w:rsidR="00FB251F" w:rsidRPr="00F62F2F" w:rsidRDefault="00FB251F" w:rsidP="00FB251F">
                  <w:pPr>
                    <w:pStyle w:val="ConsPlusNormal"/>
                    <w:rPr>
                      <w:sz w:val="20"/>
                    </w:rPr>
                  </w:pPr>
                  <w:r w:rsidRPr="00F62F2F">
                    <w:rPr>
                      <w:sz w:val="20"/>
                    </w:rPr>
                    <w:t>Рудник с подземным способом разработки</w:t>
                  </w:r>
                </w:p>
              </w:tc>
              <w:tc>
                <w:tcPr>
                  <w:tcW w:w="1134" w:type="dxa"/>
                  <w:vMerge w:val="restart"/>
                  <w:tcBorders>
                    <w:top w:val="single" w:sz="4" w:space="0" w:color="auto"/>
                    <w:left w:val="single" w:sz="4" w:space="0" w:color="auto"/>
                    <w:bottom w:val="single" w:sz="4" w:space="0" w:color="auto"/>
                    <w:right w:val="single" w:sz="4" w:space="0" w:color="auto"/>
                  </w:tcBorders>
                </w:tcPr>
                <w:p w14:paraId="653F567C"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49E5C72F" w14:textId="77777777" w:rsidR="00FB251F" w:rsidRPr="00F62F2F" w:rsidRDefault="00FB251F" w:rsidP="00FB251F">
                  <w:pPr>
                    <w:pStyle w:val="ConsPlusNormal"/>
                    <w:jc w:val="center"/>
                    <w:rPr>
                      <w:sz w:val="20"/>
                    </w:rPr>
                  </w:pPr>
                  <w:r w:rsidRPr="00F62F2F">
                    <w:rPr>
                      <w:sz w:val="20"/>
                    </w:rPr>
                    <w:t>Границы горного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0F1744BF" w14:textId="77777777" w:rsidR="00FB251F" w:rsidRPr="00F62F2F" w:rsidRDefault="00FB251F" w:rsidP="00FB251F">
                  <w:pPr>
                    <w:pStyle w:val="ConsPlusNormal"/>
                    <w:jc w:val="both"/>
                    <w:rPr>
                      <w:sz w:val="20"/>
                    </w:rPr>
                  </w:pPr>
                  <w:r w:rsidRPr="00F62F2F">
                    <w:rPr>
                      <w:sz w:val="20"/>
                    </w:rPr>
                    <w:t>Идентифицируются по признаку ведения горных работ и использования взрывчатых материалов на местах производства взрывных работ</w:t>
                  </w:r>
                </w:p>
                <w:p w14:paraId="0AB511BB" w14:textId="77777777" w:rsidR="00FB251F" w:rsidRPr="0012109E" w:rsidRDefault="00FB251F" w:rsidP="00FB251F">
                  <w:pPr>
                    <w:pStyle w:val="ConsPlusNormal"/>
                    <w:jc w:val="both"/>
                    <w:rPr>
                      <w:strike/>
                      <w:color w:val="FF0000"/>
                      <w:sz w:val="20"/>
                    </w:rPr>
                  </w:pPr>
                  <w:r w:rsidRPr="0012109E">
                    <w:rPr>
                      <w:strike/>
                      <w:color w:val="FF0000"/>
                      <w:sz w:val="20"/>
                    </w:rPr>
                    <w:t>Склады, пункты изготовления и площадки погрузки-разгрузки взрывчатых материалов идентифицируются отдельно</w:t>
                  </w:r>
                </w:p>
                <w:p w14:paraId="5F75EB34"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49CD138A" w14:textId="77777777" w:rsidR="0012109E" w:rsidRDefault="0012109E" w:rsidP="00FB251F">
                  <w:pPr>
                    <w:pStyle w:val="ConsPlusNormal"/>
                    <w:jc w:val="both"/>
                    <w:rPr>
                      <w:sz w:val="20"/>
                    </w:rPr>
                  </w:pPr>
                </w:p>
                <w:p w14:paraId="5B737351" w14:textId="77777777" w:rsidR="0012109E" w:rsidRDefault="0012109E" w:rsidP="00FB251F">
                  <w:pPr>
                    <w:pStyle w:val="ConsPlusNormal"/>
                    <w:jc w:val="both"/>
                    <w:rPr>
                      <w:sz w:val="20"/>
                    </w:rPr>
                  </w:pPr>
                </w:p>
                <w:p w14:paraId="771BD0A0" w14:textId="77777777" w:rsidR="0012109E" w:rsidRDefault="0012109E" w:rsidP="00FB251F">
                  <w:pPr>
                    <w:pStyle w:val="ConsPlusNormal"/>
                    <w:jc w:val="both"/>
                    <w:rPr>
                      <w:sz w:val="20"/>
                    </w:rPr>
                  </w:pPr>
                </w:p>
                <w:p w14:paraId="011F810A" w14:textId="77777777" w:rsidR="0012109E" w:rsidRDefault="0012109E" w:rsidP="00FB251F">
                  <w:pPr>
                    <w:pStyle w:val="ConsPlusNormal"/>
                    <w:jc w:val="both"/>
                    <w:rPr>
                      <w:sz w:val="20"/>
                    </w:rPr>
                  </w:pPr>
                </w:p>
                <w:p w14:paraId="30A61A4D" w14:textId="77777777" w:rsidR="0012109E" w:rsidRDefault="0012109E" w:rsidP="00FB251F">
                  <w:pPr>
                    <w:pStyle w:val="ConsPlusNormal"/>
                    <w:jc w:val="both"/>
                    <w:rPr>
                      <w:sz w:val="20"/>
                    </w:rPr>
                  </w:pPr>
                </w:p>
                <w:p w14:paraId="6F4BC241" w14:textId="77777777" w:rsidR="0012109E" w:rsidRDefault="0012109E" w:rsidP="00FB251F">
                  <w:pPr>
                    <w:pStyle w:val="ConsPlusNormal"/>
                    <w:jc w:val="both"/>
                    <w:rPr>
                      <w:sz w:val="20"/>
                    </w:rPr>
                  </w:pPr>
                </w:p>
                <w:p w14:paraId="48682B7D" w14:textId="77777777" w:rsidR="0012109E" w:rsidRDefault="0012109E" w:rsidP="00FB251F">
                  <w:pPr>
                    <w:pStyle w:val="ConsPlusNormal"/>
                    <w:jc w:val="both"/>
                    <w:rPr>
                      <w:sz w:val="20"/>
                    </w:rPr>
                  </w:pPr>
                </w:p>
                <w:p w14:paraId="5F5943FC" w14:textId="77777777" w:rsidR="0012109E" w:rsidRDefault="0012109E" w:rsidP="00FB251F">
                  <w:pPr>
                    <w:pStyle w:val="ConsPlusNormal"/>
                    <w:jc w:val="both"/>
                    <w:rPr>
                      <w:sz w:val="20"/>
                    </w:rPr>
                  </w:pPr>
                </w:p>
                <w:p w14:paraId="7E91F1C3" w14:textId="77777777" w:rsidR="0012109E" w:rsidRDefault="0012109E" w:rsidP="00FB251F">
                  <w:pPr>
                    <w:pStyle w:val="ConsPlusNormal"/>
                    <w:jc w:val="both"/>
                    <w:rPr>
                      <w:sz w:val="20"/>
                    </w:rPr>
                  </w:pPr>
                </w:p>
                <w:p w14:paraId="3FF4B02A" w14:textId="77777777" w:rsidR="0012109E" w:rsidRDefault="0012109E" w:rsidP="00FB251F">
                  <w:pPr>
                    <w:pStyle w:val="ConsPlusNormal"/>
                    <w:jc w:val="both"/>
                    <w:rPr>
                      <w:sz w:val="20"/>
                    </w:rPr>
                  </w:pPr>
                </w:p>
                <w:p w14:paraId="29170B82" w14:textId="77777777" w:rsidR="0012109E" w:rsidRDefault="0012109E" w:rsidP="00FB251F">
                  <w:pPr>
                    <w:pStyle w:val="ConsPlusNormal"/>
                    <w:jc w:val="both"/>
                    <w:rPr>
                      <w:sz w:val="20"/>
                    </w:rPr>
                  </w:pPr>
                </w:p>
                <w:p w14:paraId="7421424E" w14:textId="77777777" w:rsidR="0012109E" w:rsidRDefault="0012109E" w:rsidP="00FB251F">
                  <w:pPr>
                    <w:pStyle w:val="ConsPlusNormal"/>
                    <w:jc w:val="both"/>
                    <w:rPr>
                      <w:sz w:val="20"/>
                    </w:rPr>
                  </w:pPr>
                </w:p>
                <w:p w14:paraId="3AF9A080" w14:textId="77777777" w:rsidR="0012109E" w:rsidRDefault="0012109E" w:rsidP="00FB251F">
                  <w:pPr>
                    <w:pStyle w:val="ConsPlusNormal"/>
                    <w:jc w:val="both"/>
                    <w:rPr>
                      <w:sz w:val="20"/>
                    </w:rPr>
                  </w:pPr>
                </w:p>
                <w:p w14:paraId="158F1336" w14:textId="77777777" w:rsidR="0012109E" w:rsidRDefault="0012109E" w:rsidP="00FB251F">
                  <w:pPr>
                    <w:pStyle w:val="ConsPlusNormal"/>
                    <w:jc w:val="both"/>
                    <w:rPr>
                      <w:sz w:val="20"/>
                    </w:rPr>
                  </w:pPr>
                </w:p>
                <w:p w14:paraId="2CE0C7C0" w14:textId="77777777" w:rsidR="0012109E" w:rsidRDefault="0012109E" w:rsidP="00FB251F">
                  <w:pPr>
                    <w:pStyle w:val="ConsPlusNormal"/>
                    <w:jc w:val="both"/>
                    <w:rPr>
                      <w:sz w:val="20"/>
                    </w:rPr>
                  </w:pPr>
                </w:p>
                <w:p w14:paraId="465BCF04" w14:textId="77777777" w:rsidR="0012109E" w:rsidRDefault="0012109E" w:rsidP="00FB251F">
                  <w:pPr>
                    <w:pStyle w:val="ConsPlusNormal"/>
                    <w:jc w:val="both"/>
                    <w:rPr>
                      <w:sz w:val="20"/>
                    </w:rPr>
                  </w:pPr>
                </w:p>
                <w:p w14:paraId="4B21A41E" w14:textId="77777777" w:rsidR="0012109E" w:rsidRDefault="0012109E" w:rsidP="00FB251F">
                  <w:pPr>
                    <w:pStyle w:val="ConsPlusNormal"/>
                    <w:jc w:val="both"/>
                    <w:rPr>
                      <w:sz w:val="20"/>
                    </w:rPr>
                  </w:pPr>
                </w:p>
                <w:p w14:paraId="64A200AB" w14:textId="77777777" w:rsidR="0012109E" w:rsidRDefault="0012109E" w:rsidP="00FB251F">
                  <w:pPr>
                    <w:pStyle w:val="ConsPlusNormal"/>
                    <w:jc w:val="both"/>
                    <w:rPr>
                      <w:sz w:val="20"/>
                    </w:rPr>
                  </w:pPr>
                </w:p>
                <w:p w14:paraId="36007DEF" w14:textId="77777777" w:rsidR="0012109E" w:rsidRDefault="0012109E" w:rsidP="00FB251F">
                  <w:pPr>
                    <w:pStyle w:val="ConsPlusNormal"/>
                    <w:jc w:val="both"/>
                    <w:rPr>
                      <w:sz w:val="20"/>
                    </w:rPr>
                  </w:pPr>
                </w:p>
                <w:p w14:paraId="4BEBFD2F" w14:textId="77777777" w:rsidR="0012109E" w:rsidRDefault="0012109E" w:rsidP="00FB251F">
                  <w:pPr>
                    <w:pStyle w:val="ConsPlusNormal"/>
                    <w:jc w:val="both"/>
                    <w:rPr>
                      <w:sz w:val="20"/>
                    </w:rPr>
                  </w:pPr>
                </w:p>
                <w:p w14:paraId="375CD93A" w14:textId="77777777" w:rsidR="0012109E" w:rsidRDefault="0012109E" w:rsidP="00FB251F">
                  <w:pPr>
                    <w:pStyle w:val="ConsPlusNormal"/>
                    <w:jc w:val="both"/>
                    <w:rPr>
                      <w:sz w:val="20"/>
                    </w:rPr>
                  </w:pPr>
                </w:p>
                <w:p w14:paraId="00066828" w14:textId="77777777" w:rsidR="0012109E" w:rsidRDefault="0012109E" w:rsidP="00FB251F">
                  <w:pPr>
                    <w:pStyle w:val="ConsPlusNormal"/>
                    <w:jc w:val="both"/>
                    <w:rPr>
                      <w:sz w:val="20"/>
                    </w:rPr>
                  </w:pPr>
                </w:p>
                <w:p w14:paraId="10D67118" w14:textId="77777777" w:rsidR="000F2CF0" w:rsidRDefault="000F2CF0" w:rsidP="00FB251F">
                  <w:pPr>
                    <w:pStyle w:val="ConsPlusNormal"/>
                    <w:jc w:val="both"/>
                    <w:rPr>
                      <w:sz w:val="20"/>
                    </w:rPr>
                  </w:pPr>
                </w:p>
                <w:p w14:paraId="0DBD5FCB" w14:textId="77777777" w:rsidR="0012109E" w:rsidRDefault="0012109E" w:rsidP="00FB251F">
                  <w:pPr>
                    <w:pStyle w:val="ConsPlusNormal"/>
                    <w:jc w:val="both"/>
                    <w:rPr>
                      <w:sz w:val="20"/>
                    </w:rPr>
                  </w:pPr>
                </w:p>
                <w:p w14:paraId="3510A71D" w14:textId="77777777" w:rsidR="0012109E" w:rsidRDefault="0012109E" w:rsidP="00FB251F">
                  <w:pPr>
                    <w:pStyle w:val="ConsPlusNormal"/>
                    <w:jc w:val="both"/>
                    <w:rPr>
                      <w:sz w:val="20"/>
                    </w:rPr>
                  </w:pPr>
                </w:p>
                <w:p w14:paraId="5AE7C5F0" w14:textId="77777777" w:rsidR="0012109E" w:rsidRDefault="0012109E" w:rsidP="00FB251F">
                  <w:pPr>
                    <w:pStyle w:val="ConsPlusNormal"/>
                    <w:jc w:val="both"/>
                    <w:rPr>
                      <w:sz w:val="20"/>
                    </w:rPr>
                  </w:pPr>
                </w:p>
                <w:p w14:paraId="08A17DFA" w14:textId="77777777" w:rsidR="0012109E" w:rsidRDefault="0012109E" w:rsidP="00FB251F">
                  <w:pPr>
                    <w:pStyle w:val="ConsPlusNormal"/>
                    <w:jc w:val="both"/>
                    <w:rPr>
                      <w:sz w:val="20"/>
                    </w:rPr>
                  </w:pPr>
                </w:p>
                <w:p w14:paraId="366AA7FA" w14:textId="77777777" w:rsidR="0012109E" w:rsidRDefault="0012109E" w:rsidP="00FB251F">
                  <w:pPr>
                    <w:pStyle w:val="ConsPlusNormal"/>
                    <w:jc w:val="both"/>
                    <w:rPr>
                      <w:sz w:val="20"/>
                    </w:rPr>
                  </w:pPr>
                </w:p>
                <w:p w14:paraId="34BAF897" w14:textId="77777777" w:rsidR="0012109E" w:rsidRDefault="0012109E" w:rsidP="00FB251F">
                  <w:pPr>
                    <w:pStyle w:val="ConsPlusNormal"/>
                    <w:jc w:val="both"/>
                    <w:rPr>
                      <w:sz w:val="20"/>
                    </w:rPr>
                  </w:pPr>
                </w:p>
                <w:p w14:paraId="03DF795F" w14:textId="77777777" w:rsidR="0012109E" w:rsidRDefault="0012109E" w:rsidP="00FB251F">
                  <w:pPr>
                    <w:pStyle w:val="ConsPlusNormal"/>
                    <w:jc w:val="both"/>
                    <w:rPr>
                      <w:sz w:val="20"/>
                    </w:rPr>
                  </w:pPr>
                </w:p>
                <w:p w14:paraId="2F3FF40D" w14:textId="77777777" w:rsidR="0012109E" w:rsidRDefault="0012109E" w:rsidP="00FB251F">
                  <w:pPr>
                    <w:pStyle w:val="ConsPlusNormal"/>
                    <w:jc w:val="both"/>
                    <w:rPr>
                      <w:sz w:val="20"/>
                    </w:rPr>
                  </w:pPr>
                </w:p>
                <w:p w14:paraId="43825596" w14:textId="77777777" w:rsidR="0012109E" w:rsidRDefault="0012109E" w:rsidP="00FB251F">
                  <w:pPr>
                    <w:pStyle w:val="ConsPlusNormal"/>
                    <w:jc w:val="both"/>
                    <w:rPr>
                      <w:sz w:val="20"/>
                    </w:rPr>
                  </w:pPr>
                </w:p>
                <w:p w14:paraId="7A1A448A" w14:textId="77777777" w:rsidR="00210ED2" w:rsidRDefault="00210ED2" w:rsidP="00FB251F">
                  <w:pPr>
                    <w:pStyle w:val="ConsPlusNormal"/>
                    <w:jc w:val="both"/>
                    <w:rPr>
                      <w:sz w:val="20"/>
                    </w:rPr>
                  </w:pPr>
                </w:p>
                <w:p w14:paraId="5CC4554C" w14:textId="77777777" w:rsidR="00210ED2" w:rsidRDefault="00210ED2" w:rsidP="00FB251F">
                  <w:pPr>
                    <w:pStyle w:val="ConsPlusNormal"/>
                    <w:jc w:val="both"/>
                    <w:rPr>
                      <w:sz w:val="20"/>
                    </w:rPr>
                  </w:pPr>
                </w:p>
                <w:p w14:paraId="7309257D" w14:textId="77777777" w:rsidR="00210ED2" w:rsidRDefault="00210ED2" w:rsidP="00FB251F">
                  <w:pPr>
                    <w:pStyle w:val="ConsPlusNormal"/>
                    <w:jc w:val="both"/>
                    <w:rPr>
                      <w:sz w:val="20"/>
                    </w:rPr>
                  </w:pPr>
                </w:p>
                <w:p w14:paraId="40F0274B" w14:textId="77777777" w:rsidR="00210ED2" w:rsidRDefault="00210ED2" w:rsidP="00FB251F">
                  <w:pPr>
                    <w:pStyle w:val="ConsPlusNormal"/>
                    <w:jc w:val="both"/>
                    <w:rPr>
                      <w:sz w:val="20"/>
                    </w:rPr>
                  </w:pPr>
                </w:p>
                <w:p w14:paraId="58203DE3" w14:textId="77777777" w:rsidR="00210ED2" w:rsidRDefault="00210ED2" w:rsidP="00FB251F">
                  <w:pPr>
                    <w:pStyle w:val="ConsPlusNormal"/>
                    <w:jc w:val="both"/>
                    <w:rPr>
                      <w:sz w:val="20"/>
                    </w:rPr>
                  </w:pPr>
                </w:p>
                <w:p w14:paraId="67F31EE7" w14:textId="77777777" w:rsidR="00210ED2" w:rsidRDefault="00210ED2" w:rsidP="00FB251F">
                  <w:pPr>
                    <w:pStyle w:val="ConsPlusNormal"/>
                    <w:jc w:val="both"/>
                    <w:rPr>
                      <w:sz w:val="20"/>
                    </w:rPr>
                  </w:pPr>
                </w:p>
                <w:p w14:paraId="74F58444" w14:textId="77777777" w:rsidR="00210ED2" w:rsidRDefault="00210ED2" w:rsidP="00FB251F">
                  <w:pPr>
                    <w:pStyle w:val="ConsPlusNormal"/>
                    <w:jc w:val="both"/>
                    <w:rPr>
                      <w:sz w:val="20"/>
                    </w:rPr>
                  </w:pPr>
                </w:p>
                <w:p w14:paraId="09E02AAE" w14:textId="77777777" w:rsidR="00210ED2" w:rsidRDefault="00210ED2" w:rsidP="00FB251F">
                  <w:pPr>
                    <w:pStyle w:val="ConsPlusNormal"/>
                    <w:jc w:val="both"/>
                    <w:rPr>
                      <w:sz w:val="20"/>
                    </w:rPr>
                  </w:pPr>
                </w:p>
                <w:p w14:paraId="77D1FFFE" w14:textId="77777777" w:rsidR="00C07505" w:rsidRDefault="00C07505" w:rsidP="00FB251F">
                  <w:pPr>
                    <w:pStyle w:val="ConsPlusNormal"/>
                    <w:jc w:val="both"/>
                    <w:rPr>
                      <w:sz w:val="20"/>
                    </w:rPr>
                  </w:pPr>
                </w:p>
                <w:p w14:paraId="4E56A89C" w14:textId="77777777" w:rsidR="00C07505" w:rsidRDefault="00C07505" w:rsidP="00FB251F">
                  <w:pPr>
                    <w:pStyle w:val="ConsPlusNormal"/>
                    <w:jc w:val="both"/>
                    <w:rPr>
                      <w:sz w:val="20"/>
                    </w:rPr>
                  </w:pPr>
                </w:p>
                <w:p w14:paraId="6D8F53E4" w14:textId="77777777" w:rsidR="00C07505" w:rsidRDefault="00C07505" w:rsidP="00FB251F">
                  <w:pPr>
                    <w:pStyle w:val="ConsPlusNormal"/>
                    <w:jc w:val="both"/>
                    <w:rPr>
                      <w:sz w:val="20"/>
                    </w:rPr>
                  </w:pPr>
                </w:p>
                <w:p w14:paraId="2E924F42" w14:textId="77777777" w:rsidR="00C07505" w:rsidRDefault="00C07505" w:rsidP="00FB251F">
                  <w:pPr>
                    <w:pStyle w:val="ConsPlusNormal"/>
                    <w:jc w:val="both"/>
                    <w:rPr>
                      <w:sz w:val="20"/>
                    </w:rPr>
                  </w:pPr>
                </w:p>
                <w:p w14:paraId="3DF77383" w14:textId="77777777" w:rsidR="00C07505" w:rsidRDefault="00C07505" w:rsidP="00FB251F">
                  <w:pPr>
                    <w:pStyle w:val="ConsPlusNormal"/>
                    <w:jc w:val="both"/>
                    <w:rPr>
                      <w:sz w:val="20"/>
                    </w:rPr>
                  </w:pPr>
                </w:p>
                <w:p w14:paraId="59174EF1" w14:textId="77777777" w:rsidR="00C07505" w:rsidRDefault="00C07505" w:rsidP="00FB251F">
                  <w:pPr>
                    <w:pStyle w:val="ConsPlusNormal"/>
                    <w:jc w:val="both"/>
                    <w:rPr>
                      <w:sz w:val="20"/>
                    </w:rPr>
                  </w:pPr>
                </w:p>
                <w:p w14:paraId="6E3C5208" w14:textId="77777777" w:rsidR="00C07505" w:rsidRDefault="00C07505" w:rsidP="00FB251F">
                  <w:pPr>
                    <w:pStyle w:val="ConsPlusNormal"/>
                    <w:jc w:val="both"/>
                    <w:rPr>
                      <w:sz w:val="20"/>
                    </w:rPr>
                  </w:pPr>
                </w:p>
                <w:p w14:paraId="1B23FEFC" w14:textId="77777777" w:rsidR="00C07505" w:rsidRDefault="00C07505" w:rsidP="00FB251F">
                  <w:pPr>
                    <w:pStyle w:val="ConsPlusNormal"/>
                    <w:jc w:val="both"/>
                    <w:rPr>
                      <w:sz w:val="20"/>
                    </w:rPr>
                  </w:pPr>
                </w:p>
                <w:p w14:paraId="4EF9C99C" w14:textId="77777777" w:rsidR="00C07505" w:rsidRDefault="00C07505" w:rsidP="00FB251F">
                  <w:pPr>
                    <w:pStyle w:val="ConsPlusNormal"/>
                    <w:jc w:val="both"/>
                    <w:rPr>
                      <w:sz w:val="20"/>
                    </w:rPr>
                  </w:pPr>
                </w:p>
                <w:p w14:paraId="5FB84B20" w14:textId="77777777" w:rsidR="00C07505" w:rsidRDefault="00C07505" w:rsidP="00FB251F">
                  <w:pPr>
                    <w:pStyle w:val="ConsPlusNormal"/>
                    <w:jc w:val="both"/>
                    <w:rPr>
                      <w:sz w:val="20"/>
                    </w:rPr>
                  </w:pPr>
                </w:p>
                <w:p w14:paraId="3C26E237" w14:textId="77777777" w:rsidR="00C07505" w:rsidRDefault="00C07505" w:rsidP="00FB251F">
                  <w:pPr>
                    <w:pStyle w:val="ConsPlusNormal"/>
                    <w:jc w:val="both"/>
                    <w:rPr>
                      <w:sz w:val="20"/>
                    </w:rPr>
                  </w:pPr>
                </w:p>
                <w:p w14:paraId="3AC13EC8" w14:textId="77777777" w:rsidR="00C07505" w:rsidRDefault="00C07505" w:rsidP="00FB251F">
                  <w:pPr>
                    <w:pStyle w:val="ConsPlusNormal"/>
                    <w:jc w:val="both"/>
                    <w:rPr>
                      <w:sz w:val="20"/>
                    </w:rPr>
                  </w:pPr>
                </w:p>
                <w:p w14:paraId="22926097" w14:textId="77777777" w:rsidR="00C07505" w:rsidRDefault="00C07505" w:rsidP="00FB251F">
                  <w:pPr>
                    <w:pStyle w:val="ConsPlusNormal"/>
                    <w:jc w:val="both"/>
                    <w:rPr>
                      <w:sz w:val="20"/>
                    </w:rPr>
                  </w:pPr>
                </w:p>
                <w:p w14:paraId="649043D7" w14:textId="77777777" w:rsidR="00C07505" w:rsidRDefault="00C07505" w:rsidP="00FB251F">
                  <w:pPr>
                    <w:pStyle w:val="ConsPlusNormal"/>
                    <w:jc w:val="both"/>
                    <w:rPr>
                      <w:sz w:val="20"/>
                    </w:rPr>
                  </w:pPr>
                </w:p>
                <w:p w14:paraId="0D8777C9" w14:textId="77777777" w:rsidR="00C07505" w:rsidRDefault="00C07505" w:rsidP="00FB251F">
                  <w:pPr>
                    <w:pStyle w:val="ConsPlusNormal"/>
                    <w:jc w:val="both"/>
                    <w:rPr>
                      <w:sz w:val="20"/>
                    </w:rPr>
                  </w:pPr>
                </w:p>
                <w:p w14:paraId="210B03FB" w14:textId="77777777" w:rsidR="00C07505" w:rsidRDefault="00C07505" w:rsidP="00FB251F">
                  <w:pPr>
                    <w:pStyle w:val="ConsPlusNormal"/>
                    <w:jc w:val="both"/>
                    <w:rPr>
                      <w:sz w:val="20"/>
                    </w:rPr>
                  </w:pPr>
                </w:p>
                <w:p w14:paraId="3EA4833C" w14:textId="77777777" w:rsidR="00C07505" w:rsidRDefault="00C07505" w:rsidP="00FB251F">
                  <w:pPr>
                    <w:pStyle w:val="ConsPlusNormal"/>
                    <w:jc w:val="both"/>
                    <w:rPr>
                      <w:sz w:val="20"/>
                    </w:rPr>
                  </w:pPr>
                </w:p>
                <w:p w14:paraId="484B6079" w14:textId="77777777" w:rsidR="00C07505" w:rsidRDefault="00C07505" w:rsidP="00FB251F">
                  <w:pPr>
                    <w:pStyle w:val="ConsPlusNormal"/>
                    <w:jc w:val="both"/>
                    <w:rPr>
                      <w:sz w:val="20"/>
                    </w:rPr>
                  </w:pPr>
                </w:p>
                <w:p w14:paraId="0EC0ED55" w14:textId="77777777" w:rsidR="00C07505" w:rsidRDefault="00C07505" w:rsidP="00FB251F">
                  <w:pPr>
                    <w:pStyle w:val="ConsPlusNormal"/>
                    <w:jc w:val="both"/>
                    <w:rPr>
                      <w:sz w:val="20"/>
                    </w:rPr>
                  </w:pPr>
                </w:p>
                <w:p w14:paraId="1A5D9486" w14:textId="77777777" w:rsidR="00C07505" w:rsidRDefault="00C07505" w:rsidP="00FB251F">
                  <w:pPr>
                    <w:pStyle w:val="ConsPlusNormal"/>
                    <w:jc w:val="both"/>
                    <w:rPr>
                      <w:sz w:val="20"/>
                    </w:rPr>
                  </w:pPr>
                </w:p>
                <w:p w14:paraId="13178677" w14:textId="77777777" w:rsidR="00C07505" w:rsidRDefault="00C07505" w:rsidP="00FB251F">
                  <w:pPr>
                    <w:pStyle w:val="ConsPlusNormal"/>
                    <w:jc w:val="both"/>
                    <w:rPr>
                      <w:sz w:val="20"/>
                    </w:rPr>
                  </w:pPr>
                </w:p>
                <w:p w14:paraId="088E3609" w14:textId="77777777" w:rsidR="00C07505" w:rsidRDefault="00C07505" w:rsidP="00FB251F">
                  <w:pPr>
                    <w:pStyle w:val="ConsPlusNormal"/>
                    <w:jc w:val="both"/>
                    <w:rPr>
                      <w:sz w:val="20"/>
                    </w:rPr>
                  </w:pPr>
                </w:p>
                <w:p w14:paraId="52BBB097" w14:textId="77777777" w:rsidR="00C07505" w:rsidRDefault="00C07505" w:rsidP="00FB251F">
                  <w:pPr>
                    <w:pStyle w:val="ConsPlusNormal"/>
                    <w:jc w:val="both"/>
                    <w:rPr>
                      <w:sz w:val="20"/>
                    </w:rPr>
                  </w:pPr>
                </w:p>
                <w:p w14:paraId="057268FA" w14:textId="77777777" w:rsidR="00C07505" w:rsidRDefault="00C07505" w:rsidP="00FB251F">
                  <w:pPr>
                    <w:pStyle w:val="ConsPlusNormal"/>
                    <w:jc w:val="both"/>
                    <w:rPr>
                      <w:sz w:val="20"/>
                    </w:rPr>
                  </w:pPr>
                </w:p>
                <w:p w14:paraId="1131E350" w14:textId="77777777" w:rsidR="00C07505" w:rsidRDefault="00C07505" w:rsidP="00FB251F">
                  <w:pPr>
                    <w:pStyle w:val="ConsPlusNormal"/>
                    <w:jc w:val="both"/>
                    <w:rPr>
                      <w:sz w:val="20"/>
                    </w:rPr>
                  </w:pPr>
                </w:p>
                <w:p w14:paraId="41EA3926" w14:textId="77777777" w:rsidR="00C07505" w:rsidRDefault="00C07505" w:rsidP="00FB251F">
                  <w:pPr>
                    <w:pStyle w:val="ConsPlusNormal"/>
                    <w:jc w:val="both"/>
                    <w:rPr>
                      <w:sz w:val="20"/>
                    </w:rPr>
                  </w:pPr>
                </w:p>
                <w:p w14:paraId="519F2C6A" w14:textId="77777777" w:rsidR="00C07505" w:rsidRDefault="00C07505" w:rsidP="00FB251F">
                  <w:pPr>
                    <w:pStyle w:val="ConsPlusNormal"/>
                    <w:jc w:val="both"/>
                    <w:rPr>
                      <w:sz w:val="20"/>
                    </w:rPr>
                  </w:pPr>
                </w:p>
                <w:p w14:paraId="6277AE88" w14:textId="77777777" w:rsidR="00C07505" w:rsidRDefault="00C07505" w:rsidP="00FB251F">
                  <w:pPr>
                    <w:pStyle w:val="ConsPlusNormal"/>
                    <w:jc w:val="both"/>
                    <w:rPr>
                      <w:sz w:val="20"/>
                    </w:rPr>
                  </w:pPr>
                </w:p>
                <w:p w14:paraId="246F70F3" w14:textId="77777777" w:rsidR="00C07505" w:rsidRDefault="00C07505" w:rsidP="00FB251F">
                  <w:pPr>
                    <w:pStyle w:val="ConsPlusNormal"/>
                    <w:jc w:val="both"/>
                    <w:rPr>
                      <w:sz w:val="20"/>
                    </w:rPr>
                  </w:pPr>
                </w:p>
                <w:p w14:paraId="624CD013" w14:textId="77777777" w:rsidR="00C07505" w:rsidRDefault="00C07505" w:rsidP="00FB251F">
                  <w:pPr>
                    <w:pStyle w:val="ConsPlusNormal"/>
                    <w:jc w:val="both"/>
                    <w:rPr>
                      <w:sz w:val="20"/>
                    </w:rPr>
                  </w:pPr>
                </w:p>
                <w:p w14:paraId="37D752C7" w14:textId="77777777" w:rsidR="00C07505" w:rsidRDefault="00C07505" w:rsidP="00FB251F">
                  <w:pPr>
                    <w:pStyle w:val="ConsPlusNormal"/>
                    <w:jc w:val="both"/>
                    <w:rPr>
                      <w:sz w:val="20"/>
                    </w:rPr>
                  </w:pPr>
                </w:p>
                <w:p w14:paraId="5A8F6905" w14:textId="77777777" w:rsidR="00C07505" w:rsidRDefault="00C07505" w:rsidP="00FB251F">
                  <w:pPr>
                    <w:pStyle w:val="ConsPlusNormal"/>
                    <w:jc w:val="both"/>
                    <w:rPr>
                      <w:sz w:val="20"/>
                    </w:rPr>
                  </w:pPr>
                </w:p>
                <w:p w14:paraId="4ABCBEA8" w14:textId="77777777" w:rsidR="00C07505" w:rsidRDefault="00C07505" w:rsidP="00FB251F">
                  <w:pPr>
                    <w:pStyle w:val="ConsPlusNormal"/>
                    <w:jc w:val="both"/>
                    <w:rPr>
                      <w:sz w:val="20"/>
                    </w:rPr>
                  </w:pPr>
                </w:p>
                <w:p w14:paraId="45EB04B4" w14:textId="77777777" w:rsidR="00C07505" w:rsidRDefault="00C07505" w:rsidP="00FB251F">
                  <w:pPr>
                    <w:pStyle w:val="ConsPlusNormal"/>
                    <w:jc w:val="both"/>
                    <w:rPr>
                      <w:sz w:val="20"/>
                    </w:rPr>
                  </w:pPr>
                </w:p>
                <w:p w14:paraId="642046C7" w14:textId="77777777" w:rsidR="00C07505" w:rsidRDefault="00C07505" w:rsidP="00FB251F">
                  <w:pPr>
                    <w:pStyle w:val="ConsPlusNormal"/>
                    <w:jc w:val="both"/>
                    <w:rPr>
                      <w:sz w:val="20"/>
                    </w:rPr>
                  </w:pPr>
                </w:p>
                <w:p w14:paraId="454834E2" w14:textId="77777777" w:rsidR="00C07505" w:rsidRDefault="00C07505" w:rsidP="00FB251F">
                  <w:pPr>
                    <w:pStyle w:val="ConsPlusNormal"/>
                    <w:jc w:val="both"/>
                    <w:rPr>
                      <w:sz w:val="20"/>
                    </w:rPr>
                  </w:pPr>
                </w:p>
                <w:p w14:paraId="7E218DDA" w14:textId="77777777" w:rsidR="00C07505" w:rsidRDefault="00C07505" w:rsidP="00FB251F">
                  <w:pPr>
                    <w:pStyle w:val="ConsPlusNormal"/>
                    <w:jc w:val="both"/>
                    <w:rPr>
                      <w:sz w:val="20"/>
                    </w:rPr>
                  </w:pPr>
                </w:p>
                <w:p w14:paraId="684BD689" w14:textId="77777777" w:rsidR="00C07505" w:rsidRDefault="00C07505" w:rsidP="00FB251F">
                  <w:pPr>
                    <w:pStyle w:val="ConsPlusNormal"/>
                    <w:jc w:val="both"/>
                    <w:rPr>
                      <w:sz w:val="20"/>
                    </w:rPr>
                  </w:pPr>
                </w:p>
                <w:p w14:paraId="407226CD" w14:textId="77777777" w:rsidR="00C07505" w:rsidRDefault="00C07505" w:rsidP="00FB251F">
                  <w:pPr>
                    <w:pStyle w:val="ConsPlusNormal"/>
                    <w:jc w:val="both"/>
                    <w:rPr>
                      <w:sz w:val="20"/>
                    </w:rPr>
                  </w:pPr>
                </w:p>
                <w:p w14:paraId="764768ED" w14:textId="77777777" w:rsidR="00C07505" w:rsidRDefault="00C07505" w:rsidP="00FB251F">
                  <w:pPr>
                    <w:pStyle w:val="ConsPlusNormal"/>
                    <w:jc w:val="both"/>
                    <w:rPr>
                      <w:sz w:val="20"/>
                    </w:rPr>
                  </w:pPr>
                </w:p>
                <w:p w14:paraId="2C913FDD" w14:textId="77777777" w:rsidR="00C07505" w:rsidRDefault="00C07505" w:rsidP="00FB251F">
                  <w:pPr>
                    <w:pStyle w:val="ConsPlusNormal"/>
                    <w:jc w:val="both"/>
                    <w:rPr>
                      <w:sz w:val="20"/>
                    </w:rPr>
                  </w:pPr>
                </w:p>
                <w:p w14:paraId="5B4BCD30" w14:textId="77777777" w:rsidR="00C07505" w:rsidRDefault="00C07505" w:rsidP="00FB251F">
                  <w:pPr>
                    <w:pStyle w:val="ConsPlusNormal"/>
                    <w:jc w:val="both"/>
                    <w:rPr>
                      <w:sz w:val="20"/>
                    </w:rPr>
                  </w:pPr>
                </w:p>
                <w:p w14:paraId="060B845B" w14:textId="77777777" w:rsidR="00C07505" w:rsidRDefault="00C07505" w:rsidP="00FB251F">
                  <w:pPr>
                    <w:pStyle w:val="ConsPlusNormal"/>
                    <w:jc w:val="both"/>
                    <w:rPr>
                      <w:sz w:val="20"/>
                    </w:rPr>
                  </w:pPr>
                </w:p>
                <w:p w14:paraId="02E14957" w14:textId="77777777" w:rsidR="00C07505" w:rsidRDefault="00C07505" w:rsidP="00FB251F">
                  <w:pPr>
                    <w:pStyle w:val="ConsPlusNormal"/>
                    <w:jc w:val="both"/>
                    <w:rPr>
                      <w:sz w:val="20"/>
                    </w:rPr>
                  </w:pPr>
                </w:p>
                <w:p w14:paraId="17C73D83" w14:textId="77777777" w:rsidR="00C07505" w:rsidRDefault="00C07505" w:rsidP="00FB251F">
                  <w:pPr>
                    <w:pStyle w:val="ConsPlusNormal"/>
                    <w:jc w:val="both"/>
                    <w:rPr>
                      <w:sz w:val="20"/>
                    </w:rPr>
                  </w:pPr>
                </w:p>
                <w:p w14:paraId="518F9931" w14:textId="77777777" w:rsidR="00C07505" w:rsidRDefault="00C07505" w:rsidP="00FB251F">
                  <w:pPr>
                    <w:pStyle w:val="ConsPlusNormal"/>
                    <w:jc w:val="both"/>
                    <w:rPr>
                      <w:sz w:val="20"/>
                    </w:rPr>
                  </w:pPr>
                </w:p>
                <w:p w14:paraId="0CF4CC0A" w14:textId="77777777" w:rsidR="00C07505" w:rsidRDefault="00C07505" w:rsidP="00FB251F">
                  <w:pPr>
                    <w:pStyle w:val="ConsPlusNormal"/>
                    <w:jc w:val="both"/>
                    <w:rPr>
                      <w:sz w:val="20"/>
                    </w:rPr>
                  </w:pPr>
                </w:p>
                <w:p w14:paraId="264449F1" w14:textId="77777777" w:rsidR="00C07505" w:rsidRDefault="00C07505" w:rsidP="00FB251F">
                  <w:pPr>
                    <w:pStyle w:val="ConsPlusNormal"/>
                    <w:jc w:val="both"/>
                    <w:rPr>
                      <w:sz w:val="20"/>
                    </w:rPr>
                  </w:pPr>
                </w:p>
                <w:p w14:paraId="24D55FC5" w14:textId="77777777" w:rsidR="00C07505" w:rsidRDefault="00C07505" w:rsidP="00FB251F">
                  <w:pPr>
                    <w:pStyle w:val="ConsPlusNormal"/>
                    <w:jc w:val="both"/>
                    <w:rPr>
                      <w:sz w:val="20"/>
                    </w:rPr>
                  </w:pPr>
                </w:p>
                <w:p w14:paraId="28C7CB67" w14:textId="77777777" w:rsidR="00C07505" w:rsidRDefault="00C07505" w:rsidP="00FB251F">
                  <w:pPr>
                    <w:pStyle w:val="ConsPlusNormal"/>
                    <w:jc w:val="both"/>
                    <w:rPr>
                      <w:sz w:val="20"/>
                    </w:rPr>
                  </w:pPr>
                </w:p>
                <w:p w14:paraId="5229B962" w14:textId="77777777" w:rsidR="00C07505" w:rsidRDefault="00C07505" w:rsidP="00FB251F">
                  <w:pPr>
                    <w:pStyle w:val="ConsPlusNormal"/>
                    <w:jc w:val="both"/>
                    <w:rPr>
                      <w:sz w:val="20"/>
                    </w:rPr>
                  </w:pPr>
                </w:p>
                <w:p w14:paraId="25B9B753" w14:textId="77777777" w:rsidR="00C07505" w:rsidRDefault="00C07505" w:rsidP="00FB251F">
                  <w:pPr>
                    <w:pStyle w:val="ConsPlusNormal"/>
                    <w:jc w:val="both"/>
                    <w:rPr>
                      <w:sz w:val="20"/>
                    </w:rPr>
                  </w:pPr>
                </w:p>
                <w:p w14:paraId="60BAB302" w14:textId="77777777" w:rsidR="00210ED2" w:rsidRDefault="00210ED2" w:rsidP="00FB251F">
                  <w:pPr>
                    <w:pStyle w:val="ConsPlusNormal"/>
                    <w:jc w:val="both"/>
                    <w:rPr>
                      <w:sz w:val="20"/>
                    </w:rPr>
                  </w:pPr>
                </w:p>
                <w:p w14:paraId="757234FB" w14:textId="77777777" w:rsidR="00210ED2" w:rsidRDefault="00210ED2" w:rsidP="00FB251F">
                  <w:pPr>
                    <w:pStyle w:val="ConsPlusNormal"/>
                    <w:jc w:val="both"/>
                    <w:rPr>
                      <w:sz w:val="20"/>
                    </w:rPr>
                  </w:pPr>
                </w:p>
                <w:p w14:paraId="3967788C" w14:textId="77777777" w:rsidR="00210ED2" w:rsidRDefault="00210ED2" w:rsidP="00FB251F">
                  <w:pPr>
                    <w:pStyle w:val="ConsPlusNormal"/>
                    <w:jc w:val="both"/>
                    <w:rPr>
                      <w:sz w:val="20"/>
                    </w:rPr>
                  </w:pPr>
                </w:p>
                <w:p w14:paraId="518853F9" w14:textId="77777777" w:rsidR="00210ED2" w:rsidRDefault="00210ED2" w:rsidP="00FB251F">
                  <w:pPr>
                    <w:pStyle w:val="ConsPlusNormal"/>
                    <w:jc w:val="both"/>
                    <w:rPr>
                      <w:sz w:val="20"/>
                    </w:rPr>
                  </w:pPr>
                </w:p>
                <w:p w14:paraId="760A4B60" w14:textId="77777777" w:rsidR="00210ED2" w:rsidRDefault="00210ED2" w:rsidP="00FB251F">
                  <w:pPr>
                    <w:pStyle w:val="ConsPlusNormal"/>
                    <w:jc w:val="both"/>
                    <w:rPr>
                      <w:sz w:val="20"/>
                    </w:rPr>
                  </w:pPr>
                </w:p>
                <w:p w14:paraId="03FA8C81" w14:textId="77777777" w:rsidR="00210ED2" w:rsidRPr="00F62F2F" w:rsidRDefault="00210ED2" w:rsidP="00FB251F">
                  <w:pPr>
                    <w:pStyle w:val="ConsPlusNormal"/>
                    <w:jc w:val="both"/>
                    <w:rPr>
                      <w:sz w:val="20"/>
                    </w:rPr>
                  </w:pPr>
                </w:p>
              </w:tc>
            </w:tr>
            <w:tr w:rsidR="00FB251F" w:rsidRPr="00F62F2F" w14:paraId="286F32B3" w14:textId="77777777" w:rsidTr="00C07505">
              <w:tc>
                <w:tcPr>
                  <w:tcW w:w="2280" w:type="dxa"/>
                  <w:tcBorders>
                    <w:top w:val="single" w:sz="4" w:space="0" w:color="auto"/>
                    <w:left w:val="single" w:sz="4" w:space="0" w:color="auto"/>
                    <w:bottom w:val="single" w:sz="4" w:space="0" w:color="auto"/>
                    <w:right w:val="single" w:sz="4" w:space="0" w:color="auto"/>
                  </w:tcBorders>
                </w:tcPr>
                <w:p w14:paraId="40FE51F0" w14:textId="77777777" w:rsidR="00FB251F" w:rsidRPr="00F62F2F" w:rsidRDefault="00FB251F" w:rsidP="00FB251F">
                  <w:pPr>
                    <w:pStyle w:val="ConsPlusNormal"/>
                    <w:rPr>
                      <w:sz w:val="20"/>
                    </w:rPr>
                  </w:pPr>
                  <w:r w:rsidRPr="00F62F2F">
                    <w:rPr>
                      <w:sz w:val="20"/>
                    </w:rPr>
                    <w:t>Рудник с открытым способом разработки (карьер)</w:t>
                  </w:r>
                </w:p>
              </w:tc>
              <w:tc>
                <w:tcPr>
                  <w:tcW w:w="1134" w:type="dxa"/>
                  <w:vMerge/>
                  <w:tcBorders>
                    <w:top w:val="single" w:sz="4" w:space="0" w:color="auto"/>
                    <w:left w:val="single" w:sz="4" w:space="0" w:color="auto"/>
                    <w:bottom w:val="single" w:sz="4" w:space="0" w:color="auto"/>
                    <w:right w:val="single" w:sz="4" w:space="0" w:color="auto"/>
                  </w:tcBorders>
                </w:tcPr>
                <w:p w14:paraId="779A357B"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202B2F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C9843D5" w14:textId="77777777" w:rsidR="00FB251F" w:rsidRPr="00F62F2F" w:rsidRDefault="00FB251F" w:rsidP="00FB251F">
                  <w:pPr>
                    <w:rPr>
                      <w:sz w:val="20"/>
                      <w:szCs w:val="20"/>
                    </w:rPr>
                  </w:pPr>
                </w:p>
              </w:tc>
            </w:tr>
            <w:tr w:rsidR="00FB251F" w:rsidRPr="00F62F2F" w14:paraId="297C5406" w14:textId="77777777" w:rsidTr="00C07505">
              <w:tc>
                <w:tcPr>
                  <w:tcW w:w="2280" w:type="dxa"/>
                  <w:tcBorders>
                    <w:top w:val="single" w:sz="4" w:space="0" w:color="auto"/>
                    <w:left w:val="single" w:sz="4" w:space="0" w:color="auto"/>
                    <w:bottom w:val="single" w:sz="4" w:space="0" w:color="auto"/>
                    <w:right w:val="single" w:sz="4" w:space="0" w:color="auto"/>
                  </w:tcBorders>
                </w:tcPr>
                <w:p w14:paraId="4CF8BB4B" w14:textId="77777777" w:rsidR="00FB251F" w:rsidRPr="00F62F2F" w:rsidRDefault="00FB251F" w:rsidP="00FB251F">
                  <w:pPr>
                    <w:pStyle w:val="ConsPlusNormal"/>
                    <w:rPr>
                      <w:sz w:val="20"/>
                    </w:rPr>
                  </w:pPr>
                  <w:r w:rsidRPr="00F62F2F">
                    <w:rPr>
                      <w:sz w:val="20"/>
                    </w:rPr>
                    <w:t>Участок горного капитального строительства (специализированный)</w:t>
                  </w:r>
                </w:p>
              </w:tc>
              <w:tc>
                <w:tcPr>
                  <w:tcW w:w="1134" w:type="dxa"/>
                  <w:vMerge/>
                  <w:tcBorders>
                    <w:top w:val="single" w:sz="4" w:space="0" w:color="auto"/>
                    <w:left w:val="single" w:sz="4" w:space="0" w:color="auto"/>
                    <w:bottom w:val="single" w:sz="4" w:space="0" w:color="auto"/>
                    <w:right w:val="single" w:sz="4" w:space="0" w:color="auto"/>
                  </w:tcBorders>
                </w:tcPr>
                <w:p w14:paraId="7D3603E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C40EF6B"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22D9366" w14:textId="77777777" w:rsidR="00FB251F" w:rsidRPr="00F62F2F" w:rsidRDefault="00FB251F" w:rsidP="00FB251F">
                  <w:pPr>
                    <w:rPr>
                      <w:sz w:val="20"/>
                      <w:szCs w:val="20"/>
                    </w:rPr>
                  </w:pPr>
                </w:p>
              </w:tc>
            </w:tr>
            <w:tr w:rsidR="00FB251F" w:rsidRPr="00F62F2F" w14:paraId="46862F49" w14:textId="77777777" w:rsidTr="00C07505">
              <w:tc>
                <w:tcPr>
                  <w:tcW w:w="2280" w:type="dxa"/>
                  <w:tcBorders>
                    <w:top w:val="single" w:sz="4" w:space="0" w:color="auto"/>
                    <w:left w:val="single" w:sz="4" w:space="0" w:color="auto"/>
                    <w:bottom w:val="single" w:sz="4" w:space="0" w:color="auto"/>
                    <w:right w:val="single" w:sz="4" w:space="0" w:color="auto"/>
                  </w:tcBorders>
                </w:tcPr>
                <w:p w14:paraId="21B024DA" w14:textId="77777777" w:rsidR="00FB251F" w:rsidRPr="00F62F2F" w:rsidRDefault="00FB251F" w:rsidP="00FB251F">
                  <w:pPr>
                    <w:pStyle w:val="ConsPlusNormal"/>
                    <w:rPr>
                      <w:sz w:val="20"/>
                    </w:rPr>
                  </w:pPr>
                  <w:r w:rsidRPr="00F62F2F">
                    <w:rPr>
                      <w:sz w:val="20"/>
                    </w:rPr>
                    <w:lastRenderedPageBreak/>
                    <w:t>Площадка (участок) солепромысла</w:t>
                  </w:r>
                </w:p>
              </w:tc>
              <w:tc>
                <w:tcPr>
                  <w:tcW w:w="1134" w:type="dxa"/>
                  <w:tcBorders>
                    <w:top w:val="single" w:sz="4" w:space="0" w:color="auto"/>
                    <w:left w:val="single" w:sz="4" w:space="0" w:color="auto"/>
                    <w:bottom w:val="single" w:sz="4" w:space="0" w:color="auto"/>
                    <w:right w:val="single" w:sz="4" w:space="0" w:color="auto"/>
                  </w:tcBorders>
                </w:tcPr>
                <w:p w14:paraId="7D82924A" w14:textId="77777777" w:rsidR="00FB251F" w:rsidRPr="00F62F2F" w:rsidRDefault="00FB251F" w:rsidP="00FB251F">
                  <w:pPr>
                    <w:pStyle w:val="ConsPlusNormal"/>
                    <w:jc w:val="center"/>
                    <w:rPr>
                      <w:sz w:val="20"/>
                    </w:rPr>
                  </w:pPr>
                  <w:r w:rsidRPr="00F62F2F">
                    <w:rPr>
                      <w:sz w:val="20"/>
                    </w:rPr>
                    <w:t>2.2, 2.3, 2.5</w:t>
                  </w:r>
                </w:p>
              </w:tc>
              <w:tc>
                <w:tcPr>
                  <w:tcW w:w="1276" w:type="dxa"/>
                  <w:tcBorders>
                    <w:top w:val="single" w:sz="4" w:space="0" w:color="auto"/>
                    <w:left w:val="single" w:sz="4" w:space="0" w:color="auto"/>
                    <w:bottom w:val="single" w:sz="4" w:space="0" w:color="auto"/>
                    <w:right w:val="single" w:sz="4" w:space="0" w:color="auto"/>
                  </w:tcBorders>
                </w:tcPr>
                <w:p w14:paraId="15330B95" w14:textId="77777777" w:rsidR="00FB251F" w:rsidRPr="00F62F2F" w:rsidRDefault="00FB251F" w:rsidP="00FB251F">
                  <w:pPr>
                    <w:pStyle w:val="ConsPlusNormal"/>
                    <w:jc w:val="center"/>
                    <w:rPr>
                      <w:sz w:val="20"/>
                    </w:rPr>
                  </w:pPr>
                  <w:r w:rsidRPr="00F62F2F">
                    <w:rPr>
                      <w:sz w:val="20"/>
                    </w:rPr>
                    <w:t>Границы горного отвода</w:t>
                  </w:r>
                </w:p>
              </w:tc>
              <w:tc>
                <w:tcPr>
                  <w:tcW w:w="2693" w:type="dxa"/>
                  <w:tcBorders>
                    <w:top w:val="single" w:sz="4" w:space="0" w:color="auto"/>
                    <w:left w:val="single" w:sz="4" w:space="0" w:color="auto"/>
                    <w:bottom w:val="single" w:sz="4" w:space="0" w:color="auto"/>
                    <w:right w:val="single" w:sz="4" w:space="0" w:color="auto"/>
                  </w:tcBorders>
                </w:tcPr>
                <w:p w14:paraId="62501FC7" w14:textId="77777777" w:rsidR="00FB251F" w:rsidRDefault="00FB251F" w:rsidP="00FB251F">
                  <w:pPr>
                    <w:pStyle w:val="ConsPlusNormal"/>
                    <w:rPr>
                      <w:sz w:val="20"/>
                    </w:rPr>
                  </w:pPr>
                  <w:r w:rsidRPr="00F62F2F">
                    <w:rPr>
                      <w:sz w:val="20"/>
                    </w:rPr>
                    <w:t>Идентифицируется по признаку ведения горных работ и работ по обогащению</w:t>
                  </w:r>
                </w:p>
                <w:p w14:paraId="36E00E87" w14:textId="77777777" w:rsidR="0012109E" w:rsidRDefault="0012109E" w:rsidP="00FB251F">
                  <w:pPr>
                    <w:pStyle w:val="ConsPlusNormal"/>
                    <w:rPr>
                      <w:sz w:val="20"/>
                    </w:rPr>
                  </w:pPr>
                </w:p>
                <w:p w14:paraId="4C9A26D6" w14:textId="77777777" w:rsidR="0012109E" w:rsidRDefault="0012109E" w:rsidP="00FB251F">
                  <w:pPr>
                    <w:pStyle w:val="ConsPlusNormal"/>
                    <w:rPr>
                      <w:sz w:val="20"/>
                    </w:rPr>
                  </w:pPr>
                </w:p>
                <w:p w14:paraId="50D0B8C2" w14:textId="77777777" w:rsidR="0012109E" w:rsidRDefault="0012109E" w:rsidP="00FB251F">
                  <w:pPr>
                    <w:pStyle w:val="ConsPlusNormal"/>
                    <w:rPr>
                      <w:sz w:val="20"/>
                    </w:rPr>
                  </w:pPr>
                </w:p>
                <w:p w14:paraId="724CBC38" w14:textId="77777777" w:rsidR="0012109E" w:rsidRDefault="0012109E" w:rsidP="00FB251F">
                  <w:pPr>
                    <w:pStyle w:val="ConsPlusNormal"/>
                    <w:rPr>
                      <w:sz w:val="20"/>
                    </w:rPr>
                  </w:pPr>
                </w:p>
                <w:p w14:paraId="04DDB712" w14:textId="77777777" w:rsidR="0012109E" w:rsidRDefault="0012109E" w:rsidP="00FB251F">
                  <w:pPr>
                    <w:pStyle w:val="ConsPlusNormal"/>
                    <w:rPr>
                      <w:sz w:val="20"/>
                    </w:rPr>
                  </w:pPr>
                </w:p>
                <w:p w14:paraId="48C4D16E" w14:textId="77777777" w:rsidR="0012109E" w:rsidRDefault="0012109E" w:rsidP="00FB251F">
                  <w:pPr>
                    <w:pStyle w:val="ConsPlusNormal"/>
                    <w:rPr>
                      <w:sz w:val="20"/>
                    </w:rPr>
                  </w:pPr>
                </w:p>
                <w:p w14:paraId="41A34306" w14:textId="77777777" w:rsidR="0012109E" w:rsidRDefault="0012109E" w:rsidP="00FB251F">
                  <w:pPr>
                    <w:pStyle w:val="ConsPlusNormal"/>
                    <w:rPr>
                      <w:sz w:val="20"/>
                    </w:rPr>
                  </w:pPr>
                </w:p>
                <w:p w14:paraId="2F4F23C2" w14:textId="77777777" w:rsidR="0012109E" w:rsidRDefault="0012109E" w:rsidP="00FB251F">
                  <w:pPr>
                    <w:pStyle w:val="ConsPlusNormal"/>
                    <w:rPr>
                      <w:sz w:val="20"/>
                    </w:rPr>
                  </w:pPr>
                </w:p>
                <w:p w14:paraId="0A1B9682" w14:textId="77777777" w:rsidR="0012109E" w:rsidRDefault="0012109E" w:rsidP="00FB251F">
                  <w:pPr>
                    <w:pStyle w:val="ConsPlusNormal"/>
                    <w:rPr>
                      <w:sz w:val="20"/>
                    </w:rPr>
                  </w:pPr>
                </w:p>
                <w:p w14:paraId="5F69A236" w14:textId="77777777" w:rsidR="0012109E" w:rsidRDefault="0012109E" w:rsidP="00FB251F">
                  <w:pPr>
                    <w:pStyle w:val="ConsPlusNormal"/>
                    <w:rPr>
                      <w:sz w:val="20"/>
                    </w:rPr>
                  </w:pPr>
                </w:p>
                <w:p w14:paraId="7280D92A" w14:textId="77777777" w:rsidR="0012109E" w:rsidRDefault="0012109E" w:rsidP="00FB251F">
                  <w:pPr>
                    <w:pStyle w:val="ConsPlusNormal"/>
                    <w:rPr>
                      <w:sz w:val="20"/>
                    </w:rPr>
                  </w:pPr>
                </w:p>
                <w:p w14:paraId="54182182" w14:textId="77777777" w:rsidR="0012109E" w:rsidRDefault="0012109E" w:rsidP="00FB251F">
                  <w:pPr>
                    <w:pStyle w:val="ConsPlusNormal"/>
                    <w:rPr>
                      <w:sz w:val="20"/>
                    </w:rPr>
                  </w:pPr>
                </w:p>
                <w:p w14:paraId="3CCA5ECE" w14:textId="77777777" w:rsidR="0012109E" w:rsidRDefault="0012109E" w:rsidP="00FB251F">
                  <w:pPr>
                    <w:pStyle w:val="ConsPlusNormal"/>
                    <w:rPr>
                      <w:sz w:val="20"/>
                    </w:rPr>
                  </w:pPr>
                </w:p>
                <w:p w14:paraId="3AA3D1DD" w14:textId="77777777" w:rsidR="0012109E" w:rsidRDefault="0012109E" w:rsidP="00FB251F">
                  <w:pPr>
                    <w:pStyle w:val="ConsPlusNormal"/>
                    <w:rPr>
                      <w:sz w:val="20"/>
                    </w:rPr>
                  </w:pPr>
                </w:p>
                <w:p w14:paraId="39B6DAA3" w14:textId="77777777" w:rsidR="0012109E" w:rsidRDefault="0012109E" w:rsidP="00FB251F">
                  <w:pPr>
                    <w:pStyle w:val="ConsPlusNormal"/>
                    <w:rPr>
                      <w:sz w:val="20"/>
                    </w:rPr>
                  </w:pPr>
                </w:p>
                <w:p w14:paraId="36EE6067" w14:textId="77777777" w:rsidR="0012109E" w:rsidRDefault="0012109E" w:rsidP="00FB251F">
                  <w:pPr>
                    <w:pStyle w:val="ConsPlusNormal"/>
                    <w:rPr>
                      <w:sz w:val="20"/>
                    </w:rPr>
                  </w:pPr>
                </w:p>
                <w:p w14:paraId="71F52A4E" w14:textId="77777777" w:rsidR="0012109E" w:rsidRDefault="0012109E" w:rsidP="00FB251F">
                  <w:pPr>
                    <w:pStyle w:val="ConsPlusNormal"/>
                    <w:rPr>
                      <w:sz w:val="20"/>
                    </w:rPr>
                  </w:pPr>
                </w:p>
                <w:p w14:paraId="6564D8D6" w14:textId="77777777" w:rsidR="0012109E" w:rsidRDefault="0012109E" w:rsidP="00FB251F">
                  <w:pPr>
                    <w:pStyle w:val="ConsPlusNormal"/>
                    <w:rPr>
                      <w:sz w:val="20"/>
                    </w:rPr>
                  </w:pPr>
                </w:p>
                <w:p w14:paraId="68DF7629" w14:textId="77777777" w:rsidR="0012109E" w:rsidRDefault="0012109E" w:rsidP="00FB251F">
                  <w:pPr>
                    <w:pStyle w:val="ConsPlusNormal"/>
                    <w:rPr>
                      <w:sz w:val="20"/>
                    </w:rPr>
                  </w:pPr>
                </w:p>
                <w:p w14:paraId="5FC4FCBA" w14:textId="77777777" w:rsidR="0012109E" w:rsidRDefault="0012109E" w:rsidP="00FB251F">
                  <w:pPr>
                    <w:pStyle w:val="ConsPlusNormal"/>
                    <w:rPr>
                      <w:sz w:val="20"/>
                    </w:rPr>
                  </w:pPr>
                </w:p>
                <w:p w14:paraId="232052C0" w14:textId="77777777" w:rsidR="0012109E" w:rsidRDefault="0012109E" w:rsidP="00FB251F">
                  <w:pPr>
                    <w:pStyle w:val="ConsPlusNormal"/>
                    <w:rPr>
                      <w:sz w:val="20"/>
                    </w:rPr>
                  </w:pPr>
                </w:p>
                <w:p w14:paraId="2A1347CC" w14:textId="77777777" w:rsidR="0012109E" w:rsidRDefault="0012109E" w:rsidP="00FB251F">
                  <w:pPr>
                    <w:pStyle w:val="ConsPlusNormal"/>
                    <w:rPr>
                      <w:sz w:val="20"/>
                    </w:rPr>
                  </w:pPr>
                </w:p>
                <w:p w14:paraId="40B631DB" w14:textId="77777777" w:rsidR="0012109E" w:rsidRDefault="0012109E" w:rsidP="00FB251F">
                  <w:pPr>
                    <w:pStyle w:val="ConsPlusNormal"/>
                    <w:rPr>
                      <w:sz w:val="20"/>
                    </w:rPr>
                  </w:pPr>
                </w:p>
                <w:p w14:paraId="28A362BF" w14:textId="77777777" w:rsidR="0012109E" w:rsidRDefault="0012109E" w:rsidP="00FB251F">
                  <w:pPr>
                    <w:pStyle w:val="ConsPlusNormal"/>
                    <w:rPr>
                      <w:sz w:val="20"/>
                    </w:rPr>
                  </w:pPr>
                </w:p>
                <w:p w14:paraId="1F0FF81B" w14:textId="77777777" w:rsidR="0012109E" w:rsidRDefault="0012109E" w:rsidP="00FB251F">
                  <w:pPr>
                    <w:pStyle w:val="ConsPlusNormal"/>
                    <w:rPr>
                      <w:sz w:val="20"/>
                    </w:rPr>
                  </w:pPr>
                </w:p>
                <w:p w14:paraId="42ADD88F" w14:textId="77777777" w:rsidR="000F2CF0" w:rsidRDefault="000F2CF0" w:rsidP="00FB251F">
                  <w:pPr>
                    <w:pStyle w:val="ConsPlusNormal"/>
                    <w:rPr>
                      <w:sz w:val="20"/>
                    </w:rPr>
                  </w:pPr>
                </w:p>
                <w:p w14:paraId="2259BAFF" w14:textId="77777777" w:rsidR="0012109E" w:rsidRDefault="0012109E" w:rsidP="00FB251F">
                  <w:pPr>
                    <w:pStyle w:val="ConsPlusNormal"/>
                    <w:rPr>
                      <w:sz w:val="20"/>
                    </w:rPr>
                  </w:pPr>
                </w:p>
                <w:p w14:paraId="67678254" w14:textId="77777777" w:rsidR="0012109E" w:rsidRDefault="0012109E" w:rsidP="00FB251F">
                  <w:pPr>
                    <w:pStyle w:val="ConsPlusNormal"/>
                    <w:rPr>
                      <w:sz w:val="20"/>
                    </w:rPr>
                  </w:pPr>
                </w:p>
                <w:p w14:paraId="08FFCB7A" w14:textId="77777777" w:rsidR="0012109E" w:rsidRDefault="0012109E" w:rsidP="00FB251F">
                  <w:pPr>
                    <w:pStyle w:val="ConsPlusNormal"/>
                    <w:rPr>
                      <w:sz w:val="20"/>
                    </w:rPr>
                  </w:pPr>
                </w:p>
                <w:p w14:paraId="582DBD91" w14:textId="77777777" w:rsidR="0012109E" w:rsidRDefault="0012109E" w:rsidP="00FB251F">
                  <w:pPr>
                    <w:pStyle w:val="ConsPlusNormal"/>
                    <w:rPr>
                      <w:sz w:val="20"/>
                    </w:rPr>
                  </w:pPr>
                </w:p>
                <w:p w14:paraId="6DCE50FE" w14:textId="77777777" w:rsidR="0012109E" w:rsidRDefault="0012109E" w:rsidP="00FB251F">
                  <w:pPr>
                    <w:pStyle w:val="ConsPlusNormal"/>
                    <w:rPr>
                      <w:sz w:val="20"/>
                    </w:rPr>
                  </w:pPr>
                </w:p>
                <w:p w14:paraId="1F062101" w14:textId="77777777" w:rsidR="00210ED2" w:rsidRDefault="00210ED2" w:rsidP="00FB251F">
                  <w:pPr>
                    <w:pStyle w:val="ConsPlusNormal"/>
                    <w:rPr>
                      <w:sz w:val="20"/>
                    </w:rPr>
                  </w:pPr>
                </w:p>
                <w:p w14:paraId="492CD93D" w14:textId="77777777" w:rsidR="00210ED2" w:rsidRDefault="00210ED2" w:rsidP="00FB251F">
                  <w:pPr>
                    <w:pStyle w:val="ConsPlusNormal"/>
                    <w:rPr>
                      <w:sz w:val="20"/>
                    </w:rPr>
                  </w:pPr>
                </w:p>
                <w:p w14:paraId="5896C3A3" w14:textId="77777777" w:rsidR="00210ED2" w:rsidRDefault="00210ED2" w:rsidP="00FB251F">
                  <w:pPr>
                    <w:pStyle w:val="ConsPlusNormal"/>
                    <w:rPr>
                      <w:sz w:val="20"/>
                    </w:rPr>
                  </w:pPr>
                </w:p>
                <w:p w14:paraId="2ADC332F" w14:textId="77777777" w:rsidR="00210ED2" w:rsidRDefault="00210ED2" w:rsidP="00FB251F">
                  <w:pPr>
                    <w:pStyle w:val="ConsPlusNormal"/>
                    <w:rPr>
                      <w:sz w:val="20"/>
                    </w:rPr>
                  </w:pPr>
                </w:p>
                <w:p w14:paraId="5CA46C49" w14:textId="77777777" w:rsidR="00210ED2" w:rsidRDefault="00210ED2" w:rsidP="00FB251F">
                  <w:pPr>
                    <w:pStyle w:val="ConsPlusNormal"/>
                    <w:rPr>
                      <w:sz w:val="20"/>
                    </w:rPr>
                  </w:pPr>
                </w:p>
                <w:p w14:paraId="2ADB2109" w14:textId="77777777" w:rsidR="00210ED2" w:rsidRDefault="00210ED2" w:rsidP="00FB251F">
                  <w:pPr>
                    <w:pStyle w:val="ConsPlusNormal"/>
                    <w:rPr>
                      <w:sz w:val="20"/>
                    </w:rPr>
                  </w:pPr>
                </w:p>
                <w:p w14:paraId="338F1B0E" w14:textId="77777777" w:rsidR="00210ED2" w:rsidRDefault="00210ED2" w:rsidP="00FB251F">
                  <w:pPr>
                    <w:pStyle w:val="ConsPlusNormal"/>
                    <w:rPr>
                      <w:sz w:val="20"/>
                    </w:rPr>
                  </w:pPr>
                </w:p>
                <w:p w14:paraId="140DB830" w14:textId="77777777" w:rsidR="00210ED2" w:rsidRDefault="00210ED2" w:rsidP="00FB251F">
                  <w:pPr>
                    <w:pStyle w:val="ConsPlusNormal"/>
                    <w:rPr>
                      <w:sz w:val="20"/>
                    </w:rPr>
                  </w:pPr>
                </w:p>
                <w:p w14:paraId="6D5FC394" w14:textId="77777777" w:rsidR="00C07505" w:rsidRDefault="00C07505" w:rsidP="00FB251F">
                  <w:pPr>
                    <w:pStyle w:val="ConsPlusNormal"/>
                    <w:rPr>
                      <w:sz w:val="20"/>
                    </w:rPr>
                  </w:pPr>
                </w:p>
                <w:p w14:paraId="0DDF032C" w14:textId="77777777" w:rsidR="00C07505" w:rsidRDefault="00C07505" w:rsidP="00FB251F">
                  <w:pPr>
                    <w:pStyle w:val="ConsPlusNormal"/>
                    <w:rPr>
                      <w:sz w:val="20"/>
                    </w:rPr>
                  </w:pPr>
                </w:p>
                <w:p w14:paraId="3F8972F2" w14:textId="77777777" w:rsidR="00C07505" w:rsidRDefault="00C07505" w:rsidP="00FB251F">
                  <w:pPr>
                    <w:pStyle w:val="ConsPlusNormal"/>
                    <w:rPr>
                      <w:sz w:val="20"/>
                    </w:rPr>
                  </w:pPr>
                </w:p>
                <w:p w14:paraId="170B7E17" w14:textId="77777777" w:rsidR="00C07505" w:rsidRDefault="00C07505" w:rsidP="00FB251F">
                  <w:pPr>
                    <w:pStyle w:val="ConsPlusNormal"/>
                    <w:rPr>
                      <w:sz w:val="20"/>
                    </w:rPr>
                  </w:pPr>
                </w:p>
                <w:p w14:paraId="2EF0F978" w14:textId="77777777" w:rsidR="00C07505" w:rsidRDefault="00C07505" w:rsidP="00FB251F">
                  <w:pPr>
                    <w:pStyle w:val="ConsPlusNormal"/>
                    <w:rPr>
                      <w:sz w:val="20"/>
                    </w:rPr>
                  </w:pPr>
                </w:p>
                <w:p w14:paraId="6D9F4483" w14:textId="77777777" w:rsidR="00C07505" w:rsidRDefault="00C07505" w:rsidP="00FB251F">
                  <w:pPr>
                    <w:pStyle w:val="ConsPlusNormal"/>
                    <w:rPr>
                      <w:sz w:val="20"/>
                    </w:rPr>
                  </w:pPr>
                </w:p>
                <w:p w14:paraId="12144037" w14:textId="77777777" w:rsidR="00C07505" w:rsidRDefault="00C07505" w:rsidP="00FB251F">
                  <w:pPr>
                    <w:pStyle w:val="ConsPlusNormal"/>
                    <w:rPr>
                      <w:sz w:val="20"/>
                    </w:rPr>
                  </w:pPr>
                </w:p>
                <w:p w14:paraId="2DF043BD" w14:textId="77777777" w:rsidR="00C07505" w:rsidRDefault="00C07505" w:rsidP="00FB251F">
                  <w:pPr>
                    <w:pStyle w:val="ConsPlusNormal"/>
                    <w:rPr>
                      <w:sz w:val="20"/>
                    </w:rPr>
                  </w:pPr>
                </w:p>
                <w:p w14:paraId="7563879E" w14:textId="77777777" w:rsidR="00C07505" w:rsidRDefault="00C07505" w:rsidP="00FB251F">
                  <w:pPr>
                    <w:pStyle w:val="ConsPlusNormal"/>
                    <w:rPr>
                      <w:sz w:val="20"/>
                    </w:rPr>
                  </w:pPr>
                </w:p>
                <w:p w14:paraId="0656B010" w14:textId="77777777" w:rsidR="00C07505" w:rsidRDefault="00C07505" w:rsidP="00FB251F">
                  <w:pPr>
                    <w:pStyle w:val="ConsPlusNormal"/>
                    <w:rPr>
                      <w:sz w:val="20"/>
                    </w:rPr>
                  </w:pPr>
                </w:p>
                <w:p w14:paraId="46AD0C6F" w14:textId="77777777" w:rsidR="00C07505" w:rsidRDefault="00C07505" w:rsidP="00FB251F">
                  <w:pPr>
                    <w:pStyle w:val="ConsPlusNormal"/>
                    <w:rPr>
                      <w:sz w:val="20"/>
                    </w:rPr>
                  </w:pPr>
                </w:p>
                <w:p w14:paraId="77C2E81F" w14:textId="77777777" w:rsidR="00C07505" w:rsidRDefault="00C07505" w:rsidP="00FB251F">
                  <w:pPr>
                    <w:pStyle w:val="ConsPlusNormal"/>
                    <w:rPr>
                      <w:sz w:val="20"/>
                    </w:rPr>
                  </w:pPr>
                </w:p>
                <w:p w14:paraId="0B4FD963" w14:textId="77777777" w:rsidR="00C07505" w:rsidRDefault="00C07505" w:rsidP="00FB251F">
                  <w:pPr>
                    <w:pStyle w:val="ConsPlusNormal"/>
                    <w:rPr>
                      <w:sz w:val="20"/>
                    </w:rPr>
                  </w:pPr>
                </w:p>
                <w:p w14:paraId="115362A4" w14:textId="77777777" w:rsidR="00C07505" w:rsidRDefault="00C07505" w:rsidP="00FB251F">
                  <w:pPr>
                    <w:pStyle w:val="ConsPlusNormal"/>
                    <w:rPr>
                      <w:sz w:val="20"/>
                    </w:rPr>
                  </w:pPr>
                </w:p>
                <w:p w14:paraId="46FBDF7B" w14:textId="77777777" w:rsidR="00C07505" w:rsidRDefault="00C07505" w:rsidP="00FB251F">
                  <w:pPr>
                    <w:pStyle w:val="ConsPlusNormal"/>
                    <w:rPr>
                      <w:sz w:val="20"/>
                    </w:rPr>
                  </w:pPr>
                </w:p>
                <w:p w14:paraId="47B94A79" w14:textId="77777777" w:rsidR="00C07505" w:rsidRDefault="00C07505" w:rsidP="00FB251F">
                  <w:pPr>
                    <w:pStyle w:val="ConsPlusNormal"/>
                    <w:rPr>
                      <w:sz w:val="20"/>
                    </w:rPr>
                  </w:pPr>
                </w:p>
                <w:p w14:paraId="2A6AE72A" w14:textId="77777777" w:rsidR="00C07505" w:rsidRDefault="00C07505" w:rsidP="00FB251F">
                  <w:pPr>
                    <w:pStyle w:val="ConsPlusNormal"/>
                    <w:rPr>
                      <w:sz w:val="20"/>
                    </w:rPr>
                  </w:pPr>
                </w:p>
                <w:p w14:paraId="6232FC9D" w14:textId="77777777" w:rsidR="00C07505" w:rsidRDefault="00C07505" w:rsidP="00FB251F">
                  <w:pPr>
                    <w:pStyle w:val="ConsPlusNormal"/>
                    <w:rPr>
                      <w:sz w:val="20"/>
                    </w:rPr>
                  </w:pPr>
                </w:p>
                <w:p w14:paraId="59120261" w14:textId="77777777" w:rsidR="00C07505" w:rsidRDefault="00C07505" w:rsidP="00FB251F">
                  <w:pPr>
                    <w:pStyle w:val="ConsPlusNormal"/>
                    <w:rPr>
                      <w:sz w:val="20"/>
                    </w:rPr>
                  </w:pPr>
                </w:p>
                <w:p w14:paraId="22F219EF" w14:textId="77777777" w:rsidR="00C07505" w:rsidRDefault="00C07505" w:rsidP="00FB251F">
                  <w:pPr>
                    <w:pStyle w:val="ConsPlusNormal"/>
                    <w:rPr>
                      <w:sz w:val="20"/>
                    </w:rPr>
                  </w:pPr>
                </w:p>
                <w:p w14:paraId="3CD99F5F" w14:textId="77777777" w:rsidR="00C07505" w:rsidRDefault="00C07505" w:rsidP="00FB251F">
                  <w:pPr>
                    <w:pStyle w:val="ConsPlusNormal"/>
                    <w:rPr>
                      <w:sz w:val="20"/>
                    </w:rPr>
                  </w:pPr>
                </w:p>
                <w:p w14:paraId="03C3C62C" w14:textId="77777777" w:rsidR="00C07505" w:rsidRDefault="00C07505" w:rsidP="00FB251F">
                  <w:pPr>
                    <w:pStyle w:val="ConsPlusNormal"/>
                    <w:rPr>
                      <w:sz w:val="20"/>
                    </w:rPr>
                  </w:pPr>
                </w:p>
                <w:p w14:paraId="0896447A" w14:textId="77777777" w:rsidR="00C07505" w:rsidRDefault="00C07505" w:rsidP="00FB251F">
                  <w:pPr>
                    <w:pStyle w:val="ConsPlusNormal"/>
                    <w:rPr>
                      <w:sz w:val="20"/>
                    </w:rPr>
                  </w:pPr>
                </w:p>
                <w:p w14:paraId="07CDC288" w14:textId="77777777" w:rsidR="00C07505" w:rsidRDefault="00C07505" w:rsidP="00FB251F">
                  <w:pPr>
                    <w:pStyle w:val="ConsPlusNormal"/>
                    <w:rPr>
                      <w:sz w:val="20"/>
                    </w:rPr>
                  </w:pPr>
                </w:p>
                <w:p w14:paraId="7BAC9672" w14:textId="77777777" w:rsidR="00C07505" w:rsidRDefault="00C07505" w:rsidP="00FB251F">
                  <w:pPr>
                    <w:pStyle w:val="ConsPlusNormal"/>
                    <w:rPr>
                      <w:sz w:val="20"/>
                    </w:rPr>
                  </w:pPr>
                </w:p>
                <w:p w14:paraId="271498B7" w14:textId="77777777" w:rsidR="00C07505" w:rsidRDefault="00C07505" w:rsidP="00FB251F">
                  <w:pPr>
                    <w:pStyle w:val="ConsPlusNormal"/>
                    <w:rPr>
                      <w:sz w:val="20"/>
                    </w:rPr>
                  </w:pPr>
                </w:p>
                <w:p w14:paraId="5C335D5A" w14:textId="77777777" w:rsidR="00C07505" w:rsidRDefault="00C07505" w:rsidP="00FB251F">
                  <w:pPr>
                    <w:pStyle w:val="ConsPlusNormal"/>
                    <w:rPr>
                      <w:sz w:val="20"/>
                    </w:rPr>
                  </w:pPr>
                </w:p>
                <w:p w14:paraId="39911A5D" w14:textId="77777777" w:rsidR="00C07505" w:rsidRDefault="00C07505" w:rsidP="00FB251F">
                  <w:pPr>
                    <w:pStyle w:val="ConsPlusNormal"/>
                    <w:rPr>
                      <w:sz w:val="20"/>
                    </w:rPr>
                  </w:pPr>
                </w:p>
                <w:p w14:paraId="0EAD455E" w14:textId="77777777" w:rsidR="00C07505" w:rsidRDefault="00C07505" w:rsidP="00FB251F">
                  <w:pPr>
                    <w:pStyle w:val="ConsPlusNormal"/>
                    <w:rPr>
                      <w:sz w:val="20"/>
                    </w:rPr>
                  </w:pPr>
                </w:p>
                <w:p w14:paraId="284AE9FC" w14:textId="77777777" w:rsidR="00C07505" w:rsidRDefault="00C07505" w:rsidP="00FB251F">
                  <w:pPr>
                    <w:pStyle w:val="ConsPlusNormal"/>
                    <w:rPr>
                      <w:sz w:val="20"/>
                    </w:rPr>
                  </w:pPr>
                </w:p>
                <w:p w14:paraId="5CFF4349" w14:textId="77777777" w:rsidR="00C07505" w:rsidRDefault="00C07505" w:rsidP="00FB251F">
                  <w:pPr>
                    <w:pStyle w:val="ConsPlusNormal"/>
                    <w:rPr>
                      <w:sz w:val="20"/>
                    </w:rPr>
                  </w:pPr>
                </w:p>
                <w:p w14:paraId="47C52016" w14:textId="77777777" w:rsidR="00C07505" w:rsidRDefault="00C07505" w:rsidP="00FB251F">
                  <w:pPr>
                    <w:pStyle w:val="ConsPlusNormal"/>
                    <w:rPr>
                      <w:sz w:val="20"/>
                    </w:rPr>
                  </w:pPr>
                </w:p>
                <w:p w14:paraId="706CBA4A" w14:textId="77777777" w:rsidR="00C07505" w:rsidRDefault="00C07505" w:rsidP="00FB251F">
                  <w:pPr>
                    <w:pStyle w:val="ConsPlusNormal"/>
                    <w:rPr>
                      <w:sz w:val="20"/>
                    </w:rPr>
                  </w:pPr>
                </w:p>
                <w:p w14:paraId="1633A1F8" w14:textId="77777777" w:rsidR="00C07505" w:rsidRDefault="00C07505" w:rsidP="00FB251F">
                  <w:pPr>
                    <w:pStyle w:val="ConsPlusNormal"/>
                    <w:rPr>
                      <w:sz w:val="20"/>
                    </w:rPr>
                  </w:pPr>
                </w:p>
                <w:p w14:paraId="55D96EF3" w14:textId="77777777" w:rsidR="00C07505" w:rsidRDefault="00C07505" w:rsidP="00FB251F">
                  <w:pPr>
                    <w:pStyle w:val="ConsPlusNormal"/>
                    <w:rPr>
                      <w:sz w:val="20"/>
                    </w:rPr>
                  </w:pPr>
                </w:p>
                <w:p w14:paraId="1182418A" w14:textId="77777777" w:rsidR="00C07505" w:rsidRDefault="00C07505" w:rsidP="00FB251F">
                  <w:pPr>
                    <w:pStyle w:val="ConsPlusNormal"/>
                    <w:rPr>
                      <w:sz w:val="20"/>
                    </w:rPr>
                  </w:pPr>
                </w:p>
                <w:p w14:paraId="4D18F5C4" w14:textId="77777777" w:rsidR="00C07505" w:rsidRDefault="00C07505" w:rsidP="00FB251F">
                  <w:pPr>
                    <w:pStyle w:val="ConsPlusNormal"/>
                    <w:rPr>
                      <w:sz w:val="20"/>
                    </w:rPr>
                  </w:pPr>
                </w:p>
                <w:p w14:paraId="5199479A" w14:textId="77777777" w:rsidR="00C07505" w:rsidRDefault="00C07505" w:rsidP="00FB251F">
                  <w:pPr>
                    <w:pStyle w:val="ConsPlusNormal"/>
                    <w:rPr>
                      <w:sz w:val="20"/>
                    </w:rPr>
                  </w:pPr>
                </w:p>
                <w:p w14:paraId="005CD244" w14:textId="77777777" w:rsidR="00C07505" w:rsidRDefault="00C07505" w:rsidP="00FB251F">
                  <w:pPr>
                    <w:pStyle w:val="ConsPlusNormal"/>
                    <w:rPr>
                      <w:sz w:val="20"/>
                    </w:rPr>
                  </w:pPr>
                </w:p>
                <w:p w14:paraId="03FB1CB9" w14:textId="77777777" w:rsidR="00C07505" w:rsidRDefault="00C07505" w:rsidP="00FB251F">
                  <w:pPr>
                    <w:pStyle w:val="ConsPlusNormal"/>
                    <w:rPr>
                      <w:sz w:val="20"/>
                    </w:rPr>
                  </w:pPr>
                </w:p>
                <w:p w14:paraId="5389AA84" w14:textId="77777777" w:rsidR="00C07505" w:rsidRDefault="00C07505" w:rsidP="00FB251F">
                  <w:pPr>
                    <w:pStyle w:val="ConsPlusNormal"/>
                    <w:rPr>
                      <w:sz w:val="20"/>
                    </w:rPr>
                  </w:pPr>
                </w:p>
                <w:p w14:paraId="635F72D6" w14:textId="77777777" w:rsidR="00C07505" w:rsidRDefault="00C07505" w:rsidP="00FB251F">
                  <w:pPr>
                    <w:pStyle w:val="ConsPlusNormal"/>
                    <w:rPr>
                      <w:sz w:val="20"/>
                    </w:rPr>
                  </w:pPr>
                </w:p>
                <w:p w14:paraId="5FC5707B" w14:textId="77777777" w:rsidR="00C07505" w:rsidRDefault="00C07505" w:rsidP="00FB251F">
                  <w:pPr>
                    <w:pStyle w:val="ConsPlusNormal"/>
                    <w:rPr>
                      <w:sz w:val="20"/>
                    </w:rPr>
                  </w:pPr>
                </w:p>
                <w:p w14:paraId="3478F860" w14:textId="77777777" w:rsidR="00C07505" w:rsidRDefault="00C07505" w:rsidP="00FB251F">
                  <w:pPr>
                    <w:pStyle w:val="ConsPlusNormal"/>
                    <w:rPr>
                      <w:sz w:val="20"/>
                    </w:rPr>
                  </w:pPr>
                </w:p>
                <w:p w14:paraId="1FDD3E9D" w14:textId="77777777" w:rsidR="00C07505" w:rsidRDefault="00C07505" w:rsidP="00FB251F">
                  <w:pPr>
                    <w:pStyle w:val="ConsPlusNormal"/>
                    <w:rPr>
                      <w:sz w:val="20"/>
                    </w:rPr>
                  </w:pPr>
                </w:p>
                <w:p w14:paraId="05B7C84F" w14:textId="77777777" w:rsidR="00C07505" w:rsidRDefault="00C07505" w:rsidP="00FB251F">
                  <w:pPr>
                    <w:pStyle w:val="ConsPlusNormal"/>
                    <w:rPr>
                      <w:sz w:val="20"/>
                    </w:rPr>
                  </w:pPr>
                </w:p>
                <w:p w14:paraId="79936F5B" w14:textId="77777777" w:rsidR="00C07505" w:rsidRDefault="00C07505" w:rsidP="00FB251F">
                  <w:pPr>
                    <w:pStyle w:val="ConsPlusNormal"/>
                    <w:rPr>
                      <w:sz w:val="20"/>
                    </w:rPr>
                  </w:pPr>
                </w:p>
                <w:p w14:paraId="2823EB53" w14:textId="77777777" w:rsidR="00C07505" w:rsidRDefault="00C07505" w:rsidP="00FB251F">
                  <w:pPr>
                    <w:pStyle w:val="ConsPlusNormal"/>
                    <w:rPr>
                      <w:sz w:val="20"/>
                    </w:rPr>
                  </w:pPr>
                </w:p>
                <w:p w14:paraId="05078CF9" w14:textId="77777777" w:rsidR="00C07505" w:rsidRDefault="00C07505" w:rsidP="00FB251F">
                  <w:pPr>
                    <w:pStyle w:val="ConsPlusNormal"/>
                    <w:rPr>
                      <w:sz w:val="20"/>
                    </w:rPr>
                  </w:pPr>
                </w:p>
                <w:p w14:paraId="0DB7DA51" w14:textId="77777777" w:rsidR="00210ED2" w:rsidRDefault="00210ED2" w:rsidP="00FB251F">
                  <w:pPr>
                    <w:pStyle w:val="ConsPlusNormal"/>
                    <w:rPr>
                      <w:sz w:val="20"/>
                    </w:rPr>
                  </w:pPr>
                </w:p>
                <w:p w14:paraId="613F0F32" w14:textId="77777777" w:rsidR="00210ED2" w:rsidRDefault="00210ED2" w:rsidP="00FB251F">
                  <w:pPr>
                    <w:pStyle w:val="ConsPlusNormal"/>
                    <w:rPr>
                      <w:sz w:val="20"/>
                    </w:rPr>
                  </w:pPr>
                </w:p>
                <w:p w14:paraId="4B36CCBA" w14:textId="77777777" w:rsidR="00210ED2" w:rsidRDefault="00210ED2" w:rsidP="00FB251F">
                  <w:pPr>
                    <w:pStyle w:val="ConsPlusNormal"/>
                    <w:rPr>
                      <w:sz w:val="20"/>
                    </w:rPr>
                  </w:pPr>
                </w:p>
                <w:p w14:paraId="1058D410" w14:textId="77777777" w:rsidR="00210ED2" w:rsidRDefault="00210ED2" w:rsidP="00FB251F">
                  <w:pPr>
                    <w:pStyle w:val="ConsPlusNormal"/>
                    <w:rPr>
                      <w:sz w:val="20"/>
                    </w:rPr>
                  </w:pPr>
                </w:p>
                <w:p w14:paraId="3ACC3125" w14:textId="77777777" w:rsidR="0012109E" w:rsidRPr="00F62F2F" w:rsidRDefault="0012109E" w:rsidP="00FB251F">
                  <w:pPr>
                    <w:pStyle w:val="ConsPlusNormal"/>
                    <w:rPr>
                      <w:sz w:val="20"/>
                    </w:rPr>
                  </w:pPr>
                </w:p>
              </w:tc>
            </w:tr>
            <w:tr w:rsidR="00FB251F" w:rsidRPr="00F62F2F" w14:paraId="6B59DC6E" w14:textId="77777777" w:rsidTr="00C07505">
              <w:tc>
                <w:tcPr>
                  <w:tcW w:w="2280" w:type="dxa"/>
                  <w:tcBorders>
                    <w:top w:val="single" w:sz="4" w:space="0" w:color="auto"/>
                    <w:left w:val="single" w:sz="4" w:space="0" w:color="auto"/>
                    <w:bottom w:val="single" w:sz="4" w:space="0" w:color="auto"/>
                    <w:right w:val="single" w:sz="4" w:space="0" w:color="auto"/>
                  </w:tcBorders>
                </w:tcPr>
                <w:p w14:paraId="24D0CB01" w14:textId="77777777" w:rsidR="00FB251F" w:rsidRPr="00F62F2F" w:rsidRDefault="00FB251F" w:rsidP="00FB251F">
                  <w:pPr>
                    <w:pStyle w:val="ConsPlusNormal"/>
                    <w:rPr>
                      <w:sz w:val="20"/>
                    </w:rPr>
                  </w:pPr>
                  <w:r w:rsidRPr="00F62F2F">
                    <w:rPr>
                      <w:sz w:val="20"/>
                    </w:rPr>
                    <w:lastRenderedPageBreak/>
                    <w:t>Фабрика (участок, цех) обогащения горно-химического сырья</w:t>
                  </w:r>
                </w:p>
              </w:tc>
              <w:tc>
                <w:tcPr>
                  <w:tcW w:w="1134" w:type="dxa"/>
                  <w:vMerge w:val="restart"/>
                  <w:tcBorders>
                    <w:top w:val="single" w:sz="4" w:space="0" w:color="auto"/>
                    <w:left w:val="single" w:sz="4" w:space="0" w:color="auto"/>
                    <w:bottom w:val="single" w:sz="4" w:space="0" w:color="auto"/>
                    <w:right w:val="single" w:sz="4" w:space="0" w:color="auto"/>
                  </w:tcBorders>
                </w:tcPr>
                <w:p w14:paraId="7908A3C7"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5B7FEEE5"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55FCACB8" w14:textId="77777777" w:rsidR="00FB251F" w:rsidRPr="00F62F2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597AED67" w14:textId="77777777" w:rsidR="00FB251F" w:rsidRDefault="00FB251F" w:rsidP="00FB251F">
                  <w:pPr>
                    <w:pStyle w:val="ConsPlusNormal"/>
                    <w:jc w:val="both"/>
                    <w:rPr>
                      <w:sz w:val="20"/>
                    </w:rPr>
                  </w:pPr>
                  <w:r w:rsidRPr="00F62F2F">
                    <w:rPr>
                      <w:sz w:val="20"/>
                    </w:rPr>
                    <w:t>Идентифицируются по признаку ведения работ по обогащению полезных ископаемых, а также использования опасных веществ</w:t>
                  </w:r>
                </w:p>
                <w:p w14:paraId="5BF26B19" w14:textId="77777777" w:rsidR="0012109E" w:rsidRDefault="0012109E" w:rsidP="00FB251F">
                  <w:pPr>
                    <w:pStyle w:val="ConsPlusNormal"/>
                    <w:jc w:val="both"/>
                    <w:rPr>
                      <w:sz w:val="20"/>
                    </w:rPr>
                  </w:pPr>
                </w:p>
                <w:p w14:paraId="7E038062" w14:textId="77777777" w:rsidR="0012109E" w:rsidRDefault="0012109E" w:rsidP="00FB251F">
                  <w:pPr>
                    <w:pStyle w:val="ConsPlusNormal"/>
                    <w:jc w:val="both"/>
                    <w:rPr>
                      <w:sz w:val="20"/>
                    </w:rPr>
                  </w:pPr>
                </w:p>
                <w:p w14:paraId="67613BCA" w14:textId="77777777" w:rsidR="0012109E" w:rsidRDefault="0012109E" w:rsidP="00FB251F">
                  <w:pPr>
                    <w:pStyle w:val="ConsPlusNormal"/>
                    <w:jc w:val="both"/>
                    <w:rPr>
                      <w:sz w:val="20"/>
                    </w:rPr>
                  </w:pPr>
                </w:p>
                <w:p w14:paraId="183FAEE5" w14:textId="77777777" w:rsidR="0012109E" w:rsidRDefault="0012109E" w:rsidP="00FB251F">
                  <w:pPr>
                    <w:pStyle w:val="ConsPlusNormal"/>
                    <w:jc w:val="both"/>
                    <w:rPr>
                      <w:sz w:val="20"/>
                    </w:rPr>
                  </w:pPr>
                </w:p>
                <w:p w14:paraId="5E2539FE" w14:textId="77777777" w:rsidR="0012109E" w:rsidRDefault="0012109E" w:rsidP="00FB251F">
                  <w:pPr>
                    <w:pStyle w:val="ConsPlusNormal"/>
                    <w:jc w:val="both"/>
                    <w:rPr>
                      <w:sz w:val="20"/>
                    </w:rPr>
                  </w:pPr>
                </w:p>
                <w:p w14:paraId="552EA4F5" w14:textId="77777777" w:rsidR="0012109E" w:rsidRDefault="0012109E" w:rsidP="00FB251F">
                  <w:pPr>
                    <w:pStyle w:val="ConsPlusNormal"/>
                    <w:jc w:val="both"/>
                    <w:rPr>
                      <w:sz w:val="20"/>
                    </w:rPr>
                  </w:pPr>
                </w:p>
                <w:p w14:paraId="797B231E" w14:textId="77777777" w:rsidR="0012109E" w:rsidRDefault="0012109E" w:rsidP="00FB251F">
                  <w:pPr>
                    <w:pStyle w:val="ConsPlusNormal"/>
                    <w:jc w:val="both"/>
                    <w:rPr>
                      <w:sz w:val="20"/>
                    </w:rPr>
                  </w:pPr>
                </w:p>
                <w:p w14:paraId="03FF271E" w14:textId="77777777" w:rsidR="0012109E" w:rsidRDefault="0012109E" w:rsidP="00FB251F">
                  <w:pPr>
                    <w:pStyle w:val="ConsPlusNormal"/>
                    <w:jc w:val="both"/>
                    <w:rPr>
                      <w:sz w:val="20"/>
                    </w:rPr>
                  </w:pPr>
                </w:p>
                <w:p w14:paraId="6E8C6F0E" w14:textId="77777777" w:rsidR="0012109E" w:rsidRDefault="0012109E" w:rsidP="00FB251F">
                  <w:pPr>
                    <w:pStyle w:val="ConsPlusNormal"/>
                    <w:jc w:val="both"/>
                    <w:rPr>
                      <w:sz w:val="20"/>
                    </w:rPr>
                  </w:pPr>
                </w:p>
                <w:p w14:paraId="1C8D5F07" w14:textId="77777777" w:rsidR="0012109E" w:rsidRDefault="0012109E" w:rsidP="00FB251F">
                  <w:pPr>
                    <w:pStyle w:val="ConsPlusNormal"/>
                    <w:jc w:val="both"/>
                    <w:rPr>
                      <w:sz w:val="20"/>
                    </w:rPr>
                  </w:pPr>
                </w:p>
                <w:p w14:paraId="76835B98" w14:textId="77777777" w:rsidR="0012109E" w:rsidRDefault="0012109E" w:rsidP="00FB251F">
                  <w:pPr>
                    <w:pStyle w:val="ConsPlusNormal"/>
                    <w:jc w:val="both"/>
                    <w:rPr>
                      <w:sz w:val="20"/>
                    </w:rPr>
                  </w:pPr>
                </w:p>
                <w:p w14:paraId="285DBE12" w14:textId="77777777" w:rsidR="0012109E" w:rsidRDefault="0012109E" w:rsidP="00FB251F">
                  <w:pPr>
                    <w:pStyle w:val="ConsPlusNormal"/>
                    <w:jc w:val="both"/>
                    <w:rPr>
                      <w:sz w:val="20"/>
                    </w:rPr>
                  </w:pPr>
                </w:p>
                <w:p w14:paraId="2F518917" w14:textId="77777777" w:rsidR="0012109E" w:rsidRDefault="0012109E" w:rsidP="00FB251F">
                  <w:pPr>
                    <w:pStyle w:val="ConsPlusNormal"/>
                    <w:jc w:val="both"/>
                    <w:rPr>
                      <w:sz w:val="20"/>
                    </w:rPr>
                  </w:pPr>
                </w:p>
                <w:p w14:paraId="6604F4F2" w14:textId="77777777" w:rsidR="0012109E" w:rsidRDefault="0012109E" w:rsidP="00FB251F">
                  <w:pPr>
                    <w:pStyle w:val="ConsPlusNormal"/>
                    <w:jc w:val="both"/>
                    <w:rPr>
                      <w:sz w:val="20"/>
                    </w:rPr>
                  </w:pPr>
                </w:p>
                <w:p w14:paraId="6735CD97" w14:textId="77777777" w:rsidR="0012109E" w:rsidRDefault="0012109E" w:rsidP="00FB251F">
                  <w:pPr>
                    <w:pStyle w:val="ConsPlusNormal"/>
                    <w:jc w:val="both"/>
                    <w:rPr>
                      <w:sz w:val="20"/>
                    </w:rPr>
                  </w:pPr>
                </w:p>
                <w:p w14:paraId="161D065B" w14:textId="77777777" w:rsidR="0012109E" w:rsidRDefault="0012109E" w:rsidP="00FB251F">
                  <w:pPr>
                    <w:pStyle w:val="ConsPlusNormal"/>
                    <w:jc w:val="both"/>
                    <w:rPr>
                      <w:sz w:val="20"/>
                    </w:rPr>
                  </w:pPr>
                </w:p>
                <w:p w14:paraId="72898522" w14:textId="77777777" w:rsidR="0012109E" w:rsidRDefault="0012109E" w:rsidP="00FB251F">
                  <w:pPr>
                    <w:pStyle w:val="ConsPlusNormal"/>
                    <w:jc w:val="both"/>
                    <w:rPr>
                      <w:sz w:val="20"/>
                    </w:rPr>
                  </w:pPr>
                </w:p>
                <w:p w14:paraId="20C54C69" w14:textId="77777777" w:rsidR="0012109E" w:rsidRDefault="0012109E" w:rsidP="00FB251F">
                  <w:pPr>
                    <w:pStyle w:val="ConsPlusNormal"/>
                    <w:jc w:val="both"/>
                    <w:rPr>
                      <w:sz w:val="20"/>
                    </w:rPr>
                  </w:pPr>
                </w:p>
                <w:p w14:paraId="4C1110B7" w14:textId="77777777" w:rsidR="0012109E" w:rsidRDefault="0012109E" w:rsidP="00FB251F">
                  <w:pPr>
                    <w:pStyle w:val="ConsPlusNormal"/>
                    <w:jc w:val="both"/>
                    <w:rPr>
                      <w:sz w:val="20"/>
                    </w:rPr>
                  </w:pPr>
                </w:p>
                <w:p w14:paraId="45BB1BA4" w14:textId="77777777" w:rsidR="0012109E" w:rsidRDefault="0012109E" w:rsidP="00FB251F">
                  <w:pPr>
                    <w:pStyle w:val="ConsPlusNormal"/>
                    <w:jc w:val="both"/>
                    <w:rPr>
                      <w:sz w:val="20"/>
                    </w:rPr>
                  </w:pPr>
                </w:p>
                <w:p w14:paraId="36203048" w14:textId="77777777" w:rsidR="0012109E" w:rsidRDefault="0012109E" w:rsidP="00FB251F">
                  <w:pPr>
                    <w:pStyle w:val="ConsPlusNormal"/>
                    <w:jc w:val="both"/>
                    <w:rPr>
                      <w:sz w:val="20"/>
                    </w:rPr>
                  </w:pPr>
                </w:p>
                <w:p w14:paraId="0BE8FB7F" w14:textId="77777777" w:rsidR="0012109E" w:rsidRDefault="0012109E" w:rsidP="00FB251F">
                  <w:pPr>
                    <w:pStyle w:val="ConsPlusNormal"/>
                    <w:jc w:val="both"/>
                    <w:rPr>
                      <w:sz w:val="20"/>
                    </w:rPr>
                  </w:pPr>
                </w:p>
                <w:p w14:paraId="0404F99A" w14:textId="77777777" w:rsidR="0012109E" w:rsidRDefault="0012109E" w:rsidP="00FB251F">
                  <w:pPr>
                    <w:pStyle w:val="ConsPlusNormal"/>
                    <w:jc w:val="both"/>
                    <w:rPr>
                      <w:sz w:val="20"/>
                    </w:rPr>
                  </w:pPr>
                </w:p>
                <w:p w14:paraId="4DE840D7" w14:textId="77777777" w:rsidR="0012109E" w:rsidRDefault="0012109E" w:rsidP="00FB251F">
                  <w:pPr>
                    <w:pStyle w:val="ConsPlusNormal"/>
                    <w:jc w:val="both"/>
                    <w:rPr>
                      <w:sz w:val="20"/>
                    </w:rPr>
                  </w:pPr>
                </w:p>
                <w:p w14:paraId="620C6546" w14:textId="77777777" w:rsidR="0012109E" w:rsidRDefault="0012109E" w:rsidP="00FB251F">
                  <w:pPr>
                    <w:pStyle w:val="ConsPlusNormal"/>
                    <w:jc w:val="both"/>
                    <w:rPr>
                      <w:sz w:val="20"/>
                    </w:rPr>
                  </w:pPr>
                </w:p>
                <w:p w14:paraId="10962139" w14:textId="77777777" w:rsidR="0012109E" w:rsidRDefault="0012109E" w:rsidP="00FB251F">
                  <w:pPr>
                    <w:pStyle w:val="ConsPlusNormal"/>
                    <w:jc w:val="both"/>
                    <w:rPr>
                      <w:sz w:val="20"/>
                    </w:rPr>
                  </w:pPr>
                </w:p>
                <w:p w14:paraId="6A8545AC" w14:textId="77777777" w:rsidR="0012109E" w:rsidRDefault="0012109E" w:rsidP="00FB251F">
                  <w:pPr>
                    <w:pStyle w:val="ConsPlusNormal"/>
                    <w:jc w:val="both"/>
                    <w:rPr>
                      <w:sz w:val="20"/>
                    </w:rPr>
                  </w:pPr>
                </w:p>
                <w:p w14:paraId="15CEB9A5" w14:textId="77777777" w:rsidR="0012109E" w:rsidRDefault="0012109E" w:rsidP="00FB251F">
                  <w:pPr>
                    <w:pStyle w:val="ConsPlusNormal"/>
                    <w:jc w:val="both"/>
                    <w:rPr>
                      <w:sz w:val="20"/>
                    </w:rPr>
                  </w:pPr>
                </w:p>
                <w:p w14:paraId="36B4A078" w14:textId="77777777" w:rsidR="0012109E" w:rsidRDefault="0012109E" w:rsidP="00FB251F">
                  <w:pPr>
                    <w:pStyle w:val="ConsPlusNormal"/>
                    <w:jc w:val="both"/>
                    <w:rPr>
                      <w:sz w:val="20"/>
                    </w:rPr>
                  </w:pPr>
                </w:p>
                <w:p w14:paraId="4A7CF7E8" w14:textId="77777777" w:rsidR="0012109E" w:rsidRDefault="0012109E" w:rsidP="00FB251F">
                  <w:pPr>
                    <w:pStyle w:val="ConsPlusNormal"/>
                    <w:jc w:val="both"/>
                    <w:rPr>
                      <w:sz w:val="20"/>
                    </w:rPr>
                  </w:pPr>
                </w:p>
                <w:p w14:paraId="373F50BB" w14:textId="77777777" w:rsidR="0012109E" w:rsidRDefault="0012109E" w:rsidP="00FB251F">
                  <w:pPr>
                    <w:pStyle w:val="ConsPlusNormal"/>
                    <w:jc w:val="both"/>
                    <w:rPr>
                      <w:sz w:val="20"/>
                    </w:rPr>
                  </w:pPr>
                </w:p>
                <w:p w14:paraId="1308DA6C" w14:textId="77777777" w:rsidR="0012109E" w:rsidRDefault="0012109E" w:rsidP="00FB251F">
                  <w:pPr>
                    <w:pStyle w:val="ConsPlusNormal"/>
                    <w:jc w:val="both"/>
                    <w:rPr>
                      <w:sz w:val="20"/>
                    </w:rPr>
                  </w:pPr>
                </w:p>
                <w:p w14:paraId="55B01575" w14:textId="77777777" w:rsidR="0012109E" w:rsidRDefault="0012109E" w:rsidP="00FB251F">
                  <w:pPr>
                    <w:pStyle w:val="ConsPlusNormal"/>
                    <w:jc w:val="both"/>
                    <w:rPr>
                      <w:sz w:val="20"/>
                    </w:rPr>
                  </w:pPr>
                </w:p>
                <w:p w14:paraId="5F341A7F" w14:textId="77777777" w:rsidR="000F2CF0" w:rsidRDefault="000F2CF0" w:rsidP="00FB251F">
                  <w:pPr>
                    <w:pStyle w:val="ConsPlusNormal"/>
                    <w:jc w:val="both"/>
                    <w:rPr>
                      <w:sz w:val="20"/>
                    </w:rPr>
                  </w:pPr>
                </w:p>
                <w:p w14:paraId="6CE950AD" w14:textId="77777777" w:rsidR="0012109E" w:rsidRDefault="0012109E" w:rsidP="00FB251F">
                  <w:pPr>
                    <w:pStyle w:val="ConsPlusNormal"/>
                    <w:jc w:val="both"/>
                    <w:rPr>
                      <w:sz w:val="20"/>
                    </w:rPr>
                  </w:pPr>
                </w:p>
                <w:p w14:paraId="4DC8F52F" w14:textId="77777777" w:rsidR="00210ED2" w:rsidRDefault="00210ED2" w:rsidP="00FB251F">
                  <w:pPr>
                    <w:pStyle w:val="ConsPlusNormal"/>
                    <w:jc w:val="both"/>
                    <w:rPr>
                      <w:sz w:val="20"/>
                    </w:rPr>
                  </w:pPr>
                </w:p>
                <w:p w14:paraId="3172DB20" w14:textId="77777777" w:rsidR="00210ED2" w:rsidRDefault="00210ED2" w:rsidP="00FB251F">
                  <w:pPr>
                    <w:pStyle w:val="ConsPlusNormal"/>
                    <w:jc w:val="both"/>
                    <w:rPr>
                      <w:sz w:val="20"/>
                    </w:rPr>
                  </w:pPr>
                </w:p>
                <w:p w14:paraId="1E4D264E" w14:textId="77777777" w:rsidR="00210ED2" w:rsidRDefault="00210ED2" w:rsidP="00FB251F">
                  <w:pPr>
                    <w:pStyle w:val="ConsPlusNormal"/>
                    <w:jc w:val="both"/>
                    <w:rPr>
                      <w:sz w:val="20"/>
                    </w:rPr>
                  </w:pPr>
                </w:p>
                <w:p w14:paraId="10C34359" w14:textId="77777777" w:rsidR="00210ED2" w:rsidRDefault="00210ED2" w:rsidP="00FB251F">
                  <w:pPr>
                    <w:pStyle w:val="ConsPlusNormal"/>
                    <w:jc w:val="both"/>
                    <w:rPr>
                      <w:sz w:val="20"/>
                    </w:rPr>
                  </w:pPr>
                </w:p>
                <w:p w14:paraId="2DFB6BF9" w14:textId="77777777" w:rsidR="00210ED2" w:rsidRDefault="00210ED2" w:rsidP="00FB251F">
                  <w:pPr>
                    <w:pStyle w:val="ConsPlusNormal"/>
                    <w:jc w:val="both"/>
                    <w:rPr>
                      <w:sz w:val="20"/>
                    </w:rPr>
                  </w:pPr>
                </w:p>
                <w:p w14:paraId="216A039B" w14:textId="77777777" w:rsidR="00210ED2" w:rsidRDefault="00210ED2" w:rsidP="00FB251F">
                  <w:pPr>
                    <w:pStyle w:val="ConsPlusNormal"/>
                    <w:jc w:val="both"/>
                    <w:rPr>
                      <w:sz w:val="20"/>
                    </w:rPr>
                  </w:pPr>
                </w:p>
                <w:p w14:paraId="7B19041B" w14:textId="77777777" w:rsidR="00210ED2" w:rsidRDefault="00210ED2" w:rsidP="00FB251F">
                  <w:pPr>
                    <w:pStyle w:val="ConsPlusNormal"/>
                    <w:jc w:val="both"/>
                    <w:rPr>
                      <w:sz w:val="20"/>
                    </w:rPr>
                  </w:pPr>
                </w:p>
                <w:p w14:paraId="09BF85DC" w14:textId="77777777" w:rsidR="00210ED2" w:rsidRDefault="00210ED2" w:rsidP="00FB251F">
                  <w:pPr>
                    <w:pStyle w:val="ConsPlusNormal"/>
                    <w:jc w:val="both"/>
                    <w:rPr>
                      <w:sz w:val="20"/>
                    </w:rPr>
                  </w:pPr>
                </w:p>
                <w:p w14:paraId="137EFAC1" w14:textId="77777777" w:rsidR="00210ED2" w:rsidRDefault="00210ED2" w:rsidP="00FB251F">
                  <w:pPr>
                    <w:pStyle w:val="ConsPlusNormal"/>
                    <w:jc w:val="both"/>
                    <w:rPr>
                      <w:sz w:val="20"/>
                    </w:rPr>
                  </w:pPr>
                </w:p>
                <w:p w14:paraId="09666993" w14:textId="77777777" w:rsidR="00C07505" w:rsidRDefault="00C07505" w:rsidP="00FB251F">
                  <w:pPr>
                    <w:pStyle w:val="ConsPlusNormal"/>
                    <w:jc w:val="both"/>
                    <w:rPr>
                      <w:sz w:val="20"/>
                    </w:rPr>
                  </w:pPr>
                </w:p>
                <w:p w14:paraId="38ECED5E" w14:textId="77777777" w:rsidR="00C07505" w:rsidRDefault="00C07505" w:rsidP="00FB251F">
                  <w:pPr>
                    <w:pStyle w:val="ConsPlusNormal"/>
                    <w:jc w:val="both"/>
                    <w:rPr>
                      <w:sz w:val="20"/>
                    </w:rPr>
                  </w:pPr>
                </w:p>
                <w:p w14:paraId="745AF521" w14:textId="77777777" w:rsidR="00C07505" w:rsidRDefault="00C07505" w:rsidP="00FB251F">
                  <w:pPr>
                    <w:pStyle w:val="ConsPlusNormal"/>
                    <w:jc w:val="both"/>
                    <w:rPr>
                      <w:sz w:val="20"/>
                    </w:rPr>
                  </w:pPr>
                </w:p>
                <w:p w14:paraId="607AE5DA" w14:textId="77777777" w:rsidR="00C07505" w:rsidRDefault="00C07505" w:rsidP="00FB251F">
                  <w:pPr>
                    <w:pStyle w:val="ConsPlusNormal"/>
                    <w:jc w:val="both"/>
                    <w:rPr>
                      <w:sz w:val="20"/>
                    </w:rPr>
                  </w:pPr>
                </w:p>
                <w:p w14:paraId="65D0C791" w14:textId="77777777" w:rsidR="00C07505" w:rsidRDefault="00C07505" w:rsidP="00FB251F">
                  <w:pPr>
                    <w:pStyle w:val="ConsPlusNormal"/>
                    <w:jc w:val="both"/>
                    <w:rPr>
                      <w:sz w:val="20"/>
                    </w:rPr>
                  </w:pPr>
                </w:p>
                <w:p w14:paraId="1584EAAF" w14:textId="77777777" w:rsidR="00C07505" w:rsidRDefault="00C07505" w:rsidP="00FB251F">
                  <w:pPr>
                    <w:pStyle w:val="ConsPlusNormal"/>
                    <w:jc w:val="both"/>
                    <w:rPr>
                      <w:sz w:val="20"/>
                    </w:rPr>
                  </w:pPr>
                </w:p>
                <w:p w14:paraId="272BE95B" w14:textId="77777777" w:rsidR="00C07505" w:rsidRDefault="00C07505" w:rsidP="00FB251F">
                  <w:pPr>
                    <w:pStyle w:val="ConsPlusNormal"/>
                    <w:jc w:val="both"/>
                    <w:rPr>
                      <w:sz w:val="20"/>
                    </w:rPr>
                  </w:pPr>
                </w:p>
                <w:p w14:paraId="5AA42139" w14:textId="77777777" w:rsidR="00C07505" w:rsidRDefault="00C07505" w:rsidP="00FB251F">
                  <w:pPr>
                    <w:pStyle w:val="ConsPlusNormal"/>
                    <w:jc w:val="both"/>
                    <w:rPr>
                      <w:sz w:val="20"/>
                    </w:rPr>
                  </w:pPr>
                </w:p>
                <w:p w14:paraId="659B6763" w14:textId="77777777" w:rsidR="00C07505" w:rsidRDefault="00C07505" w:rsidP="00FB251F">
                  <w:pPr>
                    <w:pStyle w:val="ConsPlusNormal"/>
                    <w:jc w:val="both"/>
                    <w:rPr>
                      <w:sz w:val="20"/>
                    </w:rPr>
                  </w:pPr>
                </w:p>
                <w:p w14:paraId="15DA3F72" w14:textId="77777777" w:rsidR="00C07505" w:rsidRDefault="00C07505" w:rsidP="00FB251F">
                  <w:pPr>
                    <w:pStyle w:val="ConsPlusNormal"/>
                    <w:jc w:val="both"/>
                    <w:rPr>
                      <w:sz w:val="20"/>
                    </w:rPr>
                  </w:pPr>
                </w:p>
                <w:p w14:paraId="70C0C344" w14:textId="77777777" w:rsidR="00C07505" w:rsidRDefault="00C07505" w:rsidP="00FB251F">
                  <w:pPr>
                    <w:pStyle w:val="ConsPlusNormal"/>
                    <w:jc w:val="both"/>
                    <w:rPr>
                      <w:sz w:val="20"/>
                    </w:rPr>
                  </w:pPr>
                </w:p>
                <w:p w14:paraId="2E0FF327" w14:textId="77777777" w:rsidR="00C07505" w:rsidRDefault="00C07505" w:rsidP="00FB251F">
                  <w:pPr>
                    <w:pStyle w:val="ConsPlusNormal"/>
                    <w:jc w:val="both"/>
                    <w:rPr>
                      <w:sz w:val="20"/>
                    </w:rPr>
                  </w:pPr>
                </w:p>
                <w:p w14:paraId="34EFE4ED" w14:textId="77777777" w:rsidR="00C07505" w:rsidRDefault="00C07505" w:rsidP="00FB251F">
                  <w:pPr>
                    <w:pStyle w:val="ConsPlusNormal"/>
                    <w:jc w:val="both"/>
                    <w:rPr>
                      <w:sz w:val="20"/>
                    </w:rPr>
                  </w:pPr>
                </w:p>
                <w:p w14:paraId="722E360E" w14:textId="77777777" w:rsidR="00C07505" w:rsidRDefault="00C07505" w:rsidP="00FB251F">
                  <w:pPr>
                    <w:pStyle w:val="ConsPlusNormal"/>
                    <w:jc w:val="both"/>
                    <w:rPr>
                      <w:sz w:val="20"/>
                    </w:rPr>
                  </w:pPr>
                </w:p>
                <w:p w14:paraId="71DCAEBE" w14:textId="77777777" w:rsidR="00C07505" w:rsidRDefault="00C07505" w:rsidP="00FB251F">
                  <w:pPr>
                    <w:pStyle w:val="ConsPlusNormal"/>
                    <w:jc w:val="both"/>
                    <w:rPr>
                      <w:sz w:val="20"/>
                    </w:rPr>
                  </w:pPr>
                </w:p>
                <w:p w14:paraId="3A28B260" w14:textId="77777777" w:rsidR="00C07505" w:rsidRDefault="00C07505" w:rsidP="00FB251F">
                  <w:pPr>
                    <w:pStyle w:val="ConsPlusNormal"/>
                    <w:jc w:val="both"/>
                    <w:rPr>
                      <w:sz w:val="20"/>
                    </w:rPr>
                  </w:pPr>
                </w:p>
                <w:p w14:paraId="464FD063" w14:textId="77777777" w:rsidR="00C07505" w:rsidRDefault="00C07505" w:rsidP="00FB251F">
                  <w:pPr>
                    <w:pStyle w:val="ConsPlusNormal"/>
                    <w:jc w:val="both"/>
                    <w:rPr>
                      <w:sz w:val="20"/>
                    </w:rPr>
                  </w:pPr>
                </w:p>
                <w:p w14:paraId="7EFA32B0" w14:textId="77777777" w:rsidR="00C07505" w:rsidRDefault="00C07505" w:rsidP="00FB251F">
                  <w:pPr>
                    <w:pStyle w:val="ConsPlusNormal"/>
                    <w:jc w:val="both"/>
                    <w:rPr>
                      <w:sz w:val="20"/>
                    </w:rPr>
                  </w:pPr>
                </w:p>
                <w:p w14:paraId="5F778A23" w14:textId="77777777" w:rsidR="00C07505" w:rsidRDefault="00C07505" w:rsidP="00FB251F">
                  <w:pPr>
                    <w:pStyle w:val="ConsPlusNormal"/>
                    <w:jc w:val="both"/>
                    <w:rPr>
                      <w:sz w:val="20"/>
                    </w:rPr>
                  </w:pPr>
                </w:p>
                <w:p w14:paraId="07FB58D4" w14:textId="77777777" w:rsidR="00C07505" w:rsidRDefault="00C07505" w:rsidP="00FB251F">
                  <w:pPr>
                    <w:pStyle w:val="ConsPlusNormal"/>
                    <w:jc w:val="both"/>
                    <w:rPr>
                      <w:sz w:val="20"/>
                    </w:rPr>
                  </w:pPr>
                </w:p>
                <w:p w14:paraId="508B7702" w14:textId="77777777" w:rsidR="00C07505" w:rsidRDefault="00C07505" w:rsidP="00FB251F">
                  <w:pPr>
                    <w:pStyle w:val="ConsPlusNormal"/>
                    <w:jc w:val="both"/>
                    <w:rPr>
                      <w:sz w:val="20"/>
                    </w:rPr>
                  </w:pPr>
                </w:p>
                <w:p w14:paraId="11617832" w14:textId="77777777" w:rsidR="00C07505" w:rsidRDefault="00C07505" w:rsidP="00FB251F">
                  <w:pPr>
                    <w:pStyle w:val="ConsPlusNormal"/>
                    <w:jc w:val="both"/>
                    <w:rPr>
                      <w:sz w:val="20"/>
                    </w:rPr>
                  </w:pPr>
                </w:p>
                <w:p w14:paraId="634CE24A" w14:textId="77777777" w:rsidR="00C07505" w:rsidRDefault="00C07505" w:rsidP="00FB251F">
                  <w:pPr>
                    <w:pStyle w:val="ConsPlusNormal"/>
                    <w:jc w:val="both"/>
                    <w:rPr>
                      <w:sz w:val="20"/>
                    </w:rPr>
                  </w:pPr>
                </w:p>
                <w:p w14:paraId="17921FB4" w14:textId="77777777" w:rsidR="00C07505" w:rsidRDefault="00C07505" w:rsidP="00FB251F">
                  <w:pPr>
                    <w:pStyle w:val="ConsPlusNormal"/>
                    <w:jc w:val="both"/>
                    <w:rPr>
                      <w:sz w:val="20"/>
                    </w:rPr>
                  </w:pPr>
                </w:p>
                <w:p w14:paraId="5BD708AB" w14:textId="77777777" w:rsidR="00C07505" w:rsidRDefault="00C07505" w:rsidP="00FB251F">
                  <w:pPr>
                    <w:pStyle w:val="ConsPlusNormal"/>
                    <w:jc w:val="both"/>
                    <w:rPr>
                      <w:sz w:val="20"/>
                    </w:rPr>
                  </w:pPr>
                </w:p>
                <w:p w14:paraId="63745E83" w14:textId="77777777" w:rsidR="00C07505" w:rsidRDefault="00C07505" w:rsidP="00FB251F">
                  <w:pPr>
                    <w:pStyle w:val="ConsPlusNormal"/>
                    <w:jc w:val="both"/>
                    <w:rPr>
                      <w:sz w:val="20"/>
                    </w:rPr>
                  </w:pPr>
                </w:p>
                <w:p w14:paraId="025AB1FE" w14:textId="77777777" w:rsidR="00C07505" w:rsidRDefault="00C07505" w:rsidP="00FB251F">
                  <w:pPr>
                    <w:pStyle w:val="ConsPlusNormal"/>
                    <w:jc w:val="both"/>
                    <w:rPr>
                      <w:sz w:val="20"/>
                    </w:rPr>
                  </w:pPr>
                </w:p>
                <w:p w14:paraId="6C6B0E0D" w14:textId="77777777" w:rsidR="00C07505" w:rsidRDefault="00C07505" w:rsidP="00FB251F">
                  <w:pPr>
                    <w:pStyle w:val="ConsPlusNormal"/>
                    <w:jc w:val="both"/>
                    <w:rPr>
                      <w:sz w:val="20"/>
                    </w:rPr>
                  </w:pPr>
                </w:p>
                <w:p w14:paraId="6206EC14" w14:textId="77777777" w:rsidR="00C07505" w:rsidRDefault="00C07505" w:rsidP="00FB251F">
                  <w:pPr>
                    <w:pStyle w:val="ConsPlusNormal"/>
                    <w:jc w:val="both"/>
                    <w:rPr>
                      <w:sz w:val="20"/>
                    </w:rPr>
                  </w:pPr>
                </w:p>
                <w:p w14:paraId="3E9BA6A3" w14:textId="77777777" w:rsidR="00C07505" w:rsidRDefault="00C07505" w:rsidP="00FB251F">
                  <w:pPr>
                    <w:pStyle w:val="ConsPlusNormal"/>
                    <w:jc w:val="both"/>
                    <w:rPr>
                      <w:sz w:val="20"/>
                    </w:rPr>
                  </w:pPr>
                </w:p>
                <w:p w14:paraId="7454A037" w14:textId="77777777" w:rsidR="00C07505" w:rsidRDefault="00C07505" w:rsidP="00FB251F">
                  <w:pPr>
                    <w:pStyle w:val="ConsPlusNormal"/>
                    <w:jc w:val="both"/>
                    <w:rPr>
                      <w:sz w:val="20"/>
                    </w:rPr>
                  </w:pPr>
                </w:p>
                <w:p w14:paraId="6D93587C" w14:textId="77777777" w:rsidR="00C07505" w:rsidRDefault="00C07505" w:rsidP="00FB251F">
                  <w:pPr>
                    <w:pStyle w:val="ConsPlusNormal"/>
                    <w:jc w:val="both"/>
                    <w:rPr>
                      <w:sz w:val="20"/>
                    </w:rPr>
                  </w:pPr>
                </w:p>
                <w:p w14:paraId="48B68CA6" w14:textId="77777777" w:rsidR="00C07505" w:rsidRDefault="00C07505" w:rsidP="00FB251F">
                  <w:pPr>
                    <w:pStyle w:val="ConsPlusNormal"/>
                    <w:jc w:val="both"/>
                    <w:rPr>
                      <w:sz w:val="20"/>
                    </w:rPr>
                  </w:pPr>
                </w:p>
                <w:p w14:paraId="1E3EA309" w14:textId="77777777" w:rsidR="00C07505" w:rsidRDefault="00C07505" w:rsidP="00FB251F">
                  <w:pPr>
                    <w:pStyle w:val="ConsPlusNormal"/>
                    <w:jc w:val="both"/>
                    <w:rPr>
                      <w:sz w:val="20"/>
                    </w:rPr>
                  </w:pPr>
                </w:p>
                <w:p w14:paraId="640144DE" w14:textId="77777777" w:rsidR="00C07505" w:rsidRDefault="00C07505" w:rsidP="00FB251F">
                  <w:pPr>
                    <w:pStyle w:val="ConsPlusNormal"/>
                    <w:jc w:val="both"/>
                    <w:rPr>
                      <w:sz w:val="20"/>
                    </w:rPr>
                  </w:pPr>
                </w:p>
                <w:p w14:paraId="1FBBE61F" w14:textId="77777777" w:rsidR="00C07505" w:rsidRDefault="00C07505" w:rsidP="00FB251F">
                  <w:pPr>
                    <w:pStyle w:val="ConsPlusNormal"/>
                    <w:jc w:val="both"/>
                    <w:rPr>
                      <w:sz w:val="20"/>
                    </w:rPr>
                  </w:pPr>
                </w:p>
                <w:p w14:paraId="0677F534" w14:textId="77777777" w:rsidR="00C07505" w:rsidRDefault="00C07505" w:rsidP="00FB251F">
                  <w:pPr>
                    <w:pStyle w:val="ConsPlusNormal"/>
                    <w:jc w:val="both"/>
                    <w:rPr>
                      <w:sz w:val="20"/>
                    </w:rPr>
                  </w:pPr>
                </w:p>
                <w:p w14:paraId="4306795F" w14:textId="77777777" w:rsidR="00C07505" w:rsidRDefault="00C07505" w:rsidP="00FB251F">
                  <w:pPr>
                    <w:pStyle w:val="ConsPlusNormal"/>
                    <w:jc w:val="both"/>
                    <w:rPr>
                      <w:sz w:val="20"/>
                    </w:rPr>
                  </w:pPr>
                </w:p>
                <w:p w14:paraId="6A6B152A" w14:textId="77777777" w:rsidR="00C07505" w:rsidRDefault="00C07505" w:rsidP="00FB251F">
                  <w:pPr>
                    <w:pStyle w:val="ConsPlusNormal"/>
                    <w:jc w:val="both"/>
                    <w:rPr>
                      <w:sz w:val="20"/>
                    </w:rPr>
                  </w:pPr>
                </w:p>
                <w:p w14:paraId="2917DC6D" w14:textId="77777777" w:rsidR="00C07505" w:rsidRDefault="00C07505" w:rsidP="00FB251F">
                  <w:pPr>
                    <w:pStyle w:val="ConsPlusNormal"/>
                    <w:jc w:val="both"/>
                    <w:rPr>
                      <w:sz w:val="20"/>
                    </w:rPr>
                  </w:pPr>
                </w:p>
                <w:p w14:paraId="13701838" w14:textId="77777777" w:rsidR="00C07505" w:rsidRDefault="00C07505" w:rsidP="00FB251F">
                  <w:pPr>
                    <w:pStyle w:val="ConsPlusNormal"/>
                    <w:jc w:val="both"/>
                    <w:rPr>
                      <w:sz w:val="20"/>
                    </w:rPr>
                  </w:pPr>
                </w:p>
                <w:p w14:paraId="4E5DCEEB" w14:textId="77777777" w:rsidR="00C07505" w:rsidRDefault="00C07505" w:rsidP="00FB251F">
                  <w:pPr>
                    <w:pStyle w:val="ConsPlusNormal"/>
                    <w:jc w:val="both"/>
                    <w:rPr>
                      <w:sz w:val="20"/>
                    </w:rPr>
                  </w:pPr>
                </w:p>
                <w:p w14:paraId="7FD7FE82" w14:textId="77777777" w:rsidR="00C07505" w:rsidRDefault="00C07505" w:rsidP="00FB251F">
                  <w:pPr>
                    <w:pStyle w:val="ConsPlusNormal"/>
                    <w:jc w:val="both"/>
                    <w:rPr>
                      <w:sz w:val="20"/>
                    </w:rPr>
                  </w:pPr>
                </w:p>
                <w:p w14:paraId="1C4BCC12" w14:textId="77777777" w:rsidR="00C07505" w:rsidRDefault="00C07505" w:rsidP="00FB251F">
                  <w:pPr>
                    <w:pStyle w:val="ConsPlusNormal"/>
                    <w:jc w:val="both"/>
                    <w:rPr>
                      <w:sz w:val="20"/>
                    </w:rPr>
                  </w:pPr>
                </w:p>
                <w:p w14:paraId="22E09858" w14:textId="77777777" w:rsidR="00C07505" w:rsidRDefault="00C07505" w:rsidP="00FB251F">
                  <w:pPr>
                    <w:pStyle w:val="ConsPlusNormal"/>
                    <w:jc w:val="both"/>
                    <w:rPr>
                      <w:sz w:val="20"/>
                    </w:rPr>
                  </w:pPr>
                </w:p>
                <w:p w14:paraId="1D413E97" w14:textId="77777777" w:rsidR="00C07505" w:rsidRDefault="00C07505" w:rsidP="00FB251F">
                  <w:pPr>
                    <w:pStyle w:val="ConsPlusNormal"/>
                    <w:jc w:val="both"/>
                    <w:rPr>
                      <w:sz w:val="20"/>
                    </w:rPr>
                  </w:pPr>
                </w:p>
                <w:p w14:paraId="6B0AD96E" w14:textId="77777777" w:rsidR="00C07505" w:rsidRDefault="00C07505" w:rsidP="00FB251F">
                  <w:pPr>
                    <w:pStyle w:val="ConsPlusNormal"/>
                    <w:jc w:val="both"/>
                    <w:rPr>
                      <w:sz w:val="20"/>
                    </w:rPr>
                  </w:pPr>
                </w:p>
                <w:p w14:paraId="1A44421B" w14:textId="77777777" w:rsidR="00C07505" w:rsidRDefault="00C07505" w:rsidP="00FB251F">
                  <w:pPr>
                    <w:pStyle w:val="ConsPlusNormal"/>
                    <w:jc w:val="both"/>
                    <w:rPr>
                      <w:sz w:val="20"/>
                    </w:rPr>
                  </w:pPr>
                </w:p>
                <w:p w14:paraId="47A8C413" w14:textId="77777777" w:rsidR="00C07505" w:rsidRDefault="00C07505" w:rsidP="00FB251F">
                  <w:pPr>
                    <w:pStyle w:val="ConsPlusNormal"/>
                    <w:jc w:val="both"/>
                    <w:rPr>
                      <w:sz w:val="20"/>
                    </w:rPr>
                  </w:pPr>
                </w:p>
                <w:p w14:paraId="3076E492" w14:textId="77777777" w:rsidR="00C07505" w:rsidRDefault="00C07505" w:rsidP="00FB251F">
                  <w:pPr>
                    <w:pStyle w:val="ConsPlusNormal"/>
                    <w:jc w:val="both"/>
                    <w:rPr>
                      <w:sz w:val="20"/>
                    </w:rPr>
                  </w:pPr>
                </w:p>
                <w:p w14:paraId="5C2B7C72" w14:textId="77777777" w:rsidR="00C07505" w:rsidRDefault="00C07505" w:rsidP="00FB251F">
                  <w:pPr>
                    <w:pStyle w:val="ConsPlusNormal"/>
                    <w:jc w:val="both"/>
                    <w:rPr>
                      <w:sz w:val="20"/>
                    </w:rPr>
                  </w:pPr>
                </w:p>
                <w:p w14:paraId="0B51FF3A" w14:textId="77777777" w:rsidR="00C07505" w:rsidRDefault="00C07505" w:rsidP="00FB251F">
                  <w:pPr>
                    <w:pStyle w:val="ConsPlusNormal"/>
                    <w:jc w:val="both"/>
                    <w:rPr>
                      <w:sz w:val="20"/>
                    </w:rPr>
                  </w:pPr>
                </w:p>
                <w:p w14:paraId="63B9176E" w14:textId="77777777" w:rsidR="00C07505" w:rsidRDefault="00C07505" w:rsidP="00FB251F">
                  <w:pPr>
                    <w:pStyle w:val="ConsPlusNormal"/>
                    <w:jc w:val="both"/>
                    <w:rPr>
                      <w:sz w:val="20"/>
                    </w:rPr>
                  </w:pPr>
                </w:p>
                <w:p w14:paraId="4EC4BC1D" w14:textId="77777777" w:rsidR="00C07505" w:rsidRDefault="00C07505" w:rsidP="00FB251F">
                  <w:pPr>
                    <w:pStyle w:val="ConsPlusNormal"/>
                    <w:jc w:val="both"/>
                    <w:rPr>
                      <w:sz w:val="20"/>
                    </w:rPr>
                  </w:pPr>
                </w:p>
                <w:p w14:paraId="511F2639" w14:textId="77777777" w:rsidR="00210ED2" w:rsidRDefault="00210ED2" w:rsidP="00FB251F">
                  <w:pPr>
                    <w:pStyle w:val="ConsPlusNormal"/>
                    <w:jc w:val="both"/>
                    <w:rPr>
                      <w:sz w:val="20"/>
                    </w:rPr>
                  </w:pPr>
                </w:p>
                <w:p w14:paraId="330A29C8" w14:textId="77777777" w:rsidR="00210ED2" w:rsidRDefault="00210ED2" w:rsidP="00FB251F">
                  <w:pPr>
                    <w:pStyle w:val="ConsPlusNormal"/>
                    <w:jc w:val="both"/>
                    <w:rPr>
                      <w:sz w:val="20"/>
                    </w:rPr>
                  </w:pPr>
                </w:p>
                <w:p w14:paraId="27F1A5AA" w14:textId="77777777" w:rsidR="00210ED2" w:rsidRDefault="00210ED2" w:rsidP="00FB251F">
                  <w:pPr>
                    <w:pStyle w:val="ConsPlusNormal"/>
                    <w:jc w:val="both"/>
                    <w:rPr>
                      <w:sz w:val="20"/>
                    </w:rPr>
                  </w:pPr>
                </w:p>
                <w:p w14:paraId="7C6D3396" w14:textId="77777777" w:rsidR="00210ED2" w:rsidRDefault="00210ED2" w:rsidP="00FB251F">
                  <w:pPr>
                    <w:pStyle w:val="ConsPlusNormal"/>
                    <w:jc w:val="both"/>
                    <w:rPr>
                      <w:sz w:val="20"/>
                    </w:rPr>
                  </w:pPr>
                </w:p>
                <w:p w14:paraId="0460F09D" w14:textId="77777777" w:rsidR="00210ED2" w:rsidRDefault="00210ED2" w:rsidP="00FB251F">
                  <w:pPr>
                    <w:pStyle w:val="ConsPlusNormal"/>
                    <w:jc w:val="both"/>
                    <w:rPr>
                      <w:sz w:val="20"/>
                    </w:rPr>
                  </w:pPr>
                </w:p>
                <w:p w14:paraId="15FB78E6" w14:textId="77777777" w:rsidR="00210ED2" w:rsidRPr="00F62F2F" w:rsidRDefault="00210ED2" w:rsidP="00FB251F">
                  <w:pPr>
                    <w:pStyle w:val="ConsPlusNormal"/>
                    <w:jc w:val="both"/>
                    <w:rPr>
                      <w:sz w:val="20"/>
                    </w:rPr>
                  </w:pPr>
                </w:p>
              </w:tc>
            </w:tr>
            <w:tr w:rsidR="00FB251F" w:rsidRPr="00F62F2F" w14:paraId="131CB6CA" w14:textId="77777777" w:rsidTr="00C07505">
              <w:tc>
                <w:tcPr>
                  <w:tcW w:w="2280" w:type="dxa"/>
                  <w:tcBorders>
                    <w:top w:val="single" w:sz="4" w:space="0" w:color="auto"/>
                    <w:left w:val="single" w:sz="4" w:space="0" w:color="auto"/>
                    <w:bottom w:val="single" w:sz="4" w:space="0" w:color="auto"/>
                    <w:right w:val="single" w:sz="4" w:space="0" w:color="auto"/>
                  </w:tcBorders>
                </w:tcPr>
                <w:p w14:paraId="716A4FBC" w14:textId="77777777" w:rsidR="00FB251F" w:rsidRPr="00F62F2F" w:rsidRDefault="00FB251F" w:rsidP="00FB251F">
                  <w:pPr>
                    <w:pStyle w:val="ConsPlusNormal"/>
                    <w:rPr>
                      <w:sz w:val="20"/>
                    </w:rPr>
                  </w:pPr>
                  <w:r w:rsidRPr="00F62F2F">
                    <w:rPr>
                      <w:sz w:val="20"/>
                    </w:rPr>
                    <w:t>Фабрика (участок, цех) дробильно-сортировочная</w:t>
                  </w:r>
                </w:p>
              </w:tc>
              <w:tc>
                <w:tcPr>
                  <w:tcW w:w="1134" w:type="dxa"/>
                  <w:vMerge/>
                  <w:tcBorders>
                    <w:top w:val="single" w:sz="4" w:space="0" w:color="auto"/>
                    <w:left w:val="single" w:sz="4" w:space="0" w:color="auto"/>
                    <w:bottom w:val="single" w:sz="4" w:space="0" w:color="auto"/>
                    <w:right w:val="single" w:sz="4" w:space="0" w:color="auto"/>
                  </w:tcBorders>
                </w:tcPr>
                <w:p w14:paraId="1681CF2B"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CF55F71"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C5B3C15" w14:textId="77777777" w:rsidR="00FB251F" w:rsidRPr="00F62F2F" w:rsidRDefault="00FB251F" w:rsidP="00FB251F">
                  <w:pPr>
                    <w:rPr>
                      <w:sz w:val="20"/>
                      <w:szCs w:val="20"/>
                    </w:rPr>
                  </w:pPr>
                </w:p>
              </w:tc>
            </w:tr>
            <w:tr w:rsidR="00FB251F" w:rsidRPr="00F62F2F" w14:paraId="69C050FE" w14:textId="77777777" w:rsidTr="00C07505">
              <w:tc>
                <w:tcPr>
                  <w:tcW w:w="2280" w:type="dxa"/>
                  <w:tcBorders>
                    <w:top w:val="single" w:sz="4" w:space="0" w:color="auto"/>
                    <w:left w:val="single" w:sz="4" w:space="0" w:color="auto"/>
                    <w:bottom w:val="single" w:sz="4" w:space="0" w:color="auto"/>
                    <w:right w:val="single" w:sz="4" w:space="0" w:color="auto"/>
                  </w:tcBorders>
                </w:tcPr>
                <w:p w14:paraId="4F9D2FF5" w14:textId="77777777" w:rsidR="00FB251F" w:rsidRPr="00F62F2F" w:rsidRDefault="00FB251F" w:rsidP="00FB251F">
                  <w:pPr>
                    <w:pStyle w:val="ConsPlusNormal"/>
                    <w:rPr>
                      <w:sz w:val="20"/>
                    </w:rPr>
                  </w:pPr>
                  <w:r w:rsidRPr="00F62F2F">
                    <w:rPr>
                      <w:sz w:val="20"/>
                    </w:rPr>
                    <w:t>Фабрика (комплекс) дробильно-сортировочная для закладки выработанного пространства</w:t>
                  </w:r>
                </w:p>
              </w:tc>
              <w:tc>
                <w:tcPr>
                  <w:tcW w:w="1134" w:type="dxa"/>
                  <w:vMerge/>
                  <w:tcBorders>
                    <w:top w:val="single" w:sz="4" w:space="0" w:color="auto"/>
                    <w:left w:val="single" w:sz="4" w:space="0" w:color="auto"/>
                    <w:bottom w:val="single" w:sz="4" w:space="0" w:color="auto"/>
                    <w:right w:val="single" w:sz="4" w:space="0" w:color="auto"/>
                  </w:tcBorders>
                </w:tcPr>
                <w:p w14:paraId="5C45BC45"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A547CFA"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64B81D4" w14:textId="77777777" w:rsidR="00FB251F" w:rsidRPr="00F62F2F" w:rsidRDefault="00FB251F" w:rsidP="00FB251F">
                  <w:pPr>
                    <w:rPr>
                      <w:sz w:val="20"/>
                      <w:szCs w:val="20"/>
                    </w:rPr>
                  </w:pPr>
                </w:p>
              </w:tc>
            </w:tr>
            <w:tr w:rsidR="00FB251F" w:rsidRPr="00F62F2F" w14:paraId="65C418D9" w14:textId="77777777" w:rsidTr="00C07505">
              <w:tc>
                <w:tcPr>
                  <w:tcW w:w="2280" w:type="dxa"/>
                  <w:tcBorders>
                    <w:top w:val="single" w:sz="4" w:space="0" w:color="auto"/>
                    <w:left w:val="single" w:sz="4" w:space="0" w:color="auto"/>
                    <w:bottom w:val="single" w:sz="4" w:space="0" w:color="auto"/>
                    <w:right w:val="single" w:sz="4" w:space="0" w:color="auto"/>
                  </w:tcBorders>
                </w:tcPr>
                <w:p w14:paraId="11F01C35" w14:textId="77777777" w:rsidR="00FB251F" w:rsidRPr="00F62F2F" w:rsidRDefault="00FB251F" w:rsidP="00FB251F">
                  <w:pPr>
                    <w:pStyle w:val="ConsPlusNormal"/>
                    <w:rPr>
                      <w:sz w:val="20"/>
                    </w:rPr>
                  </w:pPr>
                  <w:r w:rsidRPr="00F62F2F">
                    <w:rPr>
                      <w:sz w:val="20"/>
                    </w:rPr>
                    <w:lastRenderedPageBreak/>
                    <w:t>Хвостохранилище (</w:t>
                  </w:r>
                  <w:proofErr w:type="spellStart"/>
                  <w:r w:rsidRPr="00F62F2F">
                    <w:rPr>
                      <w:sz w:val="20"/>
                    </w:rPr>
                    <w:t>шламохранилище</w:t>
                  </w:r>
                  <w:proofErr w:type="spellEnd"/>
                  <w:r w:rsidRPr="00F62F2F">
                    <w:rPr>
                      <w:sz w:val="20"/>
                    </w:rPr>
                    <w:t>)</w:t>
                  </w:r>
                </w:p>
              </w:tc>
              <w:tc>
                <w:tcPr>
                  <w:tcW w:w="1134" w:type="dxa"/>
                  <w:tcBorders>
                    <w:top w:val="single" w:sz="4" w:space="0" w:color="auto"/>
                    <w:left w:val="single" w:sz="4" w:space="0" w:color="auto"/>
                    <w:bottom w:val="single" w:sz="4" w:space="0" w:color="auto"/>
                    <w:right w:val="single" w:sz="4" w:space="0" w:color="auto"/>
                  </w:tcBorders>
                </w:tcPr>
                <w:p w14:paraId="4376E15D" w14:textId="77777777" w:rsidR="00FB251F" w:rsidRPr="00F62F2F" w:rsidRDefault="00FB251F" w:rsidP="00FB251F">
                  <w:pPr>
                    <w:pStyle w:val="ConsPlusNormal"/>
                    <w:rPr>
                      <w:sz w:val="20"/>
                    </w:rPr>
                  </w:pPr>
                  <w:r w:rsidRPr="00F62F2F">
                    <w:rPr>
                      <w:sz w:val="20"/>
                    </w:rPr>
                    <w:t>2.1, 2.2, 2.3, 2.5</w:t>
                  </w:r>
                </w:p>
              </w:tc>
              <w:tc>
                <w:tcPr>
                  <w:tcW w:w="1276" w:type="dxa"/>
                  <w:tcBorders>
                    <w:top w:val="single" w:sz="4" w:space="0" w:color="auto"/>
                    <w:left w:val="single" w:sz="4" w:space="0" w:color="auto"/>
                    <w:bottom w:val="single" w:sz="4" w:space="0" w:color="auto"/>
                    <w:right w:val="single" w:sz="4" w:space="0" w:color="auto"/>
                  </w:tcBorders>
                </w:tcPr>
                <w:p w14:paraId="42B08AE5"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09CD526E" w14:textId="77777777" w:rsidR="00FB251F" w:rsidRDefault="00FB251F" w:rsidP="00FB251F">
                  <w:pPr>
                    <w:pStyle w:val="ConsPlusNormal"/>
                    <w:jc w:val="both"/>
                    <w:rPr>
                      <w:sz w:val="20"/>
                    </w:rPr>
                  </w:pPr>
                  <w:r w:rsidRPr="00F62F2F">
                    <w:rPr>
                      <w:sz w:val="20"/>
                    </w:rPr>
                    <w:t xml:space="preserve">Идентифицируются по признаку </w:t>
                  </w:r>
                  <w:r w:rsidRPr="0012109E">
                    <w:rPr>
                      <w:strike/>
                      <w:color w:val="FF0000"/>
                      <w:sz w:val="20"/>
                    </w:rPr>
                    <w:t>ведения работ по обогащению полезных ископаемых, а также</w:t>
                  </w:r>
                  <w:r w:rsidRPr="00F62F2F">
                    <w:rPr>
                      <w:sz w:val="20"/>
                    </w:rPr>
                    <w:t xml:space="preserve"> использования опасных веществ</w:t>
                  </w:r>
                </w:p>
                <w:p w14:paraId="24DFF445" w14:textId="77777777" w:rsidR="0012109E" w:rsidRDefault="0012109E" w:rsidP="00FB251F">
                  <w:pPr>
                    <w:pStyle w:val="ConsPlusNormal"/>
                    <w:jc w:val="both"/>
                    <w:rPr>
                      <w:sz w:val="20"/>
                    </w:rPr>
                  </w:pPr>
                </w:p>
                <w:p w14:paraId="3EAAB849" w14:textId="77777777" w:rsidR="0012109E" w:rsidRDefault="0012109E" w:rsidP="00FB251F">
                  <w:pPr>
                    <w:pStyle w:val="ConsPlusNormal"/>
                    <w:jc w:val="both"/>
                    <w:rPr>
                      <w:sz w:val="20"/>
                    </w:rPr>
                  </w:pPr>
                </w:p>
                <w:p w14:paraId="366C8B5B" w14:textId="77777777" w:rsidR="0012109E" w:rsidRDefault="0012109E" w:rsidP="00FB251F">
                  <w:pPr>
                    <w:pStyle w:val="ConsPlusNormal"/>
                    <w:jc w:val="both"/>
                    <w:rPr>
                      <w:sz w:val="20"/>
                    </w:rPr>
                  </w:pPr>
                </w:p>
                <w:p w14:paraId="7D2AFCCB" w14:textId="77777777" w:rsidR="0012109E" w:rsidRDefault="0012109E" w:rsidP="00FB251F">
                  <w:pPr>
                    <w:pStyle w:val="ConsPlusNormal"/>
                    <w:jc w:val="both"/>
                    <w:rPr>
                      <w:sz w:val="20"/>
                    </w:rPr>
                  </w:pPr>
                </w:p>
                <w:p w14:paraId="7530F6AC" w14:textId="77777777" w:rsidR="0012109E" w:rsidRDefault="0012109E" w:rsidP="00FB251F">
                  <w:pPr>
                    <w:pStyle w:val="ConsPlusNormal"/>
                    <w:jc w:val="both"/>
                    <w:rPr>
                      <w:sz w:val="20"/>
                    </w:rPr>
                  </w:pPr>
                </w:p>
                <w:p w14:paraId="7274194B" w14:textId="77777777" w:rsidR="0012109E" w:rsidRDefault="0012109E" w:rsidP="00FB251F">
                  <w:pPr>
                    <w:pStyle w:val="ConsPlusNormal"/>
                    <w:jc w:val="both"/>
                    <w:rPr>
                      <w:sz w:val="20"/>
                    </w:rPr>
                  </w:pPr>
                </w:p>
                <w:p w14:paraId="6AFB5957" w14:textId="77777777" w:rsidR="0012109E" w:rsidRDefault="0012109E" w:rsidP="00FB251F">
                  <w:pPr>
                    <w:pStyle w:val="ConsPlusNormal"/>
                    <w:jc w:val="both"/>
                    <w:rPr>
                      <w:sz w:val="20"/>
                    </w:rPr>
                  </w:pPr>
                </w:p>
                <w:p w14:paraId="479F4BA0" w14:textId="77777777" w:rsidR="0012109E" w:rsidRDefault="0012109E" w:rsidP="00FB251F">
                  <w:pPr>
                    <w:pStyle w:val="ConsPlusNormal"/>
                    <w:jc w:val="both"/>
                    <w:rPr>
                      <w:sz w:val="20"/>
                    </w:rPr>
                  </w:pPr>
                </w:p>
                <w:p w14:paraId="45251E0E" w14:textId="77777777" w:rsidR="0012109E" w:rsidRDefault="0012109E" w:rsidP="00FB251F">
                  <w:pPr>
                    <w:pStyle w:val="ConsPlusNormal"/>
                    <w:jc w:val="both"/>
                    <w:rPr>
                      <w:sz w:val="20"/>
                    </w:rPr>
                  </w:pPr>
                </w:p>
                <w:p w14:paraId="3BFECC43" w14:textId="77777777" w:rsidR="0012109E" w:rsidRDefault="0012109E" w:rsidP="00FB251F">
                  <w:pPr>
                    <w:pStyle w:val="ConsPlusNormal"/>
                    <w:jc w:val="both"/>
                    <w:rPr>
                      <w:sz w:val="20"/>
                    </w:rPr>
                  </w:pPr>
                </w:p>
                <w:p w14:paraId="38EF03A0" w14:textId="77777777" w:rsidR="0012109E" w:rsidRDefault="0012109E" w:rsidP="00FB251F">
                  <w:pPr>
                    <w:pStyle w:val="ConsPlusNormal"/>
                    <w:jc w:val="both"/>
                    <w:rPr>
                      <w:sz w:val="20"/>
                    </w:rPr>
                  </w:pPr>
                </w:p>
                <w:p w14:paraId="446AF06F" w14:textId="77777777" w:rsidR="0012109E" w:rsidRDefault="0012109E" w:rsidP="00FB251F">
                  <w:pPr>
                    <w:pStyle w:val="ConsPlusNormal"/>
                    <w:jc w:val="both"/>
                    <w:rPr>
                      <w:sz w:val="20"/>
                    </w:rPr>
                  </w:pPr>
                </w:p>
                <w:p w14:paraId="5596ADF6" w14:textId="77777777" w:rsidR="0012109E" w:rsidRDefault="0012109E" w:rsidP="00FB251F">
                  <w:pPr>
                    <w:pStyle w:val="ConsPlusNormal"/>
                    <w:jc w:val="both"/>
                    <w:rPr>
                      <w:sz w:val="20"/>
                    </w:rPr>
                  </w:pPr>
                </w:p>
                <w:p w14:paraId="109C95D4" w14:textId="77777777" w:rsidR="0012109E" w:rsidRDefault="0012109E" w:rsidP="00FB251F">
                  <w:pPr>
                    <w:pStyle w:val="ConsPlusNormal"/>
                    <w:jc w:val="both"/>
                    <w:rPr>
                      <w:sz w:val="20"/>
                    </w:rPr>
                  </w:pPr>
                </w:p>
                <w:p w14:paraId="622CA939" w14:textId="77777777" w:rsidR="0012109E" w:rsidRDefault="0012109E" w:rsidP="00FB251F">
                  <w:pPr>
                    <w:pStyle w:val="ConsPlusNormal"/>
                    <w:jc w:val="both"/>
                    <w:rPr>
                      <w:sz w:val="20"/>
                    </w:rPr>
                  </w:pPr>
                </w:p>
                <w:p w14:paraId="6664ED49" w14:textId="77777777" w:rsidR="0012109E" w:rsidRDefault="0012109E" w:rsidP="00FB251F">
                  <w:pPr>
                    <w:pStyle w:val="ConsPlusNormal"/>
                    <w:jc w:val="both"/>
                    <w:rPr>
                      <w:sz w:val="20"/>
                    </w:rPr>
                  </w:pPr>
                </w:p>
                <w:p w14:paraId="48EFF3D8" w14:textId="77777777" w:rsidR="0012109E" w:rsidRDefault="0012109E" w:rsidP="00FB251F">
                  <w:pPr>
                    <w:pStyle w:val="ConsPlusNormal"/>
                    <w:jc w:val="both"/>
                    <w:rPr>
                      <w:sz w:val="20"/>
                    </w:rPr>
                  </w:pPr>
                </w:p>
                <w:p w14:paraId="386A75A5" w14:textId="77777777" w:rsidR="0012109E" w:rsidRDefault="0012109E" w:rsidP="00FB251F">
                  <w:pPr>
                    <w:pStyle w:val="ConsPlusNormal"/>
                    <w:jc w:val="both"/>
                    <w:rPr>
                      <w:sz w:val="20"/>
                    </w:rPr>
                  </w:pPr>
                </w:p>
                <w:p w14:paraId="672FFC0D" w14:textId="77777777" w:rsidR="0012109E" w:rsidRDefault="0012109E" w:rsidP="00FB251F">
                  <w:pPr>
                    <w:pStyle w:val="ConsPlusNormal"/>
                    <w:jc w:val="both"/>
                    <w:rPr>
                      <w:sz w:val="20"/>
                    </w:rPr>
                  </w:pPr>
                </w:p>
                <w:p w14:paraId="36E57902" w14:textId="77777777" w:rsidR="0012109E" w:rsidRDefault="0012109E" w:rsidP="00FB251F">
                  <w:pPr>
                    <w:pStyle w:val="ConsPlusNormal"/>
                    <w:jc w:val="both"/>
                    <w:rPr>
                      <w:sz w:val="20"/>
                    </w:rPr>
                  </w:pPr>
                </w:p>
                <w:p w14:paraId="1C6005FD" w14:textId="77777777" w:rsidR="0012109E" w:rsidRDefault="0012109E" w:rsidP="00FB251F">
                  <w:pPr>
                    <w:pStyle w:val="ConsPlusNormal"/>
                    <w:jc w:val="both"/>
                    <w:rPr>
                      <w:sz w:val="20"/>
                    </w:rPr>
                  </w:pPr>
                </w:p>
                <w:p w14:paraId="2AD28098" w14:textId="77777777" w:rsidR="0012109E" w:rsidRDefault="0012109E" w:rsidP="00FB251F">
                  <w:pPr>
                    <w:pStyle w:val="ConsPlusNormal"/>
                    <w:jc w:val="both"/>
                    <w:rPr>
                      <w:sz w:val="20"/>
                    </w:rPr>
                  </w:pPr>
                </w:p>
                <w:p w14:paraId="689C1E35" w14:textId="77777777" w:rsidR="0012109E" w:rsidRDefault="0012109E" w:rsidP="00FB251F">
                  <w:pPr>
                    <w:pStyle w:val="ConsPlusNormal"/>
                    <w:jc w:val="both"/>
                    <w:rPr>
                      <w:sz w:val="20"/>
                    </w:rPr>
                  </w:pPr>
                </w:p>
                <w:p w14:paraId="483FD309" w14:textId="77777777" w:rsidR="0012109E" w:rsidRDefault="0012109E" w:rsidP="00FB251F">
                  <w:pPr>
                    <w:pStyle w:val="ConsPlusNormal"/>
                    <w:jc w:val="both"/>
                    <w:rPr>
                      <w:sz w:val="20"/>
                    </w:rPr>
                  </w:pPr>
                </w:p>
                <w:p w14:paraId="538FDCCE" w14:textId="77777777" w:rsidR="0012109E" w:rsidRDefault="0012109E" w:rsidP="00FB251F">
                  <w:pPr>
                    <w:pStyle w:val="ConsPlusNormal"/>
                    <w:jc w:val="both"/>
                    <w:rPr>
                      <w:sz w:val="20"/>
                    </w:rPr>
                  </w:pPr>
                </w:p>
                <w:p w14:paraId="5116B130" w14:textId="77777777" w:rsidR="0012109E" w:rsidRDefault="0012109E" w:rsidP="00FB251F">
                  <w:pPr>
                    <w:pStyle w:val="ConsPlusNormal"/>
                    <w:jc w:val="both"/>
                    <w:rPr>
                      <w:sz w:val="20"/>
                    </w:rPr>
                  </w:pPr>
                </w:p>
                <w:p w14:paraId="6E985CEB" w14:textId="77777777" w:rsidR="0012109E" w:rsidRDefault="0012109E" w:rsidP="00FB251F">
                  <w:pPr>
                    <w:pStyle w:val="ConsPlusNormal"/>
                    <w:jc w:val="both"/>
                    <w:rPr>
                      <w:sz w:val="20"/>
                    </w:rPr>
                  </w:pPr>
                </w:p>
                <w:p w14:paraId="6631A572" w14:textId="77777777" w:rsidR="0012109E" w:rsidRDefault="0012109E" w:rsidP="00FB251F">
                  <w:pPr>
                    <w:pStyle w:val="ConsPlusNormal"/>
                    <w:jc w:val="both"/>
                    <w:rPr>
                      <w:sz w:val="20"/>
                    </w:rPr>
                  </w:pPr>
                </w:p>
                <w:p w14:paraId="19A4ECD8" w14:textId="77777777" w:rsidR="0012109E" w:rsidRDefault="0012109E" w:rsidP="00FB251F">
                  <w:pPr>
                    <w:pStyle w:val="ConsPlusNormal"/>
                    <w:jc w:val="both"/>
                    <w:rPr>
                      <w:sz w:val="20"/>
                    </w:rPr>
                  </w:pPr>
                </w:p>
                <w:p w14:paraId="671ED98E" w14:textId="77777777" w:rsidR="0012109E" w:rsidRDefault="0012109E" w:rsidP="00FB251F">
                  <w:pPr>
                    <w:pStyle w:val="ConsPlusNormal"/>
                    <w:jc w:val="both"/>
                    <w:rPr>
                      <w:sz w:val="20"/>
                    </w:rPr>
                  </w:pPr>
                </w:p>
                <w:p w14:paraId="258D1A8B" w14:textId="77777777" w:rsidR="0012109E" w:rsidRDefault="0012109E" w:rsidP="00FB251F">
                  <w:pPr>
                    <w:pStyle w:val="ConsPlusNormal"/>
                    <w:jc w:val="both"/>
                    <w:rPr>
                      <w:sz w:val="20"/>
                    </w:rPr>
                  </w:pPr>
                </w:p>
                <w:p w14:paraId="314006F0" w14:textId="77777777" w:rsidR="0012109E" w:rsidRDefault="0012109E" w:rsidP="00FB251F">
                  <w:pPr>
                    <w:pStyle w:val="ConsPlusNormal"/>
                    <w:jc w:val="both"/>
                    <w:rPr>
                      <w:sz w:val="20"/>
                    </w:rPr>
                  </w:pPr>
                </w:p>
                <w:p w14:paraId="0056E0C2" w14:textId="77777777" w:rsidR="0012109E" w:rsidRDefault="0012109E" w:rsidP="00FB251F">
                  <w:pPr>
                    <w:pStyle w:val="ConsPlusNormal"/>
                    <w:jc w:val="both"/>
                    <w:rPr>
                      <w:sz w:val="20"/>
                    </w:rPr>
                  </w:pPr>
                </w:p>
                <w:p w14:paraId="1FF93577" w14:textId="77777777" w:rsidR="0012109E" w:rsidRDefault="0012109E" w:rsidP="00FB251F">
                  <w:pPr>
                    <w:pStyle w:val="ConsPlusNormal"/>
                    <w:jc w:val="both"/>
                    <w:rPr>
                      <w:sz w:val="20"/>
                    </w:rPr>
                  </w:pPr>
                </w:p>
                <w:p w14:paraId="3684D88B" w14:textId="77777777" w:rsidR="000F2CF0" w:rsidRDefault="000F2CF0" w:rsidP="00FB251F">
                  <w:pPr>
                    <w:pStyle w:val="ConsPlusNormal"/>
                    <w:jc w:val="both"/>
                    <w:rPr>
                      <w:sz w:val="20"/>
                    </w:rPr>
                  </w:pPr>
                </w:p>
                <w:p w14:paraId="21742B35" w14:textId="77777777" w:rsidR="0012109E" w:rsidRDefault="0012109E" w:rsidP="00FB251F">
                  <w:pPr>
                    <w:pStyle w:val="ConsPlusNormal"/>
                    <w:jc w:val="both"/>
                    <w:rPr>
                      <w:sz w:val="20"/>
                    </w:rPr>
                  </w:pPr>
                </w:p>
                <w:p w14:paraId="00AA5A83" w14:textId="77777777" w:rsidR="0012109E" w:rsidRDefault="0012109E" w:rsidP="00FB251F">
                  <w:pPr>
                    <w:pStyle w:val="ConsPlusNormal"/>
                    <w:jc w:val="both"/>
                    <w:rPr>
                      <w:sz w:val="20"/>
                    </w:rPr>
                  </w:pPr>
                </w:p>
                <w:p w14:paraId="225F074B" w14:textId="77777777" w:rsidR="0012109E" w:rsidRDefault="0012109E" w:rsidP="00FB251F">
                  <w:pPr>
                    <w:pStyle w:val="ConsPlusNormal"/>
                    <w:jc w:val="both"/>
                    <w:rPr>
                      <w:sz w:val="20"/>
                    </w:rPr>
                  </w:pPr>
                </w:p>
                <w:p w14:paraId="32A78876" w14:textId="77777777" w:rsidR="00210ED2" w:rsidRDefault="00210ED2" w:rsidP="00FB251F">
                  <w:pPr>
                    <w:pStyle w:val="ConsPlusNormal"/>
                    <w:jc w:val="both"/>
                    <w:rPr>
                      <w:sz w:val="20"/>
                    </w:rPr>
                  </w:pPr>
                </w:p>
                <w:p w14:paraId="602AEF65" w14:textId="77777777" w:rsidR="00210ED2" w:rsidRDefault="00210ED2" w:rsidP="00FB251F">
                  <w:pPr>
                    <w:pStyle w:val="ConsPlusNormal"/>
                    <w:jc w:val="both"/>
                    <w:rPr>
                      <w:sz w:val="20"/>
                    </w:rPr>
                  </w:pPr>
                </w:p>
                <w:p w14:paraId="6A2ED3B0" w14:textId="77777777" w:rsidR="00210ED2" w:rsidRDefault="00210ED2" w:rsidP="00FB251F">
                  <w:pPr>
                    <w:pStyle w:val="ConsPlusNormal"/>
                    <w:jc w:val="both"/>
                    <w:rPr>
                      <w:sz w:val="20"/>
                    </w:rPr>
                  </w:pPr>
                </w:p>
                <w:p w14:paraId="217BEEF1" w14:textId="77777777" w:rsidR="00210ED2" w:rsidRDefault="00210ED2" w:rsidP="00FB251F">
                  <w:pPr>
                    <w:pStyle w:val="ConsPlusNormal"/>
                    <w:jc w:val="both"/>
                    <w:rPr>
                      <w:sz w:val="20"/>
                    </w:rPr>
                  </w:pPr>
                </w:p>
                <w:p w14:paraId="2A8A4B86" w14:textId="77777777" w:rsidR="00210ED2" w:rsidRDefault="00210ED2" w:rsidP="00FB251F">
                  <w:pPr>
                    <w:pStyle w:val="ConsPlusNormal"/>
                    <w:jc w:val="both"/>
                    <w:rPr>
                      <w:sz w:val="20"/>
                    </w:rPr>
                  </w:pPr>
                </w:p>
                <w:p w14:paraId="16802175" w14:textId="77777777" w:rsidR="00210ED2" w:rsidRDefault="00210ED2" w:rsidP="00FB251F">
                  <w:pPr>
                    <w:pStyle w:val="ConsPlusNormal"/>
                    <w:jc w:val="both"/>
                    <w:rPr>
                      <w:sz w:val="20"/>
                    </w:rPr>
                  </w:pPr>
                </w:p>
                <w:p w14:paraId="4C904DCF" w14:textId="77777777" w:rsidR="00210ED2" w:rsidRDefault="00210ED2" w:rsidP="00FB251F">
                  <w:pPr>
                    <w:pStyle w:val="ConsPlusNormal"/>
                    <w:jc w:val="both"/>
                    <w:rPr>
                      <w:sz w:val="20"/>
                    </w:rPr>
                  </w:pPr>
                </w:p>
                <w:p w14:paraId="5705E2E7" w14:textId="77777777" w:rsidR="00C07505" w:rsidRDefault="00C07505" w:rsidP="00FB251F">
                  <w:pPr>
                    <w:pStyle w:val="ConsPlusNormal"/>
                    <w:jc w:val="both"/>
                    <w:rPr>
                      <w:sz w:val="20"/>
                    </w:rPr>
                  </w:pPr>
                </w:p>
                <w:p w14:paraId="17DE968E" w14:textId="77777777" w:rsidR="00C07505" w:rsidRDefault="00C07505" w:rsidP="00FB251F">
                  <w:pPr>
                    <w:pStyle w:val="ConsPlusNormal"/>
                    <w:jc w:val="both"/>
                    <w:rPr>
                      <w:sz w:val="20"/>
                    </w:rPr>
                  </w:pPr>
                </w:p>
                <w:p w14:paraId="514288DF" w14:textId="77777777" w:rsidR="00C07505" w:rsidRDefault="00C07505" w:rsidP="00FB251F">
                  <w:pPr>
                    <w:pStyle w:val="ConsPlusNormal"/>
                    <w:jc w:val="both"/>
                    <w:rPr>
                      <w:sz w:val="20"/>
                    </w:rPr>
                  </w:pPr>
                </w:p>
                <w:p w14:paraId="0089B133" w14:textId="77777777" w:rsidR="00C07505" w:rsidRDefault="00C07505" w:rsidP="00FB251F">
                  <w:pPr>
                    <w:pStyle w:val="ConsPlusNormal"/>
                    <w:jc w:val="both"/>
                    <w:rPr>
                      <w:sz w:val="20"/>
                    </w:rPr>
                  </w:pPr>
                </w:p>
                <w:p w14:paraId="3D5FB15E" w14:textId="77777777" w:rsidR="00C07505" w:rsidRDefault="00C07505" w:rsidP="00FB251F">
                  <w:pPr>
                    <w:pStyle w:val="ConsPlusNormal"/>
                    <w:jc w:val="both"/>
                    <w:rPr>
                      <w:sz w:val="20"/>
                    </w:rPr>
                  </w:pPr>
                </w:p>
                <w:p w14:paraId="1B2433B3" w14:textId="77777777" w:rsidR="00C07505" w:rsidRDefault="00C07505" w:rsidP="00FB251F">
                  <w:pPr>
                    <w:pStyle w:val="ConsPlusNormal"/>
                    <w:jc w:val="both"/>
                    <w:rPr>
                      <w:sz w:val="20"/>
                    </w:rPr>
                  </w:pPr>
                </w:p>
                <w:p w14:paraId="56E02315" w14:textId="77777777" w:rsidR="00C07505" w:rsidRDefault="00C07505" w:rsidP="00FB251F">
                  <w:pPr>
                    <w:pStyle w:val="ConsPlusNormal"/>
                    <w:jc w:val="both"/>
                    <w:rPr>
                      <w:sz w:val="20"/>
                    </w:rPr>
                  </w:pPr>
                </w:p>
                <w:p w14:paraId="6FAEBA49" w14:textId="77777777" w:rsidR="00C07505" w:rsidRDefault="00C07505" w:rsidP="00FB251F">
                  <w:pPr>
                    <w:pStyle w:val="ConsPlusNormal"/>
                    <w:jc w:val="both"/>
                    <w:rPr>
                      <w:sz w:val="20"/>
                    </w:rPr>
                  </w:pPr>
                </w:p>
                <w:p w14:paraId="1D2D84AC" w14:textId="77777777" w:rsidR="00C07505" w:rsidRDefault="00C07505" w:rsidP="00FB251F">
                  <w:pPr>
                    <w:pStyle w:val="ConsPlusNormal"/>
                    <w:jc w:val="both"/>
                    <w:rPr>
                      <w:sz w:val="20"/>
                    </w:rPr>
                  </w:pPr>
                </w:p>
                <w:p w14:paraId="76478197" w14:textId="77777777" w:rsidR="00C07505" w:rsidRDefault="00C07505" w:rsidP="00FB251F">
                  <w:pPr>
                    <w:pStyle w:val="ConsPlusNormal"/>
                    <w:jc w:val="both"/>
                    <w:rPr>
                      <w:sz w:val="20"/>
                    </w:rPr>
                  </w:pPr>
                </w:p>
                <w:p w14:paraId="30436628" w14:textId="77777777" w:rsidR="00C07505" w:rsidRDefault="00C07505" w:rsidP="00FB251F">
                  <w:pPr>
                    <w:pStyle w:val="ConsPlusNormal"/>
                    <w:jc w:val="both"/>
                    <w:rPr>
                      <w:sz w:val="20"/>
                    </w:rPr>
                  </w:pPr>
                </w:p>
                <w:p w14:paraId="24B2E061" w14:textId="77777777" w:rsidR="00C07505" w:rsidRDefault="00C07505" w:rsidP="00FB251F">
                  <w:pPr>
                    <w:pStyle w:val="ConsPlusNormal"/>
                    <w:jc w:val="both"/>
                    <w:rPr>
                      <w:sz w:val="20"/>
                    </w:rPr>
                  </w:pPr>
                </w:p>
                <w:p w14:paraId="7D56A687" w14:textId="77777777" w:rsidR="00C07505" w:rsidRDefault="00C07505" w:rsidP="00FB251F">
                  <w:pPr>
                    <w:pStyle w:val="ConsPlusNormal"/>
                    <w:jc w:val="both"/>
                    <w:rPr>
                      <w:sz w:val="20"/>
                    </w:rPr>
                  </w:pPr>
                </w:p>
                <w:p w14:paraId="003F7937" w14:textId="77777777" w:rsidR="00C07505" w:rsidRDefault="00C07505" w:rsidP="00FB251F">
                  <w:pPr>
                    <w:pStyle w:val="ConsPlusNormal"/>
                    <w:jc w:val="both"/>
                    <w:rPr>
                      <w:sz w:val="20"/>
                    </w:rPr>
                  </w:pPr>
                </w:p>
                <w:p w14:paraId="1E19E350" w14:textId="77777777" w:rsidR="00C07505" w:rsidRDefault="00C07505" w:rsidP="00FB251F">
                  <w:pPr>
                    <w:pStyle w:val="ConsPlusNormal"/>
                    <w:jc w:val="both"/>
                    <w:rPr>
                      <w:sz w:val="20"/>
                    </w:rPr>
                  </w:pPr>
                </w:p>
                <w:p w14:paraId="62322D9B" w14:textId="77777777" w:rsidR="00C07505" w:rsidRDefault="00C07505" w:rsidP="00FB251F">
                  <w:pPr>
                    <w:pStyle w:val="ConsPlusNormal"/>
                    <w:jc w:val="both"/>
                    <w:rPr>
                      <w:sz w:val="20"/>
                    </w:rPr>
                  </w:pPr>
                </w:p>
                <w:p w14:paraId="3A0C8EB7" w14:textId="77777777" w:rsidR="00C07505" w:rsidRDefault="00C07505" w:rsidP="00FB251F">
                  <w:pPr>
                    <w:pStyle w:val="ConsPlusNormal"/>
                    <w:jc w:val="both"/>
                    <w:rPr>
                      <w:sz w:val="20"/>
                    </w:rPr>
                  </w:pPr>
                </w:p>
                <w:p w14:paraId="0ECBE28B" w14:textId="77777777" w:rsidR="00C07505" w:rsidRDefault="00C07505" w:rsidP="00FB251F">
                  <w:pPr>
                    <w:pStyle w:val="ConsPlusNormal"/>
                    <w:jc w:val="both"/>
                    <w:rPr>
                      <w:sz w:val="20"/>
                    </w:rPr>
                  </w:pPr>
                </w:p>
                <w:p w14:paraId="3EBE9CBA" w14:textId="77777777" w:rsidR="00C07505" w:rsidRDefault="00C07505" w:rsidP="00FB251F">
                  <w:pPr>
                    <w:pStyle w:val="ConsPlusNormal"/>
                    <w:jc w:val="both"/>
                    <w:rPr>
                      <w:sz w:val="20"/>
                    </w:rPr>
                  </w:pPr>
                </w:p>
                <w:p w14:paraId="318F682F" w14:textId="77777777" w:rsidR="00C07505" w:rsidRDefault="00C07505" w:rsidP="00FB251F">
                  <w:pPr>
                    <w:pStyle w:val="ConsPlusNormal"/>
                    <w:jc w:val="both"/>
                    <w:rPr>
                      <w:sz w:val="20"/>
                    </w:rPr>
                  </w:pPr>
                </w:p>
                <w:p w14:paraId="659C9A08" w14:textId="77777777" w:rsidR="00C07505" w:rsidRDefault="00C07505" w:rsidP="00FB251F">
                  <w:pPr>
                    <w:pStyle w:val="ConsPlusNormal"/>
                    <w:jc w:val="both"/>
                    <w:rPr>
                      <w:sz w:val="20"/>
                    </w:rPr>
                  </w:pPr>
                </w:p>
                <w:p w14:paraId="43CDFF45" w14:textId="77777777" w:rsidR="00C07505" w:rsidRDefault="00C07505" w:rsidP="00FB251F">
                  <w:pPr>
                    <w:pStyle w:val="ConsPlusNormal"/>
                    <w:jc w:val="both"/>
                    <w:rPr>
                      <w:sz w:val="20"/>
                    </w:rPr>
                  </w:pPr>
                </w:p>
                <w:p w14:paraId="50C6D627" w14:textId="77777777" w:rsidR="00C07505" w:rsidRDefault="00C07505" w:rsidP="00FB251F">
                  <w:pPr>
                    <w:pStyle w:val="ConsPlusNormal"/>
                    <w:jc w:val="both"/>
                    <w:rPr>
                      <w:sz w:val="20"/>
                    </w:rPr>
                  </w:pPr>
                </w:p>
                <w:p w14:paraId="77127912" w14:textId="77777777" w:rsidR="00C07505" w:rsidRDefault="00C07505" w:rsidP="00FB251F">
                  <w:pPr>
                    <w:pStyle w:val="ConsPlusNormal"/>
                    <w:jc w:val="both"/>
                    <w:rPr>
                      <w:sz w:val="20"/>
                    </w:rPr>
                  </w:pPr>
                </w:p>
                <w:p w14:paraId="1ABB9EC1" w14:textId="77777777" w:rsidR="00C07505" w:rsidRDefault="00C07505" w:rsidP="00FB251F">
                  <w:pPr>
                    <w:pStyle w:val="ConsPlusNormal"/>
                    <w:jc w:val="both"/>
                    <w:rPr>
                      <w:sz w:val="20"/>
                    </w:rPr>
                  </w:pPr>
                </w:p>
                <w:p w14:paraId="2AC6054A" w14:textId="77777777" w:rsidR="00C07505" w:rsidRDefault="00C07505" w:rsidP="00FB251F">
                  <w:pPr>
                    <w:pStyle w:val="ConsPlusNormal"/>
                    <w:jc w:val="both"/>
                    <w:rPr>
                      <w:sz w:val="20"/>
                    </w:rPr>
                  </w:pPr>
                </w:p>
                <w:p w14:paraId="09C5C40C" w14:textId="77777777" w:rsidR="00C07505" w:rsidRDefault="00C07505" w:rsidP="00FB251F">
                  <w:pPr>
                    <w:pStyle w:val="ConsPlusNormal"/>
                    <w:jc w:val="both"/>
                    <w:rPr>
                      <w:sz w:val="20"/>
                    </w:rPr>
                  </w:pPr>
                </w:p>
                <w:p w14:paraId="02FEC3E0" w14:textId="77777777" w:rsidR="00C07505" w:rsidRDefault="00C07505" w:rsidP="00FB251F">
                  <w:pPr>
                    <w:pStyle w:val="ConsPlusNormal"/>
                    <w:jc w:val="both"/>
                    <w:rPr>
                      <w:sz w:val="20"/>
                    </w:rPr>
                  </w:pPr>
                </w:p>
                <w:p w14:paraId="02AD0EBE" w14:textId="77777777" w:rsidR="00C07505" w:rsidRDefault="00C07505" w:rsidP="00FB251F">
                  <w:pPr>
                    <w:pStyle w:val="ConsPlusNormal"/>
                    <w:jc w:val="both"/>
                    <w:rPr>
                      <w:sz w:val="20"/>
                    </w:rPr>
                  </w:pPr>
                </w:p>
                <w:p w14:paraId="441B4280" w14:textId="77777777" w:rsidR="00C07505" w:rsidRDefault="00C07505" w:rsidP="00FB251F">
                  <w:pPr>
                    <w:pStyle w:val="ConsPlusNormal"/>
                    <w:jc w:val="both"/>
                    <w:rPr>
                      <w:sz w:val="20"/>
                    </w:rPr>
                  </w:pPr>
                </w:p>
                <w:p w14:paraId="64D3112B" w14:textId="77777777" w:rsidR="00C07505" w:rsidRDefault="00C07505" w:rsidP="00FB251F">
                  <w:pPr>
                    <w:pStyle w:val="ConsPlusNormal"/>
                    <w:jc w:val="both"/>
                    <w:rPr>
                      <w:sz w:val="20"/>
                    </w:rPr>
                  </w:pPr>
                </w:p>
                <w:p w14:paraId="10468DAB" w14:textId="77777777" w:rsidR="00C07505" w:rsidRDefault="00C07505" w:rsidP="00FB251F">
                  <w:pPr>
                    <w:pStyle w:val="ConsPlusNormal"/>
                    <w:jc w:val="both"/>
                    <w:rPr>
                      <w:sz w:val="20"/>
                    </w:rPr>
                  </w:pPr>
                </w:p>
                <w:p w14:paraId="7DB593F0" w14:textId="77777777" w:rsidR="00C07505" w:rsidRDefault="00C07505" w:rsidP="00FB251F">
                  <w:pPr>
                    <w:pStyle w:val="ConsPlusNormal"/>
                    <w:jc w:val="both"/>
                    <w:rPr>
                      <w:sz w:val="20"/>
                    </w:rPr>
                  </w:pPr>
                </w:p>
                <w:p w14:paraId="39F94E95" w14:textId="77777777" w:rsidR="00C07505" w:rsidRDefault="00C07505" w:rsidP="00FB251F">
                  <w:pPr>
                    <w:pStyle w:val="ConsPlusNormal"/>
                    <w:jc w:val="both"/>
                    <w:rPr>
                      <w:sz w:val="20"/>
                    </w:rPr>
                  </w:pPr>
                </w:p>
                <w:p w14:paraId="2C486F4A" w14:textId="77777777" w:rsidR="00C07505" w:rsidRDefault="00C07505" w:rsidP="00FB251F">
                  <w:pPr>
                    <w:pStyle w:val="ConsPlusNormal"/>
                    <w:jc w:val="both"/>
                    <w:rPr>
                      <w:sz w:val="20"/>
                    </w:rPr>
                  </w:pPr>
                </w:p>
                <w:p w14:paraId="71E23675" w14:textId="77777777" w:rsidR="00C07505" w:rsidRDefault="00C07505" w:rsidP="00FB251F">
                  <w:pPr>
                    <w:pStyle w:val="ConsPlusNormal"/>
                    <w:jc w:val="both"/>
                    <w:rPr>
                      <w:sz w:val="20"/>
                    </w:rPr>
                  </w:pPr>
                </w:p>
                <w:p w14:paraId="0E5018C6" w14:textId="77777777" w:rsidR="00C07505" w:rsidRDefault="00C07505" w:rsidP="00FB251F">
                  <w:pPr>
                    <w:pStyle w:val="ConsPlusNormal"/>
                    <w:jc w:val="both"/>
                    <w:rPr>
                      <w:sz w:val="20"/>
                    </w:rPr>
                  </w:pPr>
                </w:p>
                <w:p w14:paraId="31D3178E" w14:textId="77777777" w:rsidR="00C07505" w:rsidRDefault="00C07505" w:rsidP="00FB251F">
                  <w:pPr>
                    <w:pStyle w:val="ConsPlusNormal"/>
                    <w:jc w:val="both"/>
                    <w:rPr>
                      <w:sz w:val="20"/>
                    </w:rPr>
                  </w:pPr>
                </w:p>
                <w:p w14:paraId="0A3B8233" w14:textId="77777777" w:rsidR="00C07505" w:rsidRDefault="00C07505" w:rsidP="00FB251F">
                  <w:pPr>
                    <w:pStyle w:val="ConsPlusNormal"/>
                    <w:jc w:val="both"/>
                    <w:rPr>
                      <w:sz w:val="20"/>
                    </w:rPr>
                  </w:pPr>
                </w:p>
                <w:p w14:paraId="27FE8950" w14:textId="77777777" w:rsidR="00C07505" w:rsidRDefault="00C07505" w:rsidP="00FB251F">
                  <w:pPr>
                    <w:pStyle w:val="ConsPlusNormal"/>
                    <w:jc w:val="both"/>
                    <w:rPr>
                      <w:sz w:val="20"/>
                    </w:rPr>
                  </w:pPr>
                </w:p>
                <w:p w14:paraId="6AE69109" w14:textId="77777777" w:rsidR="00C07505" w:rsidRDefault="00C07505" w:rsidP="00FB251F">
                  <w:pPr>
                    <w:pStyle w:val="ConsPlusNormal"/>
                    <w:jc w:val="both"/>
                    <w:rPr>
                      <w:sz w:val="20"/>
                    </w:rPr>
                  </w:pPr>
                </w:p>
                <w:p w14:paraId="2A56F158" w14:textId="77777777" w:rsidR="00C07505" w:rsidRDefault="00C07505" w:rsidP="00FB251F">
                  <w:pPr>
                    <w:pStyle w:val="ConsPlusNormal"/>
                    <w:jc w:val="both"/>
                    <w:rPr>
                      <w:sz w:val="20"/>
                    </w:rPr>
                  </w:pPr>
                </w:p>
                <w:p w14:paraId="6475862C" w14:textId="77777777" w:rsidR="00C07505" w:rsidRDefault="00C07505" w:rsidP="00FB251F">
                  <w:pPr>
                    <w:pStyle w:val="ConsPlusNormal"/>
                    <w:jc w:val="both"/>
                    <w:rPr>
                      <w:sz w:val="20"/>
                    </w:rPr>
                  </w:pPr>
                </w:p>
                <w:p w14:paraId="0BA93196" w14:textId="77777777" w:rsidR="00C07505" w:rsidRDefault="00C07505" w:rsidP="00FB251F">
                  <w:pPr>
                    <w:pStyle w:val="ConsPlusNormal"/>
                    <w:jc w:val="both"/>
                    <w:rPr>
                      <w:sz w:val="20"/>
                    </w:rPr>
                  </w:pPr>
                </w:p>
                <w:p w14:paraId="74DFF4AC" w14:textId="77777777" w:rsidR="00C07505" w:rsidRDefault="00C07505" w:rsidP="00FB251F">
                  <w:pPr>
                    <w:pStyle w:val="ConsPlusNormal"/>
                    <w:jc w:val="both"/>
                    <w:rPr>
                      <w:sz w:val="20"/>
                    </w:rPr>
                  </w:pPr>
                </w:p>
                <w:p w14:paraId="4EBA58A1" w14:textId="77777777" w:rsidR="00C07505" w:rsidRDefault="00C07505" w:rsidP="00FB251F">
                  <w:pPr>
                    <w:pStyle w:val="ConsPlusNormal"/>
                    <w:jc w:val="both"/>
                    <w:rPr>
                      <w:sz w:val="20"/>
                    </w:rPr>
                  </w:pPr>
                </w:p>
                <w:p w14:paraId="5DE6F2ED" w14:textId="77777777" w:rsidR="00C07505" w:rsidRDefault="00C07505" w:rsidP="00FB251F">
                  <w:pPr>
                    <w:pStyle w:val="ConsPlusNormal"/>
                    <w:jc w:val="both"/>
                    <w:rPr>
                      <w:sz w:val="20"/>
                    </w:rPr>
                  </w:pPr>
                </w:p>
                <w:p w14:paraId="00025128" w14:textId="77777777" w:rsidR="00C07505" w:rsidRDefault="00C07505" w:rsidP="00FB251F">
                  <w:pPr>
                    <w:pStyle w:val="ConsPlusNormal"/>
                    <w:jc w:val="both"/>
                    <w:rPr>
                      <w:sz w:val="20"/>
                    </w:rPr>
                  </w:pPr>
                </w:p>
                <w:p w14:paraId="73F023F3" w14:textId="77777777" w:rsidR="00C07505" w:rsidRDefault="00C07505" w:rsidP="00FB251F">
                  <w:pPr>
                    <w:pStyle w:val="ConsPlusNormal"/>
                    <w:jc w:val="both"/>
                    <w:rPr>
                      <w:sz w:val="20"/>
                    </w:rPr>
                  </w:pPr>
                </w:p>
                <w:p w14:paraId="5EA018DD" w14:textId="77777777" w:rsidR="00C07505" w:rsidRDefault="00C07505" w:rsidP="00FB251F">
                  <w:pPr>
                    <w:pStyle w:val="ConsPlusNormal"/>
                    <w:jc w:val="both"/>
                    <w:rPr>
                      <w:sz w:val="20"/>
                    </w:rPr>
                  </w:pPr>
                </w:p>
                <w:p w14:paraId="3EE6BA2A" w14:textId="77777777" w:rsidR="00C07505" w:rsidRDefault="00C07505" w:rsidP="00FB251F">
                  <w:pPr>
                    <w:pStyle w:val="ConsPlusNormal"/>
                    <w:jc w:val="both"/>
                    <w:rPr>
                      <w:sz w:val="20"/>
                    </w:rPr>
                  </w:pPr>
                </w:p>
                <w:p w14:paraId="3480BBF8" w14:textId="77777777" w:rsidR="00C07505" w:rsidRDefault="00C07505" w:rsidP="00FB251F">
                  <w:pPr>
                    <w:pStyle w:val="ConsPlusNormal"/>
                    <w:jc w:val="both"/>
                    <w:rPr>
                      <w:sz w:val="20"/>
                    </w:rPr>
                  </w:pPr>
                </w:p>
                <w:p w14:paraId="49B7E359" w14:textId="77777777" w:rsidR="00C07505" w:rsidRDefault="00C07505" w:rsidP="00FB251F">
                  <w:pPr>
                    <w:pStyle w:val="ConsPlusNormal"/>
                    <w:jc w:val="both"/>
                    <w:rPr>
                      <w:sz w:val="20"/>
                    </w:rPr>
                  </w:pPr>
                </w:p>
                <w:p w14:paraId="2E99A766" w14:textId="77777777" w:rsidR="00C07505" w:rsidRDefault="00C07505" w:rsidP="00FB251F">
                  <w:pPr>
                    <w:pStyle w:val="ConsPlusNormal"/>
                    <w:jc w:val="both"/>
                    <w:rPr>
                      <w:sz w:val="20"/>
                    </w:rPr>
                  </w:pPr>
                </w:p>
                <w:p w14:paraId="57B7B444" w14:textId="77777777" w:rsidR="00C07505" w:rsidRDefault="00C07505" w:rsidP="00FB251F">
                  <w:pPr>
                    <w:pStyle w:val="ConsPlusNormal"/>
                    <w:jc w:val="both"/>
                    <w:rPr>
                      <w:sz w:val="20"/>
                    </w:rPr>
                  </w:pPr>
                </w:p>
                <w:p w14:paraId="3D8B8818" w14:textId="77777777" w:rsidR="00C07505" w:rsidRDefault="00C07505" w:rsidP="00FB251F">
                  <w:pPr>
                    <w:pStyle w:val="ConsPlusNormal"/>
                    <w:jc w:val="both"/>
                    <w:rPr>
                      <w:sz w:val="20"/>
                    </w:rPr>
                  </w:pPr>
                </w:p>
                <w:p w14:paraId="2CF0D012" w14:textId="77777777" w:rsidR="00C07505" w:rsidRDefault="00C07505" w:rsidP="00FB251F">
                  <w:pPr>
                    <w:pStyle w:val="ConsPlusNormal"/>
                    <w:jc w:val="both"/>
                    <w:rPr>
                      <w:sz w:val="20"/>
                    </w:rPr>
                  </w:pPr>
                </w:p>
                <w:p w14:paraId="2D6B03BA" w14:textId="77777777" w:rsidR="00C07505" w:rsidRDefault="00C07505" w:rsidP="00FB251F">
                  <w:pPr>
                    <w:pStyle w:val="ConsPlusNormal"/>
                    <w:jc w:val="both"/>
                    <w:rPr>
                      <w:sz w:val="20"/>
                    </w:rPr>
                  </w:pPr>
                </w:p>
                <w:p w14:paraId="1A507ECA" w14:textId="77777777" w:rsidR="00210ED2" w:rsidRDefault="00210ED2" w:rsidP="00FB251F">
                  <w:pPr>
                    <w:pStyle w:val="ConsPlusNormal"/>
                    <w:jc w:val="both"/>
                    <w:rPr>
                      <w:sz w:val="20"/>
                    </w:rPr>
                  </w:pPr>
                </w:p>
                <w:p w14:paraId="1D1CB891" w14:textId="77777777" w:rsidR="00210ED2" w:rsidRDefault="00210ED2" w:rsidP="00FB251F">
                  <w:pPr>
                    <w:pStyle w:val="ConsPlusNormal"/>
                    <w:jc w:val="both"/>
                    <w:rPr>
                      <w:sz w:val="20"/>
                    </w:rPr>
                  </w:pPr>
                </w:p>
                <w:p w14:paraId="71E15A74" w14:textId="77777777" w:rsidR="00210ED2" w:rsidRDefault="00210ED2" w:rsidP="00FB251F">
                  <w:pPr>
                    <w:pStyle w:val="ConsPlusNormal"/>
                    <w:jc w:val="both"/>
                    <w:rPr>
                      <w:sz w:val="20"/>
                    </w:rPr>
                  </w:pPr>
                </w:p>
                <w:p w14:paraId="6D5814CA" w14:textId="77777777" w:rsidR="00210ED2" w:rsidRDefault="00210ED2" w:rsidP="00FB251F">
                  <w:pPr>
                    <w:pStyle w:val="ConsPlusNormal"/>
                    <w:jc w:val="both"/>
                    <w:rPr>
                      <w:sz w:val="20"/>
                    </w:rPr>
                  </w:pPr>
                </w:p>
                <w:p w14:paraId="672284F0" w14:textId="77777777" w:rsidR="00210ED2" w:rsidRDefault="00210ED2" w:rsidP="00FB251F">
                  <w:pPr>
                    <w:pStyle w:val="ConsPlusNormal"/>
                    <w:jc w:val="both"/>
                    <w:rPr>
                      <w:sz w:val="20"/>
                    </w:rPr>
                  </w:pPr>
                </w:p>
                <w:p w14:paraId="3252D942" w14:textId="77777777" w:rsidR="00210ED2" w:rsidRDefault="00210ED2" w:rsidP="00FB251F">
                  <w:pPr>
                    <w:pStyle w:val="ConsPlusNormal"/>
                    <w:jc w:val="both"/>
                    <w:rPr>
                      <w:sz w:val="20"/>
                    </w:rPr>
                  </w:pPr>
                </w:p>
                <w:p w14:paraId="2F658C4C" w14:textId="77777777" w:rsidR="00210ED2" w:rsidRPr="00F62F2F" w:rsidRDefault="00210ED2" w:rsidP="00FB251F">
                  <w:pPr>
                    <w:pStyle w:val="ConsPlusNormal"/>
                    <w:jc w:val="both"/>
                    <w:rPr>
                      <w:sz w:val="20"/>
                    </w:rPr>
                  </w:pPr>
                </w:p>
              </w:tc>
            </w:tr>
            <w:tr w:rsidR="00FB251F" w:rsidRPr="00F62F2F" w14:paraId="4D30200A"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2EFA237C" w14:textId="77777777" w:rsidR="00FB251F" w:rsidRPr="00F62F2F" w:rsidRDefault="00FB251F" w:rsidP="00FB251F">
                  <w:pPr>
                    <w:pStyle w:val="ConsPlusNormal"/>
                    <w:outlineLvl w:val="2"/>
                    <w:rPr>
                      <w:sz w:val="20"/>
                    </w:rPr>
                  </w:pPr>
                  <w:r w:rsidRPr="00F62F2F">
                    <w:rPr>
                      <w:sz w:val="20"/>
                    </w:rPr>
                    <w:lastRenderedPageBreak/>
                    <w:t>2.4. Опасные производственные объекты добычи и переработки сырья строительных материалов</w:t>
                  </w:r>
                </w:p>
              </w:tc>
            </w:tr>
            <w:tr w:rsidR="00FB251F" w:rsidRPr="00F62F2F" w14:paraId="0D44B15D" w14:textId="77777777" w:rsidTr="00C07505">
              <w:tc>
                <w:tcPr>
                  <w:tcW w:w="2280" w:type="dxa"/>
                  <w:tcBorders>
                    <w:top w:val="single" w:sz="4" w:space="0" w:color="auto"/>
                    <w:left w:val="single" w:sz="4" w:space="0" w:color="auto"/>
                    <w:bottom w:val="single" w:sz="4" w:space="0" w:color="auto"/>
                    <w:right w:val="single" w:sz="4" w:space="0" w:color="auto"/>
                  </w:tcBorders>
                </w:tcPr>
                <w:p w14:paraId="4A4A1139" w14:textId="77777777" w:rsidR="00FB251F" w:rsidRPr="00F62F2F" w:rsidRDefault="00FB251F" w:rsidP="00FB251F">
                  <w:pPr>
                    <w:pStyle w:val="ConsPlusNormal"/>
                    <w:rPr>
                      <w:sz w:val="20"/>
                    </w:rPr>
                  </w:pPr>
                  <w:r w:rsidRPr="00F62F2F">
                    <w:rPr>
                      <w:sz w:val="20"/>
                    </w:rPr>
                    <w:t>Рудник</w:t>
                  </w:r>
                </w:p>
              </w:tc>
              <w:tc>
                <w:tcPr>
                  <w:tcW w:w="1134" w:type="dxa"/>
                  <w:vMerge w:val="restart"/>
                  <w:tcBorders>
                    <w:top w:val="single" w:sz="4" w:space="0" w:color="auto"/>
                    <w:left w:val="single" w:sz="4" w:space="0" w:color="auto"/>
                    <w:bottom w:val="single" w:sz="4" w:space="0" w:color="auto"/>
                    <w:right w:val="single" w:sz="4" w:space="0" w:color="auto"/>
                  </w:tcBorders>
                </w:tcPr>
                <w:p w14:paraId="16839FA3"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528FE138" w14:textId="77777777" w:rsidR="00FB251F" w:rsidRPr="00F62F2F" w:rsidRDefault="00FB251F" w:rsidP="00FB251F">
                  <w:pPr>
                    <w:pStyle w:val="ConsPlusNormal"/>
                    <w:jc w:val="center"/>
                    <w:rPr>
                      <w:sz w:val="20"/>
                    </w:rPr>
                  </w:pPr>
                  <w:r w:rsidRPr="00F62F2F">
                    <w:rPr>
                      <w:sz w:val="20"/>
                    </w:rPr>
                    <w:t>Границы горного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74BFF33D" w14:textId="77777777" w:rsidR="00FB251F" w:rsidRPr="00F62F2F" w:rsidRDefault="00FB251F" w:rsidP="00FB251F">
                  <w:pPr>
                    <w:pStyle w:val="ConsPlusNormal"/>
                    <w:jc w:val="both"/>
                    <w:rPr>
                      <w:sz w:val="20"/>
                    </w:rPr>
                  </w:pPr>
                  <w:r w:rsidRPr="00F62F2F">
                    <w:rPr>
                      <w:sz w:val="20"/>
                    </w:rPr>
                    <w:t>Идентифицируются по признаку ведения горных работ, работ по обогащению и использования взрывчатых материалов на местах производства взрывных работ</w:t>
                  </w:r>
                </w:p>
                <w:p w14:paraId="02E35975" w14:textId="77777777" w:rsidR="00FB251F" w:rsidRPr="0012109E" w:rsidRDefault="00FB251F" w:rsidP="00FB251F">
                  <w:pPr>
                    <w:pStyle w:val="ConsPlusNormal"/>
                    <w:jc w:val="both"/>
                    <w:rPr>
                      <w:strike/>
                      <w:color w:val="FF0000"/>
                      <w:sz w:val="20"/>
                    </w:rPr>
                  </w:pPr>
                  <w:r w:rsidRPr="0012109E">
                    <w:rPr>
                      <w:strike/>
                      <w:color w:val="FF0000"/>
                      <w:sz w:val="20"/>
                    </w:rPr>
                    <w:t xml:space="preserve">Склады, пункты изготовления и площадки погрузки-разгрузки взрывчатых материалов идентифицируются </w:t>
                  </w:r>
                  <w:r w:rsidRPr="0012109E">
                    <w:rPr>
                      <w:strike/>
                      <w:color w:val="FF0000"/>
                      <w:sz w:val="20"/>
                    </w:rPr>
                    <w:lastRenderedPageBreak/>
                    <w:t>отдельно</w:t>
                  </w:r>
                </w:p>
                <w:p w14:paraId="66EB9F5D"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784DA606" w14:textId="77777777" w:rsidR="0012109E" w:rsidRDefault="0012109E" w:rsidP="00FB251F">
                  <w:pPr>
                    <w:pStyle w:val="ConsPlusNormal"/>
                    <w:jc w:val="both"/>
                    <w:rPr>
                      <w:sz w:val="20"/>
                    </w:rPr>
                  </w:pPr>
                </w:p>
                <w:p w14:paraId="55E732F5" w14:textId="77777777" w:rsidR="0012109E" w:rsidRDefault="0012109E" w:rsidP="00FB251F">
                  <w:pPr>
                    <w:pStyle w:val="ConsPlusNormal"/>
                    <w:jc w:val="both"/>
                    <w:rPr>
                      <w:sz w:val="20"/>
                    </w:rPr>
                  </w:pPr>
                </w:p>
                <w:p w14:paraId="219AC7BC" w14:textId="77777777" w:rsidR="0012109E" w:rsidRDefault="0012109E" w:rsidP="00FB251F">
                  <w:pPr>
                    <w:pStyle w:val="ConsPlusNormal"/>
                    <w:jc w:val="both"/>
                    <w:rPr>
                      <w:sz w:val="20"/>
                    </w:rPr>
                  </w:pPr>
                </w:p>
                <w:p w14:paraId="49ED2BE5" w14:textId="77777777" w:rsidR="0012109E" w:rsidRDefault="0012109E" w:rsidP="00FB251F">
                  <w:pPr>
                    <w:pStyle w:val="ConsPlusNormal"/>
                    <w:jc w:val="both"/>
                    <w:rPr>
                      <w:sz w:val="20"/>
                    </w:rPr>
                  </w:pPr>
                </w:p>
                <w:p w14:paraId="2AB9DDAA" w14:textId="77777777" w:rsidR="0012109E" w:rsidRDefault="0012109E" w:rsidP="00FB251F">
                  <w:pPr>
                    <w:pStyle w:val="ConsPlusNormal"/>
                    <w:jc w:val="both"/>
                    <w:rPr>
                      <w:sz w:val="20"/>
                    </w:rPr>
                  </w:pPr>
                </w:p>
                <w:p w14:paraId="377984B2" w14:textId="77777777" w:rsidR="0012109E" w:rsidRDefault="0012109E" w:rsidP="00FB251F">
                  <w:pPr>
                    <w:pStyle w:val="ConsPlusNormal"/>
                    <w:jc w:val="both"/>
                    <w:rPr>
                      <w:sz w:val="20"/>
                    </w:rPr>
                  </w:pPr>
                </w:p>
                <w:p w14:paraId="4BE47482" w14:textId="77777777" w:rsidR="0012109E" w:rsidRDefault="0012109E" w:rsidP="00FB251F">
                  <w:pPr>
                    <w:pStyle w:val="ConsPlusNormal"/>
                    <w:jc w:val="both"/>
                    <w:rPr>
                      <w:sz w:val="20"/>
                    </w:rPr>
                  </w:pPr>
                </w:p>
                <w:p w14:paraId="165682E2" w14:textId="77777777" w:rsidR="0012109E" w:rsidRDefault="0012109E" w:rsidP="00FB251F">
                  <w:pPr>
                    <w:pStyle w:val="ConsPlusNormal"/>
                    <w:jc w:val="both"/>
                    <w:rPr>
                      <w:sz w:val="20"/>
                    </w:rPr>
                  </w:pPr>
                </w:p>
                <w:p w14:paraId="0FE7E1E9" w14:textId="77777777" w:rsidR="0012109E" w:rsidRDefault="0012109E" w:rsidP="00FB251F">
                  <w:pPr>
                    <w:pStyle w:val="ConsPlusNormal"/>
                    <w:jc w:val="both"/>
                    <w:rPr>
                      <w:sz w:val="20"/>
                    </w:rPr>
                  </w:pPr>
                </w:p>
                <w:p w14:paraId="4DD257E6" w14:textId="77777777" w:rsidR="0012109E" w:rsidRDefault="0012109E" w:rsidP="00FB251F">
                  <w:pPr>
                    <w:pStyle w:val="ConsPlusNormal"/>
                    <w:jc w:val="both"/>
                    <w:rPr>
                      <w:sz w:val="20"/>
                    </w:rPr>
                  </w:pPr>
                </w:p>
                <w:p w14:paraId="1982EB7F" w14:textId="77777777" w:rsidR="0012109E" w:rsidRDefault="0012109E" w:rsidP="00FB251F">
                  <w:pPr>
                    <w:pStyle w:val="ConsPlusNormal"/>
                    <w:jc w:val="both"/>
                    <w:rPr>
                      <w:sz w:val="20"/>
                    </w:rPr>
                  </w:pPr>
                </w:p>
                <w:p w14:paraId="4E9131EA" w14:textId="77777777" w:rsidR="0012109E" w:rsidRDefault="0012109E" w:rsidP="00FB251F">
                  <w:pPr>
                    <w:pStyle w:val="ConsPlusNormal"/>
                    <w:jc w:val="both"/>
                    <w:rPr>
                      <w:sz w:val="20"/>
                    </w:rPr>
                  </w:pPr>
                </w:p>
                <w:p w14:paraId="3334C27D" w14:textId="77777777" w:rsidR="0012109E" w:rsidRDefault="0012109E" w:rsidP="00FB251F">
                  <w:pPr>
                    <w:pStyle w:val="ConsPlusNormal"/>
                    <w:jc w:val="both"/>
                    <w:rPr>
                      <w:sz w:val="20"/>
                    </w:rPr>
                  </w:pPr>
                </w:p>
                <w:p w14:paraId="0A15FF25" w14:textId="77777777" w:rsidR="0012109E" w:rsidRDefault="0012109E" w:rsidP="00FB251F">
                  <w:pPr>
                    <w:pStyle w:val="ConsPlusNormal"/>
                    <w:jc w:val="both"/>
                    <w:rPr>
                      <w:sz w:val="20"/>
                    </w:rPr>
                  </w:pPr>
                </w:p>
                <w:p w14:paraId="08E9D7BB" w14:textId="77777777" w:rsidR="0012109E" w:rsidRDefault="0012109E" w:rsidP="00FB251F">
                  <w:pPr>
                    <w:pStyle w:val="ConsPlusNormal"/>
                    <w:jc w:val="both"/>
                    <w:rPr>
                      <w:sz w:val="20"/>
                    </w:rPr>
                  </w:pPr>
                </w:p>
                <w:p w14:paraId="0E05D7A2" w14:textId="77777777" w:rsidR="0012109E" w:rsidRDefault="0012109E" w:rsidP="00FB251F">
                  <w:pPr>
                    <w:pStyle w:val="ConsPlusNormal"/>
                    <w:jc w:val="both"/>
                    <w:rPr>
                      <w:sz w:val="20"/>
                    </w:rPr>
                  </w:pPr>
                </w:p>
                <w:p w14:paraId="112E2C42" w14:textId="77777777" w:rsidR="0012109E" w:rsidRDefault="0012109E" w:rsidP="00FB251F">
                  <w:pPr>
                    <w:pStyle w:val="ConsPlusNormal"/>
                    <w:jc w:val="both"/>
                    <w:rPr>
                      <w:sz w:val="20"/>
                    </w:rPr>
                  </w:pPr>
                </w:p>
                <w:p w14:paraId="3364A19D" w14:textId="77777777" w:rsidR="0012109E" w:rsidRDefault="0012109E" w:rsidP="00FB251F">
                  <w:pPr>
                    <w:pStyle w:val="ConsPlusNormal"/>
                    <w:jc w:val="both"/>
                    <w:rPr>
                      <w:sz w:val="20"/>
                    </w:rPr>
                  </w:pPr>
                </w:p>
                <w:p w14:paraId="3698E25F" w14:textId="77777777" w:rsidR="0012109E" w:rsidRDefault="0012109E" w:rsidP="00FB251F">
                  <w:pPr>
                    <w:pStyle w:val="ConsPlusNormal"/>
                    <w:jc w:val="both"/>
                    <w:rPr>
                      <w:sz w:val="20"/>
                    </w:rPr>
                  </w:pPr>
                </w:p>
                <w:p w14:paraId="2231244A" w14:textId="77777777" w:rsidR="0012109E" w:rsidRDefault="0012109E" w:rsidP="00FB251F">
                  <w:pPr>
                    <w:pStyle w:val="ConsPlusNormal"/>
                    <w:jc w:val="both"/>
                    <w:rPr>
                      <w:sz w:val="20"/>
                    </w:rPr>
                  </w:pPr>
                </w:p>
                <w:p w14:paraId="5249F330" w14:textId="77777777" w:rsidR="0012109E" w:rsidRDefault="0012109E" w:rsidP="00FB251F">
                  <w:pPr>
                    <w:pStyle w:val="ConsPlusNormal"/>
                    <w:jc w:val="both"/>
                    <w:rPr>
                      <w:sz w:val="20"/>
                    </w:rPr>
                  </w:pPr>
                </w:p>
                <w:p w14:paraId="7A035D23" w14:textId="77777777" w:rsidR="0012109E" w:rsidRDefault="0012109E" w:rsidP="00FB251F">
                  <w:pPr>
                    <w:pStyle w:val="ConsPlusNormal"/>
                    <w:jc w:val="both"/>
                    <w:rPr>
                      <w:sz w:val="20"/>
                    </w:rPr>
                  </w:pPr>
                </w:p>
                <w:p w14:paraId="6E190CB6" w14:textId="77777777" w:rsidR="0012109E" w:rsidRDefault="0012109E" w:rsidP="00FB251F">
                  <w:pPr>
                    <w:pStyle w:val="ConsPlusNormal"/>
                    <w:jc w:val="both"/>
                    <w:rPr>
                      <w:sz w:val="20"/>
                    </w:rPr>
                  </w:pPr>
                </w:p>
                <w:p w14:paraId="52098BD7" w14:textId="77777777" w:rsidR="0012109E" w:rsidRDefault="0012109E" w:rsidP="00FB251F">
                  <w:pPr>
                    <w:pStyle w:val="ConsPlusNormal"/>
                    <w:jc w:val="both"/>
                    <w:rPr>
                      <w:sz w:val="20"/>
                    </w:rPr>
                  </w:pPr>
                </w:p>
                <w:p w14:paraId="53469C55" w14:textId="77777777" w:rsidR="0012109E" w:rsidRDefault="0012109E" w:rsidP="00FB251F">
                  <w:pPr>
                    <w:pStyle w:val="ConsPlusNormal"/>
                    <w:jc w:val="both"/>
                    <w:rPr>
                      <w:sz w:val="20"/>
                    </w:rPr>
                  </w:pPr>
                </w:p>
                <w:p w14:paraId="56E851ED" w14:textId="77777777" w:rsidR="0012109E" w:rsidRDefault="0012109E" w:rsidP="00FB251F">
                  <w:pPr>
                    <w:pStyle w:val="ConsPlusNormal"/>
                    <w:jc w:val="both"/>
                    <w:rPr>
                      <w:sz w:val="20"/>
                    </w:rPr>
                  </w:pPr>
                </w:p>
                <w:p w14:paraId="299BE444" w14:textId="77777777" w:rsidR="0012109E" w:rsidRDefault="0012109E" w:rsidP="00FB251F">
                  <w:pPr>
                    <w:pStyle w:val="ConsPlusNormal"/>
                    <w:jc w:val="both"/>
                    <w:rPr>
                      <w:sz w:val="20"/>
                    </w:rPr>
                  </w:pPr>
                </w:p>
                <w:p w14:paraId="5C90BF25" w14:textId="77777777" w:rsidR="000F2CF0" w:rsidRDefault="000F2CF0" w:rsidP="00FB251F">
                  <w:pPr>
                    <w:pStyle w:val="ConsPlusNormal"/>
                    <w:jc w:val="both"/>
                    <w:rPr>
                      <w:sz w:val="20"/>
                    </w:rPr>
                  </w:pPr>
                </w:p>
                <w:p w14:paraId="3801E25B" w14:textId="77777777" w:rsidR="0012109E" w:rsidRDefault="0012109E" w:rsidP="00FB251F">
                  <w:pPr>
                    <w:pStyle w:val="ConsPlusNormal"/>
                    <w:jc w:val="both"/>
                    <w:rPr>
                      <w:sz w:val="20"/>
                    </w:rPr>
                  </w:pPr>
                </w:p>
                <w:p w14:paraId="3B5596D3" w14:textId="77777777" w:rsidR="0012109E" w:rsidRDefault="0012109E" w:rsidP="00FB251F">
                  <w:pPr>
                    <w:pStyle w:val="ConsPlusNormal"/>
                    <w:jc w:val="both"/>
                    <w:rPr>
                      <w:sz w:val="20"/>
                    </w:rPr>
                  </w:pPr>
                </w:p>
                <w:p w14:paraId="5D87E75B" w14:textId="77777777" w:rsidR="00210ED2" w:rsidRDefault="00210ED2" w:rsidP="00FB251F">
                  <w:pPr>
                    <w:pStyle w:val="ConsPlusNormal"/>
                    <w:jc w:val="both"/>
                    <w:rPr>
                      <w:sz w:val="20"/>
                    </w:rPr>
                  </w:pPr>
                </w:p>
                <w:p w14:paraId="41C36B92" w14:textId="77777777" w:rsidR="00210ED2" w:rsidRDefault="00210ED2" w:rsidP="00FB251F">
                  <w:pPr>
                    <w:pStyle w:val="ConsPlusNormal"/>
                    <w:jc w:val="both"/>
                    <w:rPr>
                      <w:sz w:val="20"/>
                    </w:rPr>
                  </w:pPr>
                </w:p>
                <w:p w14:paraId="01028DE5" w14:textId="77777777" w:rsidR="00210ED2" w:rsidRDefault="00210ED2" w:rsidP="00FB251F">
                  <w:pPr>
                    <w:pStyle w:val="ConsPlusNormal"/>
                    <w:jc w:val="both"/>
                    <w:rPr>
                      <w:sz w:val="20"/>
                    </w:rPr>
                  </w:pPr>
                </w:p>
                <w:p w14:paraId="5A0A331A" w14:textId="77777777" w:rsidR="00210ED2" w:rsidRDefault="00210ED2" w:rsidP="00FB251F">
                  <w:pPr>
                    <w:pStyle w:val="ConsPlusNormal"/>
                    <w:jc w:val="both"/>
                    <w:rPr>
                      <w:sz w:val="20"/>
                    </w:rPr>
                  </w:pPr>
                </w:p>
                <w:p w14:paraId="54574D07" w14:textId="77777777" w:rsidR="00210ED2" w:rsidRDefault="00210ED2" w:rsidP="00FB251F">
                  <w:pPr>
                    <w:pStyle w:val="ConsPlusNormal"/>
                    <w:jc w:val="both"/>
                    <w:rPr>
                      <w:sz w:val="20"/>
                    </w:rPr>
                  </w:pPr>
                </w:p>
                <w:p w14:paraId="3432F004" w14:textId="77777777" w:rsidR="00C07505" w:rsidRDefault="00C07505" w:rsidP="00FB251F">
                  <w:pPr>
                    <w:pStyle w:val="ConsPlusNormal"/>
                    <w:jc w:val="both"/>
                    <w:rPr>
                      <w:sz w:val="20"/>
                    </w:rPr>
                  </w:pPr>
                </w:p>
                <w:p w14:paraId="212EA791" w14:textId="77777777" w:rsidR="00C07505" w:rsidRDefault="00C07505" w:rsidP="00FB251F">
                  <w:pPr>
                    <w:pStyle w:val="ConsPlusNormal"/>
                    <w:jc w:val="both"/>
                    <w:rPr>
                      <w:sz w:val="20"/>
                    </w:rPr>
                  </w:pPr>
                </w:p>
                <w:p w14:paraId="15DF1E8D" w14:textId="77777777" w:rsidR="00C07505" w:rsidRDefault="00C07505" w:rsidP="00FB251F">
                  <w:pPr>
                    <w:pStyle w:val="ConsPlusNormal"/>
                    <w:jc w:val="both"/>
                    <w:rPr>
                      <w:sz w:val="20"/>
                    </w:rPr>
                  </w:pPr>
                </w:p>
                <w:p w14:paraId="2BA3B588" w14:textId="77777777" w:rsidR="00C07505" w:rsidRDefault="00C07505" w:rsidP="00FB251F">
                  <w:pPr>
                    <w:pStyle w:val="ConsPlusNormal"/>
                    <w:jc w:val="both"/>
                    <w:rPr>
                      <w:sz w:val="20"/>
                    </w:rPr>
                  </w:pPr>
                </w:p>
                <w:p w14:paraId="4277DF9F" w14:textId="77777777" w:rsidR="00C07505" w:rsidRDefault="00C07505" w:rsidP="00FB251F">
                  <w:pPr>
                    <w:pStyle w:val="ConsPlusNormal"/>
                    <w:jc w:val="both"/>
                    <w:rPr>
                      <w:sz w:val="20"/>
                    </w:rPr>
                  </w:pPr>
                </w:p>
                <w:p w14:paraId="0BCABFF7" w14:textId="77777777" w:rsidR="00C07505" w:rsidRDefault="00C07505" w:rsidP="00FB251F">
                  <w:pPr>
                    <w:pStyle w:val="ConsPlusNormal"/>
                    <w:jc w:val="both"/>
                    <w:rPr>
                      <w:sz w:val="20"/>
                    </w:rPr>
                  </w:pPr>
                </w:p>
                <w:p w14:paraId="7C331B1A" w14:textId="77777777" w:rsidR="00C07505" w:rsidRDefault="00C07505" w:rsidP="00FB251F">
                  <w:pPr>
                    <w:pStyle w:val="ConsPlusNormal"/>
                    <w:jc w:val="both"/>
                    <w:rPr>
                      <w:sz w:val="20"/>
                    </w:rPr>
                  </w:pPr>
                </w:p>
                <w:p w14:paraId="4FA3B360" w14:textId="77777777" w:rsidR="00C07505" w:rsidRDefault="00C07505" w:rsidP="00FB251F">
                  <w:pPr>
                    <w:pStyle w:val="ConsPlusNormal"/>
                    <w:jc w:val="both"/>
                    <w:rPr>
                      <w:sz w:val="20"/>
                    </w:rPr>
                  </w:pPr>
                </w:p>
                <w:p w14:paraId="56253853" w14:textId="77777777" w:rsidR="00C07505" w:rsidRDefault="00C07505" w:rsidP="00FB251F">
                  <w:pPr>
                    <w:pStyle w:val="ConsPlusNormal"/>
                    <w:jc w:val="both"/>
                    <w:rPr>
                      <w:sz w:val="20"/>
                    </w:rPr>
                  </w:pPr>
                </w:p>
                <w:p w14:paraId="6CEEA8CF" w14:textId="77777777" w:rsidR="00C07505" w:rsidRDefault="00C07505" w:rsidP="00FB251F">
                  <w:pPr>
                    <w:pStyle w:val="ConsPlusNormal"/>
                    <w:jc w:val="both"/>
                    <w:rPr>
                      <w:sz w:val="20"/>
                    </w:rPr>
                  </w:pPr>
                </w:p>
                <w:p w14:paraId="1ACEF32E" w14:textId="77777777" w:rsidR="00C07505" w:rsidRDefault="00C07505" w:rsidP="00FB251F">
                  <w:pPr>
                    <w:pStyle w:val="ConsPlusNormal"/>
                    <w:jc w:val="both"/>
                    <w:rPr>
                      <w:sz w:val="20"/>
                    </w:rPr>
                  </w:pPr>
                </w:p>
                <w:p w14:paraId="1053E76F" w14:textId="77777777" w:rsidR="00C07505" w:rsidRDefault="00C07505" w:rsidP="00FB251F">
                  <w:pPr>
                    <w:pStyle w:val="ConsPlusNormal"/>
                    <w:jc w:val="both"/>
                    <w:rPr>
                      <w:sz w:val="20"/>
                    </w:rPr>
                  </w:pPr>
                </w:p>
                <w:p w14:paraId="7DE237E1" w14:textId="77777777" w:rsidR="00C07505" w:rsidRDefault="00C07505" w:rsidP="00FB251F">
                  <w:pPr>
                    <w:pStyle w:val="ConsPlusNormal"/>
                    <w:jc w:val="both"/>
                    <w:rPr>
                      <w:sz w:val="20"/>
                    </w:rPr>
                  </w:pPr>
                </w:p>
                <w:p w14:paraId="6A86B988" w14:textId="77777777" w:rsidR="00C07505" w:rsidRDefault="00C07505" w:rsidP="00FB251F">
                  <w:pPr>
                    <w:pStyle w:val="ConsPlusNormal"/>
                    <w:jc w:val="both"/>
                    <w:rPr>
                      <w:sz w:val="20"/>
                    </w:rPr>
                  </w:pPr>
                </w:p>
                <w:p w14:paraId="4D888DEB" w14:textId="77777777" w:rsidR="00C07505" w:rsidRDefault="00C07505" w:rsidP="00FB251F">
                  <w:pPr>
                    <w:pStyle w:val="ConsPlusNormal"/>
                    <w:jc w:val="both"/>
                    <w:rPr>
                      <w:sz w:val="20"/>
                    </w:rPr>
                  </w:pPr>
                </w:p>
                <w:p w14:paraId="0AB93F59" w14:textId="77777777" w:rsidR="00C07505" w:rsidRDefault="00C07505" w:rsidP="00FB251F">
                  <w:pPr>
                    <w:pStyle w:val="ConsPlusNormal"/>
                    <w:jc w:val="both"/>
                    <w:rPr>
                      <w:sz w:val="20"/>
                    </w:rPr>
                  </w:pPr>
                </w:p>
                <w:p w14:paraId="7FBFFE0A" w14:textId="77777777" w:rsidR="00C07505" w:rsidRDefault="00C07505" w:rsidP="00FB251F">
                  <w:pPr>
                    <w:pStyle w:val="ConsPlusNormal"/>
                    <w:jc w:val="both"/>
                    <w:rPr>
                      <w:sz w:val="20"/>
                    </w:rPr>
                  </w:pPr>
                </w:p>
                <w:p w14:paraId="0381B521" w14:textId="77777777" w:rsidR="00C07505" w:rsidRDefault="00C07505" w:rsidP="00FB251F">
                  <w:pPr>
                    <w:pStyle w:val="ConsPlusNormal"/>
                    <w:jc w:val="both"/>
                    <w:rPr>
                      <w:sz w:val="20"/>
                    </w:rPr>
                  </w:pPr>
                </w:p>
                <w:p w14:paraId="220E7141" w14:textId="77777777" w:rsidR="00C07505" w:rsidRDefault="00C07505" w:rsidP="00FB251F">
                  <w:pPr>
                    <w:pStyle w:val="ConsPlusNormal"/>
                    <w:jc w:val="both"/>
                    <w:rPr>
                      <w:sz w:val="20"/>
                    </w:rPr>
                  </w:pPr>
                </w:p>
                <w:p w14:paraId="1F1BA248" w14:textId="77777777" w:rsidR="00C07505" w:rsidRDefault="00C07505" w:rsidP="00FB251F">
                  <w:pPr>
                    <w:pStyle w:val="ConsPlusNormal"/>
                    <w:jc w:val="both"/>
                    <w:rPr>
                      <w:sz w:val="20"/>
                    </w:rPr>
                  </w:pPr>
                </w:p>
                <w:p w14:paraId="022D6B91" w14:textId="77777777" w:rsidR="00C07505" w:rsidRDefault="00C07505" w:rsidP="00FB251F">
                  <w:pPr>
                    <w:pStyle w:val="ConsPlusNormal"/>
                    <w:jc w:val="both"/>
                    <w:rPr>
                      <w:sz w:val="20"/>
                    </w:rPr>
                  </w:pPr>
                </w:p>
                <w:p w14:paraId="23845120" w14:textId="77777777" w:rsidR="00C07505" w:rsidRDefault="00C07505" w:rsidP="00FB251F">
                  <w:pPr>
                    <w:pStyle w:val="ConsPlusNormal"/>
                    <w:jc w:val="both"/>
                    <w:rPr>
                      <w:sz w:val="20"/>
                    </w:rPr>
                  </w:pPr>
                </w:p>
                <w:p w14:paraId="2628FBFD" w14:textId="77777777" w:rsidR="00C07505" w:rsidRDefault="00C07505" w:rsidP="00FB251F">
                  <w:pPr>
                    <w:pStyle w:val="ConsPlusNormal"/>
                    <w:jc w:val="both"/>
                    <w:rPr>
                      <w:sz w:val="20"/>
                    </w:rPr>
                  </w:pPr>
                </w:p>
                <w:p w14:paraId="0D57EEB5" w14:textId="77777777" w:rsidR="00C07505" w:rsidRDefault="00C07505" w:rsidP="00FB251F">
                  <w:pPr>
                    <w:pStyle w:val="ConsPlusNormal"/>
                    <w:jc w:val="both"/>
                    <w:rPr>
                      <w:sz w:val="20"/>
                    </w:rPr>
                  </w:pPr>
                </w:p>
                <w:p w14:paraId="016D4869" w14:textId="77777777" w:rsidR="00C07505" w:rsidRDefault="00C07505" w:rsidP="00FB251F">
                  <w:pPr>
                    <w:pStyle w:val="ConsPlusNormal"/>
                    <w:jc w:val="both"/>
                    <w:rPr>
                      <w:sz w:val="20"/>
                    </w:rPr>
                  </w:pPr>
                </w:p>
                <w:p w14:paraId="587F8F87" w14:textId="77777777" w:rsidR="00C07505" w:rsidRDefault="00C07505" w:rsidP="00FB251F">
                  <w:pPr>
                    <w:pStyle w:val="ConsPlusNormal"/>
                    <w:jc w:val="both"/>
                    <w:rPr>
                      <w:sz w:val="20"/>
                    </w:rPr>
                  </w:pPr>
                </w:p>
                <w:p w14:paraId="30B20E67" w14:textId="77777777" w:rsidR="00C07505" w:rsidRDefault="00C07505" w:rsidP="00FB251F">
                  <w:pPr>
                    <w:pStyle w:val="ConsPlusNormal"/>
                    <w:jc w:val="both"/>
                    <w:rPr>
                      <w:sz w:val="20"/>
                    </w:rPr>
                  </w:pPr>
                </w:p>
                <w:p w14:paraId="39DF5AFD" w14:textId="77777777" w:rsidR="00C07505" w:rsidRDefault="00C07505" w:rsidP="00FB251F">
                  <w:pPr>
                    <w:pStyle w:val="ConsPlusNormal"/>
                    <w:jc w:val="both"/>
                    <w:rPr>
                      <w:sz w:val="20"/>
                    </w:rPr>
                  </w:pPr>
                </w:p>
                <w:p w14:paraId="48B26005" w14:textId="77777777" w:rsidR="00C07505" w:rsidRDefault="00C07505" w:rsidP="00FB251F">
                  <w:pPr>
                    <w:pStyle w:val="ConsPlusNormal"/>
                    <w:jc w:val="both"/>
                    <w:rPr>
                      <w:sz w:val="20"/>
                    </w:rPr>
                  </w:pPr>
                </w:p>
                <w:p w14:paraId="7E1A7DEC" w14:textId="77777777" w:rsidR="00C07505" w:rsidRDefault="00C07505" w:rsidP="00FB251F">
                  <w:pPr>
                    <w:pStyle w:val="ConsPlusNormal"/>
                    <w:jc w:val="both"/>
                    <w:rPr>
                      <w:sz w:val="20"/>
                    </w:rPr>
                  </w:pPr>
                </w:p>
                <w:p w14:paraId="595DCC55" w14:textId="77777777" w:rsidR="00C07505" w:rsidRDefault="00C07505" w:rsidP="00FB251F">
                  <w:pPr>
                    <w:pStyle w:val="ConsPlusNormal"/>
                    <w:jc w:val="both"/>
                    <w:rPr>
                      <w:sz w:val="20"/>
                    </w:rPr>
                  </w:pPr>
                </w:p>
                <w:p w14:paraId="7E74AD9F" w14:textId="77777777" w:rsidR="00C07505" w:rsidRDefault="00C07505" w:rsidP="00FB251F">
                  <w:pPr>
                    <w:pStyle w:val="ConsPlusNormal"/>
                    <w:jc w:val="both"/>
                    <w:rPr>
                      <w:sz w:val="20"/>
                    </w:rPr>
                  </w:pPr>
                </w:p>
                <w:p w14:paraId="5D35974F" w14:textId="77777777" w:rsidR="00C07505" w:rsidRDefault="00C07505" w:rsidP="00FB251F">
                  <w:pPr>
                    <w:pStyle w:val="ConsPlusNormal"/>
                    <w:jc w:val="both"/>
                    <w:rPr>
                      <w:sz w:val="20"/>
                    </w:rPr>
                  </w:pPr>
                </w:p>
                <w:p w14:paraId="6BFA96ED" w14:textId="77777777" w:rsidR="00C07505" w:rsidRDefault="00C07505" w:rsidP="00FB251F">
                  <w:pPr>
                    <w:pStyle w:val="ConsPlusNormal"/>
                    <w:jc w:val="both"/>
                    <w:rPr>
                      <w:sz w:val="20"/>
                    </w:rPr>
                  </w:pPr>
                </w:p>
                <w:p w14:paraId="077CEB27" w14:textId="77777777" w:rsidR="00C07505" w:rsidRDefault="00C07505" w:rsidP="00FB251F">
                  <w:pPr>
                    <w:pStyle w:val="ConsPlusNormal"/>
                    <w:jc w:val="both"/>
                    <w:rPr>
                      <w:sz w:val="20"/>
                    </w:rPr>
                  </w:pPr>
                </w:p>
                <w:p w14:paraId="5E55DDC1" w14:textId="77777777" w:rsidR="00C07505" w:rsidRDefault="00C07505" w:rsidP="00FB251F">
                  <w:pPr>
                    <w:pStyle w:val="ConsPlusNormal"/>
                    <w:jc w:val="both"/>
                    <w:rPr>
                      <w:sz w:val="20"/>
                    </w:rPr>
                  </w:pPr>
                </w:p>
                <w:p w14:paraId="1F2923DC" w14:textId="77777777" w:rsidR="00C07505" w:rsidRDefault="00C07505" w:rsidP="00FB251F">
                  <w:pPr>
                    <w:pStyle w:val="ConsPlusNormal"/>
                    <w:jc w:val="both"/>
                    <w:rPr>
                      <w:sz w:val="20"/>
                    </w:rPr>
                  </w:pPr>
                </w:p>
                <w:p w14:paraId="0851743C" w14:textId="77777777" w:rsidR="00C07505" w:rsidRDefault="00C07505" w:rsidP="00FB251F">
                  <w:pPr>
                    <w:pStyle w:val="ConsPlusNormal"/>
                    <w:jc w:val="both"/>
                    <w:rPr>
                      <w:sz w:val="20"/>
                    </w:rPr>
                  </w:pPr>
                </w:p>
                <w:p w14:paraId="37E4D5F3" w14:textId="77777777" w:rsidR="00C07505" w:rsidRDefault="00C07505" w:rsidP="00FB251F">
                  <w:pPr>
                    <w:pStyle w:val="ConsPlusNormal"/>
                    <w:jc w:val="both"/>
                    <w:rPr>
                      <w:sz w:val="20"/>
                    </w:rPr>
                  </w:pPr>
                </w:p>
                <w:p w14:paraId="60F08EF0" w14:textId="77777777" w:rsidR="00C07505" w:rsidRDefault="00C07505" w:rsidP="00FB251F">
                  <w:pPr>
                    <w:pStyle w:val="ConsPlusNormal"/>
                    <w:jc w:val="both"/>
                    <w:rPr>
                      <w:sz w:val="20"/>
                    </w:rPr>
                  </w:pPr>
                </w:p>
                <w:p w14:paraId="07A867DB" w14:textId="77777777" w:rsidR="00C07505" w:rsidRDefault="00C07505" w:rsidP="00FB251F">
                  <w:pPr>
                    <w:pStyle w:val="ConsPlusNormal"/>
                    <w:jc w:val="both"/>
                    <w:rPr>
                      <w:sz w:val="20"/>
                    </w:rPr>
                  </w:pPr>
                </w:p>
                <w:p w14:paraId="62A4E7CA" w14:textId="77777777" w:rsidR="00C07505" w:rsidRDefault="00C07505" w:rsidP="00FB251F">
                  <w:pPr>
                    <w:pStyle w:val="ConsPlusNormal"/>
                    <w:jc w:val="both"/>
                    <w:rPr>
                      <w:sz w:val="20"/>
                    </w:rPr>
                  </w:pPr>
                </w:p>
                <w:p w14:paraId="6B5D292A" w14:textId="77777777" w:rsidR="00C07505" w:rsidRDefault="00C07505" w:rsidP="00FB251F">
                  <w:pPr>
                    <w:pStyle w:val="ConsPlusNormal"/>
                    <w:jc w:val="both"/>
                    <w:rPr>
                      <w:sz w:val="20"/>
                    </w:rPr>
                  </w:pPr>
                </w:p>
                <w:p w14:paraId="700128F7" w14:textId="77777777" w:rsidR="00C07505" w:rsidRDefault="00C07505" w:rsidP="00FB251F">
                  <w:pPr>
                    <w:pStyle w:val="ConsPlusNormal"/>
                    <w:jc w:val="both"/>
                    <w:rPr>
                      <w:sz w:val="20"/>
                    </w:rPr>
                  </w:pPr>
                </w:p>
                <w:p w14:paraId="778D7D8B" w14:textId="77777777" w:rsidR="00C07505" w:rsidRDefault="00C07505" w:rsidP="00FB251F">
                  <w:pPr>
                    <w:pStyle w:val="ConsPlusNormal"/>
                    <w:jc w:val="both"/>
                    <w:rPr>
                      <w:sz w:val="20"/>
                    </w:rPr>
                  </w:pPr>
                </w:p>
                <w:p w14:paraId="0A163A68" w14:textId="77777777" w:rsidR="00C07505" w:rsidRDefault="00C07505" w:rsidP="00FB251F">
                  <w:pPr>
                    <w:pStyle w:val="ConsPlusNormal"/>
                    <w:jc w:val="both"/>
                    <w:rPr>
                      <w:sz w:val="20"/>
                    </w:rPr>
                  </w:pPr>
                </w:p>
                <w:p w14:paraId="11CB5378" w14:textId="77777777" w:rsidR="00C07505" w:rsidRDefault="00C07505" w:rsidP="00FB251F">
                  <w:pPr>
                    <w:pStyle w:val="ConsPlusNormal"/>
                    <w:jc w:val="both"/>
                    <w:rPr>
                      <w:sz w:val="20"/>
                    </w:rPr>
                  </w:pPr>
                </w:p>
                <w:p w14:paraId="404DD219" w14:textId="77777777" w:rsidR="00C07505" w:rsidRDefault="00C07505" w:rsidP="00FB251F">
                  <w:pPr>
                    <w:pStyle w:val="ConsPlusNormal"/>
                    <w:jc w:val="both"/>
                    <w:rPr>
                      <w:sz w:val="20"/>
                    </w:rPr>
                  </w:pPr>
                </w:p>
                <w:p w14:paraId="0481E912" w14:textId="77777777" w:rsidR="00C07505" w:rsidRDefault="00C07505" w:rsidP="00FB251F">
                  <w:pPr>
                    <w:pStyle w:val="ConsPlusNormal"/>
                    <w:jc w:val="both"/>
                    <w:rPr>
                      <w:sz w:val="20"/>
                    </w:rPr>
                  </w:pPr>
                </w:p>
                <w:p w14:paraId="06D6FECE" w14:textId="77777777" w:rsidR="00C07505" w:rsidRDefault="00C07505" w:rsidP="00FB251F">
                  <w:pPr>
                    <w:pStyle w:val="ConsPlusNormal"/>
                    <w:jc w:val="both"/>
                    <w:rPr>
                      <w:sz w:val="20"/>
                    </w:rPr>
                  </w:pPr>
                </w:p>
                <w:p w14:paraId="00F9DF36" w14:textId="77777777" w:rsidR="00C07505" w:rsidRDefault="00C07505" w:rsidP="00FB251F">
                  <w:pPr>
                    <w:pStyle w:val="ConsPlusNormal"/>
                    <w:jc w:val="both"/>
                    <w:rPr>
                      <w:sz w:val="20"/>
                    </w:rPr>
                  </w:pPr>
                </w:p>
                <w:p w14:paraId="0CF4BAD7" w14:textId="77777777" w:rsidR="00C07505" w:rsidRDefault="00C07505" w:rsidP="00FB251F">
                  <w:pPr>
                    <w:pStyle w:val="ConsPlusNormal"/>
                    <w:jc w:val="both"/>
                    <w:rPr>
                      <w:sz w:val="20"/>
                    </w:rPr>
                  </w:pPr>
                </w:p>
                <w:p w14:paraId="39DC80B7" w14:textId="76041D1D" w:rsidR="00210ED2" w:rsidRDefault="00210ED2" w:rsidP="00FB251F">
                  <w:pPr>
                    <w:pStyle w:val="ConsPlusNormal"/>
                    <w:jc w:val="both"/>
                    <w:rPr>
                      <w:sz w:val="20"/>
                    </w:rPr>
                  </w:pPr>
                </w:p>
                <w:p w14:paraId="16DDDD78" w14:textId="77777777" w:rsidR="00EB1204" w:rsidRDefault="00EB1204" w:rsidP="00FB251F">
                  <w:pPr>
                    <w:pStyle w:val="ConsPlusNormal"/>
                    <w:jc w:val="both"/>
                    <w:rPr>
                      <w:sz w:val="20"/>
                    </w:rPr>
                  </w:pPr>
                </w:p>
                <w:p w14:paraId="5B42BD54" w14:textId="77777777" w:rsidR="00210ED2" w:rsidRDefault="00210ED2" w:rsidP="00FB251F">
                  <w:pPr>
                    <w:pStyle w:val="ConsPlusNormal"/>
                    <w:jc w:val="both"/>
                    <w:rPr>
                      <w:sz w:val="20"/>
                    </w:rPr>
                  </w:pPr>
                </w:p>
                <w:p w14:paraId="2A6618FB" w14:textId="77777777" w:rsidR="00210ED2" w:rsidRDefault="00210ED2" w:rsidP="00FB251F">
                  <w:pPr>
                    <w:pStyle w:val="ConsPlusNormal"/>
                    <w:jc w:val="both"/>
                    <w:rPr>
                      <w:sz w:val="20"/>
                    </w:rPr>
                  </w:pPr>
                </w:p>
                <w:p w14:paraId="29D92A61" w14:textId="77777777" w:rsidR="00210ED2" w:rsidRDefault="00210ED2" w:rsidP="00FB251F">
                  <w:pPr>
                    <w:pStyle w:val="ConsPlusNormal"/>
                    <w:jc w:val="both"/>
                    <w:rPr>
                      <w:sz w:val="20"/>
                    </w:rPr>
                  </w:pPr>
                </w:p>
                <w:p w14:paraId="0B3B92E0" w14:textId="77777777" w:rsidR="00210ED2" w:rsidRDefault="00210ED2" w:rsidP="00FB251F">
                  <w:pPr>
                    <w:pStyle w:val="ConsPlusNormal"/>
                    <w:jc w:val="both"/>
                    <w:rPr>
                      <w:sz w:val="20"/>
                    </w:rPr>
                  </w:pPr>
                </w:p>
                <w:p w14:paraId="077E415E" w14:textId="77777777" w:rsidR="00210ED2" w:rsidRDefault="00210ED2" w:rsidP="00FB251F">
                  <w:pPr>
                    <w:pStyle w:val="ConsPlusNormal"/>
                    <w:jc w:val="both"/>
                    <w:rPr>
                      <w:sz w:val="20"/>
                    </w:rPr>
                  </w:pPr>
                </w:p>
                <w:p w14:paraId="119E6A26" w14:textId="77777777" w:rsidR="00210ED2" w:rsidRDefault="00210ED2" w:rsidP="00FB251F">
                  <w:pPr>
                    <w:pStyle w:val="ConsPlusNormal"/>
                    <w:jc w:val="both"/>
                    <w:rPr>
                      <w:sz w:val="20"/>
                    </w:rPr>
                  </w:pPr>
                </w:p>
                <w:p w14:paraId="055AF3B9" w14:textId="77777777" w:rsidR="0012109E" w:rsidRPr="00F62F2F" w:rsidRDefault="0012109E" w:rsidP="00FB251F">
                  <w:pPr>
                    <w:pStyle w:val="ConsPlusNormal"/>
                    <w:jc w:val="both"/>
                    <w:rPr>
                      <w:sz w:val="20"/>
                    </w:rPr>
                  </w:pPr>
                </w:p>
              </w:tc>
            </w:tr>
            <w:tr w:rsidR="00FB251F" w:rsidRPr="00F62F2F" w14:paraId="657AB7EA" w14:textId="77777777" w:rsidTr="00C07505">
              <w:tc>
                <w:tcPr>
                  <w:tcW w:w="2280" w:type="dxa"/>
                  <w:tcBorders>
                    <w:top w:val="single" w:sz="4" w:space="0" w:color="auto"/>
                    <w:left w:val="single" w:sz="4" w:space="0" w:color="auto"/>
                    <w:bottom w:val="single" w:sz="4" w:space="0" w:color="auto"/>
                    <w:right w:val="single" w:sz="4" w:space="0" w:color="auto"/>
                  </w:tcBorders>
                </w:tcPr>
                <w:p w14:paraId="1F54F642" w14:textId="77777777" w:rsidR="00FB251F" w:rsidRPr="00F62F2F" w:rsidRDefault="00FB251F" w:rsidP="00FB251F">
                  <w:pPr>
                    <w:pStyle w:val="ConsPlusNormal"/>
                    <w:rPr>
                      <w:sz w:val="20"/>
                    </w:rPr>
                  </w:pPr>
                  <w:r w:rsidRPr="00F62F2F">
                    <w:rPr>
                      <w:sz w:val="20"/>
                    </w:rPr>
                    <w:t>Карьер</w:t>
                  </w:r>
                </w:p>
              </w:tc>
              <w:tc>
                <w:tcPr>
                  <w:tcW w:w="1134" w:type="dxa"/>
                  <w:vMerge/>
                  <w:tcBorders>
                    <w:top w:val="single" w:sz="4" w:space="0" w:color="auto"/>
                    <w:left w:val="single" w:sz="4" w:space="0" w:color="auto"/>
                    <w:bottom w:val="single" w:sz="4" w:space="0" w:color="auto"/>
                    <w:right w:val="single" w:sz="4" w:space="0" w:color="auto"/>
                  </w:tcBorders>
                </w:tcPr>
                <w:p w14:paraId="197801AB"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BE4BFB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19C5522" w14:textId="77777777" w:rsidR="00FB251F" w:rsidRPr="00F62F2F" w:rsidRDefault="00FB251F" w:rsidP="00FB251F">
                  <w:pPr>
                    <w:rPr>
                      <w:sz w:val="20"/>
                      <w:szCs w:val="20"/>
                    </w:rPr>
                  </w:pPr>
                </w:p>
              </w:tc>
            </w:tr>
            <w:tr w:rsidR="00FB251F" w:rsidRPr="00F62F2F" w14:paraId="4E2F4048" w14:textId="77777777" w:rsidTr="00C07505">
              <w:tc>
                <w:tcPr>
                  <w:tcW w:w="2280" w:type="dxa"/>
                  <w:tcBorders>
                    <w:top w:val="single" w:sz="4" w:space="0" w:color="auto"/>
                    <w:left w:val="single" w:sz="4" w:space="0" w:color="auto"/>
                    <w:bottom w:val="single" w:sz="4" w:space="0" w:color="auto"/>
                    <w:right w:val="single" w:sz="4" w:space="0" w:color="auto"/>
                  </w:tcBorders>
                </w:tcPr>
                <w:p w14:paraId="2FEE7F8D" w14:textId="77777777" w:rsidR="00FB251F" w:rsidRPr="00F62F2F" w:rsidRDefault="00FB251F" w:rsidP="00FB251F">
                  <w:pPr>
                    <w:pStyle w:val="ConsPlusNormal"/>
                    <w:rPr>
                      <w:sz w:val="20"/>
                    </w:rPr>
                  </w:pPr>
                  <w:r w:rsidRPr="00F62F2F">
                    <w:rPr>
                      <w:sz w:val="20"/>
                    </w:rPr>
                    <w:lastRenderedPageBreak/>
                    <w:t xml:space="preserve">Участок добычи строительного сырья </w:t>
                  </w:r>
                  <w:r w:rsidRPr="0012109E">
                    <w:rPr>
                      <w:strike/>
                      <w:color w:val="FF0000"/>
                      <w:sz w:val="20"/>
                    </w:rPr>
                    <w:t>&lt;2&gt;</w:t>
                  </w:r>
                </w:p>
              </w:tc>
              <w:tc>
                <w:tcPr>
                  <w:tcW w:w="1134" w:type="dxa"/>
                  <w:vMerge w:val="restart"/>
                  <w:tcBorders>
                    <w:top w:val="single" w:sz="4" w:space="0" w:color="auto"/>
                    <w:left w:val="single" w:sz="4" w:space="0" w:color="auto"/>
                    <w:bottom w:val="single" w:sz="4" w:space="0" w:color="auto"/>
                    <w:right w:val="single" w:sz="4" w:space="0" w:color="auto"/>
                  </w:tcBorders>
                </w:tcPr>
                <w:p w14:paraId="6BA0069B" w14:textId="77777777" w:rsidR="00FB251F" w:rsidRPr="00F62F2F" w:rsidRDefault="00FB251F" w:rsidP="00FB251F">
                  <w:pPr>
                    <w:pStyle w:val="ConsPlusNormal"/>
                    <w:jc w:val="center"/>
                    <w:rPr>
                      <w:sz w:val="20"/>
                    </w:rPr>
                  </w:pPr>
                  <w:r w:rsidRPr="00F62F2F">
                    <w:rPr>
                      <w:sz w:val="20"/>
                    </w:rPr>
                    <w:t>2.5, 2.2, 2,3</w:t>
                  </w:r>
                </w:p>
              </w:tc>
              <w:tc>
                <w:tcPr>
                  <w:tcW w:w="1276" w:type="dxa"/>
                  <w:vMerge w:val="restart"/>
                  <w:tcBorders>
                    <w:top w:val="single" w:sz="4" w:space="0" w:color="auto"/>
                    <w:left w:val="single" w:sz="4" w:space="0" w:color="auto"/>
                    <w:bottom w:val="single" w:sz="4" w:space="0" w:color="auto"/>
                    <w:right w:val="single" w:sz="4" w:space="0" w:color="auto"/>
                  </w:tcBorders>
                </w:tcPr>
                <w:p w14:paraId="752A65F6" w14:textId="77777777" w:rsidR="00FB251F" w:rsidRPr="00F62F2F" w:rsidRDefault="00FB251F" w:rsidP="00FB251F">
                  <w:pPr>
                    <w:pStyle w:val="ConsPlusNormal"/>
                    <w:rPr>
                      <w:sz w:val="20"/>
                    </w:rPr>
                  </w:pPr>
                </w:p>
              </w:tc>
              <w:tc>
                <w:tcPr>
                  <w:tcW w:w="2693" w:type="dxa"/>
                  <w:vMerge w:val="restart"/>
                  <w:tcBorders>
                    <w:top w:val="single" w:sz="4" w:space="0" w:color="auto"/>
                    <w:left w:val="single" w:sz="4" w:space="0" w:color="auto"/>
                    <w:bottom w:val="single" w:sz="4" w:space="0" w:color="auto"/>
                    <w:right w:val="single" w:sz="4" w:space="0" w:color="auto"/>
                  </w:tcBorders>
                </w:tcPr>
                <w:p w14:paraId="76967FBB" w14:textId="77777777" w:rsidR="00FB251F" w:rsidRPr="00F62F2F" w:rsidRDefault="00FB251F" w:rsidP="00FB251F">
                  <w:pPr>
                    <w:pStyle w:val="ConsPlusNormal"/>
                    <w:jc w:val="both"/>
                    <w:rPr>
                      <w:sz w:val="20"/>
                    </w:rPr>
                  </w:pPr>
                  <w:r w:rsidRPr="00F62F2F">
                    <w:rPr>
                      <w:sz w:val="20"/>
                    </w:rPr>
                    <w:t>Идентифицируются по признаку ведения горных работ, работ по обогащению и использования взрывчатых материалов на местах производства взрывных работ</w:t>
                  </w:r>
                </w:p>
                <w:p w14:paraId="06AF2265" w14:textId="77777777" w:rsidR="00FB251F" w:rsidRPr="0012109E" w:rsidRDefault="00FB251F" w:rsidP="00FB251F">
                  <w:pPr>
                    <w:pStyle w:val="ConsPlusNormal"/>
                    <w:jc w:val="both"/>
                    <w:rPr>
                      <w:strike/>
                      <w:color w:val="FF0000"/>
                      <w:sz w:val="20"/>
                    </w:rPr>
                  </w:pPr>
                  <w:r w:rsidRPr="0012109E">
                    <w:rPr>
                      <w:strike/>
                      <w:color w:val="FF0000"/>
                      <w:sz w:val="20"/>
                    </w:rPr>
                    <w:t xml:space="preserve">Склады, пункты изготовления и площадки погрузки-разгрузки взрывчатых материалов идентифицируются </w:t>
                  </w:r>
                  <w:r w:rsidRPr="0012109E">
                    <w:rPr>
                      <w:strike/>
                      <w:color w:val="FF0000"/>
                      <w:sz w:val="20"/>
                    </w:rPr>
                    <w:lastRenderedPageBreak/>
                    <w:t>отдельно</w:t>
                  </w:r>
                </w:p>
                <w:p w14:paraId="07C7411B"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02195612" w14:textId="77777777" w:rsidR="0012109E" w:rsidRDefault="0012109E" w:rsidP="00FB251F">
                  <w:pPr>
                    <w:pStyle w:val="ConsPlusNormal"/>
                    <w:jc w:val="both"/>
                    <w:rPr>
                      <w:sz w:val="20"/>
                    </w:rPr>
                  </w:pPr>
                </w:p>
                <w:p w14:paraId="210798ED" w14:textId="77777777" w:rsidR="0012109E" w:rsidRDefault="0012109E" w:rsidP="00FB251F">
                  <w:pPr>
                    <w:pStyle w:val="ConsPlusNormal"/>
                    <w:jc w:val="both"/>
                    <w:rPr>
                      <w:sz w:val="20"/>
                    </w:rPr>
                  </w:pPr>
                </w:p>
                <w:p w14:paraId="3B829245" w14:textId="77777777" w:rsidR="0012109E" w:rsidRDefault="0012109E" w:rsidP="00FB251F">
                  <w:pPr>
                    <w:pStyle w:val="ConsPlusNormal"/>
                    <w:jc w:val="both"/>
                    <w:rPr>
                      <w:sz w:val="20"/>
                    </w:rPr>
                  </w:pPr>
                </w:p>
                <w:p w14:paraId="1B322734" w14:textId="77777777" w:rsidR="0012109E" w:rsidRDefault="0012109E" w:rsidP="00FB251F">
                  <w:pPr>
                    <w:pStyle w:val="ConsPlusNormal"/>
                    <w:jc w:val="both"/>
                    <w:rPr>
                      <w:sz w:val="20"/>
                    </w:rPr>
                  </w:pPr>
                </w:p>
                <w:p w14:paraId="6E16A9F7" w14:textId="77777777" w:rsidR="0012109E" w:rsidRDefault="0012109E" w:rsidP="00FB251F">
                  <w:pPr>
                    <w:pStyle w:val="ConsPlusNormal"/>
                    <w:jc w:val="both"/>
                    <w:rPr>
                      <w:sz w:val="20"/>
                    </w:rPr>
                  </w:pPr>
                </w:p>
                <w:p w14:paraId="76834BC8" w14:textId="77777777" w:rsidR="0012109E" w:rsidRDefault="0012109E" w:rsidP="00FB251F">
                  <w:pPr>
                    <w:pStyle w:val="ConsPlusNormal"/>
                    <w:jc w:val="both"/>
                    <w:rPr>
                      <w:sz w:val="20"/>
                    </w:rPr>
                  </w:pPr>
                </w:p>
                <w:p w14:paraId="25FF3CF5" w14:textId="77777777" w:rsidR="0012109E" w:rsidRDefault="0012109E" w:rsidP="00FB251F">
                  <w:pPr>
                    <w:pStyle w:val="ConsPlusNormal"/>
                    <w:jc w:val="both"/>
                    <w:rPr>
                      <w:sz w:val="20"/>
                    </w:rPr>
                  </w:pPr>
                </w:p>
                <w:p w14:paraId="4BD23BE0" w14:textId="77777777" w:rsidR="0012109E" w:rsidRDefault="0012109E" w:rsidP="00FB251F">
                  <w:pPr>
                    <w:pStyle w:val="ConsPlusNormal"/>
                    <w:jc w:val="both"/>
                    <w:rPr>
                      <w:sz w:val="20"/>
                    </w:rPr>
                  </w:pPr>
                </w:p>
                <w:p w14:paraId="5B4FD50B" w14:textId="77777777" w:rsidR="0012109E" w:rsidRDefault="0012109E" w:rsidP="00FB251F">
                  <w:pPr>
                    <w:pStyle w:val="ConsPlusNormal"/>
                    <w:jc w:val="both"/>
                    <w:rPr>
                      <w:sz w:val="20"/>
                    </w:rPr>
                  </w:pPr>
                </w:p>
                <w:p w14:paraId="20ACEA94" w14:textId="77777777" w:rsidR="0012109E" w:rsidRDefault="0012109E" w:rsidP="00FB251F">
                  <w:pPr>
                    <w:pStyle w:val="ConsPlusNormal"/>
                    <w:jc w:val="both"/>
                    <w:rPr>
                      <w:sz w:val="20"/>
                    </w:rPr>
                  </w:pPr>
                </w:p>
                <w:p w14:paraId="24AFF29B" w14:textId="77777777" w:rsidR="0012109E" w:rsidRDefault="0012109E" w:rsidP="00FB251F">
                  <w:pPr>
                    <w:pStyle w:val="ConsPlusNormal"/>
                    <w:jc w:val="both"/>
                    <w:rPr>
                      <w:sz w:val="20"/>
                    </w:rPr>
                  </w:pPr>
                </w:p>
                <w:p w14:paraId="0CFAD8B0" w14:textId="77777777" w:rsidR="0012109E" w:rsidRDefault="0012109E" w:rsidP="00FB251F">
                  <w:pPr>
                    <w:pStyle w:val="ConsPlusNormal"/>
                    <w:jc w:val="both"/>
                    <w:rPr>
                      <w:sz w:val="20"/>
                    </w:rPr>
                  </w:pPr>
                </w:p>
                <w:p w14:paraId="0E578A25" w14:textId="77777777" w:rsidR="0012109E" w:rsidRDefault="0012109E" w:rsidP="00FB251F">
                  <w:pPr>
                    <w:pStyle w:val="ConsPlusNormal"/>
                    <w:jc w:val="both"/>
                    <w:rPr>
                      <w:sz w:val="20"/>
                    </w:rPr>
                  </w:pPr>
                </w:p>
                <w:p w14:paraId="4F5B5561" w14:textId="77777777" w:rsidR="0012109E" w:rsidRDefault="0012109E" w:rsidP="00FB251F">
                  <w:pPr>
                    <w:pStyle w:val="ConsPlusNormal"/>
                    <w:jc w:val="both"/>
                    <w:rPr>
                      <w:sz w:val="20"/>
                    </w:rPr>
                  </w:pPr>
                </w:p>
                <w:p w14:paraId="7DE73CF5" w14:textId="77777777" w:rsidR="0012109E" w:rsidRDefault="0012109E" w:rsidP="00FB251F">
                  <w:pPr>
                    <w:pStyle w:val="ConsPlusNormal"/>
                    <w:jc w:val="both"/>
                    <w:rPr>
                      <w:sz w:val="20"/>
                    </w:rPr>
                  </w:pPr>
                </w:p>
                <w:p w14:paraId="2B1A713A" w14:textId="77777777" w:rsidR="0012109E" w:rsidRDefault="0012109E" w:rsidP="00FB251F">
                  <w:pPr>
                    <w:pStyle w:val="ConsPlusNormal"/>
                    <w:jc w:val="both"/>
                    <w:rPr>
                      <w:sz w:val="20"/>
                    </w:rPr>
                  </w:pPr>
                </w:p>
                <w:p w14:paraId="3076790A" w14:textId="77777777" w:rsidR="0012109E" w:rsidRDefault="0012109E" w:rsidP="00FB251F">
                  <w:pPr>
                    <w:pStyle w:val="ConsPlusNormal"/>
                    <w:jc w:val="both"/>
                    <w:rPr>
                      <w:sz w:val="20"/>
                    </w:rPr>
                  </w:pPr>
                </w:p>
                <w:p w14:paraId="4C0E4C99" w14:textId="77777777" w:rsidR="0012109E" w:rsidRDefault="0012109E" w:rsidP="00FB251F">
                  <w:pPr>
                    <w:pStyle w:val="ConsPlusNormal"/>
                    <w:jc w:val="both"/>
                    <w:rPr>
                      <w:sz w:val="20"/>
                    </w:rPr>
                  </w:pPr>
                </w:p>
                <w:p w14:paraId="5B9D6CDC" w14:textId="77777777" w:rsidR="0012109E" w:rsidRDefault="0012109E" w:rsidP="00FB251F">
                  <w:pPr>
                    <w:pStyle w:val="ConsPlusNormal"/>
                    <w:jc w:val="both"/>
                    <w:rPr>
                      <w:sz w:val="20"/>
                    </w:rPr>
                  </w:pPr>
                </w:p>
                <w:p w14:paraId="4166279D" w14:textId="77777777" w:rsidR="0012109E" w:rsidRDefault="0012109E" w:rsidP="00FB251F">
                  <w:pPr>
                    <w:pStyle w:val="ConsPlusNormal"/>
                    <w:jc w:val="both"/>
                    <w:rPr>
                      <w:sz w:val="20"/>
                    </w:rPr>
                  </w:pPr>
                </w:p>
                <w:p w14:paraId="070A76E6" w14:textId="77777777" w:rsidR="000F2CF0" w:rsidRDefault="000F2CF0" w:rsidP="00FB251F">
                  <w:pPr>
                    <w:pStyle w:val="ConsPlusNormal"/>
                    <w:jc w:val="both"/>
                    <w:rPr>
                      <w:sz w:val="20"/>
                    </w:rPr>
                  </w:pPr>
                </w:p>
                <w:p w14:paraId="37800642" w14:textId="77777777" w:rsidR="0012109E" w:rsidRDefault="0012109E" w:rsidP="00FB251F">
                  <w:pPr>
                    <w:pStyle w:val="ConsPlusNormal"/>
                    <w:jc w:val="both"/>
                    <w:rPr>
                      <w:sz w:val="20"/>
                    </w:rPr>
                  </w:pPr>
                </w:p>
                <w:p w14:paraId="457CEE5D" w14:textId="77777777" w:rsidR="0012109E" w:rsidRDefault="0012109E" w:rsidP="00FB251F">
                  <w:pPr>
                    <w:pStyle w:val="ConsPlusNormal"/>
                    <w:jc w:val="both"/>
                    <w:rPr>
                      <w:sz w:val="20"/>
                    </w:rPr>
                  </w:pPr>
                </w:p>
                <w:p w14:paraId="64D13E33" w14:textId="77777777" w:rsidR="0012109E" w:rsidRDefault="0012109E" w:rsidP="00FB251F">
                  <w:pPr>
                    <w:pStyle w:val="ConsPlusNormal"/>
                    <w:jc w:val="both"/>
                    <w:rPr>
                      <w:sz w:val="20"/>
                    </w:rPr>
                  </w:pPr>
                </w:p>
                <w:p w14:paraId="4A4C1141" w14:textId="77777777" w:rsidR="00C07505" w:rsidRDefault="00C07505" w:rsidP="00FB251F">
                  <w:pPr>
                    <w:pStyle w:val="ConsPlusNormal"/>
                    <w:jc w:val="both"/>
                    <w:rPr>
                      <w:sz w:val="20"/>
                    </w:rPr>
                  </w:pPr>
                </w:p>
                <w:p w14:paraId="633EC593" w14:textId="77777777" w:rsidR="00C07505" w:rsidRDefault="00C07505" w:rsidP="00FB251F">
                  <w:pPr>
                    <w:pStyle w:val="ConsPlusNormal"/>
                    <w:jc w:val="both"/>
                    <w:rPr>
                      <w:sz w:val="20"/>
                    </w:rPr>
                  </w:pPr>
                </w:p>
                <w:p w14:paraId="7A2E85DF" w14:textId="77777777" w:rsidR="00C07505" w:rsidRDefault="00C07505" w:rsidP="00FB251F">
                  <w:pPr>
                    <w:pStyle w:val="ConsPlusNormal"/>
                    <w:jc w:val="both"/>
                    <w:rPr>
                      <w:sz w:val="20"/>
                    </w:rPr>
                  </w:pPr>
                </w:p>
                <w:p w14:paraId="65D2A44F" w14:textId="77777777" w:rsidR="00C07505" w:rsidRDefault="00C07505" w:rsidP="00FB251F">
                  <w:pPr>
                    <w:pStyle w:val="ConsPlusNormal"/>
                    <w:jc w:val="both"/>
                    <w:rPr>
                      <w:sz w:val="20"/>
                    </w:rPr>
                  </w:pPr>
                </w:p>
                <w:p w14:paraId="5CF664E8" w14:textId="77777777" w:rsidR="00C07505" w:rsidRDefault="00C07505" w:rsidP="00FB251F">
                  <w:pPr>
                    <w:pStyle w:val="ConsPlusNormal"/>
                    <w:jc w:val="both"/>
                    <w:rPr>
                      <w:sz w:val="20"/>
                    </w:rPr>
                  </w:pPr>
                </w:p>
                <w:p w14:paraId="7389FBEF" w14:textId="77777777" w:rsidR="00C07505" w:rsidRDefault="00C07505" w:rsidP="00FB251F">
                  <w:pPr>
                    <w:pStyle w:val="ConsPlusNormal"/>
                    <w:jc w:val="both"/>
                    <w:rPr>
                      <w:sz w:val="20"/>
                    </w:rPr>
                  </w:pPr>
                </w:p>
                <w:p w14:paraId="0F92EFFF" w14:textId="77777777" w:rsidR="00C07505" w:rsidRDefault="00C07505" w:rsidP="00FB251F">
                  <w:pPr>
                    <w:pStyle w:val="ConsPlusNormal"/>
                    <w:jc w:val="both"/>
                    <w:rPr>
                      <w:sz w:val="20"/>
                    </w:rPr>
                  </w:pPr>
                </w:p>
                <w:p w14:paraId="130DB9F8" w14:textId="77777777" w:rsidR="00C07505" w:rsidRDefault="00C07505" w:rsidP="00FB251F">
                  <w:pPr>
                    <w:pStyle w:val="ConsPlusNormal"/>
                    <w:jc w:val="both"/>
                    <w:rPr>
                      <w:sz w:val="20"/>
                    </w:rPr>
                  </w:pPr>
                </w:p>
                <w:p w14:paraId="10A418A4" w14:textId="77777777" w:rsidR="00C07505" w:rsidRDefault="00C07505" w:rsidP="00FB251F">
                  <w:pPr>
                    <w:pStyle w:val="ConsPlusNormal"/>
                    <w:jc w:val="both"/>
                    <w:rPr>
                      <w:sz w:val="20"/>
                    </w:rPr>
                  </w:pPr>
                </w:p>
                <w:p w14:paraId="0252123D" w14:textId="77777777" w:rsidR="00C07505" w:rsidRDefault="00C07505" w:rsidP="00FB251F">
                  <w:pPr>
                    <w:pStyle w:val="ConsPlusNormal"/>
                    <w:jc w:val="both"/>
                    <w:rPr>
                      <w:sz w:val="20"/>
                    </w:rPr>
                  </w:pPr>
                </w:p>
                <w:p w14:paraId="21926CA7" w14:textId="77777777" w:rsidR="00C07505" w:rsidRDefault="00C07505" w:rsidP="00FB251F">
                  <w:pPr>
                    <w:pStyle w:val="ConsPlusNormal"/>
                    <w:jc w:val="both"/>
                    <w:rPr>
                      <w:sz w:val="20"/>
                    </w:rPr>
                  </w:pPr>
                </w:p>
                <w:p w14:paraId="095F08E2" w14:textId="77777777" w:rsidR="00C07505" w:rsidRDefault="00C07505" w:rsidP="00FB251F">
                  <w:pPr>
                    <w:pStyle w:val="ConsPlusNormal"/>
                    <w:jc w:val="both"/>
                    <w:rPr>
                      <w:sz w:val="20"/>
                    </w:rPr>
                  </w:pPr>
                </w:p>
                <w:p w14:paraId="1DE471CA" w14:textId="77777777" w:rsidR="00C07505" w:rsidRDefault="00C07505" w:rsidP="00FB251F">
                  <w:pPr>
                    <w:pStyle w:val="ConsPlusNormal"/>
                    <w:jc w:val="both"/>
                    <w:rPr>
                      <w:sz w:val="20"/>
                    </w:rPr>
                  </w:pPr>
                </w:p>
                <w:p w14:paraId="5FEE01E3" w14:textId="77777777" w:rsidR="00C07505" w:rsidRDefault="00C07505" w:rsidP="00FB251F">
                  <w:pPr>
                    <w:pStyle w:val="ConsPlusNormal"/>
                    <w:jc w:val="both"/>
                    <w:rPr>
                      <w:sz w:val="20"/>
                    </w:rPr>
                  </w:pPr>
                </w:p>
                <w:p w14:paraId="48CB4173" w14:textId="77777777" w:rsidR="00C07505" w:rsidRDefault="00C07505" w:rsidP="00FB251F">
                  <w:pPr>
                    <w:pStyle w:val="ConsPlusNormal"/>
                    <w:jc w:val="both"/>
                    <w:rPr>
                      <w:sz w:val="20"/>
                    </w:rPr>
                  </w:pPr>
                </w:p>
                <w:p w14:paraId="389AA667" w14:textId="77777777" w:rsidR="00C07505" w:rsidRDefault="00C07505" w:rsidP="00FB251F">
                  <w:pPr>
                    <w:pStyle w:val="ConsPlusNormal"/>
                    <w:jc w:val="both"/>
                    <w:rPr>
                      <w:sz w:val="20"/>
                    </w:rPr>
                  </w:pPr>
                </w:p>
                <w:p w14:paraId="1FEE9E27" w14:textId="77777777" w:rsidR="00C07505" w:rsidRDefault="00C07505" w:rsidP="00FB251F">
                  <w:pPr>
                    <w:pStyle w:val="ConsPlusNormal"/>
                    <w:jc w:val="both"/>
                    <w:rPr>
                      <w:sz w:val="20"/>
                    </w:rPr>
                  </w:pPr>
                </w:p>
                <w:p w14:paraId="203604C1" w14:textId="77777777" w:rsidR="00C07505" w:rsidRDefault="00C07505" w:rsidP="00FB251F">
                  <w:pPr>
                    <w:pStyle w:val="ConsPlusNormal"/>
                    <w:jc w:val="both"/>
                    <w:rPr>
                      <w:sz w:val="20"/>
                    </w:rPr>
                  </w:pPr>
                </w:p>
                <w:p w14:paraId="536117A2" w14:textId="77777777" w:rsidR="00C07505" w:rsidRDefault="00C07505" w:rsidP="00FB251F">
                  <w:pPr>
                    <w:pStyle w:val="ConsPlusNormal"/>
                    <w:jc w:val="both"/>
                    <w:rPr>
                      <w:sz w:val="20"/>
                    </w:rPr>
                  </w:pPr>
                </w:p>
                <w:p w14:paraId="4ED4928B" w14:textId="77777777" w:rsidR="00C07505" w:rsidRDefault="00C07505" w:rsidP="00FB251F">
                  <w:pPr>
                    <w:pStyle w:val="ConsPlusNormal"/>
                    <w:jc w:val="both"/>
                    <w:rPr>
                      <w:sz w:val="20"/>
                    </w:rPr>
                  </w:pPr>
                </w:p>
                <w:p w14:paraId="4C06BF87" w14:textId="77777777" w:rsidR="00C07505" w:rsidRDefault="00C07505" w:rsidP="00FB251F">
                  <w:pPr>
                    <w:pStyle w:val="ConsPlusNormal"/>
                    <w:jc w:val="both"/>
                    <w:rPr>
                      <w:sz w:val="20"/>
                    </w:rPr>
                  </w:pPr>
                </w:p>
                <w:p w14:paraId="39EE8080" w14:textId="77777777" w:rsidR="00C07505" w:rsidRDefault="00C07505" w:rsidP="00FB251F">
                  <w:pPr>
                    <w:pStyle w:val="ConsPlusNormal"/>
                    <w:jc w:val="both"/>
                    <w:rPr>
                      <w:sz w:val="20"/>
                    </w:rPr>
                  </w:pPr>
                </w:p>
                <w:p w14:paraId="0DC47BE8" w14:textId="77777777" w:rsidR="00C07505" w:rsidRDefault="00C07505" w:rsidP="00FB251F">
                  <w:pPr>
                    <w:pStyle w:val="ConsPlusNormal"/>
                    <w:jc w:val="both"/>
                    <w:rPr>
                      <w:sz w:val="20"/>
                    </w:rPr>
                  </w:pPr>
                </w:p>
                <w:p w14:paraId="45D218BF" w14:textId="77777777" w:rsidR="00C07505" w:rsidRDefault="00C07505" w:rsidP="00FB251F">
                  <w:pPr>
                    <w:pStyle w:val="ConsPlusNormal"/>
                    <w:jc w:val="both"/>
                    <w:rPr>
                      <w:sz w:val="20"/>
                    </w:rPr>
                  </w:pPr>
                </w:p>
                <w:p w14:paraId="280C2A56" w14:textId="77777777" w:rsidR="00C07505" w:rsidRDefault="00C07505" w:rsidP="00FB251F">
                  <w:pPr>
                    <w:pStyle w:val="ConsPlusNormal"/>
                    <w:jc w:val="both"/>
                    <w:rPr>
                      <w:sz w:val="20"/>
                    </w:rPr>
                  </w:pPr>
                </w:p>
                <w:p w14:paraId="75C0DBA3" w14:textId="77777777" w:rsidR="00C07505" w:rsidRDefault="00C07505" w:rsidP="00FB251F">
                  <w:pPr>
                    <w:pStyle w:val="ConsPlusNormal"/>
                    <w:jc w:val="both"/>
                    <w:rPr>
                      <w:sz w:val="20"/>
                    </w:rPr>
                  </w:pPr>
                </w:p>
                <w:p w14:paraId="02B6F77A" w14:textId="77777777" w:rsidR="00C07505" w:rsidRDefault="00C07505" w:rsidP="00FB251F">
                  <w:pPr>
                    <w:pStyle w:val="ConsPlusNormal"/>
                    <w:jc w:val="both"/>
                    <w:rPr>
                      <w:sz w:val="20"/>
                    </w:rPr>
                  </w:pPr>
                </w:p>
                <w:p w14:paraId="4040AF27" w14:textId="77777777" w:rsidR="00C07505" w:rsidRDefault="00C07505" w:rsidP="00FB251F">
                  <w:pPr>
                    <w:pStyle w:val="ConsPlusNormal"/>
                    <w:jc w:val="both"/>
                    <w:rPr>
                      <w:sz w:val="20"/>
                    </w:rPr>
                  </w:pPr>
                </w:p>
                <w:p w14:paraId="0C8C4EFA" w14:textId="77777777" w:rsidR="00C07505" w:rsidRDefault="00C07505" w:rsidP="00FB251F">
                  <w:pPr>
                    <w:pStyle w:val="ConsPlusNormal"/>
                    <w:jc w:val="both"/>
                    <w:rPr>
                      <w:sz w:val="20"/>
                    </w:rPr>
                  </w:pPr>
                </w:p>
                <w:p w14:paraId="7DBE9533" w14:textId="77777777" w:rsidR="00C07505" w:rsidRDefault="00C07505" w:rsidP="00FB251F">
                  <w:pPr>
                    <w:pStyle w:val="ConsPlusNormal"/>
                    <w:jc w:val="both"/>
                    <w:rPr>
                      <w:sz w:val="20"/>
                    </w:rPr>
                  </w:pPr>
                </w:p>
                <w:p w14:paraId="136EB134" w14:textId="77777777" w:rsidR="00C07505" w:rsidRDefault="00C07505" w:rsidP="00FB251F">
                  <w:pPr>
                    <w:pStyle w:val="ConsPlusNormal"/>
                    <w:jc w:val="both"/>
                    <w:rPr>
                      <w:sz w:val="20"/>
                    </w:rPr>
                  </w:pPr>
                </w:p>
                <w:p w14:paraId="1890CC1E" w14:textId="77777777" w:rsidR="00C07505" w:rsidRDefault="00C07505" w:rsidP="00FB251F">
                  <w:pPr>
                    <w:pStyle w:val="ConsPlusNormal"/>
                    <w:jc w:val="both"/>
                    <w:rPr>
                      <w:sz w:val="20"/>
                    </w:rPr>
                  </w:pPr>
                </w:p>
                <w:p w14:paraId="05F36588" w14:textId="77777777" w:rsidR="00C07505" w:rsidRDefault="00C07505" w:rsidP="00FB251F">
                  <w:pPr>
                    <w:pStyle w:val="ConsPlusNormal"/>
                    <w:jc w:val="both"/>
                    <w:rPr>
                      <w:sz w:val="20"/>
                    </w:rPr>
                  </w:pPr>
                </w:p>
                <w:p w14:paraId="658AC295" w14:textId="77777777" w:rsidR="00C07505" w:rsidRDefault="00C07505" w:rsidP="00FB251F">
                  <w:pPr>
                    <w:pStyle w:val="ConsPlusNormal"/>
                    <w:jc w:val="both"/>
                    <w:rPr>
                      <w:sz w:val="20"/>
                    </w:rPr>
                  </w:pPr>
                </w:p>
                <w:p w14:paraId="1757C677" w14:textId="77777777" w:rsidR="00C07505" w:rsidRDefault="00C07505" w:rsidP="00FB251F">
                  <w:pPr>
                    <w:pStyle w:val="ConsPlusNormal"/>
                    <w:jc w:val="both"/>
                    <w:rPr>
                      <w:sz w:val="20"/>
                    </w:rPr>
                  </w:pPr>
                </w:p>
                <w:p w14:paraId="1D659222" w14:textId="77777777" w:rsidR="00C07505" w:rsidRDefault="00C07505" w:rsidP="00FB251F">
                  <w:pPr>
                    <w:pStyle w:val="ConsPlusNormal"/>
                    <w:jc w:val="both"/>
                    <w:rPr>
                      <w:sz w:val="20"/>
                    </w:rPr>
                  </w:pPr>
                </w:p>
                <w:p w14:paraId="5CA3E017" w14:textId="77777777" w:rsidR="00C07505" w:rsidRDefault="00C07505" w:rsidP="00FB251F">
                  <w:pPr>
                    <w:pStyle w:val="ConsPlusNormal"/>
                    <w:jc w:val="both"/>
                    <w:rPr>
                      <w:sz w:val="20"/>
                    </w:rPr>
                  </w:pPr>
                </w:p>
                <w:p w14:paraId="15D8C5F9" w14:textId="77777777" w:rsidR="00C07505" w:rsidRDefault="00C07505" w:rsidP="00FB251F">
                  <w:pPr>
                    <w:pStyle w:val="ConsPlusNormal"/>
                    <w:jc w:val="both"/>
                    <w:rPr>
                      <w:sz w:val="20"/>
                    </w:rPr>
                  </w:pPr>
                </w:p>
                <w:p w14:paraId="382F9F59" w14:textId="77777777" w:rsidR="00C07505" w:rsidRDefault="00C07505" w:rsidP="00FB251F">
                  <w:pPr>
                    <w:pStyle w:val="ConsPlusNormal"/>
                    <w:jc w:val="both"/>
                    <w:rPr>
                      <w:sz w:val="20"/>
                    </w:rPr>
                  </w:pPr>
                </w:p>
                <w:p w14:paraId="1600F486" w14:textId="77777777" w:rsidR="00C07505" w:rsidRDefault="00C07505" w:rsidP="00FB251F">
                  <w:pPr>
                    <w:pStyle w:val="ConsPlusNormal"/>
                    <w:jc w:val="both"/>
                    <w:rPr>
                      <w:sz w:val="20"/>
                    </w:rPr>
                  </w:pPr>
                </w:p>
                <w:p w14:paraId="3DB16E54" w14:textId="77777777" w:rsidR="00C07505" w:rsidRDefault="00C07505" w:rsidP="00FB251F">
                  <w:pPr>
                    <w:pStyle w:val="ConsPlusNormal"/>
                    <w:jc w:val="both"/>
                    <w:rPr>
                      <w:sz w:val="20"/>
                    </w:rPr>
                  </w:pPr>
                </w:p>
                <w:p w14:paraId="5AE26874" w14:textId="77777777" w:rsidR="00C07505" w:rsidRDefault="00C07505" w:rsidP="00FB251F">
                  <w:pPr>
                    <w:pStyle w:val="ConsPlusNormal"/>
                    <w:jc w:val="both"/>
                    <w:rPr>
                      <w:sz w:val="20"/>
                    </w:rPr>
                  </w:pPr>
                </w:p>
                <w:p w14:paraId="3ACDFF1C" w14:textId="77777777" w:rsidR="00C07505" w:rsidRDefault="00C07505" w:rsidP="00FB251F">
                  <w:pPr>
                    <w:pStyle w:val="ConsPlusNormal"/>
                    <w:jc w:val="both"/>
                    <w:rPr>
                      <w:sz w:val="20"/>
                    </w:rPr>
                  </w:pPr>
                </w:p>
                <w:p w14:paraId="0BC0AE44" w14:textId="77777777" w:rsidR="00210ED2" w:rsidRDefault="00210ED2" w:rsidP="00FB251F">
                  <w:pPr>
                    <w:pStyle w:val="ConsPlusNormal"/>
                    <w:jc w:val="both"/>
                    <w:rPr>
                      <w:sz w:val="20"/>
                    </w:rPr>
                  </w:pPr>
                </w:p>
                <w:p w14:paraId="79EA190D" w14:textId="77777777" w:rsidR="00210ED2" w:rsidRDefault="00210ED2" w:rsidP="00FB251F">
                  <w:pPr>
                    <w:pStyle w:val="ConsPlusNormal"/>
                    <w:jc w:val="both"/>
                    <w:rPr>
                      <w:sz w:val="20"/>
                    </w:rPr>
                  </w:pPr>
                </w:p>
                <w:p w14:paraId="24D00A53" w14:textId="77777777" w:rsidR="00210ED2" w:rsidRDefault="00210ED2" w:rsidP="00FB251F">
                  <w:pPr>
                    <w:pStyle w:val="ConsPlusNormal"/>
                    <w:jc w:val="both"/>
                    <w:rPr>
                      <w:sz w:val="20"/>
                    </w:rPr>
                  </w:pPr>
                </w:p>
                <w:p w14:paraId="5C28DCB4" w14:textId="77777777" w:rsidR="00210ED2" w:rsidRDefault="00210ED2" w:rsidP="00FB251F">
                  <w:pPr>
                    <w:pStyle w:val="ConsPlusNormal"/>
                    <w:jc w:val="both"/>
                    <w:rPr>
                      <w:sz w:val="20"/>
                    </w:rPr>
                  </w:pPr>
                </w:p>
                <w:p w14:paraId="1095FB9D" w14:textId="77777777" w:rsidR="00210ED2" w:rsidRDefault="00210ED2" w:rsidP="00FB251F">
                  <w:pPr>
                    <w:pStyle w:val="ConsPlusNormal"/>
                    <w:jc w:val="both"/>
                    <w:rPr>
                      <w:sz w:val="20"/>
                    </w:rPr>
                  </w:pPr>
                </w:p>
                <w:p w14:paraId="64E25E32" w14:textId="77777777" w:rsidR="00210ED2" w:rsidRDefault="00210ED2" w:rsidP="00FB251F">
                  <w:pPr>
                    <w:pStyle w:val="ConsPlusNormal"/>
                    <w:jc w:val="both"/>
                    <w:rPr>
                      <w:sz w:val="20"/>
                    </w:rPr>
                  </w:pPr>
                </w:p>
                <w:p w14:paraId="5B448BCA" w14:textId="77777777" w:rsidR="00210ED2" w:rsidRDefault="00210ED2" w:rsidP="00FB251F">
                  <w:pPr>
                    <w:pStyle w:val="ConsPlusNormal"/>
                    <w:jc w:val="both"/>
                    <w:rPr>
                      <w:sz w:val="20"/>
                    </w:rPr>
                  </w:pPr>
                </w:p>
                <w:p w14:paraId="6FB3A63D" w14:textId="77777777" w:rsidR="00210ED2" w:rsidRDefault="00210ED2" w:rsidP="00FB251F">
                  <w:pPr>
                    <w:pStyle w:val="ConsPlusNormal"/>
                    <w:jc w:val="both"/>
                    <w:rPr>
                      <w:sz w:val="20"/>
                    </w:rPr>
                  </w:pPr>
                </w:p>
                <w:p w14:paraId="59FD548A" w14:textId="77777777" w:rsidR="00210ED2" w:rsidRDefault="00210ED2" w:rsidP="00FB251F">
                  <w:pPr>
                    <w:pStyle w:val="ConsPlusNormal"/>
                    <w:jc w:val="both"/>
                    <w:rPr>
                      <w:sz w:val="20"/>
                    </w:rPr>
                  </w:pPr>
                </w:p>
                <w:p w14:paraId="66A11F00" w14:textId="77777777" w:rsidR="00210ED2" w:rsidRPr="00F62F2F" w:rsidRDefault="00210ED2" w:rsidP="00FB251F">
                  <w:pPr>
                    <w:pStyle w:val="ConsPlusNormal"/>
                    <w:jc w:val="both"/>
                    <w:rPr>
                      <w:sz w:val="20"/>
                    </w:rPr>
                  </w:pPr>
                </w:p>
              </w:tc>
            </w:tr>
            <w:tr w:rsidR="00FB251F" w:rsidRPr="00F62F2F" w14:paraId="4E3E0AAA" w14:textId="77777777" w:rsidTr="00C07505">
              <w:tc>
                <w:tcPr>
                  <w:tcW w:w="2280" w:type="dxa"/>
                  <w:tcBorders>
                    <w:top w:val="single" w:sz="4" w:space="0" w:color="auto"/>
                    <w:left w:val="single" w:sz="4" w:space="0" w:color="auto"/>
                    <w:bottom w:val="single" w:sz="4" w:space="0" w:color="auto"/>
                    <w:right w:val="single" w:sz="4" w:space="0" w:color="auto"/>
                  </w:tcBorders>
                </w:tcPr>
                <w:p w14:paraId="05C1D89C" w14:textId="77777777" w:rsidR="00FB251F" w:rsidRPr="00F62F2F" w:rsidRDefault="00FB251F" w:rsidP="00FB251F">
                  <w:pPr>
                    <w:pStyle w:val="ConsPlusNormal"/>
                    <w:rPr>
                      <w:sz w:val="20"/>
                    </w:rPr>
                  </w:pPr>
                  <w:r w:rsidRPr="00F62F2F">
                    <w:rPr>
                      <w:sz w:val="20"/>
                    </w:rPr>
                    <w:t>Участок подготовки строительного сырья</w:t>
                  </w:r>
                </w:p>
              </w:tc>
              <w:tc>
                <w:tcPr>
                  <w:tcW w:w="1134" w:type="dxa"/>
                  <w:vMerge/>
                  <w:tcBorders>
                    <w:top w:val="single" w:sz="4" w:space="0" w:color="auto"/>
                    <w:left w:val="single" w:sz="4" w:space="0" w:color="auto"/>
                    <w:bottom w:val="single" w:sz="4" w:space="0" w:color="auto"/>
                    <w:right w:val="single" w:sz="4" w:space="0" w:color="auto"/>
                  </w:tcBorders>
                </w:tcPr>
                <w:p w14:paraId="789F92F7"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CD5F3B6"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6F348D5" w14:textId="77777777" w:rsidR="00FB251F" w:rsidRPr="00F62F2F" w:rsidRDefault="00FB251F" w:rsidP="00FB251F">
                  <w:pPr>
                    <w:rPr>
                      <w:sz w:val="20"/>
                      <w:szCs w:val="20"/>
                    </w:rPr>
                  </w:pPr>
                </w:p>
              </w:tc>
            </w:tr>
            <w:tr w:rsidR="00FB251F" w:rsidRPr="00F62F2F" w14:paraId="1524DA5A" w14:textId="77777777" w:rsidTr="00C07505">
              <w:tc>
                <w:tcPr>
                  <w:tcW w:w="2280" w:type="dxa"/>
                  <w:tcBorders>
                    <w:top w:val="single" w:sz="4" w:space="0" w:color="auto"/>
                    <w:left w:val="single" w:sz="4" w:space="0" w:color="auto"/>
                    <w:bottom w:val="single" w:sz="4" w:space="0" w:color="auto"/>
                    <w:right w:val="single" w:sz="4" w:space="0" w:color="auto"/>
                  </w:tcBorders>
                </w:tcPr>
                <w:p w14:paraId="3D2BFC31" w14:textId="77777777" w:rsidR="00FB251F" w:rsidRPr="00F62F2F" w:rsidRDefault="00FB251F" w:rsidP="00FB251F">
                  <w:pPr>
                    <w:pStyle w:val="ConsPlusNormal"/>
                    <w:rPr>
                      <w:sz w:val="20"/>
                    </w:rPr>
                  </w:pPr>
                  <w:r w:rsidRPr="00F62F2F">
                    <w:rPr>
                      <w:sz w:val="20"/>
                    </w:rPr>
                    <w:lastRenderedPageBreak/>
                    <w:t>Площадка (участок, цех) дробильно-сортировочная</w:t>
                  </w:r>
                </w:p>
              </w:tc>
              <w:tc>
                <w:tcPr>
                  <w:tcW w:w="1134" w:type="dxa"/>
                  <w:tcBorders>
                    <w:top w:val="single" w:sz="4" w:space="0" w:color="auto"/>
                    <w:left w:val="single" w:sz="4" w:space="0" w:color="auto"/>
                    <w:bottom w:val="single" w:sz="4" w:space="0" w:color="auto"/>
                    <w:right w:val="single" w:sz="4" w:space="0" w:color="auto"/>
                  </w:tcBorders>
                </w:tcPr>
                <w:p w14:paraId="5B76B4DF" w14:textId="77777777" w:rsidR="00FB251F" w:rsidRPr="00F62F2F" w:rsidRDefault="00FB251F" w:rsidP="00FB251F">
                  <w:pPr>
                    <w:pStyle w:val="ConsPlusNormal"/>
                    <w:jc w:val="center"/>
                    <w:rPr>
                      <w:sz w:val="20"/>
                    </w:rPr>
                  </w:pPr>
                  <w:r w:rsidRPr="00F62F2F">
                    <w:rPr>
                      <w:sz w:val="20"/>
                    </w:rPr>
                    <w:t>2.2, 2.3, 2,5</w:t>
                  </w:r>
                </w:p>
              </w:tc>
              <w:tc>
                <w:tcPr>
                  <w:tcW w:w="1276" w:type="dxa"/>
                  <w:tcBorders>
                    <w:top w:val="single" w:sz="4" w:space="0" w:color="auto"/>
                    <w:left w:val="single" w:sz="4" w:space="0" w:color="auto"/>
                    <w:bottom w:val="single" w:sz="4" w:space="0" w:color="auto"/>
                    <w:right w:val="single" w:sz="4" w:space="0" w:color="auto"/>
                  </w:tcBorders>
                </w:tcPr>
                <w:p w14:paraId="7405BD61"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1B3F216F" w14:textId="77777777" w:rsidR="00FB251F" w:rsidRPr="00F62F2F" w:rsidRDefault="00FB251F" w:rsidP="00FB251F">
                  <w:pPr>
                    <w:pStyle w:val="ConsPlusNormal"/>
                    <w:jc w:val="both"/>
                    <w:rPr>
                      <w:sz w:val="20"/>
                    </w:rPr>
                  </w:pPr>
                  <w:r w:rsidRPr="00F62F2F">
                    <w:rPr>
                      <w:sz w:val="20"/>
                    </w:rPr>
                    <w:t>Идентифицируется по признаку ведения работ по обогащению</w:t>
                  </w:r>
                </w:p>
                <w:p w14:paraId="5FF26814"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718FAF6A" w14:textId="77777777" w:rsidR="0012109E" w:rsidRDefault="0012109E" w:rsidP="00FB251F">
                  <w:pPr>
                    <w:pStyle w:val="ConsPlusNormal"/>
                    <w:jc w:val="both"/>
                    <w:rPr>
                      <w:sz w:val="20"/>
                    </w:rPr>
                  </w:pPr>
                </w:p>
                <w:p w14:paraId="304961C8" w14:textId="77777777" w:rsidR="0012109E" w:rsidRDefault="0012109E" w:rsidP="00FB251F">
                  <w:pPr>
                    <w:pStyle w:val="ConsPlusNormal"/>
                    <w:jc w:val="both"/>
                    <w:rPr>
                      <w:sz w:val="20"/>
                    </w:rPr>
                  </w:pPr>
                </w:p>
                <w:p w14:paraId="0A38FB45" w14:textId="77777777" w:rsidR="0012109E" w:rsidRDefault="0012109E" w:rsidP="00FB251F">
                  <w:pPr>
                    <w:pStyle w:val="ConsPlusNormal"/>
                    <w:jc w:val="both"/>
                    <w:rPr>
                      <w:sz w:val="20"/>
                    </w:rPr>
                  </w:pPr>
                </w:p>
                <w:p w14:paraId="470C2FBA" w14:textId="77777777" w:rsidR="0012109E" w:rsidRDefault="0012109E" w:rsidP="00FB251F">
                  <w:pPr>
                    <w:pStyle w:val="ConsPlusNormal"/>
                    <w:jc w:val="both"/>
                    <w:rPr>
                      <w:sz w:val="20"/>
                    </w:rPr>
                  </w:pPr>
                </w:p>
                <w:p w14:paraId="398FCC1C" w14:textId="77777777" w:rsidR="0012109E" w:rsidRDefault="0012109E" w:rsidP="00FB251F">
                  <w:pPr>
                    <w:pStyle w:val="ConsPlusNormal"/>
                    <w:jc w:val="both"/>
                    <w:rPr>
                      <w:sz w:val="20"/>
                    </w:rPr>
                  </w:pPr>
                </w:p>
                <w:p w14:paraId="5C962A55" w14:textId="77777777" w:rsidR="0012109E" w:rsidRDefault="0012109E" w:rsidP="00FB251F">
                  <w:pPr>
                    <w:pStyle w:val="ConsPlusNormal"/>
                    <w:jc w:val="both"/>
                    <w:rPr>
                      <w:sz w:val="20"/>
                    </w:rPr>
                  </w:pPr>
                </w:p>
                <w:p w14:paraId="07E2E8C2" w14:textId="77777777" w:rsidR="0012109E" w:rsidRDefault="0012109E" w:rsidP="00FB251F">
                  <w:pPr>
                    <w:pStyle w:val="ConsPlusNormal"/>
                    <w:jc w:val="both"/>
                    <w:rPr>
                      <w:sz w:val="20"/>
                    </w:rPr>
                  </w:pPr>
                </w:p>
                <w:p w14:paraId="270800D7" w14:textId="77777777" w:rsidR="0012109E" w:rsidRDefault="0012109E" w:rsidP="00FB251F">
                  <w:pPr>
                    <w:pStyle w:val="ConsPlusNormal"/>
                    <w:jc w:val="both"/>
                    <w:rPr>
                      <w:sz w:val="20"/>
                    </w:rPr>
                  </w:pPr>
                </w:p>
                <w:p w14:paraId="791511F1" w14:textId="77777777" w:rsidR="0012109E" w:rsidRDefault="0012109E" w:rsidP="00FB251F">
                  <w:pPr>
                    <w:pStyle w:val="ConsPlusNormal"/>
                    <w:jc w:val="both"/>
                    <w:rPr>
                      <w:sz w:val="20"/>
                    </w:rPr>
                  </w:pPr>
                </w:p>
                <w:p w14:paraId="385E4296" w14:textId="77777777" w:rsidR="0012109E" w:rsidRDefault="0012109E" w:rsidP="00FB251F">
                  <w:pPr>
                    <w:pStyle w:val="ConsPlusNormal"/>
                    <w:jc w:val="both"/>
                    <w:rPr>
                      <w:sz w:val="20"/>
                    </w:rPr>
                  </w:pPr>
                </w:p>
                <w:p w14:paraId="132D4E09" w14:textId="77777777" w:rsidR="0012109E" w:rsidRDefault="0012109E" w:rsidP="00FB251F">
                  <w:pPr>
                    <w:pStyle w:val="ConsPlusNormal"/>
                    <w:jc w:val="both"/>
                    <w:rPr>
                      <w:sz w:val="20"/>
                    </w:rPr>
                  </w:pPr>
                </w:p>
                <w:p w14:paraId="4C176511" w14:textId="77777777" w:rsidR="0012109E" w:rsidRDefault="0012109E" w:rsidP="00FB251F">
                  <w:pPr>
                    <w:pStyle w:val="ConsPlusNormal"/>
                    <w:jc w:val="both"/>
                    <w:rPr>
                      <w:sz w:val="20"/>
                    </w:rPr>
                  </w:pPr>
                </w:p>
                <w:p w14:paraId="388D270D" w14:textId="77777777" w:rsidR="0012109E" w:rsidRDefault="0012109E" w:rsidP="00FB251F">
                  <w:pPr>
                    <w:pStyle w:val="ConsPlusNormal"/>
                    <w:jc w:val="both"/>
                    <w:rPr>
                      <w:sz w:val="20"/>
                    </w:rPr>
                  </w:pPr>
                </w:p>
                <w:p w14:paraId="1A1FEA74" w14:textId="77777777" w:rsidR="0012109E" w:rsidRDefault="0012109E" w:rsidP="00FB251F">
                  <w:pPr>
                    <w:pStyle w:val="ConsPlusNormal"/>
                    <w:jc w:val="both"/>
                    <w:rPr>
                      <w:sz w:val="20"/>
                    </w:rPr>
                  </w:pPr>
                </w:p>
                <w:p w14:paraId="5572179E" w14:textId="77777777" w:rsidR="0012109E" w:rsidRDefault="0012109E" w:rsidP="00FB251F">
                  <w:pPr>
                    <w:pStyle w:val="ConsPlusNormal"/>
                    <w:jc w:val="both"/>
                    <w:rPr>
                      <w:sz w:val="20"/>
                    </w:rPr>
                  </w:pPr>
                </w:p>
                <w:p w14:paraId="1500DA13" w14:textId="77777777" w:rsidR="0012109E" w:rsidRDefault="0012109E" w:rsidP="00FB251F">
                  <w:pPr>
                    <w:pStyle w:val="ConsPlusNormal"/>
                    <w:jc w:val="both"/>
                    <w:rPr>
                      <w:sz w:val="20"/>
                    </w:rPr>
                  </w:pPr>
                </w:p>
                <w:p w14:paraId="5CBABDED" w14:textId="77777777" w:rsidR="0012109E" w:rsidRDefault="0012109E" w:rsidP="00FB251F">
                  <w:pPr>
                    <w:pStyle w:val="ConsPlusNormal"/>
                    <w:jc w:val="both"/>
                    <w:rPr>
                      <w:sz w:val="20"/>
                    </w:rPr>
                  </w:pPr>
                </w:p>
                <w:p w14:paraId="031521B1" w14:textId="77777777" w:rsidR="0012109E" w:rsidRDefault="0012109E" w:rsidP="00FB251F">
                  <w:pPr>
                    <w:pStyle w:val="ConsPlusNormal"/>
                    <w:jc w:val="both"/>
                    <w:rPr>
                      <w:sz w:val="20"/>
                    </w:rPr>
                  </w:pPr>
                </w:p>
                <w:p w14:paraId="5CBA28B0" w14:textId="77777777" w:rsidR="0012109E" w:rsidRDefault="0012109E" w:rsidP="00FB251F">
                  <w:pPr>
                    <w:pStyle w:val="ConsPlusNormal"/>
                    <w:jc w:val="both"/>
                    <w:rPr>
                      <w:sz w:val="20"/>
                    </w:rPr>
                  </w:pPr>
                </w:p>
                <w:p w14:paraId="6CB7DA47" w14:textId="77777777" w:rsidR="0012109E" w:rsidRDefault="0012109E" w:rsidP="00FB251F">
                  <w:pPr>
                    <w:pStyle w:val="ConsPlusNormal"/>
                    <w:jc w:val="both"/>
                    <w:rPr>
                      <w:sz w:val="20"/>
                    </w:rPr>
                  </w:pPr>
                </w:p>
                <w:p w14:paraId="643DCDAD" w14:textId="77777777" w:rsidR="0012109E" w:rsidRDefault="0012109E" w:rsidP="00FB251F">
                  <w:pPr>
                    <w:pStyle w:val="ConsPlusNormal"/>
                    <w:jc w:val="both"/>
                    <w:rPr>
                      <w:sz w:val="20"/>
                    </w:rPr>
                  </w:pPr>
                </w:p>
                <w:p w14:paraId="320857AA" w14:textId="77777777" w:rsidR="0012109E" w:rsidRDefault="0012109E" w:rsidP="00FB251F">
                  <w:pPr>
                    <w:pStyle w:val="ConsPlusNormal"/>
                    <w:jc w:val="both"/>
                    <w:rPr>
                      <w:sz w:val="20"/>
                    </w:rPr>
                  </w:pPr>
                </w:p>
                <w:p w14:paraId="0517EB3B" w14:textId="77777777" w:rsidR="0012109E" w:rsidRDefault="0012109E" w:rsidP="00FB251F">
                  <w:pPr>
                    <w:pStyle w:val="ConsPlusNormal"/>
                    <w:jc w:val="both"/>
                    <w:rPr>
                      <w:sz w:val="20"/>
                    </w:rPr>
                  </w:pPr>
                </w:p>
                <w:p w14:paraId="01A7DB14" w14:textId="77777777" w:rsidR="0012109E" w:rsidRDefault="0012109E" w:rsidP="00FB251F">
                  <w:pPr>
                    <w:pStyle w:val="ConsPlusNormal"/>
                    <w:jc w:val="both"/>
                    <w:rPr>
                      <w:sz w:val="20"/>
                    </w:rPr>
                  </w:pPr>
                </w:p>
                <w:p w14:paraId="1F8C3AED" w14:textId="77777777" w:rsidR="000F2CF0" w:rsidRDefault="000F2CF0" w:rsidP="00FB251F">
                  <w:pPr>
                    <w:pStyle w:val="ConsPlusNormal"/>
                    <w:jc w:val="both"/>
                    <w:rPr>
                      <w:sz w:val="20"/>
                    </w:rPr>
                  </w:pPr>
                </w:p>
                <w:p w14:paraId="61BD5377" w14:textId="77777777" w:rsidR="0012109E" w:rsidRDefault="0012109E" w:rsidP="00FB251F">
                  <w:pPr>
                    <w:pStyle w:val="ConsPlusNormal"/>
                    <w:jc w:val="both"/>
                    <w:rPr>
                      <w:sz w:val="20"/>
                    </w:rPr>
                  </w:pPr>
                </w:p>
                <w:p w14:paraId="3737D881" w14:textId="77777777" w:rsidR="0012109E" w:rsidRDefault="0012109E" w:rsidP="00FB251F">
                  <w:pPr>
                    <w:pStyle w:val="ConsPlusNormal"/>
                    <w:jc w:val="both"/>
                    <w:rPr>
                      <w:sz w:val="20"/>
                    </w:rPr>
                  </w:pPr>
                </w:p>
                <w:p w14:paraId="7479ADF8" w14:textId="77777777" w:rsidR="0012109E" w:rsidRDefault="0012109E" w:rsidP="00FB251F">
                  <w:pPr>
                    <w:pStyle w:val="ConsPlusNormal"/>
                    <w:jc w:val="both"/>
                    <w:rPr>
                      <w:sz w:val="20"/>
                    </w:rPr>
                  </w:pPr>
                </w:p>
                <w:p w14:paraId="7B13EC84" w14:textId="77777777" w:rsidR="00210ED2" w:rsidRDefault="00210ED2" w:rsidP="00FB251F">
                  <w:pPr>
                    <w:pStyle w:val="ConsPlusNormal"/>
                    <w:jc w:val="both"/>
                    <w:rPr>
                      <w:sz w:val="20"/>
                    </w:rPr>
                  </w:pPr>
                </w:p>
                <w:p w14:paraId="466573AC" w14:textId="77777777" w:rsidR="00210ED2" w:rsidRDefault="00210ED2" w:rsidP="00FB251F">
                  <w:pPr>
                    <w:pStyle w:val="ConsPlusNormal"/>
                    <w:jc w:val="both"/>
                    <w:rPr>
                      <w:sz w:val="20"/>
                    </w:rPr>
                  </w:pPr>
                </w:p>
                <w:p w14:paraId="3D1360BB" w14:textId="77777777" w:rsidR="00210ED2" w:rsidRDefault="00210ED2" w:rsidP="00FB251F">
                  <w:pPr>
                    <w:pStyle w:val="ConsPlusNormal"/>
                    <w:jc w:val="both"/>
                    <w:rPr>
                      <w:sz w:val="20"/>
                    </w:rPr>
                  </w:pPr>
                </w:p>
                <w:p w14:paraId="2B72B835" w14:textId="77777777" w:rsidR="00210ED2" w:rsidRDefault="00210ED2" w:rsidP="00FB251F">
                  <w:pPr>
                    <w:pStyle w:val="ConsPlusNormal"/>
                    <w:jc w:val="both"/>
                    <w:rPr>
                      <w:sz w:val="20"/>
                    </w:rPr>
                  </w:pPr>
                </w:p>
                <w:p w14:paraId="6B118DA9" w14:textId="77777777" w:rsidR="00210ED2" w:rsidRDefault="00210ED2" w:rsidP="00FB251F">
                  <w:pPr>
                    <w:pStyle w:val="ConsPlusNormal"/>
                    <w:jc w:val="both"/>
                    <w:rPr>
                      <w:sz w:val="20"/>
                    </w:rPr>
                  </w:pPr>
                </w:p>
                <w:p w14:paraId="1B748661" w14:textId="77777777" w:rsidR="00210ED2" w:rsidRDefault="00210ED2" w:rsidP="00FB251F">
                  <w:pPr>
                    <w:pStyle w:val="ConsPlusNormal"/>
                    <w:jc w:val="both"/>
                    <w:rPr>
                      <w:sz w:val="20"/>
                    </w:rPr>
                  </w:pPr>
                </w:p>
                <w:p w14:paraId="605405FC" w14:textId="77777777" w:rsidR="00210ED2" w:rsidRDefault="00210ED2" w:rsidP="00FB251F">
                  <w:pPr>
                    <w:pStyle w:val="ConsPlusNormal"/>
                    <w:jc w:val="both"/>
                    <w:rPr>
                      <w:sz w:val="20"/>
                    </w:rPr>
                  </w:pPr>
                </w:p>
                <w:p w14:paraId="12769115" w14:textId="77777777" w:rsidR="00210ED2" w:rsidRDefault="00210ED2" w:rsidP="00FB251F">
                  <w:pPr>
                    <w:pStyle w:val="ConsPlusNormal"/>
                    <w:jc w:val="both"/>
                    <w:rPr>
                      <w:sz w:val="20"/>
                    </w:rPr>
                  </w:pPr>
                </w:p>
                <w:p w14:paraId="69A881C2" w14:textId="77777777" w:rsidR="00C07505" w:rsidRDefault="00C07505" w:rsidP="00FB251F">
                  <w:pPr>
                    <w:pStyle w:val="ConsPlusNormal"/>
                    <w:jc w:val="both"/>
                    <w:rPr>
                      <w:sz w:val="20"/>
                    </w:rPr>
                  </w:pPr>
                </w:p>
                <w:p w14:paraId="0086D2FC" w14:textId="77777777" w:rsidR="00C07505" w:rsidRDefault="00C07505" w:rsidP="00FB251F">
                  <w:pPr>
                    <w:pStyle w:val="ConsPlusNormal"/>
                    <w:jc w:val="both"/>
                    <w:rPr>
                      <w:sz w:val="20"/>
                    </w:rPr>
                  </w:pPr>
                </w:p>
                <w:p w14:paraId="4F58C96A" w14:textId="77777777" w:rsidR="00C07505" w:rsidRDefault="00C07505" w:rsidP="00FB251F">
                  <w:pPr>
                    <w:pStyle w:val="ConsPlusNormal"/>
                    <w:jc w:val="both"/>
                    <w:rPr>
                      <w:sz w:val="20"/>
                    </w:rPr>
                  </w:pPr>
                </w:p>
                <w:p w14:paraId="1C33C65F" w14:textId="77777777" w:rsidR="00C07505" w:rsidRDefault="00C07505" w:rsidP="00FB251F">
                  <w:pPr>
                    <w:pStyle w:val="ConsPlusNormal"/>
                    <w:jc w:val="both"/>
                    <w:rPr>
                      <w:sz w:val="20"/>
                    </w:rPr>
                  </w:pPr>
                </w:p>
                <w:p w14:paraId="094DE7CF" w14:textId="77777777" w:rsidR="00C07505" w:rsidRDefault="00C07505" w:rsidP="00FB251F">
                  <w:pPr>
                    <w:pStyle w:val="ConsPlusNormal"/>
                    <w:jc w:val="both"/>
                    <w:rPr>
                      <w:sz w:val="20"/>
                    </w:rPr>
                  </w:pPr>
                </w:p>
                <w:p w14:paraId="0CC293A5" w14:textId="77777777" w:rsidR="00C07505" w:rsidRDefault="00C07505" w:rsidP="00FB251F">
                  <w:pPr>
                    <w:pStyle w:val="ConsPlusNormal"/>
                    <w:jc w:val="both"/>
                    <w:rPr>
                      <w:sz w:val="20"/>
                    </w:rPr>
                  </w:pPr>
                </w:p>
                <w:p w14:paraId="1FA6D133" w14:textId="77777777" w:rsidR="00C07505" w:rsidRDefault="00C07505" w:rsidP="00FB251F">
                  <w:pPr>
                    <w:pStyle w:val="ConsPlusNormal"/>
                    <w:jc w:val="both"/>
                    <w:rPr>
                      <w:sz w:val="20"/>
                    </w:rPr>
                  </w:pPr>
                </w:p>
                <w:p w14:paraId="5DB4441A" w14:textId="77777777" w:rsidR="00C07505" w:rsidRDefault="00C07505" w:rsidP="00FB251F">
                  <w:pPr>
                    <w:pStyle w:val="ConsPlusNormal"/>
                    <w:jc w:val="both"/>
                    <w:rPr>
                      <w:sz w:val="20"/>
                    </w:rPr>
                  </w:pPr>
                </w:p>
                <w:p w14:paraId="67A58A96" w14:textId="77777777" w:rsidR="00C07505" w:rsidRDefault="00C07505" w:rsidP="00FB251F">
                  <w:pPr>
                    <w:pStyle w:val="ConsPlusNormal"/>
                    <w:jc w:val="both"/>
                    <w:rPr>
                      <w:sz w:val="20"/>
                    </w:rPr>
                  </w:pPr>
                </w:p>
                <w:p w14:paraId="54C280F8" w14:textId="77777777" w:rsidR="00C07505" w:rsidRDefault="00C07505" w:rsidP="00FB251F">
                  <w:pPr>
                    <w:pStyle w:val="ConsPlusNormal"/>
                    <w:jc w:val="both"/>
                    <w:rPr>
                      <w:sz w:val="20"/>
                    </w:rPr>
                  </w:pPr>
                </w:p>
                <w:p w14:paraId="44DA9A30" w14:textId="77777777" w:rsidR="00C07505" w:rsidRDefault="00C07505" w:rsidP="00FB251F">
                  <w:pPr>
                    <w:pStyle w:val="ConsPlusNormal"/>
                    <w:jc w:val="both"/>
                    <w:rPr>
                      <w:sz w:val="20"/>
                    </w:rPr>
                  </w:pPr>
                </w:p>
                <w:p w14:paraId="1159F317" w14:textId="77777777" w:rsidR="00C07505" w:rsidRDefault="00C07505" w:rsidP="00FB251F">
                  <w:pPr>
                    <w:pStyle w:val="ConsPlusNormal"/>
                    <w:jc w:val="both"/>
                    <w:rPr>
                      <w:sz w:val="20"/>
                    </w:rPr>
                  </w:pPr>
                </w:p>
                <w:p w14:paraId="42CF700E" w14:textId="77777777" w:rsidR="00C07505" w:rsidRDefault="00C07505" w:rsidP="00FB251F">
                  <w:pPr>
                    <w:pStyle w:val="ConsPlusNormal"/>
                    <w:jc w:val="both"/>
                    <w:rPr>
                      <w:sz w:val="20"/>
                    </w:rPr>
                  </w:pPr>
                </w:p>
                <w:p w14:paraId="2B0A937E" w14:textId="77777777" w:rsidR="00C07505" w:rsidRDefault="00C07505" w:rsidP="00FB251F">
                  <w:pPr>
                    <w:pStyle w:val="ConsPlusNormal"/>
                    <w:jc w:val="both"/>
                    <w:rPr>
                      <w:sz w:val="20"/>
                    </w:rPr>
                  </w:pPr>
                </w:p>
                <w:p w14:paraId="4FC90A69" w14:textId="77777777" w:rsidR="00C07505" w:rsidRDefault="00C07505" w:rsidP="00FB251F">
                  <w:pPr>
                    <w:pStyle w:val="ConsPlusNormal"/>
                    <w:jc w:val="both"/>
                    <w:rPr>
                      <w:sz w:val="20"/>
                    </w:rPr>
                  </w:pPr>
                </w:p>
                <w:p w14:paraId="6EA13C7A" w14:textId="77777777" w:rsidR="00C07505" w:rsidRDefault="00C07505" w:rsidP="00FB251F">
                  <w:pPr>
                    <w:pStyle w:val="ConsPlusNormal"/>
                    <w:jc w:val="both"/>
                    <w:rPr>
                      <w:sz w:val="20"/>
                    </w:rPr>
                  </w:pPr>
                </w:p>
                <w:p w14:paraId="3A9A0876" w14:textId="77777777" w:rsidR="00C07505" w:rsidRDefault="00C07505" w:rsidP="00FB251F">
                  <w:pPr>
                    <w:pStyle w:val="ConsPlusNormal"/>
                    <w:jc w:val="both"/>
                    <w:rPr>
                      <w:sz w:val="20"/>
                    </w:rPr>
                  </w:pPr>
                </w:p>
                <w:p w14:paraId="42435F53" w14:textId="77777777" w:rsidR="00C07505" w:rsidRDefault="00C07505" w:rsidP="00FB251F">
                  <w:pPr>
                    <w:pStyle w:val="ConsPlusNormal"/>
                    <w:jc w:val="both"/>
                    <w:rPr>
                      <w:sz w:val="20"/>
                    </w:rPr>
                  </w:pPr>
                </w:p>
                <w:p w14:paraId="2DACBF6E" w14:textId="77777777" w:rsidR="00C07505" w:rsidRDefault="00C07505" w:rsidP="00FB251F">
                  <w:pPr>
                    <w:pStyle w:val="ConsPlusNormal"/>
                    <w:jc w:val="both"/>
                    <w:rPr>
                      <w:sz w:val="20"/>
                    </w:rPr>
                  </w:pPr>
                </w:p>
                <w:p w14:paraId="5738B55A" w14:textId="77777777" w:rsidR="00C07505" w:rsidRDefault="00C07505" w:rsidP="00FB251F">
                  <w:pPr>
                    <w:pStyle w:val="ConsPlusNormal"/>
                    <w:jc w:val="both"/>
                    <w:rPr>
                      <w:sz w:val="20"/>
                    </w:rPr>
                  </w:pPr>
                </w:p>
                <w:p w14:paraId="35922818" w14:textId="77777777" w:rsidR="00C07505" w:rsidRDefault="00C07505" w:rsidP="00FB251F">
                  <w:pPr>
                    <w:pStyle w:val="ConsPlusNormal"/>
                    <w:jc w:val="both"/>
                    <w:rPr>
                      <w:sz w:val="20"/>
                    </w:rPr>
                  </w:pPr>
                </w:p>
                <w:p w14:paraId="4318F7DC" w14:textId="77777777" w:rsidR="00C07505" w:rsidRDefault="00C07505" w:rsidP="00FB251F">
                  <w:pPr>
                    <w:pStyle w:val="ConsPlusNormal"/>
                    <w:jc w:val="both"/>
                    <w:rPr>
                      <w:sz w:val="20"/>
                    </w:rPr>
                  </w:pPr>
                </w:p>
                <w:p w14:paraId="2FE99647" w14:textId="77777777" w:rsidR="00C07505" w:rsidRDefault="00C07505" w:rsidP="00FB251F">
                  <w:pPr>
                    <w:pStyle w:val="ConsPlusNormal"/>
                    <w:jc w:val="both"/>
                    <w:rPr>
                      <w:sz w:val="20"/>
                    </w:rPr>
                  </w:pPr>
                </w:p>
                <w:p w14:paraId="2F36F617" w14:textId="77777777" w:rsidR="00C07505" w:rsidRDefault="00C07505" w:rsidP="00FB251F">
                  <w:pPr>
                    <w:pStyle w:val="ConsPlusNormal"/>
                    <w:jc w:val="both"/>
                    <w:rPr>
                      <w:sz w:val="20"/>
                    </w:rPr>
                  </w:pPr>
                </w:p>
                <w:p w14:paraId="6A8B9117" w14:textId="77777777" w:rsidR="00C07505" w:rsidRDefault="00C07505" w:rsidP="00FB251F">
                  <w:pPr>
                    <w:pStyle w:val="ConsPlusNormal"/>
                    <w:jc w:val="both"/>
                    <w:rPr>
                      <w:sz w:val="20"/>
                    </w:rPr>
                  </w:pPr>
                </w:p>
                <w:p w14:paraId="074A1D2A" w14:textId="77777777" w:rsidR="00C07505" w:rsidRDefault="00C07505" w:rsidP="00FB251F">
                  <w:pPr>
                    <w:pStyle w:val="ConsPlusNormal"/>
                    <w:jc w:val="both"/>
                    <w:rPr>
                      <w:sz w:val="20"/>
                    </w:rPr>
                  </w:pPr>
                </w:p>
                <w:p w14:paraId="414D86C2" w14:textId="77777777" w:rsidR="00C07505" w:rsidRDefault="00C07505" w:rsidP="00FB251F">
                  <w:pPr>
                    <w:pStyle w:val="ConsPlusNormal"/>
                    <w:jc w:val="both"/>
                    <w:rPr>
                      <w:sz w:val="20"/>
                    </w:rPr>
                  </w:pPr>
                </w:p>
                <w:p w14:paraId="5637AAA6" w14:textId="77777777" w:rsidR="00C07505" w:rsidRDefault="00C07505" w:rsidP="00FB251F">
                  <w:pPr>
                    <w:pStyle w:val="ConsPlusNormal"/>
                    <w:jc w:val="both"/>
                    <w:rPr>
                      <w:sz w:val="20"/>
                    </w:rPr>
                  </w:pPr>
                </w:p>
                <w:p w14:paraId="309A8AE8" w14:textId="77777777" w:rsidR="00C07505" w:rsidRDefault="00C07505" w:rsidP="00FB251F">
                  <w:pPr>
                    <w:pStyle w:val="ConsPlusNormal"/>
                    <w:jc w:val="both"/>
                    <w:rPr>
                      <w:sz w:val="20"/>
                    </w:rPr>
                  </w:pPr>
                </w:p>
                <w:p w14:paraId="33CFAFA3" w14:textId="77777777" w:rsidR="00C07505" w:rsidRDefault="00C07505" w:rsidP="00FB251F">
                  <w:pPr>
                    <w:pStyle w:val="ConsPlusNormal"/>
                    <w:jc w:val="both"/>
                    <w:rPr>
                      <w:sz w:val="20"/>
                    </w:rPr>
                  </w:pPr>
                </w:p>
                <w:p w14:paraId="4191D363" w14:textId="77777777" w:rsidR="00C07505" w:rsidRDefault="00C07505" w:rsidP="00FB251F">
                  <w:pPr>
                    <w:pStyle w:val="ConsPlusNormal"/>
                    <w:jc w:val="both"/>
                    <w:rPr>
                      <w:sz w:val="20"/>
                    </w:rPr>
                  </w:pPr>
                </w:p>
                <w:p w14:paraId="12674845" w14:textId="77777777" w:rsidR="00C07505" w:rsidRDefault="00C07505" w:rsidP="00FB251F">
                  <w:pPr>
                    <w:pStyle w:val="ConsPlusNormal"/>
                    <w:jc w:val="both"/>
                    <w:rPr>
                      <w:sz w:val="20"/>
                    </w:rPr>
                  </w:pPr>
                </w:p>
                <w:p w14:paraId="1F4C4799" w14:textId="77777777" w:rsidR="00C07505" w:rsidRDefault="00C07505" w:rsidP="00FB251F">
                  <w:pPr>
                    <w:pStyle w:val="ConsPlusNormal"/>
                    <w:jc w:val="both"/>
                    <w:rPr>
                      <w:sz w:val="20"/>
                    </w:rPr>
                  </w:pPr>
                </w:p>
                <w:p w14:paraId="4C638BD4" w14:textId="77777777" w:rsidR="00C07505" w:rsidRDefault="00C07505" w:rsidP="00FB251F">
                  <w:pPr>
                    <w:pStyle w:val="ConsPlusNormal"/>
                    <w:jc w:val="both"/>
                    <w:rPr>
                      <w:sz w:val="20"/>
                    </w:rPr>
                  </w:pPr>
                </w:p>
                <w:p w14:paraId="21F8164A" w14:textId="77777777" w:rsidR="00C07505" w:rsidRDefault="00C07505" w:rsidP="00FB251F">
                  <w:pPr>
                    <w:pStyle w:val="ConsPlusNormal"/>
                    <w:jc w:val="both"/>
                    <w:rPr>
                      <w:sz w:val="20"/>
                    </w:rPr>
                  </w:pPr>
                </w:p>
                <w:p w14:paraId="457BD94B" w14:textId="77777777" w:rsidR="00C07505" w:rsidRDefault="00C07505" w:rsidP="00FB251F">
                  <w:pPr>
                    <w:pStyle w:val="ConsPlusNormal"/>
                    <w:jc w:val="both"/>
                    <w:rPr>
                      <w:sz w:val="20"/>
                    </w:rPr>
                  </w:pPr>
                </w:p>
                <w:p w14:paraId="3B4BE5DE" w14:textId="77777777" w:rsidR="00C07505" w:rsidRDefault="00C07505" w:rsidP="00FB251F">
                  <w:pPr>
                    <w:pStyle w:val="ConsPlusNormal"/>
                    <w:jc w:val="both"/>
                    <w:rPr>
                      <w:sz w:val="20"/>
                    </w:rPr>
                  </w:pPr>
                </w:p>
                <w:p w14:paraId="69BE4465" w14:textId="77777777" w:rsidR="00C07505" w:rsidRDefault="00C07505" w:rsidP="00FB251F">
                  <w:pPr>
                    <w:pStyle w:val="ConsPlusNormal"/>
                    <w:jc w:val="both"/>
                    <w:rPr>
                      <w:sz w:val="20"/>
                    </w:rPr>
                  </w:pPr>
                </w:p>
                <w:p w14:paraId="4352D339" w14:textId="77777777" w:rsidR="00C07505" w:rsidRDefault="00C07505" w:rsidP="00FB251F">
                  <w:pPr>
                    <w:pStyle w:val="ConsPlusNormal"/>
                    <w:jc w:val="both"/>
                    <w:rPr>
                      <w:sz w:val="20"/>
                    </w:rPr>
                  </w:pPr>
                </w:p>
                <w:p w14:paraId="5B7E0733" w14:textId="77777777" w:rsidR="00C07505" w:rsidRDefault="00C07505" w:rsidP="00FB251F">
                  <w:pPr>
                    <w:pStyle w:val="ConsPlusNormal"/>
                    <w:jc w:val="both"/>
                    <w:rPr>
                      <w:sz w:val="20"/>
                    </w:rPr>
                  </w:pPr>
                </w:p>
                <w:p w14:paraId="0CE71309" w14:textId="77777777" w:rsidR="00C07505" w:rsidRDefault="00C07505" w:rsidP="00FB251F">
                  <w:pPr>
                    <w:pStyle w:val="ConsPlusNormal"/>
                    <w:jc w:val="both"/>
                    <w:rPr>
                      <w:sz w:val="20"/>
                    </w:rPr>
                  </w:pPr>
                </w:p>
                <w:p w14:paraId="17D1FC24" w14:textId="77777777" w:rsidR="00C07505" w:rsidRDefault="00C07505" w:rsidP="00FB251F">
                  <w:pPr>
                    <w:pStyle w:val="ConsPlusNormal"/>
                    <w:jc w:val="both"/>
                    <w:rPr>
                      <w:sz w:val="20"/>
                    </w:rPr>
                  </w:pPr>
                </w:p>
                <w:p w14:paraId="6DC2A992" w14:textId="77777777" w:rsidR="00C07505" w:rsidRDefault="00C07505" w:rsidP="00FB251F">
                  <w:pPr>
                    <w:pStyle w:val="ConsPlusNormal"/>
                    <w:jc w:val="both"/>
                    <w:rPr>
                      <w:sz w:val="20"/>
                    </w:rPr>
                  </w:pPr>
                </w:p>
                <w:p w14:paraId="5FF04497" w14:textId="77777777" w:rsidR="00C07505" w:rsidRDefault="00C07505" w:rsidP="00FB251F">
                  <w:pPr>
                    <w:pStyle w:val="ConsPlusNormal"/>
                    <w:jc w:val="both"/>
                    <w:rPr>
                      <w:sz w:val="20"/>
                    </w:rPr>
                  </w:pPr>
                </w:p>
                <w:p w14:paraId="1F844D1E" w14:textId="77777777" w:rsidR="00C07505" w:rsidRDefault="00C07505" w:rsidP="00FB251F">
                  <w:pPr>
                    <w:pStyle w:val="ConsPlusNormal"/>
                    <w:jc w:val="both"/>
                    <w:rPr>
                      <w:sz w:val="20"/>
                    </w:rPr>
                  </w:pPr>
                </w:p>
                <w:p w14:paraId="318F3FD5" w14:textId="77777777" w:rsidR="00C07505" w:rsidRDefault="00C07505" w:rsidP="00FB251F">
                  <w:pPr>
                    <w:pStyle w:val="ConsPlusNormal"/>
                    <w:jc w:val="both"/>
                    <w:rPr>
                      <w:sz w:val="20"/>
                    </w:rPr>
                  </w:pPr>
                </w:p>
                <w:p w14:paraId="47FA6766" w14:textId="77777777" w:rsidR="00210ED2" w:rsidRDefault="00210ED2" w:rsidP="00FB251F">
                  <w:pPr>
                    <w:pStyle w:val="ConsPlusNormal"/>
                    <w:jc w:val="both"/>
                    <w:rPr>
                      <w:sz w:val="20"/>
                    </w:rPr>
                  </w:pPr>
                </w:p>
                <w:p w14:paraId="6C5D9BD4" w14:textId="77777777" w:rsidR="00210ED2" w:rsidRDefault="00210ED2" w:rsidP="00FB251F">
                  <w:pPr>
                    <w:pStyle w:val="ConsPlusNormal"/>
                    <w:jc w:val="both"/>
                    <w:rPr>
                      <w:sz w:val="20"/>
                    </w:rPr>
                  </w:pPr>
                </w:p>
                <w:p w14:paraId="5E3003CF" w14:textId="77777777" w:rsidR="00210ED2" w:rsidRDefault="00210ED2" w:rsidP="00FB251F">
                  <w:pPr>
                    <w:pStyle w:val="ConsPlusNormal"/>
                    <w:jc w:val="both"/>
                    <w:rPr>
                      <w:sz w:val="20"/>
                    </w:rPr>
                  </w:pPr>
                </w:p>
                <w:p w14:paraId="730EF656" w14:textId="77777777" w:rsidR="00210ED2" w:rsidRDefault="00210ED2" w:rsidP="00FB251F">
                  <w:pPr>
                    <w:pStyle w:val="ConsPlusNormal"/>
                    <w:jc w:val="both"/>
                    <w:rPr>
                      <w:sz w:val="20"/>
                    </w:rPr>
                  </w:pPr>
                </w:p>
                <w:p w14:paraId="200D2ECA" w14:textId="77777777" w:rsidR="00210ED2" w:rsidRDefault="00210ED2" w:rsidP="00FB251F">
                  <w:pPr>
                    <w:pStyle w:val="ConsPlusNormal"/>
                    <w:jc w:val="both"/>
                    <w:rPr>
                      <w:sz w:val="20"/>
                    </w:rPr>
                  </w:pPr>
                </w:p>
                <w:p w14:paraId="34C8C470" w14:textId="77777777" w:rsidR="0012109E" w:rsidRPr="00F62F2F" w:rsidRDefault="0012109E" w:rsidP="00FB251F">
                  <w:pPr>
                    <w:pStyle w:val="ConsPlusNormal"/>
                    <w:jc w:val="both"/>
                    <w:rPr>
                      <w:sz w:val="20"/>
                    </w:rPr>
                  </w:pPr>
                </w:p>
              </w:tc>
            </w:tr>
            <w:tr w:rsidR="00FB251F" w:rsidRPr="00F62F2F" w14:paraId="4BE2C04B"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41D9641F" w14:textId="77777777" w:rsidR="00FB251F" w:rsidRPr="00F62F2F" w:rsidRDefault="00FB251F" w:rsidP="00FB251F">
                  <w:pPr>
                    <w:pStyle w:val="ConsPlusNormal"/>
                    <w:jc w:val="both"/>
                    <w:outlineLvl w:val="2"/>
                    <w:rPr>
                      <w:sz w:val="20"/>
                    </w:rPr>
                  </w:pPr>
                  <w:r w:rsidRPr="00F62F2F">
                    <w:rPr>
                      <w:sz w:val="20"/>
                    </w:rPr>
                    <w:lastRenderedPageBreak/>
                    <w:t>2.5. Опасные производственные объекты строительства подземных гидротехнических, транспортных и специальных сооружений</w:t>
                  </w:r>
                </w:p>
              </w:tc>
            </w:tr>
            <w:tr w:rsidR="00FB251F" w:rsidRPr="00F62F2F" w14:paraId="0BB5A96A" w14:textId="77777777" w:rsidTr="00C07505">
              <w:tc>
                <w:tcPr>
                  <w:tcW w:w="2280" w:type="dxa"/>
                  <w:tcBorders>
                    <w:top w:val="single" w:sz="4" w:space="0" w:color="auto"/>
                    <w:left w:val="single" w:sz="4" w:space="0" w:color="auto"/>
                    <w:bottom w:val="single" w:sz="4" w:space="0" w:color="auto"/>
                    <w:right w:val="single" w:sz="4" w:space="0" w:color="auto"/>
                  </w:tcBorders>
                </w:tcPr>
                <w:p w14:paraId="54F7DE94" w14:textId="77777777" w:rsidR="00FB251F" w:rsidRPr="00F62F2F" w:rsidRDefault="00FB251F" w:rsidP="00FB251F">
                  <w:pPr>
                    <w:pStyle w:val="ConsPlusNormal"/>
                    <w:rPr>
                      <w:sz w:val="20"/>
                    </w:rPr>
                  </w:pPr>
                  <w:r w:rsidRPr="00F62F2F">
                    <w:rPr>
                      <w:sz w:val="20"/>
                    </w:rPr>
                    <w:t>Участок гидротехнического строительства</w:t>
                  </w:r>
                </w:p>
              </w:tc>
              <w:tc>
                <w:tcPr>
                  <w:tcW w:w="1134" w:type="dxa"/>
                  <w:vMerge w:val="restart"/>
                  <w:tcBorders>
                    <w:top w:val="single" w:sz="4" w:space="0" w:color="auto"/>
                    <w:left w:val="single" w:sz="4" w:space="0" w:color="auto"/>
                    <w:bottom w:val="single" w:sz="4" w:space="0" w:color="auto"/>
                    <w:right w:val="single" w:sz="4" w:space="0" w:color="auto"/>
                  </w:tcBorders>
                </w:tcPr>
                <w:p w14:paraId="4422ABBB"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01230838" w14:textId="77777777" w:rsidR="00FB251F" w:rsidRPr="00F62F2F" w:rsidRDefault="00FB251F" w:rsidP="00FB251F">
                  <w:pPr>
                    <w:pStyle w:val="ConsPlusNormal"/>
                    <w:jc w:val="center"/>
                    <w:rPr>
                      <w:sz w:val="20"/>
                    </w:rPr>
                  </w:pPr>
                  <w:r w:rsidRPr="00F62F2F">
                    <w:rPr>
                      <w:sz w:val="20"/>
                    </w:rPr>
                    <w:t>Границы горного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37FEF34F" w14:textId="77777777" w:rsidR="00FB251F" w:rsidRPr="00F62F2F" w:rsidRDefault="00FB251F" w:rsidP="00FB251F">
                  <w:pPr>
                    <w:pStyle w:val="ConsPlusNormal"/>
                    <w:jc w:val="both"/>
                    <w:rPr>
                      <w:sz w:val="20"/>
                    </w:rPr>
                  </w:pPr>
                  <w:r w:rsidRPr="00F62F2F">
                    <w:rPr>
                      <w:sz w:val="20"/>
                    </w:rPr>
                    <w:t>Идентифицируются по признаку ведения горных работ и использования взрывчатых материалов на местах производства взрывных работ</w:t>
                  </w:r>
                </w:p>
                <w:p w14:paraId="4AC8E28F" w14:textId="77777777" w:rsidR="00FB251F" w:rsidRPr="000F2CF0" w:rsidRDefault="00FB251F" w:rsidP="00FB251F">
                  <w:pPr>
                    <w:pStyle w:val="ConsPlusNormal"/>
                    <w:jc w:val="both"/>
                    <w:rPr>
                      <w:strike/>
                      <w:color w:val="FF0000"/>
                      <w:sz w:val="20"/>
                    </w:rPr>
                  </w:pPr>
                  <w:r w:rsidRPr="000F2CF0">
                    <w:rPr>
                      <w:strike/>
                      <w:color w:val="FF0000"/>
                      <w:sz w:val="20"/>
                    </w:rPr>
                    <w:t xml:space="preserve">Склады, пункты изготовления и площадки погрузки-разгрузки </w:t>
                  </w:r>
                  <w:r w:rsidRPr="000F2CF0">
                    <w:rPr>
                      <w:strike/>
                      <w:color w:val="FF0000"/>
                      <w:sz w:val="20"/>
                    </w:rPr>
                    <w:lastRenderedPageBreak/>
                    <w:t>взрывчатых материалов идентифицируются отдельно</w:t>
                  </w:r>
                </w:p>
                <w:p w14:paraId="17A86A7C" w14:textId="77777777" w:rsidR="00FB251F" w:rsidRDefault="00FB251F" w:rsidP="00FB251F">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p w14:paraId="3309C50E" w14:textId="77777777" w:rsidR="000F2CF0" w:rsidRDefault="000F2CF0" w:rsidP="00FB251F">
                  <w:pPr>
                    <w:pStyle w:val="ConsPlusNormal"/>
                    <w:jc w:val="both"/>
                    <w:rPr>
                      <w:sz w:val="20"/>
                    </w:rPr>
                  </w:pPr>
                </w:p>
                <w:p w14:paraId="18D971CC" w14:textId="77777777" w:rsidR="000F2CF0" w:rsidRDefault="000F2CF0" w:rsidP="00FB251F">
                  <w:pPr>
                    <w:pStyle w:val="ConsPlusNormal"/>
                    <w:jc w:val="both"/>
                    <w:rPr>
                      <w:sz w:val="20"/>
                    </w:rPr>
                  </w:pPr>
                </w:p>
                <w:p w14:paraId="68EF4C10" w14:textId="77777777" w:rsidR="000F2CF0" w:rsidRDefault="000F2CF0" w:rsidP="00FB251F">
                  <w:pPr>
                    <w:pStyle w:val="ConsPlusNormal"/>
                    <w:jc w:val="both"/>
                    <w:rPr>
                      <w:sz w:val="20"/>
                    </w:rPr>
                  </w:pPr>
                </w:p>
                <w:p w14:paraId="3F46016A" w14:textId="77777777" w:rsidR="000F2CF0" w:rsidRDefault="000F2CF0" w:rsidP="00FB251F">
                  <w:pPr>
                    <w:pStyle w:val="ConsPlusNormal"/>
                    <w:jc w:val="both"/>
                    <w:rPr>
                      <w:sz w:val="20"/>
                    </w:rPr>
                  </w:pPr>
                </w:p>
                <w:p w14:paraId="7BB12628" w14:textId="77777777" w:rsidR="000F2CF0" w:rsidRDefault="000F2CF0" w:rsidP="00FB251F">
                  <w:pPr>
                    <w:pStyle w:val="ConsPlusNormal"/>
                    <w:jc w:val="both"/>
                    <w:rPr>
                      <w:sz w:val="20"/>
                    </w:rPr>
                  </w:pPr>
                </w:p>
                <w:p w14:paraId="5611C6E3" w14:textId="77777777" w:rsidR="000F2CF0" w:rsidRDefault="000F2CF0" w:rsidP="00FB251F">
                  <w:pPr>
                    <w:pStyle w:val="ConsPlusNormal"/>
                    <w:jc w:val="both"/>
                    <w:rPr>
                      <w:sz w:val="20"/>
                    </w:rPr>
                  </w:pPr>
                </w:p>
                <w:p w14:paraId="0307E423" w14:textId="77777777" w:rsidR="000F2CF0" w:rsidRDefault="000F2CF0" w:rsidP="00FB251F">
                  <w:pPr>
                    <w:pStyle w:val="ConsPlusNormal"/>
                    <w:jc w:val="both"/>
                    <w:rPr>
                      <w:sz w:val="20"/>
                    </w:rPr>
                  </w:pPr>
                </w:p>
                <w:p w14:paraId="60C7B4E1" w14:textId="77777777" w:rsidR="000F2CF0" w:rsidRDefault="000F2CF0" w:rsidP="00FB251F">
                  <w:pPr>
                    <w:pStyle w:val="ConsPlusNormal"/>
                    <w:jc w:val="both"/>
                    <w:rPr>
                      <w:sz w:val="20"/>
                    </w:rPr>
                  </w:pPr>
                </w:p>
                <w:p w14:paraId="68731559" w14:textId="77777777" w:rsidR="000F2CF0" w:rsidRDefault="000F2CF0" w:rsidP="00FB251F">
                  <w:pPr>
                    <w:pStyle w:val="ConsPlusNormal"/>
                    <w:jc w:val="both"/>
                    <w:rPr>
                      <w:sz w:val="20"/>
                    </w:rPr>
                  </w:pPr>
                </w:p>
                <w:p w14:paraId="2206E09C" w14:textId="77777777" w:rsidR="000F2CF0" w:rsidRDefault="000F2CF0" w:rsidP="00FB251F">
                  <w:pPr>
                    <w:pStyle w:val="ConsPlusNormal"/>
                    <w:jc w:val="both"/>
                    <w:rPr>
                      <w:sz w:val="20"/>
                    </w:rPr>
                  </w:pPr>
                </w:p>
                <w:p w14:paraId="7CE37C03" w14:textId="77777777" w:rsidR="000F2CF0" w:rsidRDefault="000F2CF0" w:rsidP="00FB251F">
                  <w:pPr>
                    <w:pStyle w:val="ConsPlusNormal"/>
                    <w:jc w:val="both"/>
                    <w:rPr>
                      <w:sz w:val="20"/>
                    </w:rPr>
                  </w:pPr>
                </w:p>
                <w:p w14:paraId="3E1979E6" w14:textId="77777777" w:rsidR="000F2CF0" w:rsidRDefault="000F2CF0" w:rsidP="00FB251F">
                  <w:pPr>
                    <w:pStyle w:val="ConsPlusNormal"/>
                    <w:jc w:val="both"/>
                    <w:rPr>
                      <w:sz w:val="20"/>
                    </w:rPr>
                  </w:pPr>
                </w:p>
                <w:p w14:paraId="72663B4D" w14:textId="77777777" w:rsidR="000F2CF0" w:rsidRDefault="000F2CF0" w:rsidP="00FB251F">
                  <w:pPr>
                    <w:pStyle w:val="ConsPlusNormal"/>
                    <w:jc w:val="both"/>
                    <w:rPr>
                      <w:sz w:val="20"/>
                    </w:rPr>
                  </w:pPr>
                </w:p>
                <w:p w14:paraId="56FDF581" w14:textId="77777777" w:rsidR="000F2CF0" w:rsidRDefault="000F2CF0" w:rsidP="00FB251F">
                  <w:pPr>
                    <w:pStyle w:val="ConsPlusNormal"/>
                    <w:jc w:val="both"/>
                    <w:rPr>
                      <w:sz w:val="20"/>
                    </w:rPr>
                  </w:pPr>
                </w:p>
                <w:p w14:paraId="67C02B81" w14:textId="77777777" w:rsidR="000F2CF0" w:rsidRDefault="000F2CF0" w:rsidP="00FB251F">
                  <w:pPr>
                    <w:pStyle w:val="ConsPlusNormal"/>
                    <w:jc w:val="both"/>
                    <w:rPr>
                      <w:sz w:val="20"/>
                    </w:rPr>
                  </w:pPr>
                </w:p>
                <w:p w14:paraId="5251E54E" w14:textId="77777777" w:rsidR="000F2CF0" w:rsidRDefault="000F2CF0" w:rsidP="00FB251F">
                  <w:pPr>
                    <w:pStyle w:val="ConsPlusNormal"/>
                    <w:jc w:val="both"/>
                    <w:rPr>
                      <w:sz w:val="20"/>
                    </w:rPr>
                  </w:pPr>
                </w:p>
                <w:p w14:paraId="2AD6BB54" w14:textId="77777777" w:rsidR="000F2CF0" w:rsidRDefault="000F2CF0" w:rsidP="00FB251F">
                  <w:pPr>
                    <w:pStyle w:val="ConsPlusNormal"/>
                    <w:jc w:val="both"/>
                    <w:rPr>
                      <w:sz w:val="20"/>
                    </w:rPr>
                  </w:pPr>
                </w:p>
                <w:p w14:paraId="0ADD3EC4" w14:textId="77777777" w:rsidR="000F2CF0" w:rsidRDefault="000F2CF0" w:rsidP="00FB251F">
                  <w:pPr>
                    <w:pStyle w:val="ConsPlusNormal"/>
                    <w:jc w:val="both"/>
                    <w:rPr>
                      <w:sz w:val="20"/>
                    </w:rPr>
                  </w:pPr>
                </w:p>
                <w:p w14:paraId="64BD8FFC" w14:textId="77777777" w:rsidR="000F2CF0" w:rsidRDefault="000F2CF0" w:rsidP="00FB251F">
                  <w:pPr>
                    <w:pStyle w:val="ConsPlusNormal"/>
                    <w:jc w:val="both"/>
                    <w:rPr>
                      <w:sz w:val="20"/>
                    </w:rPr>
                  </w:pPr>
                </w:p>
                <w:p w14:paraId="5749ABE2" w14:textId="77777777" w:rsidR="000F2CF0" w:rsidRDefault="000F2CF0" w:rsidP="00FB251F">
                  <w:pPr>
                    <w:pStyle w:val="ConsPlusNormal"/>
                    <w:jc w:val="both"/>
                    <w:rPr>
                      <w:sz w:val="20"/>
                    </w:rPr>
                  </w:pPr>
                </w:p>
                <w:p w14:paraId="4053E82D" w14:textId="77777777" w:rsidR="000F2CF0" w:rsidRDefault="000F2CF0" w:rsidP="00FB251F">
                  <w:pPr>
                    <w:pStyle w:val="ConsPlusNormal"/>
                    <w:jc w:val="both"/>
                    <w:rPr>
                      <w:sz w:val="20"/>
                    </w:rPr>
                  </w:pPr>
                </w:p>
                <w:p w14:paraId="6DFECF7A" w14:textId="77777777" w:rsidR="000F2CF0" w:rsidRDefault="000F2CF0" w:rsidP="00FB251F">
                  <w:pPr>
                    <w:pStyle w:val="ConsPlusNormal"/>
                    <w:jc w:val="both"/>
                    <w:rPr>
                      <w:sz w:val="20"/>
                    </w:rPr>
                  </w:pPr>
                </w:p>
                <w:p w14:paraId="636A5FF2" w14:textId="77777777" w:rsidR="000F2CF0" w:rsidRDefault="000F2CF0" w:rsidP="00FB251F">
                  <w:pPr>
                    <w:pStyle w:val="ConsPlusNormal"/>
                    <w:jc w:val="both"/>
                    <w:rPr>
                      <w:sz w:val="20"/>
                    </w:rPr>
                  </w:pPr>
                </w:p>
                <w:p w14:paraId="02EFC506" w14:textId="77777777" w:rsidR="000F2CF0" w:rsidRDefault="000F2CF0" w:rsidP="00FB251F">
                  <w:pPr>
                    <w:pStyle w:val="ConsPlusNormal"/>
                    <w:jc w:val="both"/>
                    <w:rPr>
                      <w:sz w:val="20"/>
                    </w:rPr>
                  </w:pPr>
                </w:p>
                <w:p w14:paraId="43661F31" w14:textId="77777777" w:rsidR="000F2CF0" w:rsidRDefault="000F2CF0" w:rsidP="00FB251F">
                  <w:pPr>
                    <w:pStyle w:val="ConsPlusNormal"/>
                    <w:jc w:val="both"/>
                    <w:rPr>
                      <w:sz w:val="20"/>
                    </w:rPr>
                  </w:pPr>
                </w:p>
                <w:p w14:paraId="3FC7747E" w14:textId="77777777" w:rsidR="000F2CF0" w:rsidRDefault="000F2CF0" w:rsidP="00FB251F">
                  <w:pPr>
                    <w:pStyle w:val="ConsPlusNormal"/>
                    <w:jc w:val="both"/>
                    <w:rPr>
                      <w:sz w:val="20"/>
                    </w:rPr>
                  </w:pPr>
                </w:p>
                <w:p w14:paraId="61CCE083" w14:textId="77777777" w:rsidR="000F2CF0" w:rsidRDefault="000F2CF0" w:rsidP="00FB251F">
                  <w:pPr>
                    <w:pStyle w:val="ConsPlusNormal"/>
                    <w:jc w:val="both"/>
                    <w:rPr>
                      <w:sz w:val="20"/>
                    </w:rPr>
                  </w:pPr>
                </w:p>
                <w:p w14:paraId="0BCDDA29" w14:textId="77777777" w:rsidR="000F2CF0" w:rsidRDefault="000F2CF0" w:rsidP="00FB251F">
                  <w:pPr>
                    <w:pStyle w:val="ConsPlusNormal"/>
                    <w:jc w:val="both"/>
                    <w:rPr>
                      <w:sz w:val="20"/>
                    </w:rPr>
                  </w:pPr>
                </w:p>
                <w:p w14:paraId="7336FED4" w14:textId="77777777" w:rsidR="000F2CF0" w:rsidRDefault="000F2CF0" w:rsidP="00FB251F">
                  <w:pPr>
                    <w:pStyle w:val="ConsPlusNormal"/>
                    <w:jc w:val="both"/>
                    <w:rPr>
                      <w:sz w:val="20"/>
                    </w:rPr>
                  </w:pPr>
                </w:p>
                <w:p w14:paraId="1FDB041A" w14:textId="77777777" w:rsidR="00210ED2" w:rsidRDefault="00210ED2" w:rsidP="00FB251F">
                  <w:pPr>
                    <w:pStyle w:val="ConsPlusNormal"/>
                    <w:jc w:val="both"/>
                    <w:rPr>
                      <w:sz w:val="20"/>
                    </w:rPr>
                  </w:pPr>
                </w:p>
                <w:p w14:paraId="3039214E" w14:textId="77777777" w:rsidR="00210ED2" w:rsidRDefault="00210ED2" w:rsidP="00FB251F">
                  <w:pPr>
                    <w:pStyle w:val="ConsPlusNormal"/>
                    <w:jc w:val="both"/>
                    <w:rPr>
                      <w:sz w:val="20"/>
                    </w:rPr>
                  </w:pPr>
                </w:p>
                <w:p w14:paraId="1ABF683B" w14:textId="77777777" w:rsidR="00210ED2" w:rsidRDefault="00210ED2" w:rsidP="00FB251F">
                  <w:pPr>
                    <w:pStyle w:val="ConsPlusNormal"/>
                    <w:jc w:val="both"/>
                    <w:rPr>
                      <w:sz w:val="20"/>
                    </w:rPr>
                  </w:pPr>
                </w:p>
                <w:p w14:paraId="3C0E706F" w14:textId="77777777" w:rsidR="00210ED2" w:rsidRDefault="00210ED2" w:rsidP="00FB251F">
                  <w:pPr>
                    <w:pStyle w:val="ConsPlusNormal"/>
                    <w:jc w:val="both"/>
                    <w:rPr>
                      <w:sz w:val="20"/>
                    </w:rPr>
                  </w:pPr>
                </w:p>
                <w:p w14:paraId="10FC135D" w14:textId="77777777" w:rsidR="00210ED2" w:rsidRDefault="00210ED2" w:rsidP="00FB251F">
                  <w:pPr>
                    <w:pStyle w:val="ConsPlusNormal"/>
                    <w:jc w:val="both"/>
                    <w:rPr>
                      <w:sz w:val="20"/>
                    </w:rPr>
                  </w:pPr>
                </w:p>
                <w:p w14:paraId="317FA3BD" w14:textId="77777777" w:rsidR="00210ED2" w:rsidRDefault="00210ED2" w:rsidP="00FB251F">
                  <w:pPr>
                    <w:pStyle w:val="ConsPlusNormal"/>
                    <w:jc w:val="both"/>
                    <w:rPr>
                      <w:sz w:val="20"/>
                    </w:rPr>
                  </w:pPr>
                </w:p>
                <w:p w14:paraId="08B9520B" w14:textId="77777777" w:rsidR="00210ED2" w:rsidRDefault="00210ED2" w:rsidP="00FB251F">
                  <w:pPr>
                    <w:pStyle w:val="ConsPlusNormal"/>
                    <w:jc w:val="both"/>
                    <w:rPr>
                      <w:sz w:val="20"/>
                    </w:rPr>
                  </w:pPr>
                </w:p>
                <w:p w14:paraId="488D354E" w14:textId="77777777" w:rsidR="00210ED2" w:rsidRDefault="00210ED2" w:rsidP="00FB251F">
                  <w:pPr>
                    <w:pStyle w:val="ConsPlusNormal"/>
                    <w:jc w:val="both"/>
                    <w:rPr>
                      <w:sz w:val="20"/>
                    </w:rPr>
                  </w:pPr>
                </w:p>
                <w:p w14:paraId="6C42CBD9" w14:textId="77777777" w:rsidR="00210ED2" w:rsidRDefault="00210ED2" w:rsidP="00FB251F">
                  <w:pPr>
                    <w:pStyle w:val="ConsPlusNormal"/>
                    <w:jc w:val="both"/>
                    <w:rPr>
                      <w:sz w:val="20"/>
                    </w:rPr>
                  </w:pPr>
                </w:p>
                <w:p w14:paraId="59932DDB" w14:textId="77777777" w:rsidR="00210ED2" w:rsidRDefault="00210ED2" w:rsidP="00FB251F">
                  <w:pPr>
                    <w:pStyle w:val="ConsPlusNormal"/>
                    <w:jc w:val="both"/>
                    <w:rPr>
                      <w:sz w:val="20"/>
                    </w:rPr>
                  </w:pPr>
                </w:p>
                <w:p w14:paraId="7E53054B" w14:textId="77777777" w:rsidR="00210ED2" w:rsidRDefault="00210ED2" w:rsidP="00FB251F">
                  <w:pPr>
                    <w:pStyle w:val="ConsPlusNormal"/>
                    <w:jc w:val="both"/>
                    <w:rPr>
                      <w:sz w:val="20"/>
                    </w:rPr>
                  </w:pPr>
                </w:p>
                <w:p w14:paraId="51FF0D2D" w14:textId="77777777" w:rsidR="00C07505" w:rsidRDefault="00C07505" w:rsidP="00FB251F">
                  <w:pPr>
                    <w:pStyle w:val="ConsPlusNormal"/>
                    <w:jc w:val="both"/>
                    <w:rPr>
                      <w:sz w:val="20"/>
                    </w:rPr>
                  </w:pPr>
                </w:p>
                <w:p w14:paraId="40A945CC" w14:textId="77777777" w:rsidR="00C07505" w:rsidRDefault="00C07505" w:rsidP="00FB251F">
                  <w:pPr>
                    <w:pStyle w:val="ConsPlusNormal"/>
                    <w:jc w:val="both"/>
                    <w:rPr>
                      <w:sz w:val="20"/>
                    </w:rPr>
                  </w:pPr>
                </w:p>
                <w:p w14:paraId="38E783C5" w14:textId="77777777" w:rsidR="00C07505" w:rsidRDefault="00C07505" w:rsidP="00FB251F">
                  <w:pPr>
                    <w:pStyle w:val="ConsPlusNormal"/>
                    <w:jc w:val="both"/>
                    <w:rPr>
                      <w:sz w:val="20"/>
                    </w:rPr>
                  </w:pPr>
                </w:p>
                <w:p w14:paraId="24B6DC2F" w14:textId="77777777" w:rsidR="00C07505" w:rsidRDefault="00C07505" w:rsidP="00FB251F">
                  <w:pPr>
                    <w:pStyle w:val="ConsPlusNormal"/>
                    <w:jc w:val="both"/>
                    <w:rPr>
                      <w:sz w:val="20"/>
                    </w:rPr>
                  </w:pPr>
                </w:p>
                <w:p w14:paraId="1629B2B8" w14:textId="77777777" w:rsidR="00C07505" w:rsidRDefault="00C07505" w:rsidP="00FB251F">
                  <w:pPr>
                    <w:pStyle w:val="ConsPlusNormal"/>
                    <w:jc w:val="both"/>
                    <w:rPr>
                      <w:sz w:val="20"/>
                    </w:rPr>
                  </w:pPr>
                </w:p>
                <w:p w14:paraId="58BA06CC" w14:textId="77777777" w:rsidR="00C07505" w:rsidRDefault="00C07505" w:rsidP="00FB251F">
                  <w:pPr>
                    <w:pStyle w:val="ConsPlusNormal"/>
                    <w:jc w:val="both"/>
                    <w:rPr>
                      <w:sz w:val="20"/>
                    </w:rPr>
                  </w:pPr>
                </w:p>
                <w:p w14:paraId="73A3A4A9" w14:textId="77777777" w:rsidR="00C07505" w:rsidRDefault="00C07505" w:rsidP="00FB251F">
                  <w:pPr>
                    <w:pStyle w:val="ConsPlusNormal"/>
                    <w:jc w:val="both"/>
                    <w:rPr>
                      <w:sz w:val="20"/>
                    </w:rPr>
                  </w:pPr>
                </w:p>
                <w:p w14:paraId="67F0DE74" w14:textId="77777777" w:rsidR="00C07505" w:rsidRDefault="00C07505" w:rsidP="00FB251F">
                  <w:pPr>
                    <w:pStyle w:val="ConsPlusNormal"/>
                    <w:jc w:val="both"/>
                    <w:rPr>
                      <w:sz w:val="20"/>
                    </w:rPr>
                  </w:pPr>
                </w:p>
                <w:p w14:paraId="1E92FA1C" w14:textId="77777777" w:rsidR="00C07505" w:rsidRDefault="00C07505" w:rsidP="00FB251F">
                  <w:pPr>
                    <w:pStyle w:val="ConsPlusNormal"/>
                    <w:jc w:val="both"/>
                    <w:rPr>
                      <w:sz w:val="20"/>
                    </w:rPr>
                  </w:pPr>
                </w:p>
                <w:p w14:paraId="0791C237" w14:textId="77777777" w:rsidR="00C07505" w:rsidRDefault="00C07505" w:rsidP="00FB251F">
                  <w:pPr>
                    <w:pStyle w:val="ConsPlusNormal"/>
                    <w:jc w:val="both"/>
                    <w:rPr>
                      <w:sz w:val="20"/>
                    </w:rPr>
                  </w:pPr>
                </w:p>
                <w:p w14:paraId="7DD47ABD" w14:textId="77777777" w:rsidR="00C07505" w:rsidRDefault="00C07505" w:rsidP="00FB251F">
                  <w:pPr>
                    <w:pStyle w:val="ConsPlusNormal"/>
                    <w:jc w:val="both"/>
                    <w:rPr>
                      <w:sz w:val="20"/>
                    </w:rPr>
                  </w:pPr>
                </w:p>
                <w:p w14:paraId="5B759ECB" w14:textId="77777777" w:rsidR="00C07505" w:rsidRDefault="00C07505" w:rsidP="00FB251F">
                  <w:pPr>
                    <w:pStyle w:val="ConsPlusNormal"/>
                    <w:jc w:val="both"/>
                    <w:rPr>
                      <w:sz w:val="20"/>
                    </w:rPr>
                  </w:pPr>
                </w:p>
                <w:p w14:paraId="4A59AE95" w14:textId="77777777" w:rsidR="00C07505" w:rsidRDefault="00C07505" w:rsidP="00FB251F">
                  <w:pPr>
                    <w:pStyle w:val="ConsPlusNormal"/>
                    <w:jc w:val="both"/>
                    <w:rPr>
                      <w:sz w:val="20"/>
                    </w:rPr>
                  </w:pPr>
                </w:p>
                <w:p w14:paraId="6D8B65FD" w14:textId="77777777" w:rsidR="00C07505" w:rsidRDefault="00C07505" w:rsidP="00FB251F">
                  <w:pPr>
                    <w:pStyle w:val="ConsPlusNormal"/>
                    <w:jc w:val="both"/>
                    <w:rPr>
                      <w:sz w:val="20"/>
                    </w:rPr>
                  </w:pPr>
                </w:p>
                <w:p w14:paraId="17D48F47" w14:textId="77777777" w:rsidR="00C07505" w:rsidRDefault="00C07505" w:rsidP="00FB251F">
                  <w:pPr>
                    <w:pStyle w:val="ConsPlusNormal"/>
                    <w:jc w:val="both"/>
                    <w:rPr>
                      <w:sz w:val="20"/>
                    </w:rPr>
                  </w:pPr>
                </w:p>
                <w:p w14:paraId="50894DB7" w14:textId="77777777" w:rsidR="00C07505" w:rsidRDefault="00C07505" w:rsidP="00FB251F">
                  <w:pPr>
                    <w:pStyle w:val="ConsPlusNormal"/>
                    <w:jc w:val="both"/>
                    <w:rPr>
                      <w:sz w:val="20"/>
                    </w:rPr>
                  </w:pPr>
                </w:p>
                <w:p w14:paraId="3E7744CA" w14:textId="77777777" w:rsidR="00C07505" w:rsidRDefault="00C07505" w:rsidP="00FB251F">
                  <w:pPr>
                    <w:pStyle w:val="ConsPlusNormal"/>
                    <w:jc w:val="both"/>
                    <w:rPr>
                      <w:sz w:val="20"/>
                    </w:rPr>
                  </w:pPr>
                </w:p>
                <w:p w14:paraId="0096D506" w14:textId="77777777" w:rsidR="00C07505" w:rsidRDefault="00C07505" w:rsidP="00FB251F">
                  <w:pPr>
                    <w:pStyle w:val="ConsPlusNormal"/>
                    <w:jc w:val="both"/>
                    <w:rPr>
                      <w:sz w:val="20"/>
                    </w:rPr>
                  </w:pPr>
                </w:p>
                <w:p w14:paraId="35770047" w14:textId="77777777" w:rsidR="00C07505" w:rsidRDefault="00C07505" w:rsidP="00FB251F">
                  <w:pPr>
                    <w:pStyle w:val="ConsPlusNormal"/>
                    <w:jc w:val="both"/>
                    <w:rPr>
                      <w:sz w:val="20"/>
                    </w:rPr>
                  </w:pPr>
                </w:p>
                <w:p w14:paraId="31526702" w14:textId="77777777" w:rsidR="00C07505" w:rsidRDefault="00C07505" w:rsidP="00FB251F">
                  <w:pPr>
                    <w:pStyle w:val="ConsPlusNormal"/>
                    <w:jc w:val="both"/>
                    <w:rPr>
                      <w:sz w:val="20"/>
                    </w:rPr>
                  </w:pPr>
                </w:p>
                <w:p w14:paraId="4146740B" w14:textId="77777777" w:rsidR="00C07505" w:rsidRDefault="00C07505" w:rsidP="00FB251F">
                  <w:pPr>
                    <w:pStyle w:val="ConsPlusNormal"/>
                    <w:jc w:val="both"/>
                    <w:rPr>
                      <w:sz w:val="20"/>
                    </w:rPr>
                  </w:pPr>
                </w:p>
                <w:p w14:paraId="46DEAC4D" w14:textId="77777777" w:rsidR="00C07505" w:rsidRDefault="00C07505" w:rsidP="00FB251F">
                  <w:pPr>
                    <w:pStyle w:val="ConsPlusNormal"/>
                    <w:jc w:val="both"/>
                    <w:rPr>
                      <w:sz w:val="20"/>
                    </w:rPr>
                  </w:pPr>
                </w:p>
                <w:p w14:paraId="6784EBCC" w14:textId="77777777" w:rsidR="00C07505" w:rsidRDefault="00C07505" w:rsidP="00FB251F">
                  <w:pPr>
                    <w:pStyle w:val="ConsPlusNormal"/>
                    <w:jc w:val="both"/>
                    <w:rPr>
                      <w:sz w:val="20"/>
                    </w:rPr>
                  </w:pPr>
                </w:p>
                <w:p w14:paraId="7156EB8A" w14:textId="77777777" w:rsidR="00C07505" w:rsidRDefault="00C07505" w:rsidP="00FB251F">
                  <w:pPr>
                    <w:pStyle w:val="ConsPlusNormal"/>
                    <w:jc w:val="both"/>
                    <w:rPr>
                      <w:sz w:val="20"/>
                    </w:rPr>
                  </w:pPr>
                </w:p>
                <w:p w14:paraId="2E9705B2" w14:textId="77777777" w:rsidR="00C07505" w:rsidRDefault="00C07505" w:rsidP="00FB251F">
                  <w:pPr>
                    <w:pStyle w:val="ConsPlusNormal"/>
                    <w:jc w:val="both"/>
                    <w:rPr>
                      <w:sz w:val="20"/>
                    </w:rPr>
                  </w:pPr>
                </w:p>
                <w:p w14:paraId="72C23B2D" w14:textId="77777777" w:rsidR="00C07505" w:rsidRDefault="00C07505" w:rsidP="00FB251F">
                  <w:pPr>
                    <w:pStyle w:val="ConsPlusNormal"/>
                    <w:jc w:val="both"/>
                    <w:rPr>
                      <w:sz w:val="20"/>
                    </w:rPr>
                  </w:pPr>
                </w:p>
                <w:p w14:paraId="2065326C" w14:textId="77777777" w:rsidR="00C07505" w:rsidRDefault="00C07505" w:rsidP="00FB251F">
                  <w:pPr>
                    <w:pStyle w:val="ConsPlusNormal"/>
                    <w:jc w:val="both"/>
                    <w:rPr>
                      <w:sz w:val="20"/>
                    </w:rPr>
                  </w:pPr>
                </w:p>
                <w:p w14:paraId="654C237D" w14:textId="77777777" w:rsidR="00C07505" w:rsidRDefault="00C07505" w:rsidP="00FB251F">
                  <w:pPr>
                    <w:pStyle w:val="ConsPlusNormal"/>
                    <w:jc w:val="both"/>
                    <w:rPr>
                      <w:sz w:val="20"/>
                    </w:rPr>
                  </w:pPr>
                </w:p>
                <w:p w14:paraId="34FA4C7A" w14:textId="77777777" w:rsidR="00C07505" w:rsidRDefault="00C07505" w:rsidP="00FB251F">
                  <w:pPr>
                    <w:pStyle w:val="ConsPlusNormal"/>
                    <w:jc w:val="both"/>
                    <w:rPr>
                      <w:sz w:val="20"/>
                    </w:rPr>
                  </w:pPr>
                </w:p>
                <w:p w14:paraId="0154A48A" w14:textId="77777777" w:rsidR="00C07505" w:rsidRDefault="00C07505" w:rsidP="00FB251F">
                  <w:pPr>
                    <w:pStyle w:val="ConsPlusNormal"/>
                    <w:jc w:val="both"/>
                    <w:rPr>
                      <w:sz w:val="20"/>
                    </w:rPr>
                  </w:pPr>
                </w:p>
                <w:p w14:paraId="2738E8CC" w14:textId="77777777" w:rsidR="00C07505" w:rsidRDefault="00C07505" w:rsidP="00FB251F">
                  <w:pPr>
                    <w:pStyle w:val="ConsPlusNormal"/>
                    <w:jc w:val="both"/>
                    <w:rPr>
                      <w:sz w:val="20"/>
                    </w:rPr>
                  </w:pPr>
                </w:p>
                <w:p w14:paraId="4D47A976" w14:textId="77777777" w:rsidR="00C07505" w:rsidRDefault="00C07505" w:rsidP="00FB251F">
                  <w:pPr>
                    <w:pStyle w:val="ConsPlusNormal"/>
                    <w:jc w:val="both"/>
                    <w:rPr>
                      <w:sz w:val="20"/>
                    </w:rPr>
                  </w:pPr>
                </w:p>
                <w:p w14:paraId="513CE08E" w14:textId="77777777" w:rsidR="00C07505" w:rsidRDefault="00C07505" w:rsidP="00FB251F">
                  <w:pPr>
                    <w:pStyle w:val="ConsPlusNormal"/>
                    <w:jc w:val="both"/>
                    <w:rPr>
                      <w:sz w:val="20"/>
                    </w:rPr>
                  </w:pPr>
                </w:p>
                <w:p w14:paraId="277F9116" w14:textId="77777777" w:rsidR="00C07505" w:rsidRDefault="00C07505" w:rsidP="00FB251F">
                  <w:pPr>
                    <w:pStyle w:val="ConsPlusNormal"/>
                    <w:jc w:val="both"/>
                    <w:rPr>
                      <w:sz w:val="20"/>
                    </w:rPr>
                  </w:pPr>
                </w:p>
                <w:p w14:paraId="63EDC93D" w14:textId="77777777" w:rsidR="00C07505" w:rsidRDefault="00C07505" w:rsidP="00FB251F">
                  <w:pPr>
                    <w:pStyle w:val="ConsPlusNormal"/>
                    <w:jc w:val="both"/>
                    <w:rPr>
                      <w:sz w:val="20"/>
                    </w:rPr>
                  </w:pPr>
                </w:p>
                <w:p w14:paraId="344E179B" w14:textId="77777777" w:rsidR="00C07505" w:rsidRDefault="00C07505" w:rsidP="00FB251F">
                  <w:pPr>
                    <w:pStyle w:val="ConsPlusNormal"/>
                    <w:jc w:val="both"/>
                    <w:rPr>
                      <w:sz w:val="20"/>
                    </w:rPr>
                  </w:pPr>
                </w:p>
                <w:p w14:paraId="32EC651C" w14:textId="77777777" w:rsidR="00C07505" w:rsidRDefault="00C07505" w:rsidP="00FB251F">
                  <w:pPr>
                    <w:pStyle w:val="ConsPlusNormal"/>
                    <w:jc w:val="both"/>
                    <w:rPr>
                      <w:sz w:val="20"/>
                    </w:rPr>
                  </w:pPr>
                </w:p>
                <w:p w14:paraId="31EFA7CF" w14:textId="77777777" w:rsidR="00C07505" w:rsidRDefault="00C07505" w:rsidP="00FB251F">
                  <w:pPr>
                    <w:pStyle w:val="ConsPlusNormal"/>
                    <w:jc w:val="both"/>
                    <w:rPr>
                      <w:sz w:val="20"/>
                    </w:rPr>
                  </w:pPr>
                </w:p>
                <w:p w14:paraId="5205725C" w14:textId="77777777" w:rsidR="00C07505" w:rsidRDefault="00C07505" w:rsidP="00FB251F">
                  <w:pPr>
                    <w:pStyle w:val="ConsPlusNormal"/>
                    <w:jc w:val="both"/>
                    <w:rPr>
                      <w:sz w:val="20"/>
                    </w:rPr>
                  </w:pPr>
                </w:p>
                <w:p w14:paraId="36011C2C" w14:textId="77777777" w:rsidR="00C07505" w:rsidRDefault="00C07505" w:rsidP="00FB251F">
                  <w:pPr>
                    <w:pStyle w:val="ConsPlusNormal"/>
                    <w:jc w:val="both"/>
                    <w:rPr>
                      <w:sz w:val="20"/>
                    </w:rPr>
                  </w:pPr>
                </w:p>
                <w:p w14:paraId="63A29B46" w14:textId="77777777" w:rsidR="00C07505" w:rsidRDefault="00C07505" w:rsidP="00FB251F">
                  <w:pPr>
                    <w:pStyle w:val="ConsPlusNormal"/>
                    <w:jc w:val="both"/>
                    <w:rPr>
                      <w:sz w:val="20"/>
                    </w:rPr>
                  </w:pPr>
                </w:p>
                <w:p w14:paraId="702BBDB8" w14:textId="77777777" w:rsidR="00C07505" w:rsidRDefault="00C07505" w:rsidP="00FB251F">
                  <w:pPr>
                    <w:pStyle w:val="ConsPlusNormal"/>
                    <w:jc w:val="both"/>
                    <w:rPr>
                      <w:sz w:val="20"/>
                    </w:rPr>
                  </w:pPr>
                </w:p>
                <w:p w14:paraId="591A2E42" w14:textId="77777777" w:rsidR="00C07505" w:rsidRDefault="00C07505" w:rsidP="00FB251F">
                  <w:pPr>
                    <w:pStyle w:val="ConsPlusNormal"/>
                    <w:jc w:val="both"/>
                    <w:rPr>
                      <w:sz w:val="20"/>
                    </w:rPr>
                  </w:pPr>
                </w:p>
                <w:p w14:paraId="5C6D81E7" w14:textId="77777777" w:rsidR="00C07505" w:rsidRDefault="00C07505" w:rsidP="00FB251F">
                  <w:pPr>
                    <w:pStyle w:val="ConsPlusNormal"/>
                    <w:jc w:val="both"/>
                    <w:rPr>
                      <w:sz w:val="20"/>
                    </w:rPr>
                  </w:pPr>
                </w:p>
                <w:p w14:paraId="701D5248" w14:textId="77777777" w:rsidR="00C07505" w:rsidRDefault="00C07505" w:rsidP="00FB251F">
                  <w:pPr>
                    <w:pStyle w:val="ConsPlusNormal"/>
                    <w:jc w:val="both"/>
                    <w:rPr>
                      <w:sz w:val="20"/>
                    </w:rPr>
                  </w:pPr>
                </w:p>
                <w:p w14:paraId="2FEA8C6B" w14:textId="77777777" w:rsidR="00C07505" w:rsidRDefault="00C07505" w:rsidP="00FB251F">
                  <w:pPr>
                    <w:pStyle w:val="ConsPlusNormal"/>
                    <w:jc w:val="both"/>
                    <w:rPr>
                      <w:sz w:val="20"/>
                    </w:rPr>
                  </w:pPr>
                </w:p>
                <w:p w14:paraId="5419ACE0" w14:textId="77777777" w:rsidR="00C07505" w:rsidRDefault="00C07505" w:rsidP="00FB251F">
                  <w:pPr>
                    <w:pStyle w:val="ConsPlusNormal"/>
                    <w:jc w:val="both"/>
                    <w:rPr>
                      <w:sz w:val="20"/>
                    </w:rPr>
                  </w:pPr>
                </w:p>
                <w:p w14:paraId="7809FC91" w14:textId="77777777" w:rsidR="00C07505" w:rsidRDefault="00C07505" w:rsidP="00FB251F">
                  <w:pPr>
                    <w:pStyle w:val="ConsPlusNormal"/>
                    <w:jc w:val="both"/>
                    <w:rPr>
                      <w:sz w:val="20"/>
                    </w:rPr>
                  </w:pPr>
                </w:p>
                <w:p w14:paraId="322B35CC" w14:textId="77777777" w:rsidR="00C07505" w:rsidRDefault="00C07505" w:rsidP="00FB251F">
                  <w:pPr>
                    <w:pStyle w:val="ConsPlusNormal"/>
                    <w:jc w:val="both"/>
                    <w:rPr>
                      <w:sz w:val="20"/>
                    </w:rPr>
                  </w:pPr>
                </w:p>
                <w:p w14:paraId="3EBB94F9" w14:textId="77777777" w:rsidR="00C07505" w:rsidRDefault="00C07505" w:rsidP="00FB251F">
                  <w:pPr>
                    <w:pStyle w:val="ConsPlusNormal"/>
                    <w:jc w:val="both"/>
                    <w:rPr>
                      <w:sz w:val="20"/>
                    </w:rPr>
                  </w:pPr>
                </w:p>
                <w:p w14:paraId="7FDA3375" w14:textId="77777777" w:rsidR="00C07505" w:rsidRDefault="00C07505" w:rsidP="00FB251F">
                  <w:pPr>
                    <w:pStyle w:val="ConsPlusNormal"/>
                    <w:jc w:val="both"/>
                    <w:rPr>
                      <w:sz w:val="20"/>
                    </w:rPr>
                  </w:pPr>
                </w:p>
                <w:p w14:paraId="70F51001" w14:textId="77777777" w:rsidR="00210ED2" w:rsidRDefault="00210ED2" w:rsidP="00FB251F">
                  <w:pPr>
                    <w:pStyle w:val="ConsPlusNormal"/>
                    <w:jc w:val="both"/>
                    <w:rPr>
                      <w:sz w:val="20"/>
                    </w:rPr>
                  </w:pPr>
                </w:p>
                <w:p w14:paraId="0473E3FD" w14:textId="77777777" w:rsidR="00210ED2" w:rsidRDefault="00210ED2" w:rsidP="00FB251F">
                  <w:pPr>
                    <w:pStyle w:val="ConsPlusNormal"/>
                    <w:jc w:val="both"/>
                    <w:rPr>
                      <w:sz w:val="20"/>
                    </w:rPr>
                  </w:pPr>
                </w:p>
                <w:p w14:paraId="6CFE0A7E" w14:textId="77777777" w:rsidR="00210ED2" w:rsidRDefault="00210ED2" w:rsidP="00FB251F">
                  <w:pPr>
                    <w:pStyle w:val="ConsPlusNormal"/>
                    <w:jc w:val="both"/>
                    <w:rPr>
                      <w:sz w:val="20"/>
                    </w:rPr>
                  </w:pPr>
                </w:p>
                <w:p w14:paraId="68E57CB5" w14:textId="77777777" w:rsidR="00210ED2" w:rsidRDefault="00210ED2" w:rsidP="00FB251F">
                  <w:pPr>
                    <w:pStyle w:val="ConsPlusNormal"/>
                    <w:jc w:val="both"/>
                    <w:rPr>
                      <w:sz w:val="20"/>
                    </w:rPr>
                  </w:pPr>
                </w:p>
                <w:p w14:paraId="46EE0C30" w14:textId="77777777" w:rsidR="000F2CF0" w:rsidRDefault="000F2CF0" w:rsidP="00FB251F">
                  <w:pPr>
                    <w:pStyle w:val="ConsPlusNormal"/>
                    <w:jc w:val="both"/>
                    <w:rPr>
                      <w:sz w:val="20"/>
                    </w:rPr>
                  </w:pPr>
                </w:p>
                <w:p w14:paraId="35565E83" w14:textId="77777777" w:rsidR="000F2CF0" w:rsidRDefault="000F2CF0" w:rsidP="00FB251F">
                  <w:pPr>
                    <w:pStyle w:val="ConsPlusNormal"/>
                    <w:jc w:val="both"/>
                    <w:rPr>
                      <w:sz w:val="20"/>
                    </w:rPr>
                  </w:pPr>
                </w:p>
                <w:p w14:paraId="4D748F98" w14:textId="77777777" w:rsidR="000F2CF0" w:rsidRPr="00F62F2F" w:rsidRDefault="000F2CF0" w:rsidP="00FB251F">
                  <w:pPr>
                    <w:pStyle w:val="ConsPlusNormal"/>
                    <w:jc w:val="both"/>
                    <w:rPr>
                      <w:sz w:val="20"/>
                    </w:rPr>
                  </w:pPr>
                </w:p>
              </w:tc>
            </w:tr>
            <w:tr w:rsidR="00FB251F" w:rsidRPr="00F62F2F" w14:paraId="183B873B" w14:textId="77777777" w:rsidTr="00C07505">
              <w:tc>
                <w:tcPr>
                  <w:tcW w:w="2280" w:type="dxa"/>
                  <w:tcBorders>
                    <w:top w:val="single" w:sz="4" w:space="0" w:color="auto"/>
                    <w:left w:val="single" w:sz="4" w:space="0" w:color="auto"/>
                    <w:bottom w:val="single" w:sz="4" w:space="0" w:color="auto"/>
                    <w:right w:val="single" w:sz="4" w:space="0" w:color="auto"/>
                  </w:tcBorders>
                </w:tcPr>
                <w:p w14:paraId="53311043" w14:textId="77777777" w:rsidR="00FB251F" w:rsidRPr="00F62F2F" w:rsidRDefault="00FB251F" w:rsidP="00FB251F">
                  <w:pPr>
                    <w:pStyle w:val="ConsPlusNormal"/>
                    <w:rPr>
                      <w:sz w:val="20"/>
                    </w:rPr>
                  </w:pPr>
                  <w:r w:rsidRPr="00F62F2F">
                    <w:rPr>
                      <w:sz w:val="20"/>
                    </w:rPr>
                    <w:t>Участок транспортного строительства</w:t>
                  </w:r>
                </w:p>
              </w:tc>
              <w:tc>
                <w:tcPr>
                  <w:tcW w:w="1134" w:type="dxa"/>
                  <w:vMerge/>
                  <w:tcBorders>
                    <w:top w:val="single" w:sz="4" w:space="0" w:color="auto"/>
                    <w:left w:val="single" w:sz="4" w:space="0" w:color="auto"/>
                    <w:bottom w:val="single" w:sz="4" w:space="0" w:color="auto"/>
                    <w:right w:val="single" w:sz="4" w:space="0" w:color="auto"/>
                  </w:tcBorders>
                </w:tcPr>
                <w:p w14:paraId="1C49C27E"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4B721AE"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093FC1C" w14:textId="77777777" w:rsidR="00FB251F" w:rsidRPr="00F62F2F" w:rsidRDefault="00FB251F" w:rsidP="00FB251F">
                  <w:pPr>
                    <w:rPr>
                      <w:sz w:val="20"/>
                      <w:szCs w:val="20"/>
                    </w:rPr>
                  </w:pPr>
                </w:p>
              </w:tc>
            </w:tr>
            <w:tr w:rsidR="00FB251F" w:rsidRPr="00F62F2F" w14:paraId="4BB958BD" w14:textId="77777777" w:rsidTr="00C07505">
              <w:tc>
                <w:tcPr>
                  <w:tcW w:w="2280" w:type="dxa"/>
                  <w:tcBorders>
                    <w:top w:val="single" w:sz="4" w:space="0" w:color="auto"/>
                    <w:left w:val="single" w:sz="4" w:space="0" w:color="auto"/>
                    <w:bottom w:val="single" w:sz="4" w:space="0" w:color="auto"/>
                    <w:right w:val="single" w:sz="4" w:space="0" w:color="auto"/>
                  </w:tcBorders>
                </w:tcPr>
                <w:p w14:paraId="3EBF99BB" w14:textId="77777777" w:rsidR="00FB251F" w:rsidRPr="00F62F2F" w:rsidRDefault="00FB251F" w:rsidP="00FB251F">
                  <w:pPr>
                    <w:pStyle w:val="ConsPlusNormal"/>
                    <w:rPr>
                      <w:sz w:val="20"/>
                    </w:rPr>
                  </w:pPr>
                  <w:r w:rsidRPr="00F62F2F">
                    <w:rPr>
                      <w:sz w:val="20"/>
                    </w:rPr>
                    <w:t>Участок специального строительства</w:t>
                  </w:r>
                </w:p>
              </w:tc>
              <w:tc>
                <w:tcPr>
                  <w:tcW w:w="1134" w:type="dxa"/>
                  <w:vMerge/>
                  <w:tcBorders>
                    <w:top w:val="single" w:sz="4" w:space="0" w:color="auto"/>
                    <w:left w:val="single" w:sz="4" w:space="0" w:color="auto"/>
                    <w:bottom w:val="single" w:sz="4" w:space="0" w:color="auto"/>
                    <w:right w:val="single" w:sz="4" w:space="0" w:color="auto"/>
                  </w:tcBorders>
                </w:tcPr>
                <w:p w14:paraId="577976B8"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9CC5E3D"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0482B7E" w14:textId="77777777" w:rsidR="00FB251F" w:rsidRPr="00F62F2F" w:rsidRDefault="00FB251F" w:rsidP="00FB251F">
                  <w:pPr>
                    <w:rPr>
                      <w:sz w:val="20"/>
                      <w:szCs w:val="20"/>
                    </w:rPr>
                  </w:pPr>
                </w:p>
              </w:tc>
            </w:tr>
            <w:tr w:rsidR="00FB251F" w:rsidRPr="00F62F2F" w14:paraId="098543E1"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208E2DF1" w14:textId="77777777" w:rsidR="00FB251F" w:rsidRPr="00F62F2F" w:rsidRDefault="00FB251F" w:rsidP="00FB251F">
                  <w:pPr>
                    <w:pStyle w:val="ConsPlusNormal"/>
                    <w:jc w:val="both"/>
                    <w:outlineLvl w:val="2"/>
                    <w:rPr>
                      <w:sz w:val="20"/>
                    </w:rPr>
                  </w:pPr>
                  <w:r w:rsidRPr="00F62F2F">
                    <w:rPr>
                      <w:sz w:val="20"/>
                    </w:rPr>
                    <w:lastRenderedPageBreak/>
                    <w:t>2.6. Опасные производственные объекты, размещенные в естественных подземных полостях или отработанных горных выработках</w:t>
                  </w:r>
                </w:p>
              </w:tc>
            </w:tr>
            <w:tr w:rsidR="00FB251F" w:rsidRPr="00F62F2F" w14:paraId="52F3B96C" w14:textId="77777777" w:rsidTr="00C07505">
              <w:tc>
                <w:tcPr>
                  <w:tcW w:w="2280" w:type="dxa"/>
                  <w:tcBorders>
                    <w:top w:val="single" w:sz="4" w:space="0" w:color="auto"/>
                    <w:left w:val="single" w:sz="4" w:space="0" w:color="auto"/>
                    <w:bottom w:val="single" w:sz="4" w:space="0" w:color="auto"/>
                    <w:right w:val="single" w:sz="4" w:space="0" w:color="auto"/>
                  </w:tcBorders>
                </w:tcPr>
                <w:p w14:paraId="5889D399" w14:textId="77777777" w:rsidR="00FB251F" w:rsidRPr="00F62F2F" w:rsidRDefault="00FB251F" w:rsidP="00FB251F">
                  <w:pPr>
                    <w:pStyle w:val="ConsPlusNormal"/>
                    <w:rPr>
                      <w:sz w:val="20"/>
                    </w:rPr>
                  </w:pPr>
                  <w:r w:rsidRPr="00F62F2F">
                    <w:rPr>
                      <w:sz w:val="20"/>
                    </w:rPr>
                    <w:t>Название объекта, размещенного в отработанной горной выработке</w:t>
                  </w:r>
                </w:p>
              </w:tc>
              <w:tc>
                <w:tcPr>
                  <w:tcW w:w="1134" w:type="dxa"/>
                  <w:vMerge w:val="restart"/>
                  <w:tcBorders>
                    <w:top w:val="single" w:sz="4" w:space="0" w:color="auto"/>
                    <w:left w:val="single" w:sz="4" w:space="0" w:color="auto"/>
                    <w:bottom w:val="single" w:sz="4" w:space="0" w:color="auto"/>
                    <w:right w:val="single" w:sz="4" w:space="0" w:color="auto"/>
                  </w:tcBorders>
                </w:tcPr>
                <w:p w14:paraId="3A876BA6" w14:textId="77777777" w:rsidR="00FB251F" w:rsidRPr="00F62F2F" w:rsidRDefault="00FB251F" w:rsidP="00FB251F">
                  <w:pPr>
                    <w:pStyle w:val="ConsPlusNormal"/>
                    <w:jc w:val="center"/>
                    <w:rPr>
                      <w:sz w:val="20"/>
                    </w:rPr>
                  </w:pPr>
                  <w:r w:rsidRPr="00F62F2F">
                    <w:rPr>
                      <w:sz w:val="20"/>
                    </w:rPr>
                    <w:t>2.1, 2.2, 2.3 2.5</w:t>
                  </w:r>
                </w:p>
              </w:tc>
              <w:tc>
                <w:tcPr>
                  <w:tcW w:w="1276" w:type="dxa"/>
                  <w:vMerge w:val="restart"/>
                  <w:tcBorders>
                    <w:top w:val="single" w:sz="4" w:space="0" w:color="auto"/>
                    <w:left w:val="single" w:sz="4" w:space="0" w:color="auto"/>
                    <w:bottom w:val="single" w:sz="4" w:space="0" w:color="auto"/>
                    <w:right w:val="single" w:sz="4" w:space="0" w:color="auto"/>
                  </w:tcBorders>
                </w:tcPr>
                <w:p w14:paraId="78399BB0" w14:textId="77777777" w:rsidR="00FB251F" w:rsidRPr="00F62F2F" w:rsidRDefault="00FB251F" w:rsidP="00FB251F">
                  <w:pPr>
                    <w:pStyle w:val="ConsPlusNormal"/>
                    <w:jc w:val="center"/>
                    <w:rPr>
                      <w:sz w:val="20"/>
                    </w:rPr>
                  </w:pPr>
                  <w:r w:rsidRPr="00F62F2F">
                    <w:rPr>
                      <w:sz w:val="20"/>
                    </w:rPr>
                    <w:t>Границы горного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5516ADB7" w14:textId="77777777" w:rsidR="00FB251F" w:rsidRDefault="00FB251F" w:rsidP="00FB251F">
                  <w:pPr>
                    <w:pStyle w:val="ConsPlusNormal"/>
                    <w:jc w:val="both"/>
                    <w:rPr>
                      <w:sz w:val="20"/>
                    </w:rPr>
                  </w:pPr>
                  <w:r w:rsidRPr="00F62F2F">
                    <w:rPr>
                      <w:sz w:val="20"/>
                    </w:rPr>
                    <w:t>Идентифицируются по признаку ведения работ в подземных условиях</w:t>
                  </w:r>
                </w:p>
                <w:p w14:paraId="62132C35" w14:textId="77777777" w:rsidR="000F2CF0" w:rsidRDefault="000F2CF0" w:rsidP="00FB251F">
                  <w:pPr>
                    <w:pStyle w:val="ConsPlusNormal"/>
                    <w:jc w:val="both"/>
                    <w:rPr>
                      <w:sz w:val="20"/>
                    </w:rPr>
                  </w:pPr>
                </w:p>
                <w:p w14:paraId="1493C838" w14:textId="77777777" w:rsidR="000F2CF0" w:rsidRDefault="000F2CF0" w:rsidP="00FB251F">
                  <w:pPr>
                    <w:pStyle w:val="ConsPlusNormal"/>
                    <w:jc w:val="both"/>
                    <w:rPr>
                      <w:sz w:val="20"/>
                    </w:rPr>
                  </w:pPr>
                </w:p>
                <w:p w14:paraId="0474D374" w14:textId="77777777" w:rsidR="000F2CF0" w:rsidRDefault="000F2CF0" w:rsidP="00FB251F">
                  <w:pPr>
                    <w:pStyle w:val="ConsPlusNormal"/>
                    <w:jc w:val="both"/>
                    <w:rPr>
                      <w:sz w:val="20"/>
                    </w:rPr>
                  </w:pPr>
                </w:p>
                <w:p w14:paraId="10E0CB15" w14:textId="77777777" w:rsidR="000F2CF0" w:rsidRDefault="000F2CF0" w:rsidP="00FB251F">
                  <w:pPr>
                    <w:pStyle w:val="ConsPlusNormal"/>
                    <w:jc w:val="both"/>
                    <w:rPr>
                      <w:sz w:val="20"/>
                    </w:rPr>
                  </w:pPr>
                </w:p>
                <w:p w14:paraId="1ADB921D" w14:textId="77777777" w:rsidR="000F2CF0" w:rsidRDefault="000F2CF0" w:rsidP="00FB251F">
                  <w:pPr>
                    <w:pStyle w:val="ConsPlusNormal"/>
                    <w:jc w:val="both"/>
                    <w:rPr>
                      <w:sz w:val="20"/>
                    </w:rPr>
                  </w:pPr>
                </w:p>
                <w:p w14:paraId="74811FD3" w14:textId="77777777" w:rsidR="000F2CF0" w:rsidRDefault="000F2CF0" w:rsidP="00FB251F">
                  <w:pPr>
                    <w:pStyle w:val="ConsPlusNormal"/>
                    <w:jc w:val="both"/>
                    <w:rPr>
                      <w:sz w:val="20"/>
                    </w:rPr>
                  </w:pPr>
                </w:p>
                <w:p w14:paraId="18AED1D3" w14:textId="77777777" w:rsidR="000F2CF0" w:rsidRDefault="000F2CF0" w:rsidP="00FB251F">
                  <w:pPr>
                    <w:pStyle w:val="ConsPlusNormal"/>
                    <w:jc w:val="both"/>
                    <w:rPr>
                      <w:sz w:val="20"/>
                    </w:rPr>
                  </w:pPr>
                </w:p>
                <w:p w14:paraId="05B43BFC" w14:textId="77777777" w:rsidR="000F2CF0" w:rsidRDefault="000F2CF0" w:rsidP="00FB251F">
                  <w:pPr>
                    <w:pStyle w:val="ConsPlusNormal"/>
                    <w:jc w:val="both"/>
                    <w:rPr>
                      <w:sz w:val="20"/>
                    </w:rPr>
                  </w:pPr>
                </w:p>
                <w:p w14:paraId="6E6DEC17" w14:textId="77777777" w:rsidR="000F2CF0" w:rsidRDefault="000F2CF0" w:rsidP="00FB251F">
                  <w:pPr>
                    <w:pStyle w:val="ConsPlusNormal"/>
                    <w:jc w:val="both"/>
                    <w:rPr>
                      <w:sz w:val="20"/>
                    </w:rPr>
                  </w:pPr>
                </w:p>
                <w:p w14:paraId="0A071B61" w14:textId="77777777" w:rsidR="000F2CF0" w:rsidRDefault="000F2CF0" w:rsidP="00FB251F">
                  <w:pPr>
                    <w:pStyle w:val="ConsPlusNormal"/>
                    <w:jc w:val="both"/>
                    <w:rPr>
                      <w:sz w:val="20"/>
                    </w:rPr>
                  </w:pPr>
                </w:p>
                <w:p w14:paraId="4DB216CE" w14:textId="77777777" w:rsidR="000F2CF0" w:rsidRDefault="000F2CF0" w:rsidP="00FB251F">
                  <w:pPr>
                    <w:pStyle w:val="ConsPlusNormal"/>
                    <w:jc w:val="both"/>
                    <w:rPr>
                      <w:sz w:val="20"/>
                    </w:rPr>
                  </w:pPr>
                </w:p>
                <w:p w14:paraId="4421AA03" w14:textId="77777777" w:rsidR="000F2CF0" w:rsidRDefault="000F2CF0" w:rsidP="00FB251F">
                  <w:pPr>
                    <w:pStyle w:val="ConsPlusNormal"/>
                    <w:jc w:val="both"/>
                    <w:rPr>
                      <w:sz w:val="20"/>
                    </w:rPr>
                  </w:pPr>
                </w:p>
                <w:p w14:paraId="5A841260" w14:textId="77777777" w:rsidR="000F2CF0" w:rsidRDefault="000F2CF0" w:rsidP="00FB251F">
                  <w:pPr>
                    <w:pStyle w:val="ConsPlusNormal"/>
                    <w:jc w:val="both"/>
                    <w:rPr>
                      <w:sz w:val="20"/>
                    </w:rPr>
                  </w:pPr>
                </w:p>
                <w:p w14:paraId="17C1CC30" w14:textId="77777777" w:rsidR="000F2CF0" w:rsidRDefault="000F2CF0" w:rsidP="00FB251F">
                  <w:pPr>
                    <w:pStyle w:val="ConsPlusNormal"/>
                    <w:jc w:val="both"/>
                    <w:rPr>
                      <w:sz w:val="20"/>
                    </w:rPr>
                  </w:pPr>
                </w:p>
                <w:p w14:paraId="00C302B7" w14:textId="77777777" w:rsidR="000F2CF0" w:rsidRDefault="000F2CF0" w:rsidP="00FB251F">
                  <w:pPr>
                    <w:pStyle w:val="ConsPlusNormal"/>
                    <w:jc w:val="both"/>
                    <w:rPr>
                      <w:sz w:val="20"/>
                    </w:rPr>
                  </w:pPr>
                </w:p>
                <w:p w14:paraId="544BDF93" w14:textId="77777777" w:rsidR="000F2CF0" w:rsidRDefault="000F2CF0" w:rsidP="00FB251F">
                  <w:pPr>
                    <w:pStyle w:val="ConsPlusNormal"/>
                    <w:jc w:val="both"/>
                    <w:rPr>
                      <w:sz w:val="20"/>
                    </w:rPr>
                  </w:pPr>
                </w:p>
                <w:p w14:paraId="7DCCF3F9" w14:textId="77777777" w:rsidR="000F2CF0" w:rsidRDefault="000F2CF0" w:rsidP="00FB251F">
                  <w:pPr>
                    <w:pStyle w:val="ConsPlusNormal"/>
                    <w:jc w:val="both"/>
                    <w:rPr>
                      <w:sz w:val="20"/>
                    </w:rPr>
                  </w:pPr>
                </w:p>
                <w:p w14:paraId="3AB8A080" w14:textId="77777777" w:rsidR="000F2CF0" w:rsidRDefault="000F2CF0" w:rsidP="00FB251F">
                  <w:pPr>
                    <w:pStyle w:val="ConsPlusNormal"/>
                    <w:jc w:val="both"/>
                    <w:rPr>
                      <w:sz w:val="20"/>
                    </w:rPr>
                  </w:pPr>
                </w:p>
                <w:p w14:paraId="57F230E1" w14:textId="77777777" w:rsidR="000F2CF0" w:rsidRDefault="000F2CF0" w:rsidP="00FB251F">
                  <w:pPr>
                    <w:pStyle w:val="ConsPlusNormal"/>
                    <w:jc w:val="both"/>
                    <w:rPr>
                      <w:sz w:val="20"/>
                    </w:rPr>
                  </w:pPr>
                </w:p>
                <w:p w14:paraId="014A148A" w14:textId="77777777" w:rsidR="000F2CF0" w:rsidRDefault="000F2CF0" w:rsidP="00FB251F">
                  <w:pPr>
                    <w:pStyle w:val="ConsPlusNormal"/>
                    <w:jc w:val="both"/>
                    <w:rPr>
                      <w:sz w:val="20"/>
                    </w:rPr>
                  </w:pPr>
                </w:p>
                <w:p w14:paraId="12029BB9" w14:textId="77777777" w:rsidR="000F2CF0" w:rsidRDefault="000F2CF0" w:rsidP="00FB251F">
                  <w:pPr>
                    <w:pStyle w:val="ConsPlusNormal"/>
                    <w:jc w:val="both"/>
                    <w:rPr>
                      <w:sz w:val="20"/>
                    </w:rPr>
                  </w:pPr>
                </w:p>
                <w:p w14:paraId="091CB46B" w14:textId="77777777" w:rsidR="000F2CF0" w:rsidRDefault="000F2CF0" w:rsidP="00FB251F">
                  <w:pPr>
                    <w:pStyle w:val="ConsPlusNormal"/>
                    <w:jc w:val="both"/>
                    <w:rPr>
                      <w:sz w:val="20"/>
                    </w:rPr>
                  </w:pPr>
                </w:p>
                <w:p w14:paraId="2D42324B" w14:textId="77777777" w:rsidR="000F2CF0" w:rsidRDefault="000F2CF0" w:rsidP="00FB251F">
                  <w:pPr>
                    <w:pStyle w:val="ConsPlusNormal"/>
                    <w:jc w:val="both"/>
                    <w:rPr>
                      <w:sz w:val="20"/>
                    </w:rPr>
                  </w:pPr>
                </w:p>
                <w:p w14:paraId="5F903907" w14:textId="77777777" w:rsidR="000F2CF0" w:rsidRDefault="000F2CF0" w:rsidP="00FB251F">
                  <w:pPr>
                    <w:pStyle w:val="ConsPlusNormal"/>
                    <w:jc w:val="both"/>
                    <w:rPr>
                      <w:sz w:val="20"/>
                    </w:rPr>
                  </w:pPr>
                </w:p>
                <w:p w14:paraId="3AE8B891" w14:textId="77777777" w:rsidR="000F2CF0" w:rsidRDefault="000F2CF0" w:rsidP="00FB251F">
                  <w:pPr>
                    <w:pStyle w:val="ConsPlusNormal"/>
                    <w:jc w:val="both"/>
                    <w:rPr>
                      <w:sz w:val="20"/>
                    </w:rPr>
                  </w:pPr>
                </w:p>
                <w:p w14:paraId="0CFD6DF1" w14:textId="77777777" w:rsidR="000F2CF0" w:rsidRDefault="000F2CF0" w:rsidP="00FB251F">
                  <w:pPr>
                    <w:pStyle w:val="ConsPlusNormal"/>
                    <w:jc w:val="both"/>
                    <w:rPr>
                      <w:sz w:val="20"/>
                    </w:rPr>
                  </w:pPr>
                </w:p>
                <w:p w14:paraId="716F732A" w14:textId="77777777" w:rsidR="000F2CF0" w:rsidRDefault="000F2CF0" w:rsidP="00FB251F">
                  <w:pPr>
                    <w:pStyle w:val="ConsPlusNormal"/>
                    <w:jc w:val="both"/>
                    <w:rPr>
                      <w:sz w:val="20"/>
                    </w:rPr>
                  </w:pPr>
                </w:p>
                <w:p w14:paraId="5BA21070" w14:textId="77777777" w:rsidR="000F2CF0" w:rsidRDefault="000F2CF0" w:rsidP="00FB251F">
                  <w:pPr>
                    <w:pStyle w:val="ConsPlusNormal"/>
                    <w:jc w:val="both"/>
                    <w:rPr>
                      <w:sz w:val="20"/>
                    </w:rPr>
                  </w:pPr>
                </w:p>
                <w:p w14:paraId="735D6E07" w14:textId="77777777" w:rsidR="000F2CF0" w:rsidRDefault="000F2CF0" w:rsidP="00FB251F">
                  <w:pPr>
                    <w:pStyle w:val="ConsPlusNormal"/>
                    <w:jc w:val="both"/>
                    <w:rPr>
                      <w:sz w:val="20"/>
                    </w:rPr>
                  </w:pPr>
                </w:p>
                <w:p w14:paraId="6252FE79" w14:textId="77777777" w:rsidR="000F2CF0" w:rsidRDefault="000F2CF0" w:rsidP="00FB251F">
                  <w:pPr>
                    <w:pStyle w:val="ConsPlusNormal"/>
                    <w:jc w:val="both"/>
                    <w:rPr>
                      <w:sz w:val="20"/>
                    </w:rPr>
                  </w:pPr>
                </w:p>
                <w:p w14:paraId="24F95295" w14:textId="77777777" w:rsidR="000F2CF0" w:rsidRDefault="000F2CF0" w:rsidP="00FB251F">
                  <w:pPr>
                    <w:pStyle w:val="ConsPlusNormal"/>
                    <w:jc w:val="both"/>
                    <w:rPr>
                      <w:sz w:val="20"/>
                    </w:rPr>
                  </w:pPr>
                </w:p>
                <w:p w14:paraId="0BE1E3D1" w14:textId="77777777" w:rsidR="000F2CF0" w:rsidRDefault="000F2CF0" w:rsidP="00FB251F">
                  <w:pPr>
                    <w:pStyle w:val="ConsPlusNormal"/>
                    <w:jc w:val="both"/>
                    <w:rPr>
                      <w:sz w:val="20"/>
                    </w:rPr>
                  </w:pPr>
                </w:p>
                <w:p w14:paraId="73ED798D" w14:textId="77777777" w:rsidR="000F2CF0" w:rsidRDefault="000F2CF0" w:rsidP="00FB251F">
                  <w:pPr>
                    <w:pStyle w:val="ConsPlusNormal"/>
                    <w:jc w:val="both"/>
                    <w:rPr>
                      <w:sz w:val="20"/>
                    </w:rPr>
                  </w:pPr>
                </w:p>
                <w:p w14:paraId="785D1200" w14:textId="77777777" w:rsidR="000F2CF0" w:rsidRDefault="000F2CF0" w:rsidP="00FB251F">
                  <w:pPr>
                    <w:pStyle w:val="ConsPlusNormal"/>
                    <w:jc w:val="both"/>
                    <w:rPr>
                      <w:sz w:val="20"/>
                    </w:rPr>
                  </w:pPr>
                </w:p>
                <w:p w14:paraId="25888CE7" w14:textId="77777777" w:rsidR="000F2CF0" w:rsidRDefault="000F2CF0" w:rsidP="00FB251F">
                  <w:pPr>
                    <w:pStyle w:val="ConsPlusNormal"/>
                    <w:jc w:val="both"/>
                    <w:rPr>
                      <w:sz w:val="20"/>
                    </w:rPr>
                  </w:pPr>
                </w:p>
                <w:p w14:paraId="029239FC" w14:textId="77777777" w:rsidR="000F2CF0" w:rsidRDefault="000F2CF0" w:rsidP="00FB251F">
                  <w:pPr>
                    <w:pStyle w:val="ConsPlusNormal"/>
                    <w:jc w:val="both"/>
                    <w:rPr>
                      <w:sz w:val="20"/>
                    </w:rPr>
                  </w:pPr>
                </w:p>
                <w:p w14:paraId="3EC737A3" w14:textId="77777777" w:rsidR="000F2CF0" w:rsidRDefault="000F2CF0" w:rsidP="00FB251F">
                  <w:pPr>
                    <w:pStyle w:val="ConsPlusNormal"/>
                    <w:jc w:val="both"/>
                    <w:rPr>
                      <w:sz w:val="20"/>
                    </w:rPr>
                  </w:pPr>
                </w:p>
                <w:p w14:paraId="7BAE3FCE" w14:textId="77777777" w:rsidR="000F2CF0" w:rsidRDefault="000F2CF0" w:rsidP="00FB251F">
                  <w:pPr>
                    <w:pStyle w:val="ConsPlusNormal"/>
                    <w:jc w:val="both"/>
                    <w:rPr>
                      <w:sz w:val="20"/>
                    </w:rPr>
                  </w:pPr>
                </w:p>
                <w:p w14:paraId="66D2BFA3" w14:textId="77777777" w:rsidR="00210ED2" w:rsidRDefault="00210ED2" w:rsidP="00FB251F">
                  <w:pPr>
                    <w:pStyle w:val="ConsPlusNormal"/>
                    <w:jc w:val="both"/>
                    <w:rPr>
                      <w:sz w:val="20"/>
                    </w:rPr>
                  </w:pPr>
                </w:p>
                <w:p w14:paraId="3E0ECF85" w14:textId="77777777" w:rsidR="00210ED2" w:rsidRDefault="00210ED2" w:rsidP="00FB251F">
                  <w:pPr>
                    <w:pStyle w:val="ConsPlusNormal"/>
                    <w:jc w:val="both"/>
                    <w:rPr>
                      <w:sz w:val="20"/>
                    </w:rPr>
                  </w:pPr>
                </w:p>
                <w:p w14:paraId="593BEC18" w14:textId="77777777" w:rsidR="00210ED2" w:rsidRDefault="00210ED2" w:rsidP="00FB251F">
                  <w:pPr>
                    <w:pStyle w:val="ConsPlusNormal"/>
                    <w:jc w:val="both"/>
                    <w:rPr>
                      <w:sz w:val="20"/>
                    </w:rPr>
                  </w:pPr>
                </w:p>
                <w:p w14:paraId="6ADD3932" w14:textId="77777777" w:rsidR="00210ED2" w:rsidRDefault="00210ED2" w:rsidP="00FB251F">
                  <w:pPr>
                    <w:pStyle w:val="ConsPlusNormal"/>
                    <w:jc w:val="both"/>
                    <w:rPr>
                      <w:sz w:val="20"/>
                    </w:rPr>
                  </w:pPr>
                </w:p>
                <w:p w14:paraId="43E82342" w14:textId="77777777" w:rsidR="00210ED2" w:rsidRDefault="00210ED2" w:rsidP="00FB251F">
                  <w:pPr>
                    <w:pStyle w:val="ConsPlusNormal"/>
                    <w:jc w:val="both"/>
                    <w:rPr>
                      <w:sz w:val="20"/>
                    </w:rPr>
                  </w:pPr>
                </w:p>
                <w:p w14:paraId="3B9D6AA0" w14:textId="77777777" w:rsidR="00210ED2" w:rsidRDefault="00210ED2" w:rsidP="00FB251F">
                  <w:pPr>
                    <w:pStyle w:val="ConsPlusNormal"/>
                    <w:jc w:val="both"/>
                    <w:rPr>
                      <w:sz w:val="20"/>
                    </w:rPr>
                  </w:pPr>
                </w:p>
                <w:p w14:paraId="21105930" w14:textId="77777777" w:rsidR="00210ED2" w:rsidRDefault="00210ED2" w:rsidP="00FB251F">
                  <w:pPr>
                    <w:pStyle w:val="ConsPlusNormal"/>
                    <w:jc w:val="both"/>
                    <w:rPr>
                      <w:sz w:val="20"/>
                    </w:rPr>
                  </w:pPr>
                </w:p>
                <w:p w14:paraId="0B3A50D8" w14:textId="77777777" w:rsidR="00210ED2" w:rsidRDefault="00210ED2" w:rsidP="00FB251F">
                  <w:pPr>
                    <w:pStyle w:val="ConsPlusNormal"/>
                    <w:jc w:val="both"/>
                    <w:rPr>
                      <w:sz w:val="20"/>
                    </w:rPr>
                  </w:pPr>
                </w:p>
                <w:p w14:paraId="573C301B" w14:textId="77777777" w:rsidR="00210ED2" w:rsidRDefault="00210ED2" w:rsidP="00FB251F">
                  <w:pPr>
                    <w:pStyle w:val="ConsPlusNormal"/>
                    <w:jc w:val="both"/>
                    <w:rPr>
                      <w:sz w:val="20"/>
                    </w:rPr>
                  </w:pPr>
                </w:p>
                <w:p w14:paraId="3B0E5A25" w14:textId="77777777" w:rsidR="00210ED2" w:rsidRDefault="00210ED2" w:rsidP="00FB251F">
                  <w:pPr>
                    <w:pStyle w:val="ConsPlusNormal"/>
                    <w:jc w:val="both"/>
                    <w:rPr>
                      <w:sz w:val="20"/>
                    </w:rPr>
                  </w:pPr>
                </w:p>
                <w:p w14:paraId="30A50B38" w14:textId="77777777" w:rsidR="00210ED2" w:rsidRDefault="00210ED2" w:rsidP="00FB251F">
                  <w:pPr>
                    <w:pStyle w:val="ConsPlusNormal"/>
                    <w:jc w:val="both"/>
                    <w:rPr>
                      <w:sz w:val="20"/>
                    </w:rPr>
                  </w:pPr>
                </w:p>
                <w:p w14:paraId="46AC2BA6" w14:textId="77777777" w:rsidR="00C07505" w:rsidRDefault="00C07505" w:rsidP="00FB251F">
                  <w:pPr>
                    <w:pStyle w:val="ConsPlusNormal"/>
                    <w:jc w:val="both"/>
                    <w:rPr>
                      <w:sz w:val="20"/>
                    </w:rPr>
                  </w:pPr>
                </w:p>
                <w:p w14:paraId="56136402" w14:textId="77777777" w:rsidR="00C07505" w:rsidRDefault="00C07505" w:rsidP="00FB251F">
                  <w:pPr>
                    <w:pStyle w:val="ConsPlusNormal"/>
                    <w:jc w:val="both"/>
                    <w:rPr>
                      <w:sz w:val="20"/>
                    </w:rPr>
                  </w:pPr>
                </w:p>
                <w:p w14:paraId="40F07F5C" w14:textId="77777777" w:rsidR="00C07505" w:rsidRDefault="00C07505" w:rsidP="00FB251F">
                  <w:pPr>
                    <w:pStyle w:val="ConsPlusNormal"/>
                    <w:jc w:val="both"/>
                    <w:rPr>
                      <w:sz w:val="20"/>
                    </w:rPr>
                  </w:pPr>
                </w:p>
                <w:p w14:paraId="6552D612" w14:textId="77777777" w:rsidR="00C07505" w:rsidRDefault="00C07505" w:rsidP="00FB251F">
                  <w:pPr>
                    <w:pStyle w:val="ConsPlusNormal"/>
                    <w:jc w:val="both"/>
                    <w:rPr>
                      <w:sz w:val="20"/>
                    </w:rPr>
                  </w:pPr>
                </w:p>
                <w:p w14:paraId="35EB4EBA" w14:textId="77777777" w:rsidR="00C07505" w:rsidRDefault="00C07505" w:rsidP="00FB251F">
                  <w:pPr>
                    <w:pStyle w:val="ConsPlusNormal"/>
                    <w:jc w:val="both"/>
                    <w:rPr>
                      <w:sz w:val="20"/>
                    </w:rPr>
                  </w:pPr>
                </w:p>
                <w:p w14:paraId="1F37F569" w14:textId="77777777" w:rsidR="00C07505" w:rsidRDefault="00C07505" w:rsidP="00FB251F">
                  <w:pPr>
                    <w:pStyle w:val="ConsPlusNormal"/>
                    <w:jc w:val="both"/>
                    <w:rPr>
                      <w:sz w:val="20"/>
                    </w:rPr>
                  </w:pPr>
                </w:p>
                <w:p w14:paraId="40CE8DB1" w14:textId="77777777" w:rsidR="00C07505" w:rsidRDefault="00C07505" w:rsidP="00FB251F">
                  <w:pPr>
                    <w:pStyle w:val="ConsPlusNormal"/>
                    <w:jc w:val="both"/>
                    <w:rPr>
                      <w:sz w:val="20"/>
                    </w:rPr>
                  </w:pPr>
                </w:p>
                <w:p w14:paraId="4F1EA341" w14:textId="77777777" w:rsidR="00C07505" w:rsidRDefault="00C07505" w:rsidP="00FB251F">
                  <w:pPr>
                    <w:pStyle w:val="ConsPlusNormal"/>
                    <w:jc w:val="both"/>
                    <w:rPr>
                      <w:sz w:val="20"/>
                    </w:rPr>
                  </w:pPr>
                </w:p>
                <w:p w14:paraId="6569DA4A" w14:textId="77777777" w:rsidR="00C07505" w:rsidRDefault="00C07505" w:rsidP="00FB251F">
                  <w:pPr>
                    <w:pStyle w:val="ConsPlusNormal"/>
                    <w:jc w:val="both"/>
                    <w:rPr>
                      <w:sz w:val="20"/>
                    </w:rPr>
                  </w:pPr>
                </w:p>
                <w:p w14:paraId="28E83561" w14:textId="77777777" w:rsidR="00C07505" w:rsidRDefault="00C07505" w:rsidP="00FB251F">
                  <w:pPr>
                    <w:pStyle w:val="ConsPlusNormal"/>
                    <w:jc w:val="both"/>
                    <w:rPr>
                      <w:sz w:val="20"/>
                    </w:rPr>
                  </w:pPr>
                </w:p>
                <w:p w14:paraId="6F54A4AD" w14:textId="77777777" w:rsidR="00C07505" w:rsidRDefault="00C07505" w:rsidP="00FB251F">
                  <w:pPr>
                    <w:pStyle w:val="ConsPlusNormal"/>
                    <w:jc w:val="both"/>
                    <w:rPr>
                      <w:sz w:val="20"/>
                    </w:rPr>
                  </w:pPr>
                </w:p>
                <w:p w14:paraId="1D3E63E8" w14:textId="77777777" w:rsidR="00C07505" w:rsidRDefault="00C07505" w:rsidP="00FB251F">
                  <w:pPr>
                    <w:pStyle w:val="ConsPlusNormal"/>
                    <w:jc w:val="both"/>
                    <w:rPr>
                      <w:sz w:val="20"/>
                    </w:rPr>
                  </w:pPr>
                </w:p>
                <w:p w14:paraId="7D8B73D9" w14:textId="77777777" w:rsidR="00C07505" w:rsidRDefault="00C07505" w:rsidP="00FB251F">
                  <w:pPr>
                    <w:pStyle w:val="ConsPlusNormal"/>
                    <w:jc w:val="both"/>
                    <w:rPr>
                      <w:sz w:val="20"/>
                    </w:rPr>
                  </w:pPr>
                </w:p>
                <w:p w14:paraId="69E8515A" w14:textId="77777777" w:rsidR="00C07505" w:rsidRDefault="00C07505" w:rsidP="00FB251F">
                  <w:pPr>
                    <w:pStyle w:val="ConsPlusNormal"/>
                    <w:jc w:val="both"/>
                    <w:rPr>
                      <w:sz w:val="20"/>
                    </w:rPr>
                  </w:pPr>
                </w:p>
                <w:p w14:paraId="1085DDEA" w14:textId="77777777" w:rsidR="00C07505" w:rsidRDefault="00C07505" w:rsidP="00FB251F">
                  <w:pPr>
                    <w:pStyle w:val="ConsPlusNormal"/>
                    <w:jc w:val="both"/>
                    <w:rPr>
                      <w:sz w:val="20"/>
                    </w:rPr>
                  </w:pPr>
                </w:p>
                <w:p w14:paraId="7A9F02EA" w14:textId="77777777" w:rsidR="00C07505" w:rsidRDefault="00C07505" w:rsidP="00FB251F">
                  <w:pPr>
                    <w:pStyle w:val="ConsPlusNormal"/>
                    <w:jc w:val="both"/>
                    <w:rPr>
                      <w:sz w:val="20"/>
                    </w:rPr>
                  </w:pPr>
                </w:p>
                <w:p w14:paraId="413FD1F4" w14:textId="77777777" w:rsidR="00C07505" w:rsidRDefault="00C07505" w:rsidP="00FB251F">
                  <w:pPr>
                    <w:pStyle w:val="ConsPlusNormal"/>
                    <w:jc w:val="both"/>
                    <w:rPr>
                      <w:sz w:val="20"/>
                    </w:rPr>
                  </w:pPr>
                </w:p>
                <w:p w14:paraId="48665CB9" w14:textId="77777777" w:rsidR="00C07505" w:rsidRDefault="00C07505" w:rsidP="00FB251F">
                  <w:pPr>
                    <w:pStyle w:val="ConsPlusNormal"/>
                    <w:jc w:val="both"/>
                    <w:rPr>
                      <w:sz w:val="20"/>
                    </w:rPr>
                  </w:pPr>
                </w:p>
                <w:p w14:paraId="1A00124E" w14:textId="77777777" w:rsidR="00C07505" w:rsidRDefault="00C07505" w:rsidP="00FB251F">
                  <w:pPr>
                    <w:pStyle w:val="ConsPlusNormal"/>
                    <w:jc w:val="both"/>
                    <w:rPr>
                      <w:sz w:val="20"/>
                    </w:rPr>
                  </w:pPr>
                </w:p>
                <w:p w14:paraId="0FCAFFCC" w14:textId="77777777" w:rsidR="00C07505" w:rsidRDefault="00C07505" w:rsidP="00FB251F">
                  <w:pPr>
                    <w:pStyle w:val="ConsPlusNormal"/>
                    <w:jc w:val="both"/>
                    <w:rPr>
                      <w:sz w:val="20"/>
                    </w:rPr>
                  </w:pPr>
                </w:p>
                <w:p w14:paraId="79C3F731" w14:textId="77777777" w:rsidR="00C07505" w:rsidRDefault="00C07505" w:rsidP="00FB251F">
                  <w:pPr>
                    <w:pStyle w:val="ConsPlusNormal"/>
                    <w:jc w:val="both"/>
                    <w:rPr>
                      <w:sz w:val="20"/>
                    </w:rPr>
                  </w:pPr>
                </w:p>
                <w:p w14:paraId="6DEF1AF1" w14:textId="77777777" w:rsidR="00C07505" w:rsidRDefault="00C07505" w:rsidP="00FB251F">
                  <w:pPr>
                    <w:pStyle w:val="ConsPlusNormal"/>
                    <w:jc w:val="both"/>
                    <w:rPr>
                      <w:sz w:val="20"/>
                    </w:rPr>
                  </w:pPr>
                </w:p>
                <w:p w14:paraId="08E99168" w14:textId="77777777" w:rsidR="00C07505" w:rsidRDefault="00C07505" w:rsidP="00FB251F">
                  <w:pPr>
                    <w:pStyle w:val="ConsPlusNormal"/>
                    <w:jc w:val="both"/>
                    <w:rPr>
                      <w:sz w:val="20"/>
                    </w:rPr>
                  </w:pPr>
                </w:p>
                <w:p w14:paraId="037BEE05" w14:textId="77777777" w:rsidR="00C07505" w:rsidRDefault="00C07505" w:rsidP="00FB251F">
                  <w:pPr>
                    <w:pStyle w:val="ConsPlusNormal"/>
                    <w:jc w:val="both"/>
                    <w:rPr>
                      <w:sz w:val="20"/>
                    </w:rPr>
                  </w:pPr>
                </w:p>
                <w:p w14:paraId="4466E1E0" w14:textId="77777777" w:rsidR="00C07505" w:rsidRDefault="00C07505" w:rsidP="00FB251F">
                  <w:pPr>
                    <w:pStyle w:val="ConsPlusNormal"/>
                    <w:jc w:val="both"/>
                    <w:rPr>
                      <w:sz w:val="20"/>
                    </w:rPr>
                  </w:pPr>
                </w:p>
                <w:p w14:paraId="39F420B9" w14:textId="77777777" w:rsidR="00C07505" w:rsidRDefault="00C07505" w:rsidP="00FB251F">
                  <w:pPr>
                    <w:pStyle w:val="ConsPlusNormal"/>
                    <w:jc w:val="both"/>
                    <w:rPr>
                      <w:sz w:val="20"/>
                    </w:rPr>
                  </w:pPr>
                </w:p>
                <w:p w14:paraId="65982495" w14:textId="77777777" w:rsidR="00C07505" w:rsidRDefault="00C07505" w:rsidP="00FB251F">
                  <w:pPr>
                    <w:pStyle w:val="ConsPlusNormal"/>
                    <w:jc w:val="both"/>
                    <w:rPr>
                      <w:sz w:val="20"/>
                    </w:rPr>
                  </w:pPr>
                </w:p>
                <w:p w14:paraId="18C05DFE" w14:textId="77777777" w:rsidR="00C07505" w:rsidRDefault="00C07505" w:rsidP="00FB251F">
                  <w:pPr>
                    <w:pStyle w:val="ConsPlusNormal"/>
                    <w:jc w:val="both"/>
                    <w:rPr>
                      <w:sz w:val="20"/>
                    </w:rPr>
                  </w:pPr>
                </w:p>
                <w:p w14:paraId="26E2A866" w14:textId="77777777" w:rsidR="00C07505" w:rsidRDefault="00C07505" w:rsidP="00FB251F">
                  <w:pPr>
                    <w:pStyle w:val="ConsPlusNormal"/>
                    <w:jc w:val="both"/>
                    <w:rPr>
                      <w:sz w:val="20"/>
                    </w:rPr>
                  </w:pPr>
                </w:p>
                <w:p w14:paraId="606323B3" w14:textId="77777777" w:rsidR="00C07505" w:rsidRDefault="00C07505" w:rsidP="00FB251F">
                  <w:pPr>
                    <w:pStyle w:val="ConsPlusNormal"/>
                    <w:jc w:val="both"/>
                    <w:rPr>
                      <w:sz w:val="20"/>
                    </w:rPr>
                  </w:pPr>
                </w:p>
                <w:p w14:paraId="565D7147" w14:textId="77777777" w:rsidR="00C07505" w:rsidRDefault="00C07505" w:rsidP="00FB251F">
                  <w:pPr>
                    <w:pStyle w:val="ConsPlusNormal"/>
                    <w:jc w:val="both"/>
                    <w:rPr>
                      <w:sz w:val="20"/>
                    </w:rPr>
                  </w:pPr>
                </w:p>
                <w:p w14:paraId="59CF962B" w14:textId="77777777" w:rsidR="00C07505" w:rsidRDefault="00C07505" w:rsidP="00FB251F">
                  <w:pPr>
                    <w:pStyle w:val="ConsPlusNormal"/>
                    <w:jc w:val="both"/>
                    <w:rPr>
                      <w:sz w:val="20"/>
                    </w:rPr>
                  </w:pPr>
                </w:p>
                <w:p w14:paraId="0BC0E69C" w14:textId="77777777" w:rsidR="00C07505" w:rsidRDefault="00C07505" w:rsidP="00FB251F">
                  <w:pPr>
                    <w:pStyle w:val="ConsPlusNormal"/>
                    <w:jc w:val="both"/>
                    <w:rPr>
                      <w:sz w:val="20"/>
                    </w:rPr>
                  </w:pPr>
                </w:p>
                <w:p w14:paraId="025BB33C" w14:textId="77777777" w:rsidR="00C07505" w:rsidRDefault="00C07505" w:rsidP="00FB251F">
                  <w:pPr>
                    <w:pStyle w:val="ConsPlusNormal"/>
                    <w:jc w:val="both"/>
                    <w:rPr>
                      <w:sz w:val="20"/>
                    </w:rPr>
                  </w:pPr>
                </w:p>
                <w:p w14:paraId="12F7BFFE" w14:textId="77777777" w:rsidR="00C07505" w:rsidRDefault="00C07505" w:rsidP="00FB251F">
                  <w:pPr>
                    <w:pStyle w:val="ConsPlusNormal"/>
                    <w:jc w:val="both"/>
                    <w:rPr>
                      <w:sz w:val="20"/>
                    </w:rPr>
                  </w:pPr>
                </w:p>
                <w:p w14:paraId="458D39C9" w14:textId="77777777" w:rsidR="00C07505" w:rsidRDefault="00C07505" w:rsidP="00FB251F">
                  <w:pPr>
                    <w:pStyle w:val="ConsPlusNormal"/>
                    <w:jc w:val="both"/>
                    <w:rPr>
                      <w:sz w:val="20"/>
                    </w:rPr>
                  </w:pPr>
                </w:p>
                <w:p w14:paraId="55EE9B93" w14:textId="77777777" w:rsidR="00C07505" w:rsidRDefault="00C07505" w:rsidP="00FB251F">
                  <w:pPr>
                    <w:pStyle w:val="ConsPlusNormal"/>
                    <w:jc w:val="both"/>
                    <w:rPr>
                      <w:sz w:val="20"/>
                    </w:rPr>
                  </w:pPr>
                </w:p>
                <w:p w14:paraId="3DD34226" w14:textId="77777777" w:rsidR="00C07505" w:rsidRDefault="00C07505" w:rsidP="00FB251F">
                  <w:pPr>
                    <w:pStyle w:val="ConsPlusNormal"/>
                    <w:jc w:val="both"/>
                    <w:rPr>
                      <w:sz w:val="20"/>
                    </w:rPr>
                  </w:pPr>
                </w:p>
                <w:p w14:paraId="6C9D8D49" w14:textId="77777777" w:rsidR="00C07505" w:rsidRDefault="00C07505" w:rsidP="00FB251F">
                  <w:pPr>
                    <w:pStyle w:val="ConsPlusNormal"/>
                    <w:jc w:val="both"/>
                    <w:rPr>
                      <w:sz w:val="20"/>
                    </w:rPr>
                  </w:pPr>
                </w:p>
                <w:p w14:paraId="73420F6B" w14:textId="77777777" w:rsidR="00C07505" w:rsidRDefault="00C07505" w:rsidP="00FB251F">
                  <w:pPr>
                    <w:pStyle w:val="ConsPlusNormal"/>
                    <w:jc w:val="both"/>
                    <w:rPr>
                      <w:sz w:val="20"/>
                    </w:rPr>
                  </w:pPr>
                </w:p>
                <w:p w14:paraId="48567D46" w14:textId="77777777" w:rsidR="00C07505" w:rsidRDefault="00C07505" w:rsidP="00FB251F">
                  <w:pPr>
                    <w:pStyle w:val="ConsPlusNormal"/>
                    <w:jc w:val="both"/>
                    <w:rPr>
                      <w:sz w:val="20"/>
                    </w:rPr>
                  </w:pPr>
                </w:p>
                <w:p w14:paraId="3910B495" w14:textId="77777777" w:rsidR="00C07505" w:rsidRDefault="00C07505" w:rsidP="00FB251F">
                  <w:pPr>
                    <w:pStyle w:val="ConsPlusNormal"/>
                    <w:jc w:val="both"/>
                    <w:rPr>
                      <w:sz w:val="20"/>
                    </w:rPr>
                  </w:pPr>
                </w:p>
                <w:p w14:paraId="50EC7CEA" w14:textId="77777777" w:rsidR="00C07505" w:rsidRDefault="00C07505" w:rsidP="00FB251F">
                  <w:pPr>
                    <w:pStyle w:val="ConsPlusNormal"/>
                    <w:jc w:val="both"/>
                    <w:rPr>
                      <w:sz w:val="20"/>
                    </w:rPr>
                  </w:pPr>
                </w:p>
                <w:p w14:paraId="1B80ED1C" w14:textId="77777777" w:rsidR="00C07505" w:rsidRDefault="00C07505" w:rsidP="00FB251F">
                  <w:pPr>
                    <w:pStyle w:val="ConsPlusNormal"/>
                    <w:jc w:val="both"/>
                    <w:rPr>
                      <w:sz w:val="20"/>
                    </w:rPr>
                  </w:pPr>
                </w:p>
                <w:p w14:paraId="3C150551" w14:textId="77777777" w:rsidR="00C07505" w:rsidRDefault="00C07505" w:rsidP="00FB251F">
                  <w:pPr>
                    <w:pStyle w:val="ConsPlusNormal"/>
                    <w:jc w:val="both"/>
                    <w:rPr>
                      <w:sz w:val="20"/>
                    </w:rPr>
                  </w:pPr>
                </w:p>
                <w:p w14:paraId="0D79CC78" w14:textId="77777777" w:rsidR="00C07505" w:rsidRDefault="00C07505" w:rsidP="00FB251F">
                  <w:pPr>
                    <w:pStyle w:val="ConsPlusNormal"/>
                    <w:jc w:val="both"/>
                    <w:rPr>
                      <w:sz w:val="20"/>
                    </w:rPr>
                  </w:pPr>
                </w:p>
                <w:p w14:paraId="14A5DB7B" w14:textId="77777777" w:rsidR="00C07505" w:rsidRDefault="00C07505" w:rsidP="00FB251F">
                  <w:pPr>
                    <w:pStyle w:val="ConsPlusNormal"/>
                    <w:jc w:val="both"/>
                    <w:rPr>
                      <w:sz w:val="20"/>
                    </w:rPr>
                  </w:pPr>
                </w:p>
                <w:p w14:paraId="39E1C6E4" w14:textId="77777777" w:rsidR="00C07505" w:rsidRDefault="00C07505" w:rsidP="00FB251F">
                  <w:pPr>
                    <w:pStyle w:val="ConsPlusNormal"/>
                    <w:jc w:val="both"/>
                    <w:rPr>
                      <w:sz w:val="20"/>
                    </w:rPr>
                  </w:pPr>
                </w:p>
                <w:p w14:paraId="2597DE10" w14:textId="77777777" w:rsidR="00C07505" w:rsidRDefault="00C07505" w:rsidP="00FB251F">
                  <w:pPr>
                    <w:pStyle w:val="ConsPlusNormal"/>
                    <w:jc w:val="both"/>
                    <w:rPr>
                      <w:sz w:val="20"/>
                    </w:rPr>
                  </w:pPr>
                </w:p>
                <w:p w14:paraId="4E2EDF5B" w14:textId="77777777" w:rsidR="00C07505" w:rsidRDefault="00C07505" w:rsidP="00FB251F">
                  <w:pPr>
                    <w:pStyle w:val="ConsPlusNormal"/>
                    <w:jc w:val="both"/>
                    <w:rPr>
                      <w:sz w:val="20"/>
                    </w:rPr>
                  </w:pPr>
                </w:p>
                <w:p w14:paraId="773B9433" w14:textId="77777777" w:rsidR="00C07505" w:rsidRDefault="00C07505" w:rsidP="00FB251F">
                  <w:pPr>
                    <w:pStyle w:val="ConsPlusNormal"/>
                    <w:jc w:val="both"/>
                    <w:rPr>
                      <w:sz w:val="20"/>
                    </w:rPr>
                  </w:pPr>
                </w:p>
                <w:p w14:paraId="43B1692E" w14:textId="77777777" w:rsidR="00C07505" w:rsidRDefault="00C07505" w:rsidP="00FB251F">
                  <w:pPr>
                    <w:pStyle w:val="ConsPlusNormal"/>
                    <w:jc w:val="both"/>
                    <w:rPr>
                      <w:sz w:val="20"/>
                    </w:rPr>
                  </w:pPr>
                </w:p>
                <w:p w14:paraId="081CDEE8" w14:textId="77777777" w:rsidR="00C07505" w:rsidRDefault="00C07505" w:rsidP="00FB251F">
                  <w:pPr>
                    <w:pStyle w:val="ConsPlusNormal"/>
                    <w:jc w:val="both"/>
                    <w:rPr>
                      <w:sz w:val="20"/>
                    </w:rPr>
                  </w:pPr>
                </w:p>
                <w:p w14:paraId="56A031E9" w14:textId="77777777" w:rsidR="00C07505" w:rsidRDefault="00C07505" w:rsidP="00FB251F">
                  <w:pPr>
                    <w:pStyle w:val="ConsPlusNormal"/>
                    <w:jc w:val="both"/>
                    <w:rPr>
                      <w:sz w:val="20"/>
                    </w:rPr>
                  </w:pPr>
                </w:p>
                <w:p w14:paraId="5AA7AA5C" w14:textId="77777777" w:rsidR="00C07505" w:rsidRDefault="00C07505" w:rsidP="00FB251F">
                  <w:pPr>
                    <w:pStyle w:val="ConsPlusNormal"/>
                    <w:jc w:val="both"/>
                    <w:rPr>
                      <w:sz w:val="20"/>
                    </w:rPr>
                  </w:pPr>
                </w:p>
                <w:p w14:paraId="6D3F68C8" w14:textId="77777777" w:rsidR="00C07505" w:rsidRDefault="00C07505" w:rsidP="00FB251F">
                  <w:pPr>
                    <w:pStyle w:val="ConsPlusNormal"/>
                    <w:jc w:val="both"/>
                    <w:rPr>
                      <w:sz w:val="20"/>
                    </w:rPr>
                  </w:pPr>
                </w:p>
                <w:p w14:paraId="34A3A6EF" w14:textId="77777777" w:rsidR="00C07505" w:rsidRDefault="00C07505" w:rsidP="00FB251F">
                  <w:pPr>
                    <w:pStyle w:val="ConsPlusNormal"/>
                    <w:jc w:val="both"/>
                    <w:rPr>
                      <w:sz w:val="20"/>
                    </w:rPr>
                  </w:pPr>
                </w:p>
                <w:p w14:paraId="0547F66B" w14:textId="77777777" w:rsidR="00C07505" w:rsidRDefault="00C07505" w:rsidP="00FB251F">
                  <w:pPr>
                    <w:pStyle w:val="ConsPlusNormal"/>
                    <w:jc w:val="both"/>
                    <w:rPr>
                      <w:sz w:val="20"/>
                    </w:rPr>
                  </w:pPr>
                </w:p>
                <w:p w14:paraId="34C5274F" w14:textId="77777777" w:rsidR="00C07505" w:rsidRDefault="00C07505" w:rsidP="00FB251F">
                  <w:pPr>
                    <w:pStyle w:val="ConsPlusNormal"/>
                    <w:jc w:val="both"/>
                    <w:rPr>
                      <w:sz w:val="20"/>
                    </w:rPr>
                  </w:pPr>
                </w:p>
                <w:p w14:paraId="0A81E3A2" w14:textId="77777777" w:rsidR="00210ED2" w:rsidRDefault="00210ED2" w:rsidP="00FB251F">
                  <w:pPr>
                    <w:pStyle w:val="ConsPlusNormal"/>
                    <w:jc w:val="both"/>
                    <w:rPr>
                      <w:sz w:val="20"/>
                    </w:rPr>
                  </w:pPr>
                </w:p>
                <w:p w14:paraId="4D2A2B32" w14:textId="77777777" w:rsidR="00210ED2" w:rsidRDefault="00210ED2" w:rsidP="00FB251F">
                  <w:pPr>
                    <w:pStyle w:val="ConsPlusNormal"/>
                    <w:jc w:val="both"/>
                    <w:rPr>
                      <w:sz w:val="20"/>
                    </w:rPr>
                  </w:pPr>
                </w:p>
                <w:p w14:paraId="65C7EC36" w14:textId="77777777" w:rsidR="00210ED2" w:rsidRDefault="00210ED2" w:rsidP="00FB251F">
                  <w:pPr>
                    <w:pStyle w:val="ConsPlusNormal"/>
                    <w:jc w:val="both"/>
                    <w:rPr>
                      <w:sz w:val="20"/>
                    </w:rPr>
                  </w:pPr>
                </w:p>
                <w:p w14:paraId="41BDC5A9" w14:textId="77777777" w:rsidR="000F2CF0" w:rsidRDefault="000F2CF0" w:rsidP="00FB251F">
                  <w:pPr>
                    <w:pStyle w:val="ConsPlusNormal"/>
                    <w:jc w:val="both"/>
                    <w:rPr>
                      <w:sz w:val="20"/>
                    </w:rPr>
                  </w:pPr>
                </w:p>
                <w:p w14:paraId="2854A968" w14:textId="77777777" w:rsidR="00210ED2" w:rsidRPr="00F62F2F" w:rsidRDefault="00210ED2" w:rsidP="00FB251F">
                  <w:pPr>
                    <w:pStyle w:val="ConsPlusNormal"/>
                    <w:jc w:val="both"/>
                    <w:rPr>
                      <w:sz w:val="20"/>
                    </w:rPr>
                  </w:pPr>
                </w:p>
              </w:tc>
            </w:tr>
            <w:tr w:rsidR="00FB251F" w:rsidRPr="00F62F2F" w14:paraId="4FDA8519" w14:textId="77777777" w:rsidTr="00C07505">
              <w:tc>
                <w:tcPr>
                  <w:tcW w:w="2280" w:type="dxa"/>
                  <w:tcBorders>
                    <w:top w:val="single" w:sz="4" w:space="0" w:color="auto"/>
                    <w:left w:val="single" w:sz="4" w:space="0" w:color="auto"/>
                    <w:bottom w:val="single" w:sz="4" w:space="0" w:color="auto"/>
                    <w:right w:val="single" w:sz="4" w:space="0" w:color="auto"/>
                  </w:tcBorders>
                </w:tcPr>
                <w:p w14:paraId="6B1D3860" w14:textId="77777777" w:rsidR="00FB251F" w:rsidRPr="00F62F2F" w:rsidRDefault="00FB251F" w:rsidP="00FB251F">
                  <w:pPr>
                    <w:pStyle w:val="ConsPlusNormal"/>
                    <w:rPr>
                      <w:sz w:val="20"/>
                    </w:rPr>
                  </w:pPr>
                  <w:r w:rsidRPr="00F62F2F">
                    <w:rPr>
                      <w:sz w:val="20"/>
                    </w:rPr>
                    <w:t xml:space="preserve">Название объекта, </w:t>
                  </w:r>
                  <w:r w:rsidRPr="00F62F2F">
                    <w:rPr>
                      <w:sz w:val="20"/>
                    </w:rPr>
                    <w:t>размещенного в естественной подземной полости</w:t>
                  </w:r>
                </w:p>
              </w:tc>
              <w:tc>
                <w:tcPr>
                  <w:tcW w:w="1134" w:type="dxa"/>
                  <w:vMerge/>
                  <w:tcBorders>
                    <w:top w:val="single" w:sz="4" w:space="0" w:color="auto"/>
                    <w:left w:val="single" w:sz="4" w:space="0" w:color="auto"/>
                    <w:bottom w:val="single" w:sz="4" w:space="0" w:color="auto"/>
                    <w:right w:val="single" w:sz="4" w:space="0" w:color="auto"/>
                  </w:tcBorders>
                </w:tcPr>
                <w:p w14:paraId="5B08BA67"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8E3E14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9453A4D" w14:textId="77777777" w:rsidR="00FB251F" w:rsidRPr="00F62F2F" w:rsidRDefault="00FB251F" w:rsidP="00FB251F">
                  <w:pPr>
                    <w:rPr>
                      <w:sz w:val="20"/>
                      <w:szCs w:val="20"/>
                    </w:rPr>
                  </w:pPr>
                </w:p>
              </w:tc>
            </w:tr>
            <w:tr w:rsidR="00FB251F" w:rsidRPr="00F62F2F" w14:paraId="27A1FEE2"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0D30E3DB" w14:textId="77777777" w:rsidR="00FB251F" w:rsidRPr="00F62F2F" w:rsidRDefault="00FB251F" w:rsidP="00FB251F">
                  <w:pPr>
                    <w:pStyle w:val="ConsPlusNormal"/>
                    <w:jc w:val="both"/>
                    <w:outlineLvl w:val="1"/>
                    <w:rPr>
                      <w:sz w:val="20"/>
                    </w:rPr>
                  </w:pPr>
                  <w:r w:rsidRPr="00F62F2F">
                    <w:rPr>
                      <w:sz w:val="20"/>
                    </w:rPr>
                    <w:lastRenderedPageBreak/>
                    <w:t xml:space="preserve">3. Опасные производственные объекты, на которых хранятся, получаются, используются и транспортируются взрывчатые вещества </w:t>
                  </w:r>
                  <w:r w:rsidRPr="000F2CF0">
                    <w:rPr>
                      <w:strike/>
                      <w:color w:val="FF0000"/>
                      <w:sz w:val="20"/>
                    </w:rPr>
                    <w:t>&lt;3&gt;</w:t>
                  </w:r>
                </w:p>
              </w:tc>
            </w:tr>
            <w:tr w:rsidR="00FB251F" w:rsidRPr="00F62F2F" w14:paraId="37A37A1D" w14:textId="77777777" w:rsidTr="00C07505">
              <w:tc>
                <w:tcPr>
                  <w:tcW w:w="2280" w:type="dxa"/>
                  <w:tcBorders>
                    <w:top w:val="single" w:sz="4" w:space="0" w:color="auto"/>
                    <w:left w:val="single" w:sz="4" w:space="0" w:color="auto"/>
                    <w:bottom w:val="single" w:sz="4" w:space="0" w:color="auto"/>
                    <w:right w:val="single" w:sz="4" w:space="0" w:color="auto"/>
                  </w:tcBorders>
                </w:tcPr>
                <w:p w14:paraId="0CBBF208" w14:textId="77777777" w:rsidR="00FB251F" w:rsidRPr="00F62F2F" w:rsidRDefault="00FB251F" w:rsidP="00FB251F">
                  <w:pPr>
                    <w:pStyle w:val="ConsPlusNormal"/>
                    <w:rPr>
                      <w:sz w:val="20"/>
                    </w:rPr>
                  </w:pPr>
                  <w:r w:rsidRPr="00F62F2F">
                    <w:rPr>
                      <w:sz w:val="20"/>
                    </w:rPr>
                    <w:t>Склад взрывчатых материалов</w:t>
                  </w:r>
                </w:p>
              </w:tc>
              <w:tc>
                <w:tcPr>
                  <w:tcW w:w="1134" w:type="dxa"/>
                  <w:vMerge w:val="restart"/>
                  <w:tcBorders>
                    <w:top w:val="single" w:sz="4" w:space="0" w:color="auto"/>
                    <w:left w:val="single" w:sz="4" w:space="0" w:color="auto"/>
                    <w:bottom w:val="single" w:sz="4" w:space="0" w:color="auto"/>
                    <w:right w:val="single" w:sz="4" w:space="0" w:color="auto"/>
                  </w:tcBorders>
                </w:tcPr>
                <w:p w14:paraId="2140CCCA"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4DFD177B" w14:textId="77777777" w:rsidR="00FB251F" w:rsidRPr="00F62F2F" w:rsidRDefault="00FB251F" w:rsidP="00FB251F">
                  <w:pPr>
                    <w:pStyle w:val="ConsPlusNormal"/>
                    <w:jc w:val="center"/>
                    <w:rPr>
                      <w:sz w:val="20"/>
                    </w:rPr>
                  </w:pPr>
                  <w:r w:rsidRPr="00F62F2F">
                    <w:rPr>
                      <w:sz w:val="20"/>
                    </w:rPr>
                    <w:t xml:space="preserve">Границы </w:t>
                  </w:r>
                  <w:r w:rsidRPr="009C4481">
                    <w:rPr>
                      <w:strike/>
                      <w:color w:val="FF0000"/>
                      <w:sz w:val="20"/>
                    </w:rPr>
                    <w:t xml:space="preserve">опасной </w:t>
                  </w:r>
                  <w:r w:rsidRPr="009C4481">
                    <w:rPr>
                      <w:strike/>
                      <w:color w:val="FF0000"/>
                      <w:sz w:val="20"/>
                    </w:rPr>
                    <w:lastRenderedPageBreak/>
                    <w:t>зоны</w:t>
                  </w:r>
                </w:p>
              </w:tc>
              <w:tc>
                <w:tcPr>
                  <w:tcW w:w="2693" w:type="dxa"/>
                  <w:vMerge w:val="restart"/>
                  <w:tcBorders>
                    <w:top w:val="single" w:sz="4" w:space="0" w:color="auto"/>
                    <w:left w:val="single" w:sz="4" w:space="0" w:color="auto"/>
                    <w:bottom w:val="single" w:sz="4" w:space="0" w:color="auto"/>
                    <w:right w:val="single" w:sz="4" w:space="0" w:color="auto"/>
                  </w:tcBorders>
                </w:tcPr>
                <w:p w14:paraId="017AA912" w14:textId="77777777" w:rsidR="00FB251F" w:rsidRPr="00F62F2F" w:rsidRDefault="00FB251F" w:rsidP="00FB251F">
                  <w:pPr>
                    <w:pStyle w:val="ConsPlusNormal"/>
                    <w:jc w:val="both"/>
                    <w:rPr>
                      <w:sz w:val="20"/>
                    </w:rPr>
                  </w:pPr>
                  <w:r w:rsidRPr="00F62F2F">
                    <w:rPr>
                      <w:sz w:val="20"/>
                    </w:rPr>
                    <w:lastRenderedPageBreak/>
                    <w:t xml:space="preserve">Идентифицируется по признаку хранения, </w:t>
                  </w:r>
                  <w:r w:rsidRPr="00F62F2F">
                    <w:rPr>
                      <w:sz w:val="20"/>
                    </w:rPr>
                    <w:lastRenderedPageBreak/>
                    <w:t>транспортирования взрывчатых веществ и материалов</w:t>
                  </w:r>
                </w:p>
                <w:p w14:paraId="59B4D3C8" w14:textId="77777777" w:rsidR="00FB251F" w:rsidRDefault="00FB251F" w:rsidP="00FB251F">
                  <w:pPr>
                    <w:pStyle w:val="ConsPlusNormal"/>
                    <w:jc w:val="both"/>
                    <w:rPr>
                      <w:sz w:val="20"/>
                    </w:rPr>
                  </w:pPr>
                  <w:r w:rsidRPr="00F62F2F">
                    <w:rPr>
                      <w:sz w:val="20"/>
                    </w:rPr>
                    <w:t>При определении количества опасного вещества следует исходить из проектной (в случае уменьшения количества хранящихся взрывчатых материалов - паспортной) вместимости склада</w:t>
                  </w:r>
                </w:p>
                <w:p w14:paraId="092D7B00" w14:textId="77777777" w:rsidR="009C4481" w:rsidRDefault="009C4481" w:rsidP="00FB251F">
                  <w:pPr>
                    <w:pStyle w:val="ConsPlusNormal"/>
                    <w:jc w:val="both"/>
                    <w:rPr>
                      <w:sz w:val="20"/>
                    </w:rPr>
                  </w:pPr>
                </w:p>
                <w:p w14:paraId="30D457B0" w14:textId="77777777" w:rsidR="009C4481" w:rsidRDefault="009C4481" w:rsidP="00FB251F">
                  <w:pPr>
                    <w:pStyle w:val="ConsPlusNormal"/>
                    <w:jc w:val="both"/>
                    <w:rPr>
                      <w:sz w:val="20"/>
                    </w:rPr>
                  </w:pPr>
                </w:p>
                <w:p w14:paraId="5D34C69D" w14:textId="77777777" w:rsidR="009C4481" w:rsidRDefault="009C4481" w:rsidP="00FB251F">
                  <w:pPr>
                    <w:pStyle w:val="ConsPlusNormal"/>
                    <w:jc w:val="both"/>
                    <w:rPr>
                      <w:sz w:val="20"/>
                    </w:rPr>
                  </w:pPr>
                </w:p>
                <w:p w14:paraId="4CB46068" w14:textId="77777777" w:rsidR="009C4481" w:rsidRDefault="009C4481" w:rsidP="00FB251F">
                  <w:pPr>
                    <w:pStyle w:val="ConsPlusNormal"/>
                    <w:jc w:val="both"/>
                    <w:rPr>
                      <w:sz w:val="20"/>
                    </w:rPr>
                  </w:pPr>
                </w:p>
                <w:p w14:paraId="3EE35AC9" w14:textId="77777777" w:rsidR="009C4481" w:rsidRDefault="009C4481" w:rsidP="00FB251F">
                  <w:pPr>
                    <w:pStyle w:val="ConsPlusNormal"/>
                    <w:jc w:val="both"/>
                    <w:rPr>
                      <w:sz w:val="20"/>
                    </w:rPr>
                  </w:pPr>
                </w:p>
                <w:p w14:paraId="331EA52A" w14:textId="77777777" w:rsidR="009C4481" w:rsidRDefault="009C4481" w:rsidP="00FB251F">
                  <w:pPr>
                    <w:pStyle w:val="ConsPlusNormal"/>
                    <w:jc w:val="both"/>
                    <w:rPr>
                      <w:sz w:val="20"/>
                    </w:rPr>
                  </w:pPr>
                </w:p>
                <w:p w14:paraId="39B3156C" w14:textId="77777777" w:rsidR="009C4481" w:rsidRDefault="009C4481" w:rsidP="00FB251F">
                  <w:pPr>
                    <w:pStyle w:val="ConsPlusNormal"/>
                    <w:jc w:val="both"/>
                    <w:rPr>
                      <w:sz w:val="20"/>
                    </w:rPr>
                  </w:pPr>
                </w:p>
                <w:p w14:paraId="2649AFEB" w14:textId="77777777" w:rsidR="009C4481" w:rsidRDefault="009C4481" w:rsidP="00FB251F">
                  <w:pPr>
                    <w:pStyle w:val="ConsPlusNormal"/>
                    <w:jc w:val="both"/>
                    <w:rPr>
                      <w:sz w:val="20"/>
                    </w:rPr>
                  </w:pPr>
                </w:p>
                <w:p w14:paraId="73EEA27C" w14:textId="77777777" w:rsidR="009C4481" w:rsidRDefault="009C4481" w:rsidP="00FB251F">
                  <w:pPr>
                    <w:pStyle w:val="ConsPlusNormal"/>
                    <w:jc w:val="both"/>
                    <w:rPr>
                      <w:sz w:val="20"/>
                    </w:rPr>
                  </w:pPr>
                </w:p>
                <w:p w14:paraId="24DC6044" w14:textId="77777777" w:rsidR="009C4481" w:rsidRDefault="009C4481" w:rsidP="00FB251F">
                  <w:pPr>
                    <w:pStyle w:val="ConsPlusNormal"/>
                    <w:jc w:val="both"/>
                    <w:rPr>
                      <w:sz w:val="20"/>
                    </w:rPr>
                  </w:pPr>
                </w:p>
                <w:p w14:paraId="3565D5DD" w14:textId="77777777" w:rsidR="009C4481" w:rsidRDefault="009C4481" w:rsidP="00FB251F">
                  <w:pPr>
                    <w:pStyle w:val="ConsPlusNormal"/>
                    <w:jc w:val="both"/>
                    <w:rPr>
                      <w:sz w:val="20"/>
                    </w:rPr>
                  </w:pPr>
                </w:p>
                <w:p w14:paraId="1ECA4BDD" w14:textId="77777777" w:rsidR="009C4481" w:rsidRDefault="009C4481" w:rsidP="00FB251F">
                  <w:pPr>
                    <w:pStyle w:val="ConsPlusNormal"/>
                    <w:jc w:val="both"/>
                    <w:rPr>
                      <w:sz w:val="20"/>
                    </w:rPr>
                  </w:pPr>
                </w:p>
                <w:p w14:paraId="51CD2930" w14:textId="77777777" w:rsidR="009C4481" w:rsidRDefault="009C4481" w:rsidP="00FB251F">
                  <w:pPr>
                    <w:pStyle w:val="ConsPlusNormal"/>
                    <w:jc w:val="both"/>
                    <w:rPr>
                      <w:sz w:val="20"/>
                    </w:rPr>
                  </w:pPr>
                </w:p>
                <w:p w14:paraId="46B1F05A" w14:textId="77777777" w:rsidR="009C4481" w:rsidRDefault="009C4481" w:rsidP="00FB251F">
                  <w:pPr>
                    <w:pStyle w:val="ConsPlusNormal"/>
                    <w:jc w:val="both"/>
                    <w:rPr>
                      <w:sz w:val="20"/>
                    </w:rPr>
                  </w:pPr>
                </w:p>
                <w:p w14:paraId="335E8556" w14:textId="77777777" w:rsidR="009C4481" w:rsidRDefault="009C4481" w:rsidP="00FB251F">
                  <w:pPr>
                    <w:pStyle w:val="ConsPlusNormal"/>
                    <w:jc w:val="both"/>
                    <w:rPr>
                      <w:sz w:val="20"/>
                    </w:rPr>
                  </w:pPr>
                </w:p>
                <w:p w14:paraId="4C2E0983" w14:textId="77777777" w:rsidR="009C4481" w:rsidRDefault="009C4481" w:rsidP="00FB251F">
                  <w:pPr>
                    <w:pStyle w:val="ConsPlusNormal"/>
                    <w:jc w:val="both"/>
                    <w:rPr>
                      <w:sz w:val="20"/>
                    </w:rPr>
                  </w:pPr>
                </w:p>
                <w:p w14:paraId="1D2FB531" w14:textId="77777777" w:rsidR="009C4481" w:rsidRDefault="009C4481" w:rsidP="00FB251F">
                  <w:pPr>
                    <w:pStyle w:val="ConsPlusNormal"/>
                    <w:jc w:val="both"/>
                    <w:rPr>
                      <w:sz w:val="20"/>
                    </w:rPr>
                  </w:pPr>
                </w:p>
                <w:p w14:paraId="4A46E108" w14:textId="77777777" w:rsidR="009C4481" w:rsidRDefault="009C4481" w:rsidP="00FB251F">
                  <w:pPr>
                    <w:pStyle w:val="ConsPlusNormal"/>
                    <w:jc w:val="both"/>
                    <w:rPr>
                      <w:sz w:val="20"/>
                    </w:rPr>
                  </w:pPr>
                </w:p>
                <w:p w14:paraId="1C33CDA5" w14:textId="77777777" w:rsidR="009C4481" w:rsidRDefault="009C4481" w:rsidP="00FB251F">
                  <w:pPr>
                    <w:pStyle w:val="ConsPlusNormal"/>
                    <w:jc w:val="both"/>
                    <w:rPr>
                      <w:sz w:val="20"/>
                    </w:rPr>
                  </w:pPr>
                </w:p>
                <w:p w14:paraId="0A64EF56" w14:textId="77777777" w:rsidR="009C4481" w:rsidRDefault="009C4481" w:rsidP="00FB251F">
                  <w:pPr>
                    <w:pStyle w:val="ConsPlusNormal"/>
                    <w:jc w:val="both"/>
                    <w:rPr>
                      <w:sz w:val="20"/>
                    </w:rPr>
                  </w:pPr>
                </w:p>
                <w:p w14:paraId="5D3E7927" w14:textId="77777777" w:rsidR="009C4481" w:rsidRDefault="009C4481" w:rsidP="00FB251F">
                  <w:pPr>
                    <w:pStyle w:val="ConsPlusNormal"/>
                    <w:jc w:val="both"/>
                    <w:rPr>
                      <w:sz w:val="20"/>
                    </w:rPr>
                  </w:pPr>
                </w:p>
                <w:p w14:paraId="40BAAEE0" w14:textId="77777777" w:rsidR="009C4481" w:rsidRDefault="009C4481" w:rsidP="00FB251F">
                  <w:pPr>
                    <w:pStyle w:val="ConsPlusNormal"/>
                    <w:jc w:val="both"/>
                    <w:rPr>
                      <w:sz w:val="20"/>
                    </w:rPr>
                  </w:pPr>
                </w:p>
                <w:p w14:paraId="54D39BD1" w14:textId="77777777" w:rsidR="009C4481" w:rsidRDefault="009C4481" w:rsidP="00FB251F">
                  <w:pPr>
                    <w:pStyle w:val="ConsPlusNormal"/>
                    <w:jc w:val="both"/>
                    <w:rPr>
                      <w:sz w:val="20"/>
                    </w:rPr>
                  </w:pPr>
                </w:p>
                <w:p w14:paraId="550D95F6" w14:textId="77777777" w:rsidR="009C4481" w:rsidRDefault="009C4481" w:rsidP="00FB251F">
                  <w:pPr>
                    <w:pStyle w:val="ConsPlusNormal"/>
                    <w:jc w:val="both"/>
                    <w:rPr>
                      <w:sz w:val="20"/>
                    </w:rPr>
                  </w:pPr>
                </w:p>
                <w:p w14:paraId="053EF3EF" w14:textId="77777777" w:rsidR="009C4481" w:rsidRDefault="009C4481" w:rsidP="00FB251F">
                  <w:pPr>
                    <w:pStyle w:val="ConsPlusNormal"/>
                    <w:jc w:val="both"/>
                    <w:rPr>
                      <w:sz w:val="20"/>
                    </w:rPr>
                  </w:pPr>
                </w:p>
                <w:p w14:paraId="5B20CB13" w14:textId="77777777" w:rsidR="009C4481" w:rsidRDefault="009C4481" w:rsidP="00FB251F">
                  <w:pPr>
                    <w:pStyle w:val="ConsPlusNormal"/>
                    <w:jc w:val="both"/>
                    <w:rPr>
                      <w:sz w:val="20"/>
                    </w:rPr>
                  </w:pPr>
                </w:p>
                <w:p w14:paraId="141B7B09" w14:textId="77777777" w:rsidR="00210ED2" w:rsidRDefault="00210ED2" w:rsidP="00FB251F">
                  <w:pPr>
                    <w:pStyle w:val="ConsPlusNormal"/>
                    <w:jc w:val="both"/>
                    <w:rPr>
                      <w:sz w:val="20"/>
                    </w:rPr>
                  </w:pPr>
                </w:p>
                <w:p w14:paraId="7D4BC7A8" w14:textId="77777777" w:rsidR="00210ED2" w:rsidRDefault="00210ED2" w:rsidP="00FB251F">
                  <w:pPr>
                    <w:pStyle w:val="ConsPlusNormal"/>
                    <w:jc w:val="both"/>
                    <w:rPr>
                      <w:sz w:val="20"/>
                    </w:rPr>
                  </w:pPr>
                </w:p>
                <w:p w14:paraId="5F376B7F" w14:textId="77777777" w:rsidR="00210ED2" w:rsidRDefault="00210ED2" w:rsidP="00FB251F">
                  <w:pPr>
                    <w:pStyle w:val="ConsPlusNormal"/>
                    <w:jc w:val="both"/>
                    <w:rPr>
                      <w:sz w:val="20"/>
                    </w:rPr>
                  </w:pPr>
                </w:p>
                <w:p w14:paraId="6C23BD87" w14:textId="77777777" w:rsidR="00210ED2" w:rsidRDefault="00210ED2" w:rsidP="00FB251F">
                  <w:pPr>
                    <w:pStyle w:val="ConsPlusNormal"/>
                    <w:jc w:val="both"/>
                    <w:rPr>
                      <w:sz w:val="20"/>
                    </w:rPr>
                  </w:pPr>
                </w:p>
                <w:p w14:paraId="322ACE71" w14:textId="77777777" w:rsidR="00C960A1" w:rsidRDefault="00C960A1" w:rsidP="00FB251F">
                  <w:pPr>
                    <w:pStyle w:val="ConsPlusNormal"/>
                    <w:jc w:val="both"/>
                    <w:rPr>
                      <w:sz w:val="20"/>
                    </w:rPr>
                  </w:pPr>
                </w:p>
                <w:p w14:paraId="2F3E9C32" w14:textId="77777777" w:rsidR="00C960A1" w:rsidRDefault="00C960A1" w:rsidP="00FB251F">
                  <w:pPr>
                    <w:pStyle w:val="ConsPlusNormal"/>
                    <w:jc w:val="both"/>
                    <w:rPr>
                      <w:sz w:val="20"/>
                    </w:rPr>
                  </w:pPr>
                </w:p>
                <w:p w14:paraId="0FFAE729" w14:textId="77777777" w:rsidR="00C960A1" w:rsidRDefault="00C960A1" w:rsidP="00FB251F">
                  <w:pPr>
                    <w:pStyle w:val="ConsPlusNormal"/>
                    <w:jc w:val="both"/>
                    <w:rPr>
                      <w:sz w:val="20"/>
                    </w:rPr>
                  </w:pPr>
                </w:p>
                <w:p w14:paraId="2782BDD4" w14:textId="77777777" w:rsidR="00C960A1" w:rsidRDefault="00C960A1" w:rsidP="00FB251F">
                  <w:pPr>
                    <w:pStyle w:val="ConsPlusNormal"/>
                    <w:jc w:val="both"/>
                    <w:rPr>
                      <w:sz w:val="20"/>
                    </w:rPr>
                  </w:pPr>
                </w:p>
                <w:p w14:paraId="5DB92EC1" w14:textId="77777777" w:rsidR="00C960A1" w:rsidRDefault="00C960A1" w:rsidP="00FB251F">
                  <w:pPr>
                    <w:pStyle w:val="ConsPlusNormal"/>
                    <w:jc w:val="both"/>
                    <w:rPr>
                      <w:sz w:val="20"/>
                    </w:rPr>
                  </w:pPr>
                </w:p>
                <w:p w14:paraId="2443798E" w14:textId="77777777" w:rsidR="00C960A1" w:rsidRDefault="00C960A1" w:rsidP="00FB251F">
                  <w:pPr>
                    <w:pStyle w:val="ConsPlusNormal"/>
                    <w:jc w:val="both"/>
                    <w:rPr>
                      <w:sz w:val="20"/>
                    </w:rPr>
                  </w:pPr>
                </w:p>
                <w:p w14:paraId="4B9B1573" w14:textId="77777777" w:rsidR="00C960A1" w:rsidRDefault="00C960A1" w:rsidP="00FB251F">
                  <w:pPr>
                    <w:pStyle w:val="ConsPlusNormal"/>
                    <w:jc w:val="both"/>
                    <w:rPr>
                      <w:sz w:val="20"/>
                    </w:rPr>
                  </w:pPr>
                </w:p>
                <w:p w14:paraId="1792C6F4" w14:textId="77777777" w:rsidR="00C960A1" w:rsidRDefault="00C960A1" w:rsidP="00FB251F">
                  <w:pPr>
                    <w:pStyle w:val="ConsPlusNormal"/>
                    <w:jc w:val="both"/>
                    <w:rPr>
                      <w:sz w:val="20"/>
                    </w:rPr>
                  </w:pPr>
                </w:p>
                <w:p w14:paraId="74E740E0" w14:textId="77777777" w:rsidR="00C960A1" w:rsidRDefault="00C960A1" w:rsidP="00FB251F">
                  <w:pPr>
                    <w:pStyle w:val="ConsPlusNormal"/>
                    <w:jc w:val="both"/>
                    <w:rPr>
                      <w:sz w:val="20"/>
                    </w:rPr>
                  </w:pPr>
                </w:p>
                <w:p w14:paraId="66B0C117" w14:textId="77777777" w:rsidR="00C960A1" w:rsidRDefault="00C960A1" w:rsidP="00FB251F">
                  <w:pPr>
                    <w:pStyle w:val="ConsPlusNormal"/>
                    <w:jc w:val="both"/>
                    <w:rPr>
                      <w:sz w:val="20"/>
                    </w:rPr>
                  </w:pPr>
                </w:p>
                <w:p w14:paraId="25EC88F7" w14:textId="77777777" w:rsidR="00C960A1" w:rsidRDefault="00C960A1" w:rsidP="00FB251F">
                  <w:pPr>
                    <w:pStyle w:val="ConsPlusNormal"/>
                    <w:jc w:val="both"/>
                    <w:rPr>
                      <w:sz w:val="20"/>
                    </w:rPr>
                  </w:pPr>
                </w:p>
                <w:p w14:paraId="7E4F3E00" w14:textId="77777777" w:rsidR="00C960A1" w:rsidRDefault="00C960A1" w:rsidP="00FB251F">
                  <w:pPr>
                    <w:pStyle w:val="ConsPlusNormal"/>
                    <w:jc w:val="both"/>
                    <w:rPr>
                      <w:sz w:val="20"/>
                    </w:rPr>
                  </w:pPr>
                </w:p>
                <w:p w14:paraId="410A70C6" w14:textId="77777777" w:rsidR="00C960A1" w:rsidRDefault="00C960A1" w:rsidP="00FB251F">
                  <w:pPr>
                    <w:pStyle w:val="ConsPlusNormal"/>
                    <w:jc w:val="both"/>
                    <w:rPr>
                      <w:sz w:val="20"/>
                    </w:rPr>
                  </w:pPr>
                </w:p>
                <w:p w14:paraId="48952FA0" w14:textId="77777777" w:rsidR="00C960A1" w:rsidRDefault="00C960A1" w:rsidP="00FB251F">
                  <w:pPr>
                    <w:pStyle w:val="ConsPlusNormal"/>
                    <w:jc w:val="both"/>
                    <w:rPr>
                      <w:sz w:val="20"/>
                    </w:rPr>
                  </w:pPr>
                </w:p>
                <w:p w14:paraId="1E50E2D8" w14:textId="77777777" w:rsidR="00C960A1" w:rsidRDefault="00C960A1" w:rsidP="00FB251F">
                  <w:pPr>
                    <w:pStyle w:val="ConsPlusNormal"/>
                    <w:jc w:val="both"/>
                    <w:rPr>
                      <w:sz w:val="20"/>
                    </w:rPr>
                  </w:pPr>
                </w:p>
                <w:p w14:paraId="201B4A84" w14:textId="77777777" w:rsidR="00C960A1" w:rsidRDefault="00C960A1" w:rsidP="00FB251F">
                  <w:pPr>
                    <w:pStyle w:val="ConsPlusNormal"/>
                    <w:jc w:val="both"/>
                    <w:rPr>
                      <w:sz w:val="20"/>
                    </w:rPr>
                  </w:pPr>
                </w:p>
                <w:p w14:paraId="52067FD2" w14:textId="77777777" w:rsidR="00C960A1" w:rsidRDefault="00C960A1" w:rsidP="00FB251F">
                  <w:pPr>
                    <w:pStyle w:val="ConsPlusNormal"/>
                    <w:jc w:val="both"/>
                    <w:rPr>
                      <w:sz w:val="20"/>
                    </w:rPr>
                  </w:pPr>
                </w:p>
                <w:p w14:paraId="5E627B45" w14:textId="77777777" w:rsidR="00C960A1" w:rsidRDefault="00C960A1" w:rsidP="00FB251F">
                  <w:pPr>
                    <w:pStyle w:val="ConsPlusNormal"/>
                    <w:jc w:val="both"/>
                    <w:rPr>
                      <w:sz w:val="20"/>
                    </w:rPr>
                  </w:pPr>
                </w:p>
                <w:p w14:paraId="031FFA0F" w14:textId="77777777" w:rsidR="00C960A1" w:rsidRDefault="00C960A1" w:rsidP="00FB251F">
                  <w:pPr>
                    <w:pStyle w:val="ConsPlusNormal"/>
                    <w:jc w:val="both"/>
                    <w:rPr>
                      <w:sz w:val="20"/>
                    </w:rPr>
                  </w:pPr>
                </w:p>
                <w:p w14:paraId="7CC8CBD1" w14:textId="77777777" w:rsidR="00C960A1" w:rsidRDefault="00C960A1" w:rsidP="00FB251F">
                  <w:pPr>
                    <w:pStyle w:val="ConsPlusNormal"/>
                    <w:jc w:val="both"/>
                    <w:rPr>
                      <w:sz w:val="20"/>
                    </w:rPr>
                  </w:pPr>
                </w:p>
                <w:p w14:paraId="3E3FFDE0" w14:textId="77777777" w:rsidR="00C960A1" w:rsidRDefault="00C960A1" w:rsidP="00FB251F">
                  <w:pPr>
                    <w:pStyle w:val="ConsPlusNormal"/>
                    <w:jc w:val="both"/>
                    <w:rPr>
                      <w:sz w:val="20"/>
                    </w:rPr>
                  </w:pPr>
                </w:p>
                <w:p w14:paraId="37FB48FA" w14:textId="77777777" w:rsidR="00C960A1" w:rsidRDefault="00C960A1" w:rsidP="00FB251F">
                  <w:pPr>
                    <w:pStyle w:val="ConsPlusNormal"/>
                    <w:jc w:val="both"/>
                    <w:rPr>
                      <w:sz w:val="20"/>
                    </w:rPr>
                  </w:pPr>
                </w:p>
                <w:p w14:paraId="3E2B670D" w14:textId="77777777" w:rsidR="00C960A1" w:rsidRDefault="00C960A1" w:rsidP="00FB251F">
                  <w:pPr>
                    <w:pStyle w:val="ConsPlusNormal"/>
                    <w:jc w:val="both"/>
                    <w:rPr>
                      <w:sz w:val="20"/>
                    </w:rPr>
                  </w:pPr>
                </w:p>
                <w:p w14:paraId="221D3B76" w14:textId="77777777" w:rsidR="00C960A1" w:rsidRDefault="00C960A1" w:rsidP="00FB251F">
                  <w:pPr>
                    <w:pStyle w:val="ConsPlusNormal"/>
                    <w:jc w:val="both"/>
                    <w:rPr>
                      <w:sz w:val="20"/>
                    </w:rPr>
                  </w:pPr>
                </w:p>
                <w:p w14:paraId="567EDA42" w14:textId="77777777" w:rsidR="00C960A1" w:rsidRDefault="00C960A1" w:rsidP="00FB251F">
                  <w:pPr>
                    <w:pStyle w:val="ConsPlusNormal"/>
                    <w:jc w:val="both"/>
                    <w:rPr>
                      <w:sz w:val="20"/>
                    </w:rPr>
                  </w:pPr>
                </w:p>
                <w:p w14:paraId="5B87FF40" w14:textId="77777777" w:rsidR="00C960A1" w:rsidRDefault="00C960A1" w:rsidP="00FB251F">
                  <w:pPr>
                    <w:pStyle w:val="ConsPlusNormal"/>
                    <w:jc w:val="both"/>
                    <w:rPr>
                      <w:sz w:val="20"/>
                    </w:rPr>
                  </w:pPr>
                </w:p>
                <w:p w14:paraId="0B581BF6" w14:textId="77777777" w:rsidR="00C960A1" w:rsidRDefault="00C960A1" w:rsidP="00FB251F">
                  <w:pPr>
                    <w:pStyle w:val="ConsPlusNormal"/>
                    <w:jc w:val="both"/>
                    <w:rPr>
                      <w:sz w:val="20"/>
                    </w:rPr>
                  </w:pPr>
                </w:p>
                <w:p w14:paraId="4E355A73" w14:textId="77777777" w:rsidR="00C960A1" w:rsidRDefault="00C960A1" w:rsidP="00FB251F">
                  <w:pPr>
                    <w:pStyle w:val="ConsPlusNormal"/>
                    <w:jc w:val="both"/>
                    <w:rPr>
                      <w:sz w:val="20"/>
                    </w:rPr>
                  </w:pPr>
                </w:p>
                <w:p w14:paraId="6FDBBC73" w14:textId="77777777" w:rsidR="00C960A1" w:rsidRDefault="00C960A1" w:rsidP="00FB251F">
                  <w:pPr>
                    <w:pStyle w:val="ConsPlusNormal"/>
                    <w:jc w:val="both"/>
                    <w:rPr>
                      <w:sz w:val="20"/>
                    </w:rPr>
                  </w:pPr>
                </w:p>
                <w:p w14:paraId="5BD97D57" w14:textId="77777777" w:rsidR="00C960A1" w:rsidRDefault="00C960A1" w:rsidP="00FB251F">
                  <w:pPr>
                    <w:pStyle w:val="ConsPlusNormal"/>
                    <w:jc w:val="both"/>
                    <w:rPr>
                      <w:sz w:val="20"/>
                    </w:rPr>
                  </w:pPr>
                </w:p>
                <w:p w14:paraId="41AA4C4B" w14:textId="77777777" w:rsidR="00C960A1" w:rsidRDefault="00C960A1" w:rsidP="00FB251F">
                  <w:pPr>
                    <w:pStyle w:val="ConsPlusNormal"/>
                    <w:jc w:val="both"/>
                    <w:rPr>
                      <w:sz w:val="20"/>
                    </w:rPr>
                  </w:pPr>
                </w:p>
                <w:p w14:paraId="3D3DC358" w14:textId="77777777" w:rsidR="00C960A1" w:rsidRDefault="00C960A1" w:rsidP="00FB251F">
                  <w:pPr>
                    <w:pStyle w:val="ConsPlusNormal"/>
                    <w:jc w:val="both"/>
                    <w:rPr>
                      <w:sz w:val="20"/>
                    </w:rPr>
                  </w:pPr>
                </w:p>
                <w:p w14:paraId="057BE89B" w14:textId="77777777" w:rsidR="00C960A1" w:rsidRDefault="00C960A1" w:rsidP="00FB251F">
                  <w:pPr>
                    <w:pStyle w:val="ConsPlusNormal"/>
                    <w:jc w:val="both"/>
                    <w:rPr>
                      <w:sz w:val="20"/>
                    </w:rPr>
                  </w:pPr>
                </w:p>
                <w:p w14:paraId="7D97296B" w14:textId="77777777" w:rsidR="00C960A1" w:rsidRDefault="00C960A1" w:rsidP="00FB251F">
                  <w:pPr>
                    <w:pStyle w:val="ConsPlusNormal"/>
                    <w:jc w:val="both"/>
                    <w:rPr>
                      <w:sz w:val="20"/>
                    </w:rPr>
                  </w:pPr>
                </w:p>
                <w:p w14:paraId="2B1CE708" w14:textId="77777777" w:rsidR="00C960A1" w:rsidRDefault="00C960A1" w:rsidP="00FB251F">
                  <w:pPr>
                    <w:pStyle w:val="ConsPlusNormal"/>
                    <w:jc w:val="both"/>
                    <w:rPr>
                      <w:sz w:val="20"/>
                    </w:rPr>
                  </w:pPr>
                </w:p>
                <w:p w14:paraId="0ED7ECCF" w14:textId="77777777" w:rsidR="00C960A1" w:rsidRDefault="00C960A1" w:rsidP="00FB251F">
                  <w:pPr>
                    <w:pStyle w:val="ConsPlusNormal"/>
                    <w:jc w:val="both"/>
                    <w:rPr>
                      <w:sz w:val="20"/>
                    </w:rPr>
                  </w:pPr>
                </w:p>
                <w:p w14:paraId="0CA47EF2" w14:textId="77777777" w:rsidR="00C960A1" w:rsidRDefault="00C960A1" w:rsidP="00FB251F">
                  <w:pPr>
                    <w:pStyle w:val="ConsPlusNormal"/>
                    <w:jc w:val="both"/>
                    <w:rPr>
                      <w:sz w:val="20"/>
                    </w:rPr>
                  </w:pPr>
                </w:p>
                <w:p w14:paraId="1DA6B0CE" w14:textId="77777777" w:rsidR="00C960A1" w:rsidRDefault="00C960A1" w:rsidP="00FB251F">
                  <w:pPr>
                    <w:pStyle w:val="ConsPlusNormal"/>
                    <w:jc w:val="both"/>
                    <w:rPr>
                      <w:sz w:val="20"/>
                    </w:rPr>
                  </w:pPr>
                </w:p>
                <w:p w14:paraId="1ED98CBB" w14:textId="77777777" w:rsidR="00C960A1" w:rsidRDefault="00C960A1" w:rsidP="00FB251F">
                  <w:pPr>
                    <w:pStyle w:val="ConsPlusNormal"/>
                    <w:jc w:val="both"/>
                    <w:rPr>
                      <w:sz w:val="20"/>
                    </w:rPr>
                  </w:pPr>
                </w:p>
                <w:p w14:paraId="1AF896C3" w14:textId="77777777" w:rsidR="00C960A1" w:rsidRDefault="00C960A1" w:rsidP="00FB251F">
                  <w:pPr>
                    <w:pStyle w:val="ConsPlusNormal"/>
                    <w:jc w:val="both"/>
                    <w:rPr>
                      <w:sz w:val="20"/>
                    </w:rPr>
                  </w:pPr>
                </w:p>
                <w:p w14:paraId="5EAAD24D" w14:textId="77777777" w:rsidR="00C960A1" w:rsidRDefault="00C960A1" w:rsidP="00FB251F">
                  <w:pPr>
                    <w:pStyle w:val="ConsPlusNormal"/>
                    <w:jc w:val="both"/>
                    <w:rPr>
                      <w:sz w:val="20"/>
                    </w:rPr>
                  </w:pPr>
                </w:p>
                <w:p w14:paraId="5A52AD10" w14:textId="77777777" w:rsidR="00C960A1" w:rsidRDefault="00C960A1" w:rsidP="00FB251F">
                  <w:pPr>
                    <w:pStyle w:val="ConsPlusNormal"/>
                    <w:jc w:val="both"/>
                    <w:rPr>
                      <w:sz w:val="20"/>
                    </w:rPr>
                  </w:pPr>
                </w:p>
                <w:p w14:paraId="30C61787" w14:textId="77777777" w:rsidR="00C960A1" w:rsidRDefault="00C960A1" w:rsidP="00FB251F">
                  <w:pPr>
                    <w:pStyle w:val="ConsPlusNormal"/>
                    <w:jc w:val="both"/>
                    <w:rPr>
                      <w:sz w:val="20"/>
                    </w:rPr>
                  </w:pPr>
                </w:p>
                <w:p w14:paraId="3A817248" w14:textId="77777777" w:rsidR="00210ED2" w:rsidRDefault="00210ED2" w:rsidP="00FB251F">
                  <w:pPr>
                    <w:pStyle w:val="ConsPlusNormal"/>
                    <w:jc w:val="both"/>
                    <w:rPr>
                      <w:sz w:val="20"/>
                    </w:rPr>
                  </w:pPr>
                </w:p>
                <w:p w14:paraId="1309FEA3" w14:textId="77777777" w:rsidR="00210ED2" w:rsidRDefault="00210ED2" w:rsidP="00FB251F">
                  <w:pPr>
                    <w:pStyle w:val="ConsPlusNormal"/>
                    <w:jc w:val="both"/>
                    <w:rPr>
                      <w:sz w:val="20"/>
                    </w:rPr>
                  </w:pPr>
                </w:p>
                <w:p w14:paraId="017A7BD3" w14:textId="77777777" w:rsidR="00210ED2" w:rsidRDefault="00210ED2" w:rsidP="00FB251F">
                  <w:pPr>
                    <w:pStyle w:val="ConsPlusNormal"/>
                    <w:jc w:val="both"/>
                    <w:rPr>
                      <w:sz w:val="20"/>
                    </w:rPr>
                  </w:pPr>
                </w:p>
                <w:p w14:paraId="52ED0180" w14:textId="77777777" w:rsidR="00210ED2" w:rsidRDefault="00210ED2" w:rsidP="00FB251F">
                  <w:pPr>
                    <w:pStyle w:val="ConsPlusNormal"/>
                    <w:jc w:val="both"/>
                    <w:rPr>
                      <w:sz w:val="20"/>
                    </w:rPr>
                  </w:pPr>
                </w:p>
                <w:p w14:paraId="695F8003" w14:textId="77777777" w:rsidR="00210ED2" w:rsidRDefault="00210ED2" w:rsidP="00FB251F">
                  <w:pPr>
                    <w:pStyle w:val="ConsPlusNormal"/>
                    <w:jc w:val="both"/>
                    <w:rPr>
                      <w:sz w:val="20"/>
                    </w:rPr>
                  </w:pPr>
                </w:p>
                <w:p w14:paraId="0FBEE9B4" w14:textId="77777777" w:rsidR="00210ED2" w:rsidRDefault="00210ED2" w:rsidP="00FB251F">
                  <w:pPr>
                    <w:pStyle w:val="ConsPlusNormal"/>
                    <w:jc w:val="both"/>
                    <w:rPr>
                      <w:sz w:val="20"/>
                    </w:rPr>
                  </w:pPr>
                </w:p>
                <w:p w14:paraId="2A186679" w14:textId="77777777" w:rsidR="00210ED2" w:rsidRDefault="00210ED2" w:rsidP="00FB251F">
                  <w:pPr>
                    <w:pStyle w:val="ConsPlusNormal"/>
                    <w:jc w:val="both"/>
                    <w:rPr>
                      <w:sz w:val="20"/>
                    </w:rPr>
                  </w:pPr>
                </w:p>
                <w:p w14:paraId="051FFFC2" w14:textId="77777777" w:rsidR="009C4481" w:rsidRPr="00F62F2F" w:rsidRDefault="009C4481" w:rsidP="00FB251F">
                  <w:pPr>
                    <w:pStyle w:val="ConsPlusNormal"/>
                    <w:jc w:val="both"/>
                    <w:rPr>
                      <w:sz w:val="20"/>
                    </w:rPr>
                  </w:pPr>
                </w:p>
              </w:tc>
            </w:tr>
            <w:tr w:rsidR="00FB251F" w:rsidRPr="00F62F2F" w14:paraId="6E092878" w14:textId="77777777" w:rsidTr="00C07505">
              <w:tc>
                <w:tcPr>
                  <w:tcW w:w="2280" w:type="dxa"/>
                  <w:tcBorders>
                    <w:top w:val="single" w:sz="4" w:space="0" w:color="auto"/>
                    <w:left w:val="single" w:sz="4" w:space="0" w:color="auto"/>
                    <w:bottom w:val="single" w:sz="4" w:space="0" w:color="auto"/>
                    <w:right w:val="single" w:sz="4" w:space="0" w:color="auto"/>
                  </w:tcBorders>
                </w:tcPr>
                <w:p w14:paraId="15906CB3" w14:textId="77777777" w:rsidR="00FB251F" w:rsidRPr="00F62F2F" w:rsidRDefault="00FB251F" w:rsidP="00FB251F">
                  <w:pPr>
                    <w:pStyle w:val="ConsPlusNormal"/>
                    <w:rPr>
                      <w:sz w:val="20"/>
                    </w:rPr>
                  </w:pPr>
                  <w:r w:rsidRPr="00F62F2F">
                    <w:rPr>
                      <w:sz w:val="20"/>
                    </w:rPr>
                    <w:t xml:space="preserve">Передвижной склад </w:t>
                  </w:r>
                  <w:r w:rsidRPr="000F2CF0">
                    <w:rPr>
                      <w:strike/>
                      <w:color w:val="FF0000"/>
                      <w:sz w:val="20"/>
                    </w:rPr>
                    <w:t>ВМ</w:t>
                  </w:r>
                </w:p>
              </w:tc>
              <w:tc>
                <w:tcPr>
                  <w:tcW w:w="1134" w:type="dxa"/>
                  <w:vMerge/>
                  <w:tcBorders>
                    <w:top w:val="single" w:sz="4" w:space="0" w:color="auto"/>
                    <w:left w:val="single" w:sz="4" w:space="0" w:color="auto"/>
                    <w:bottom w:val="single" w:sz="4" w:space="0" w:color="auto"/>
                    <w:right w:val="single" w:sz="4" w:space="0" w:color="auto"/>
                  </w:tcBorders>
                </w:tcPr>
                <w:p w14:paraId="60A6D16A"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ABCA6C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257D167" w14:textId="77777777" w:rsidR="00FB251F" w:rsidRPr="00F62F2F" w:rsidRDefault="00FB251F" w:rsidP="00FB251F">
                  <w:pPr>
                    <w:rPr>
                      <w:sz w:val="20"/>
                      <w:szCs w:val="20"/>
                    </w:rPr>
                  </w:pPr>
                </w:p>
              </w:tc>
            </w:tr>
            <w:tr w:rsidR="00FB251F" w:rsidRPr="00F62F2F" w14:paraId="0DF69B9F" w14:textId="77777777" w:rsidTr="00C07505">
              <w:tc>
                <w:tcPr>
                  <w:tcW w:w="2280" w:type="dxa"/>
                  <w:tcBorders>
                    <w:top w:val="single" w:sz="4" w:space="0" w:color="auto"/>
                    <w:left w:val="single" w:sz="4" w:space="0" w:color="auto"/>
                    <w:bottom w:val="single" w:sz="4" w:space="0" w:color="auto"/>
                    <w:right w:val="single" w:sz="4" w:space="0" w:color="auto"/>
                  </w:tcBorders>
                </w:tcPr>
                <w:p w14:paraId="70626B71" w14:textId="77777777" w:rsidR="00FB251F" w:rsidRPr="009C4481" w:rsidRDefault="00FB251F" w:rsidP="00FB251F">
                  <w:pPr>
                    <w:pStyle w:val="ConsPlusNormal"/>
                    <w:rPr>
                      <w:strike/>
                      <w:color w:val="FF0000"/>
                      <w:sz w:val="20"/>
                    </w:rPr>
                  </w:pPr>
                  <w:r w:rsidRPr="009C4481">
                    <w:rPr>
                      <w:strike/>
                      <w:color w:val="FF0000"/>
                      <w:sz w:val="20"/>
                    </w:rPr>
                    <w:t>Хранилище взрывчатых материалов в составе склада ВМ &lt;4&gt;</w:t>
                  </w:r>
                </w:p>
              </w:tc>
              <w:tc>
                <w:tcPr>
                  <w:tcW w:w="1134" w:type="dxa"/>
                  <w:vMerge/>
                  <w:tcBorders>
                    <w:top w:val="single" w:sz="4" w:space="0" w:color="auto"/>
                    <w:left w:val="single" w:sz="4" w:space="0" w:color="auto"/>
                    <w:bottom w:val="single" w:sz="4" w:space="0" w:color="auto"/>
                    <w:right w:val="single" w:sz="4" w:space="0" w:color="auto"/>
                  </w:tcBorders>
                </w:tcPr>
                <w:p w14:paraId="0AC0C4F7"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050F566"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CE31056" w14:textId="77777777" w:rsidR="00FB251F" w:rsidRPr="00F62F2F" w:rsidRDefault="00FB251F" w:rsidP="00FB251F">
                  <w:pPr>
                    <w:rPr>
                      <w:sz w:val="20"/>
                      <w:szCs w:val="20"/>
                    </w:rPr>
                  </w:pPr>
                </w:p>
              </w:tc>
            </w:tr>
            <w:tr w:rsidR="00FB251F" w:rsidRPr="00F62F2F" w14:paraId="5C33382B" w14:textId="77777777" w:rsidTr="00C07505">
              <w:tc>
                <w:tcPr>
                  <w:tcW w:w="2280" w:type="dxa"/>
                  <w:tcBorders>
                    <w:top w:val="single" w:sz="4" w:space="0" w:color="auto"/>
                    <w:left w:val="single" w:sz="4" w:space="0" w:color="auto"/>
                    <w:bottom w:val="single" w:sz="4" w:space="0" w:color="auto"/>
                    <w:right w:val="single" w:sz="4" w:space="0" w:color="auto"/>
                  </w:tcBorders>
                </w:tcPr>
                <w:p w14:paraId="48BCD736" w14:textId="77777777" w:rsidR="00FB251F" w:rsidRPr="00F62F2F" w:rsidRDefault="00FB251F" w:rsidP="00FB251F">
                  <w:pPr>
                    <w:pStyle w:val="ConsPlusNormal"/>
                    <w:rPr>
                      <w:sz w:val="20"/>
                    </w:rPr>
                  </w:pPr>
                  <w:r w:rsidRPr="00F62F2F">
                    <w:rPr>
                      <w:sz w:val="20"/>
                    </w:rPr>
                    <w:lastRenderedPageBreak/>
                    <w:t>Цех, участок, пункт изготовления (подготовки) взрывчатых материалов</w:t>
                  </w:r>
                </w:p>
              </w:tc>
              <w:tc>
                <w:tcPr>
                  <w:tcW w:w="1134" w:type="dxa"/>
                  <w:tcBorders>
                    <w:top w:val="single" w:sz="4" w:space="0" w:color="auto"/>
                    <w:left w:val="single" w:sz="4" w:space="0" w:color="auto"/>
                    <w:bottom w:val="single" w:sz="4" w:space="0" w:color="auto"/>
                    <w:right w:val="single" w:sz="4" w:space="0" w:color="auto"/>
                  </w:tcBorders>
                </w:tcPr>
                <w:p w14:paraId="0F991227"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7E5A2C58" w14:textId="77777777" w:rsidR="00FB251F" w:rsidRPr="00F62F2F" w:rsidRDefault="00FB251F" w:rsidP="00FB251F">
                  <w:pPr>
                    <w:pStyle w:val="ConsPlusNormal"/>
                    <w:jc w:val="center"/>
                    <w:rPr>
                      <w:sz w:val="20"/>
                    </w:rPr>
                  </w:pPr>
                  <w:r w:rsidRPr="00F62F2F">
                    <w:rPr>
                      <w:sz w:val="20"/>
                    </w:rPr>
                    <w:t>Границы согласно проектной документации</w:t>
                  </w:r>
                </w:p>
              </w:tc>
              <w:tc>
                <w:tcPr>
                  <w:tcW w:w="2693" w:type="dxa"/>
                  <w:tcBorders>
                    <w:top w:val="single" w:sz="4" w:space="0" w:color="auto"/>
                    <w:left w:val="single" w:sz="4" w:space="0" w:color="auto"/>
                    <w:bottom w:val="single" w:sz="4" w:space="0" w:color="auto"/>
                    <w:right w:val="single" w:sz="4" w:space="0" w:color="auto"/>
                  </w:tcBorders>
                </w:tcPr>
                <w:p w14:paraId="6464256D" w14:textId="77777777" w:rsidR="00FB251F" w:rsidRDefault="00FB251F" w:rsidP="00FB251F">
                  <w:pPr>
                    <w:pStyle w:val="ConsPlusNormal"/>
                    <w:jc w:val="both"/>
                    <w:rPr>
                      <w:sz w:val="20"/>
                    </w:rPr>
                  </w:pPr>
                  <w:r w:rsidRPr="00F62F2F">
                    <w:rPr>
                      <w:sz w:val="20"/>
                    </w:rPr>
                    <w:t>Идентифицируется по признаку получения, использования, переработки, образования, хранения, транспортирования и уничтожения взрывчатых веществ и материалов в количествах согласно проектной документации</w:t>
                  </w:r>
                </w:p>
                <w:p w14:paraId="70FCB15E" w14:textId="77777777" w:rsidR="009C4481" w:rsidRDefault="009C4481" w:rsidP="00FB251F">
                  <w:pPr>
                    <w:pStyle w:val="ConsPlusNormal"/>
                    <w:jc w:val="both"/>
                    <w:rPr>
                      <w:sz w:val="20"/>
                    </w:rPr>
                  </w:pPr>
                </w:p>
                <w:p w14:paraId="292D5D22" w14:textId="77777777" w:rsidR="009C4481" w:rsidRDefault="009C4481" w:rsidP="00FB251F">
                  <w:pPr>
                    <w:pStyle w:val="ConsPlusNormal"/>
                    <w:jc w:val="both"/>
                    <w:rPr>
                      <w:sz w:val="20"/>
                    </w:rPr>
                  </w:pPr>
                </w:p>
                <w:p w14:paraId="4C5AB01A" w14:textId="77777777" w:rsidR="009C4481" w:rsidRDefault="009C4481" w:rsidP="00FB251F">
                  <w:pPr>
                    <w:pStyle w:val="ConsPlusNormal"/>
                    <w:jc w:val="both"/>
                    <w:rPr>
                      <w:sz w:val="20"/>
                    </w:rPr>
                  </w:pPr>
                </w:p>
                <w:p w14:paraId="4E22AB9D" w14:textId="77777777" w:rsidR="009C4481" w:rsidRDefault="009C4481" w:rsidP="00FB251F">
                  <w:pPr>
                    <w:pStyle w:val="ConsPlusNormal"/>
                    <w:jc w:val="both"/>
                    <w:rPr>
                      <w:sz w:val="20"/>
                    </w:rPr>
                  </w:pPr>
                </w:p>
                <w:p w14:paraId="231E7B88" w14:textId="77777777" w:rsidR="009C4481" w:rsidRDefault="009C4481" w:rsidP="00FB251F">
                  <w:pPr>
                    <w:pStyle w:val="ConsPlusNormal"/>
                    <w:jc w:val="both"/>
                    <w:rPr>
                      <w:sz w:val="20"/>
                    </w:rPr>
                  </w:pPr>
                </w:p>
                <w:p w14:paraId="6375CD8C" w14:textId="77777777" w:rsidR="009C4481" w:rsidRDefault="009C4481" w:rsidP="00FB251F">
                  <w:pPr>
                    <w:pStyle w:val="ConsPlusNormal"/>
                    <w:jc w:val="both"/>
                    <w:rPr>
                      <w:sz w:val="20"/>
                    </w:rPr>
                  </w:pPr>
                </w:p>
                <w:p w14:paraId="395B5617" w14:textId="77777777" w:rsidR="009C4481" w:rsidRDefault="009C4481" w:rsidP="00FB251F">
                  <w:pPr>
                    <w:pStyle w:val="ConsPlusNormal"/>
                    <w:jc w:val="both"/>
                    <w:rPr>
                      <w:sz w:val="20"/>
                    </w:rPr>
                  </w:pPr>
                </w:p>
                <w:p w14:paraId="00028F38" w14:textId="77777777" w:rsidR="009C4481" w:rsidRDefault="009C4481" w:rsidP="00FB251F">
                  <w:pPr>
                    <w:pStyle w:val="ConsPlusNormal"/>
                    <w:jc w:val="both"/>
                    <w:rPr>
                      <w:sz w:val="20"/>
                    </w:rPr>
                  </w:pPr>
                </w:p>
                <w:p w14:paraId="7D3D092B" w14:textId="77777777" w:rsidR="009C4481" w:rsidRDefault="009C4481" w:rsidP="00FB251F">
                  <w:pPr>
                    <w:pStyle w:val="ConsPlusNormal"/>
                    <w:jc w:val="both"/>
                    <w:rPr>
                      <w:sz w:val="20"/>
                    </w:rPr>
                  </w:pPr>
                </w:p>
                <w:p w14:paraId="2995AECF" w14:textId="77777777" w:rsidR="009C4481" w:rsidRDefault="009C4481" w:rsidP="00FB251F">
                  <w:pPr>
                    <w:pStyle w:val="ConsPlusNormal"/>
                    <w:jc w:val="both"/>
                    <w:rPr>
                      <w:sz w:val="20"/>
                    </w:rPr>
                  </w:pPr>
                </w:p>
                <w:p w14:paraId="6E600A19" w14:textId="77777777" w:rsidR="009C4481" w:rsidRDefault="009C4481" w:rsidP="00FB251F">
                  <w:pPr>
                    <w:pStyle w:val="ConsPlusNormal"/>
                    <w:jc w:val="both"/>
                    <w:rPr>
                      <w:sz w:val="20"/>
                    </w:rPr>
                  </w:pPr>
                </w:p>
                <w:p w14:paraId="7570452F" w14:textId="77777777" w:rsidR="009C4481" w:rsidRDefault="009C4481" w:rsidP="00FB251F">
                  <w:pPr>
                    <w:pStyle w:val="ConsPlusNormal"/>
                    <w:jc w:val="both"/>
                    <w:rPr>
                      <w:sz w:val="20"/>
                    </w:rPr>
                  </w:pPr>
                </w:p>
                <w:p w14:paraId="6F1B0FB0" w14:textId="77777777" w:rsidR="009C4481" w:rsidRDefault="009C4481" w:rsidP="00FB251F">
                  <w:pPr>
                    <w:pStyle w:val="ConsPlusNormal"/>
                    <w:jc w:val="both"/>
                    <w:rPr>
                      <w:sz w:val="20"/>
                    </w:rPr>
                  </w:pPr>
                </w:p>
                <w:p w14:paraId="7C35B743" w14:textId="77777777" w:rsidR="009C4481" w:rsidRDefault="009C4481" w:rsidP="00FB251F">
                  <w:pPr>
                    <w:pStyle w:val="ConsPlusNormal"/>
                    <w:jc w:val="both"/>
                    <w:rPr>
                      <w:sz w:val="20"/>
                    </w:rPr>
                  </w:pPr>
                </w:p>
                <w:p w14:paraId="33C48DEF" w14:textId="77777777" w:rsidR="009C4481" w:rsidRDefault="009C4481" w:rsidP="00FB251F">
                  <w:pPr>
                    <w:pStyle w:val="ConsPlusNormal"/>
                    <w:jc w:val="both"/>
                    <w:rPr>
                      <w:sz w:val="20"/>
                    </w:rPr>
                  </w:pPr>
                </w:p>
                <w:p w14:paraId="1685E8C3" w14:textId="77777777" w:rsidR="009C4481" w:rsidRDefault="009C4481" w:rsidP="00FB251F">
                  <w:pPr>
                    <w:pStyle w:val="ConsPlusNormal"/>
                    <w:jc w:val="both"/>
                    <w:rPr>
                      <w:sz w:val="20"/>
                    </w:rPr>
                  </w:pPr>
                </w:p>
                <w:p w14:paraId="2A3F39A3" w14:textId="77777777" w:rsidR="009C4481" w:rsidRDefault="009C4481" w:rsidP="00FB251F">
                  <w:pPr>
                    <w:pStyle w:val="ConsPlusNormal"/>
                    <w:jc w:val="both"/>
                    <w:rPr>
                      <w:sz w:val="20"/>
                    </w:rPr>
                  </w:pPr>
                </w:p>
                <w:p w14:paraId="5692EFEA" w14:textId="77777777" w:rsidR="009C4481" w:rsidRDefault="009C4481" w:rsidP="00FB251F">
                  <w:pPr>
                    <w:pStyle w:val="ConsPlusNormal"/>
                    <w:jc w:val="both"/>
                    <w:rPr>
                      <w:sz w:val="20"/>
                    </w:rPr>
                  </w:pPr>
                </w:p>
                <w:p w14:paraId="5E0ACBB5" w14:textId="77777777" w:rsidR="009C4481" w:rsidRDefault="009C4481" w:rsidP="00FB251F">
                  <w:pPr>
                    <w:pStyle w:val="ConsPlusNormal"/>
                    <w:jc w:val="both"/>
                    <w:rPr>
                      <w:sz w:val="20"/>
                    </w:rPr>
                  </w:pPr>
                </w:p>
                <w:p w14:paraId="5F35C794" w14:textId="77777777" w:rsidR="009C4481" w:rsidRDefault="009C4481" w:rsidP="00FB251F">
                  <w:pPr>
                    <w:pStyle w:val="ConsPlusNormal"/>
                    <w:jc w:val="both"/>
                    <w:rPr>
                      <w:sz w:val="20"/>
                    </w:rPr>
                  </w:pPr>
                </w:p>
                <w:p w14:paraId="2D365707" w14:textId="77777777" w:rsidR="009C4481" w:rsidRDefault="009C4481" w:rsidP="00FB251F">
                  <w:pPr>
                    <w:pStyle w:val="ConsPlusNormal"/>
                    <w:jc w:val="both"/>
                    <w:rPr>
                      <w:sz w:val="20"/>
                    </w:rPr>
                  </w:pPr>
                </w:p>
                <w:p w14:paraId="18B56E5A" w14:textId="77777777" w:rsidR="009C4481" w:rsidRDefault="009C4481" w:rsidP="00FB251F">
                  <w:pPr>
                    <w:pStyle w:val="ConsPlusNormal"/>
                    <w:jc w:val="both"/>
                    <w:rPr>
                      <w:sz w:val="20"/>
                    </w:rPr>
                  </w:pPr>
                </w:p>
                <w:p w14:paraId="03573F20" w14:textId="77777777" w:rsidR="009C4481" w:rsidRDefault="009C4481" w:rsidP="00FB251F">
                  <w:pPr>
                    <w:pStyle w:val="ConsPlusNormal"/>
                    <w:jc w:val="both"/>
                    <w:rPr>
                      <w:sz w:val="20"/>
                    </w:rPr>
                  </w:pPr>
                </w:p>
                <w:p w14:paraId="451D6C97" w14:textId="77777777" w:rsidR="009C4481" w:rsidRDefault="009C4481" w:rsidP="00FB251F">
                  <w:pPr>
                    <w:pStyle w:val="ConsPlusNormal"/>
                    <w:jc w:val="both"/>
                    <w:rPr>
                      <w:sz w:val="20"/>
                    </w:rPr>
                  </w:pPr>
                </w:p>
                <w:p w14:paraId="14DBBF04" w14:textId="77777777" w:rsidR="009C4481" w:rsidRDefault="009C4481" w:rsidP="00FB251F">
                  <w:pPr>
                    <w:pStyle w:val="ConsPlusNormal"/>
                    <w:jc w:val="both"/>
                    <w:rPr>
                      <w:sz w:val="20"/>
                    </w:rPr>
                  </w:pPr>
                </w:p>
                <w:p w14:paraId="4D3BADFB" w14:textId="77777777" w:rsidR="009C4481" w:rsidRDefault="009C4481" w:rsidP="00FB251F">
                  <w:pPr>
                    <w:pStyle w:val="ConsPlusNormal"/>
                    <w:jc w:val="both"/>
                    <w:rPr>
                      <w:sz w:val="20"/>
                    </w:rPr>
                  </w:pPr>
                </w:p>
                <w:p w14:paraId="058E5280" w14:textId="77777777" w:rsidR="00210ED2" w:rsidRDefault="00210ED2" w:rsidP="00FB251F">
                  <w:pPr>
                    <w:pStyle w:val="ConsPlusNormal"/>
                    <w:jc w:val="both"/>
                    <w:rPr>
                      <w:sz w:val="20"/>
                    </w:rPr>
                  </w:pPr>
                </w:p>
                <w:p w14:paraId="3FFFA396" w14:textId="77777777" w:rsidR="00210ED2" w:rsidRDefault="00210ED2" w:rsidP="00FB251F">
                  <w:pPr>
                    <w:pStyle w:val="ConsPlusNormal"/>
                    <w:jc w:val="both"/>
                    <w:rPr>
                      <w:sz w:val="20"/>
                    </w:rPr>
                  </w:pPr>
                </w:p>
                <w:p w14:paraId="4D3375FA" w14:textId="77777777" w:rsidR="00210ED2" w:rsidRDefault="00210ED2" w:rsidP="00FB251F">
                  <w:pPr>
                    <w:pStyle w:val="ConsPlusNormal"/>
                    <w:jc w:val="both"/>
                    <w:rPr>
                      <w:sz w:val="20"/>
                    </w:rPr>
                  </w:pPr>
                </w:p>
                <w:p w14:paraId="4A41D269" w14:textId="77777777" w:rsidR="00210ED2" w:rsidRDefault="00210ED2" w:rsidP="00FB251F">
                  <w:pPr>
                    <w:pStyle w:val="ConsPlusNormal"/>
                    <w:jc w:val="both"/>
                    <w:rPr>
                      <w:sz w:val="20"/>
                    </w:rPr>
                  </w:pPr>
                </w:p>
                <w:p w14:paraId="5A31D0C6" w14:textId="77777777" w:rsidR="00210ED2" w:rsidRDefault="00210ED2" w:rsidP="00FB251F">
                  <w:pPr>
                    <w:pStyle w:val="ConsPlusNormal"/>
                    <w:jc w:val="both"/>
                    <w:rPr>
                      <w:sz w:val="20"/>
                    </w:rPr>
                  </w:pPr>
                </w:p>
                <w:p w14:paraId="44231279" w14:textId="77777777" w:rsidR="00C960A1" w:rsidRDefault="00C960A1" w:rsidP="00FB251F">
                  <w:pPr>
                    <w:pStyle w:val="ConsPlusNormal"/>
                    <w:jc w:val="both"/>
                    <w:rPr>
                      <w:sz w:val="20"/>
                    </w:rPr>
                  </w:pPr>
                </w:p>
                <w:p w14:paraId="10887DEF" w14:textId="77777777" w:rsidR="00C960A1" w:rsidRDefault="00C960A1" w:rsidP="00FB251F">
                  <w:pPr>
                    <w:pStyle w:val="ConsPlusNormal"/>
                    <w:jc w:val="both"/>
                    <w:rPr>
                      <w:sz w:val="20"/>
                    </w:rPr>
                  </w:pPr>
                </w:p>
                <w:p w14:paraId="5F53E25C" w14:textId="77777777" w:rsidR="00C960A1" w:rsidRDefault="00C960A1" w:rsidP="00FB251F">
                  <w:pPr>
                    <w:pStyle w:val="ConsPlusNormal"/>
                    <w:jc w:val="both"/>
                    <w:rPr>
                      <w:sz w:val="20"/>
                    </w:rPr>
                  </w:pPr>
                </w:p>
                <w:p w14:paraId="301FC787" w14:textId="77777777" w:rsidR="00C960A1" w:rsidRDefault="00C960A1" w:rsidP="00FB251F">
                  <w:pPr>
                    <w:pStyle w:val="ConsPlusNormal"/>
                    <w:jc w:val="both"/>
                    <w:rPr>
                      <w:sz w:val="20"/>
                    </w:rPr>
                  </w:pPr>
                </w:p>
                <w:p w14:paraId="4E36534B" w14:textId="77777777" w:rsidR="00C960A1" w:rsidRDefault="00C960A1" w:rsidP="00FB251F">
                  <w:pPr>
                    <w:pStyle w:val="ConsPlusNormal"/>
                    <w:jc w:val="both"/>
                    <w:rPr>
                      <w:sz w:val="20"/>
                    </w:rPr>
                  </w:pPr>
                </w:p>
                <w:p w14:paraId="15264881" w14:textId="77777777" w:rsidR="00C960A1" w:rsidRDefault="00C960A1" w:rsidP="00FB251F">
                  <w:pPr>
                    <w:pStyle w:val="ConsPlusNormal"/>
                    <w:jc w:val="both"/>
                    <w:rPr>
                      <w:sz w:val="20"/>
                    </w:rPr>
                  </w:pPr>
                </w:p>
                <w:p w14:paraId="78B831AF" w14:textId="77777777" w:rsidR="00C960A1" w:rsidRDefault="00C960A1" w:rsidP="00FB251F">
                  <w:pPr>
                    <w:pStyle w:val="ConsPlusNormal"/>
                    <w:jc w:val="both"/>
                    <w:rPr>
                      <w:sz w:val="20"/>
                    </w:rPr>
                  </w:pPr>
                </w:p>
                <w:p w14:paraId="4D5708F3" w14:textId="77777777" w:rsidR="00C960A1" w:rsidRDefault="00C960A1" w:rsidP="00FB251F">
                  <w:pPr>
                    <w:pStyle w:val="ConsPlusNormal"/>
                    <w:jc w:val="both"/>
                    <w:rPr>
                      <w:sz w:val="20"/>
                    </w:rPr>
                  </w:pPr>
                </w:p>
                <w:p w14:paraId="1EFF2E37" w14:textId="77777777" w:rsidR="00C960A1" w:rsidRDefault="00C960A1" w:rsidP="00FB251F">
                  <w:pPr>
                    <w:pStyle w:val="ConsPlusNormal"/>
                    <w:jc w:val="both"/>
                    <w:rPr>
                      <w:sz w:val="20"/>
                    </w:rPr>
                  </w:pPr>
                </w:p>
                <w:p w14:paraId="3E9CC8F3" w14:textId="77777777" w:rsidR="00C960A1" w:rsidRDefault="00C960A1" w:rsidP="00FB251F">
                  <w:pPr>
                    <w:pStyle w:val="ConsPlusNormal"/>
                    <w:jc w:val="both"/>
                    <w:rPr>
                      <w:sz w:val="20"/>
                    </w:rPr>
                  </w:pPr>
                </w:p>
                <w:p w14:paraId="1FD5EB5F" w14:textId="77777777" w:rsidR="00C960A1" w:rsidRDefault="00C960A1" w:rsidP="00FB251F">
                  <w:pPr>
                    <w:pStyle w:val="ConsPlusNormal"/>
                    <w:jc w:val="both"/>
                    <w:rPr>
                      <w:sz w:val="20"/>
                    </w:rPr>
                  </w:pPr>
                </w:p>
                <w:p w14:paraId="6CB34DDC" w14:textId="77777777" w:rsidR="00C960A1" w:rsidRDefault="00C960A1" w:rsidP="00FB251F">
                  <w:pPr>
                    <w:pStyle w:val="ConsPlusNormal"/>
                    <w:jc w:val="both"/>
                    <w:rPr>
                      <w:sz w:val="20"/>
                    </w:rPr>
                  </w:pPr>
                </w:p>
                <w:p w14:paraId="35BEF386" w14:textId="77777777" w:rsidR="00C960A1" w:rsidRDefault="00C960A1" w:rsidP="00FB251F">
                  <w:pPr>
                    <w:pStyle w:val="ConsPlusNormal"/>
                    <w:jc w:val="both"/>
                    <w:rPr>
                      <w:sz w:val="20"/>
                    </w:rPr>
                  </w:pPr>
                </w:p>
                <w:p w14:paraId="7991263B" w14:textId="77777777" w:rsidR="00C960A1" w:rsidRDefault="00C960A1" w:rsidP="00FB251F">
                  <w:pPr>
                    <w:pStyle w:val="ConsPlusNormal"/>
                    <w:jc w:val="both"/>
                    <w:rPr>
                      <w:sz w:val="20"/>
                    </w:rPr>
                  </w:pPr>
                </w:p>
                <w:p w14:paraId="50749B5F" w14:textId="77777777" w:rsidR="00C960A1" w:rsidRDefault="00C960A1" w:rsidP="00FB251F">
                  <w:pPr>
                    <w:pStyle w:val="ConsPlusNormal"/>
                    <w:jc w:val="both"/>
                    <w:rPr>
                      <w:sz w:val="20"/>
                    </w:rPr>
                  </w:pPr>
                </w:p>
                <w:p w14:paraId="247961C2" w14:textId="77777777" w:rsidR="00C960A1" w:rsidRDefault="00C960A1" w:rsidP="00FB251F">
                  <w:pPr>
                    <w:pStyle w:val="ConsPlusNormal"/>
                    <w:jc w:val="both"/>
                    <w:rPr>
                      <w:sz w:val="20"/>
                    </w:rPr>
                  </w:pPr>
                </w:p>
                <w:p w14:paraId="5FA80593" w14:textId="77777777" w:rsidR="00C960A1" w:rsidRDefault="00C960A1" w:rsidP="00FB251F">
                  <w:pPr>
                    <w:pStyle w:val="ConsPlusNormal"/>
                    <w:jc w:val="both"/>
                    <w:rPr>
                      <w:sz w:val="20"/>
                    </w:rPr>
                  </w:pPr>
                </w:p>
                <w:p w14:paraId="4BEAB7C9" w14:textId="77777777" w:rsidR="00C960A1" w:rsidRDefault="00C960A1" w:rsidP="00FB251F">
                  <w:pPr>
                    <w:pStyle w:val="ConsPlusNormal"/>
                    <w:jc w:val="both"/>
                    <w:rPr>
                      <w:sz w:val="20"/>
                    </w:rPr>
                  </w:pPr>
                </w:p>
                <w:p w14:paraId="06997CA1" w14:textId="77777777" w:rsidR="00C960A1" w:rsidRDefault="00C960A1" w:rsidP="00FB251F">
                  <w:pPr>
                    <w:pStyle w:val="ConsPlusNormal"/>
                    <w:jc w:val="both"/>
                    <w:rPr>
                      <w:sz w:val="20"/>
                    </w:rPr>
                  </w:pPr>
                </w:p>
                <w:p w14:paraId="494EE176" w14:textId="77777777" w:rsidR="00C960A1" w:rsidRDefault="00C960A1" w:rsidP="00FB251F">
                  <w:pPr>
                    <w:pStyle w:val="ConsPlusNormal"/>
                    <w:jc w:val="both"/>
                    <w:rPr>
                      <w:sz w:val="20"/>
                    </w:rPr>
                  </w:pPr>
                </w:p>
                <w:p w14:paraId="722C55D0" w14:textId="77777777" w:rsidR="00C960A1" w:rsidRDefault="00C960A1" w:rsidP="00FB251F">
                  <w:pPr>
                    <w:pStyle w:val="ConsPlusNormal"/>
                    <w:jc w:val="both"/>
                    <w:rPr>
                      <w:sz w:val="20"/>
                    </w:rPr>
                  </w:pPr>
                </w:p>
                <w:p w14:paraId="29E5069F" w14:textId="77777777" w:rsidR="00C960A1" w:rsidRDefault="00C960A1" w:rsidP="00FB251F">
                  <w:pPr>
                    <w:pStyle w:val="ConsPlusNormal"/>
                    <w:jc w:val="both"/>
                    <w:rPr>
                      <w:sz w:val="20"/>
                    </w:rPr>
                  </w:pPr>
                </w:p>
                <w:p w14:paraId="523BD78E" w14:textId="77777777" w:rsidR="00C960A1" w:rsidRDefault="00C960A1" w:rsidP="00FB251F">
                  <w:pPr>
                    <w:pStyle w:val="ConsPlusNormal"/>
                    <w:jc w:val="both"/>
                    <w:rPr>
                      <w:sz w:val="20"/>
                    </w:rPr>
                  </w:pPr>
                </w:p>
                <w:p w14:paraId="5CC93B99" w14:textId="77777777" w:rsidR="00C960A1" w:rsidRDefault="00C960A1" w:rsidP="00FB251F">
                  <w:pPr>
                    <w:pStyle w:val="ConsPlusNormal"/>
                    <w:jc w:val="both"/>
                    <w:rPr>
                      <w:sz w:val="20"/>
                    </w:rPr>
                  </w:pPr>
                </w:p>
                <w:p w14:paraId="2F0054B2" w14:textId="77777777" w:rsidR="00C960A1" w:rsidRDefault="00C960A1" w:rsidP="00FB251F">
                  <w:pPr>
                    <w:pStyle w:val="ConsPlusNormal"/>
                    <w:jc w:val="both"/>
                    <w:rPr>
                      <w:sz w:val="20"/>
                    </w:rPr>
                  </w:pPr>
                </w:p>
                <w:p w14:paraId="3ABDEAA9" w14:textId="77777777" w:rsidR="00C960A1" w:rsidRDefault="00C960A1" w:rsidP="00FB251F">
                  <w:pPr>
                    <w:pStyle w:val="ConsPlusNormal"/>
                    <w:jc w:val="both"/>
                    <w:rPr>
                      <w:sz w:val="20"/>
                    </w:rPr>
                  </w:pPr>
                </w:p>
                <w:p w14:paraId="22E01F80" w14:textId="77777777" w:rsidR="00C960A1" w:rsidRDefault="00C960A1" w:rsidP="00FB251F">
                  <w:pPr>
                    <w:pStyle w:val="ConsPlusNormal"/>
                    <w:jc w:val="both"/>
                    <w:rPr>
                      <w:sz w:val="20"/>
                    </w:rPr>
                  </w:pPr>
                </w:p>
                <w:p w14:paraId="0B253DA1" w14:textId="77777777" w:rsidR="00C960A1" w:rsidRDefault="00C960A1" w:rsidP="00FB251F">
                  <w:pPr>
                    <w:pStyle w:val="ConsPlusNormal"/>
                    <w:jc w:val="both"/>
                    <w:rPr>
                      <w:sz w:val="20"/>
                    </w:rPr>
                  </w:pPr>
                </w:p>
                <w:p w14:paraId="2EBA11F2" w14:textId="77777777" w:rsidR="00C960A1" w:rsidRDefault="00C960A1" w:rsidP="00FB251F">
                  <w:pPr>
                    <w:pStyle w:val="ConsPlusNormal"/>
                    <w:jc w:val="both"/>
                    <w:rPr>
                      <w:sz w:val="20"/>
                    </w:rPr>
                  </w:pPr>
                </w:p>
                <w:p w14:paraId="334F3D31" w14:textId="77777777" w:rsidR="00C960A1" w:rsidRDefault="00C960A1" w:rsidP="00FB251F">
                  <w:pPr>
                    <w:pStyle w:val="ConsPlusNormal"/>
                    <w:jc w:val="both"/>
                    <w:rPr>
                      <w:sz w:val="20"/>
                    </w:rPr>
                  </w:pPr>
                </w:p>
                <w:p w14:paraId="01EB5732" w14:textId="77777777" w:rsidR="00C960A1" w:rsidRDefault="00C960A1" w:rsidP="00FB251F">
                  <w:pPr>
                    <w:pStyle w:val="ConsPlusNormal"/>
                    <w:jc w:val="both"/>
                    <w:rPr>
                      <w:sz w:val="20"/>
                    </w:rPr>
                  </w:pPr>
                </w:p>
                <w:p w14:paraId="3C7CDD33" w14:textId="77777777" w:rsidR="00C960A1" w:rsidRDefault="00C960A1" w:rsidP="00FB251F">
                  <w:pPr>
                    <w:pStyle w:val="ConsPlusNormal"/>
                    <w:jc w:val="both"/>
                    <w:rPr>
                      <w:sz w:val="20"/>
                    </w:rPr>
                  </w:pPr>
                </w:p>
                <w:p w14:paraId="1D3EC4AC" w14:textId="77777777" w:rsidR="00C960A1" w:rsidRDefault="00C960A1" w:rsidP="00FB251F">
                  <w:pPr>
                    <w:pStyle w:val="ConsPlusNormal"/>
                    <w:jc w:val="both"/>
                    <w:rPr>
                      <w:sz w:val="20"/>
                    </w:rPr>
                  </w:pPr>
                </w:p>
                <w:p w14:paraId="0C0BCE7C" w14:textId="77777777" w:rsidR="00C960A1" w:rsidRDefault="00C960A1" w:rsidP="00FB251F">
                  <w:pPr>
                    <w:pStyle w:val="ConsPlusNormal"/>
                    <w:jc w:val="both"/>
                    <w:rPr>
                      <w:sz w:val="20"/>
                    </w:rPr>
                  </w:pPr>
                </w:p>
                <w:p w14:paraId="3BFD0FEA" w14:textId="77777777" w:rsidR="00C960A1" w:rsidRDefault="00C960A1" w:rsidP="00FB251F">
                  <w:pPr>
                    <w:pStyle w:val="ConsPlusNormal"/>
                    <w:jc w:val="both"/>
                    <w:rPr>
                      <w:sz w:val="20"/>
                    </w:rPr>
                  </w:pPr>
                </w:p>
                <w:p w14:paraId="76584591" w14:textId="77777777" w:rsidR="00C960A1" w:rsidRDefault="00C960A1" w:rsidP="00FB251F">
                  <w:pPr>
                    <w:pStyle w:val="ConsPlusNormal"/>
                    <w:jc w:val="both"/>
                    <w:rPr>
                      <w:sz w:val="20"/>
                    </w:rPr>
                  </w:pPr>
                </w:p>
                <w:p w14:paraId="3371C968" w14:textId="77777777" w:rsidR="00C960A1" w:rsidRDefault="00C960A1" w:rsidP="00FB251F">
                  <w:pPr>
                    <w:pStyle w:val="ConsPlusNormal"/>
                    <w:jc w:val="both"/>
                    <w:rPr>
                      <w:sz w:val="20"/>
                    </w:rPr>
                  </w:pPr>
                </w:p>
                <w:p w14:paraId="2F486CD4" w14:textId="77777777" w:rsidR="00C960A1" w:rsidRDefault="00C960A1" w:rsidP="00FB251F">
                  <w:pPr>
                    <w:pStyle w:val="ConsPlusNormal"/>
                    <w:jc w:val="both"/>
                    <w:rPr>
                      <w:sz w:val="20"/>
                    </w:rPr>
                  </w:pPr>
                </w:p>
                <w:p w14:paraId="0883D6E3" w14:textId="77777777" w:rsidR="00C960A1" w:rsidRDefault="00C960A1" w:rsidP="00FB251F">
                  <w:pPr>
                    <w:pStyle w:val="ConsPlusNormal"/>
                    <w:jc w:val="both"/>
                    <w:rPr>
                      <w:sz w:val="20"/>
                    </w:rPr>
                  </w:pPr>
                </w:p>
                <w:p w14:paraId="44D77C16" w14:textId="77777777" w:rsidR="00C960A1" w:rsidRDefault="00C960A1" w:rsidP="00FB251F">
                  <w:pPr>
                    <w:pStyle w:val="ConsPlusNormal"/>
                    <w:jc w:val="both"/>
                    <w:rPr>
                      <w:sz w:val="20"/>
                    </w:rPr>
                  </w:pPr>
                </w:p>
                <w:p w14:paraId="19C0259F" w14:textId="77777777" w:rsidR="00C960A1" w:rsidRDefault="00C960A1" w:rsidP="00FB251F">
                  <w:pPr>
                    <w:pStyle w:val="ConsPlusNormal"/>
                    <w:jc w:val="both"/>
                    <w:rPr>
                      <w:sz w:val="20"/>
                    </w:rPr>
                  </w:pPr>
                </w:p>
                <w:p w14:paraId="7B6FFF21" w14:textId="77777777" w:rsidR="00C960A1" w:rsidRDefault="00C960A1" w:rsidP="00FB251F">
                  <w:pPr>
                    <w:pStyle w:val="ConsPlusNormal"/>
                    <w:jc w:val="both"/>
                    <w:rPr>
                      <w:sz w:val="20"/>
                    </w:rPr>
                  </w:pPr>
                </w:p>
                <w:p w14:paraId="129B81F0" w14:textId="77777777" w:rsidR="00C960A1" w:rsidRDefault="00C960A1" w:rsidP="00FB251F">
                  <w:pPr>
                    <w:pStyle w:val="ConsPlusNormal"/>
                    <w:jc w:val="both"/>
                    <w:rPr>
                      <w:sz w:val="20"/>
                    </w:rPr>
                  </w:pPr>
                </w:p>
                <w:p w14:paraId="72D48BDB" w14:textId="77777777" w:rsidR="00C960A1" w:rsidRDefault="00C960A1" w:rsidP="00FB251F">
                  <w:pPr>
                    <w:pStyle w:val="ConsPlusNormal"/>
                    <w:jc w:val="both"/>
                    <w:rPr>
                      <w:sz w:val="20"/>
                    </w:rPr>
                  </w:pPr>
                </w:p>
                <w:p w14:paraId="5F064F30" w14:textId="77777777" w:rsidR="00C960A1" w:rsidRDefault="00C960A1" w:rsidP="00FB251F">
                  <w:pPr>
                    <w:pStyle w:val="ConsPlusNormal"/>
                    <w:jc w:val="both"/>
                    <w:rPr>
                      <w:sz w:val="20"/>
                    </w:rPr>
                  </w:pPr>
                </w:p>
                <w:p w14:paraId="1018BD61" w14:textId="77777777" w:rsidR="00C960A1" w:rsidRDefault="00C960A1" w:rsidP="00FB251F">
                  <w:pPr>
                    <w:pStyle w:val="ConsPlusNormal"/>
                    <w:jc w:val="both"/>
                    <w:rPr>
                      <w:sz w:val="20"/>
                    </w:rPr>
                  </w:pPr>
                </w:p>
                <w:p w14:paraId="2025FD05" w14:textId="77777777" w:rsidR="00C960A1" w:rsidRDefault="00C960A1" w:rsidP="00FB251F">
                  <w:pPr>
                    <w:pStyle w:val="ConsPlusNormal"/>
                    <w:jc w:val="both"/>
                    <w:rPr>
                      <w:sz w:val="20"/>
                    </w:rPr>
                  </w:pPr>
                </w:p>
                <w:p w14:paraId="6C6866EE" w14:textId="77777777" w:rsidR="00C960A1" w:rsidRDefault="00C960A1" w:rsidP="00FB251F">
                  <w:pPr>
                    <w:pStyle w:val="ConsPlusNormal"/>
                    <w:jc w:val="both"/>
                    <w:rPr>
                      <w:sz w:val="20"/>
                    </w:rPr>
                  </w:pPr>
                </w:p>
                <w:p w14:paraId="66771DEE" w14:textId="77777777" w:rsidR="00210ED2" w:rsidRDefault="00210ED2" w:rsidP="00FB251F">
                  <w:pPr>
                    <w:pStyle w:val="ConsPlusNormal"/>
                    <w:jc w:val="both"/>
                    <w:rPr>
                      <w:sz w:val="20"/>
                    </w:rPr>
                  </w:pPr>
                </w:p>
                <w:p w14:paraId="02C42B46" w14:textId="77777777" w:rsidR="00210ED2" w:rsidRDefault="00210ED2" w:rsidP="00FB251F">
                  <w:pPr>
                    <w:pStyle w:val="ConsPlusNormal"/>
                    <w:jc w:val="both"/>
                    <w:rPr>
                      <w:sz w:val="20"/>
                    </w:rPr>
                  </w:pPr>
                </w:p>
                <w:p w14:paraId="3ABCE0EA" w14:textId="77777777" w:rsidR="00210ED2" w:rsidRDefault="00210ED2" w:rsidP="00FB251F">
                  <w:pPr>
                    <w:pStyle w:val="ConsPlusNormal"/>
                    <w:jc w:val="both"/>
                    <w:rPr>
                      <w:sz w:val="20"/>
                    </w:rPr>
                  </w:pPr>
                </w:p>
                <w:p w14:paraId="7B0D4B98" w14:textId="77777777" w:rsidR="009C4481" w:rsidRDefault="009C4481" w:rsidP="00FB251F">
                  <w:pPr>
                    <w:pStyle w:val="ConsPlusNormal"/>
                    <w:jc w:val="both"/>
                    <w:rPr>
                      <w:sz w:val="20"/>
                    </w:rPr>
                  </w:pPr>
                </w:p>
                <w:p w14:paraId="481A0E37" w14:textId="77777777" w:rsidR="009C4481" w:rsidRDefault="009C4481" w:rsidP="00FB251F">
                  <w:pPr>
                    <w:pStyle w:val="ConsPlusNormal"/>
                    <w:jc w:val="both"/>
                    <w:rPr>
                      <w:sz w:val="20"/>
                    </w:rPr>
                  </w:pPr>
                </w:p>
                <w:p w14:paraId="2AA02188" w14:textId="77777777" w:rsidR="009C4481" w:rsidRPr="00F62F2F" w:rsidRDefault="009C4481" w:rsidP="00FB251F">
                  <w:pPr>
                    <w:pStyle w:val="ConsPlusNormal"/>
                    <w:jc w:val="both"/>
                    <w:rPr>
                      <w:sz w:val="20"/>
                    </w:rPr>
                  </w:pPr>
                </w:p>
              </w:tc>
            </w:tr>
            <w:tr w:rsidR="00FB251F" w:rsidRPr="00F62F2F" w14:paraId="227629F9" w14:textId="77777777" w:rsidTr="00C07505">
              <w:tc>
                <w:tcPr>
                  <w:tcW w:w="2280" w:type="dxa"/>
                  <w:tcBorders>
                    <w:top w:val="single" w:sz="4" w:space="0" w:color="auto"/>
                    <w:left w:val="single" w:sz="4" w:space="0" w:color="auto"/>
                    <w:bottom w:val="single" w:sz="4" w:space="0" w:color="auto"/>
                    <w:right w:val="single" w:sz="4" w:space="0" w:color="auto"/>
                  </w:tcBorders>
                </w:tcPr>
                <w:p w14:paraId="33FEBAB0" w14:textId="77777777" w:rsidR="00FB251F" w:rsidRPr="00F62F2F" w:rsidRDefault="00FB251F" w:rsidP="00FB251F">
                  <w:pPr>
                    <w:pStyle w:val="ConsPlusNormal"/>
                    <w:rPr>
                      <w:sz w:val="20"/>
                    </w:rPr>
                  </w:pPr>
                  <w:r w:rsidRPr="00F62F2F">
                    <w:rPr>
                      <w:sz w:val="20"/>
                    </w:rPr>
                    <w:lastRenderedPageBreak/>
                    <w:t>Площадка погрузки-разгрузки взрывчатых материалов</w:t>
                  </w:r>
                </w:p>
              </w:tc>
              <w:tc>
                <w:tcPr>
                  <w:tcW w:w="1134" w:type="dxa"/>
                  <w:tcBorders>
                    <w:top w:val="single" w:sz="4" w:space="0" w:color="auto"/>
                    <w:left w:val="single" w:sz="4" w:space="0" w:color="auto"/>
                    <w:bottom w:val="single" w:sz="4" w:space="0" w:color="auto"/>
                    <w:right w:val="single" w:sz="4" w:space="0" w:color="auto"/>
                  </w:tcBorders>
                </w:tcPr>
                <w:p w14:paraId="4E4CCF73" w14:textId="77777777" w:rsidR="00FB251F" w:rsidRPr="00F62F2F" w:rsidRDefault="00FB251F" w:rsidP="00FB251F">
                  <w:pPr>
                    <w:pStyle w:val="ConsPlusNormal"/>
                    <w:jc w:val="center"/>
                    <w:rPr>
                      <w:sz w:val="20"/>
                    </w:rPr>
                  </w:pPr>
                  <w:r w:rsidRPr="00F62F2F">
                    <w:rPr>
                      <w:sz w:val="20"/>
                    </w:rPr>
                    <w:t>2.1, 2.3</w:t>
                  </w:r>
                </w:p>
              </w:tc>
              <w:tc>
                <w:tcPr>
                  <w:tcW w:w="1276" w:type="dxa"/>
                  <w:tcBorders>
                    <w:top w:val="single" w:sz="4" w:space="0" w:color="auto"/>
                    <w:left w:val="single" w:sz="4" w:space="0" w:color="auto"/>
                    <w:bottom w:val="single" w:sz="4" w:space="0" w:color="auto"/>
                    <w:right w:val="single" w:sz="4" w:space="0" w:color="auto"/>
                  </w:tcBorders>
                </w:tcPr>
                <w:p w14:paraId="73BF3CA0" w14:textId="77777777" w:rsidR="00FB251F" w:rsidRPr="00F62F2F" w:rsidRDefault="00FB251F" w:rsidP="00FB251F">
                  <w:pPr>
                    <w:pStyle w:val="ConsPlusNormal"/>
                    <w:jc w:val="center"/>
                    <w:rPr>
                      <w:sz w:val="20"/>
                    </w:rPr>
                  </w:pPr>
                  <w:r w:rsidRPr="00F62F2F">
                    <w:rPr>
                      <w:sz w:val="20"/>
                    </w:rPr>
                    <w:t>Границы согласно проектной документации</w:t>
                  </w:r>
                </w:p>
              </w:tc>
              <w:tc>
                <w:tcPr>
                  <w:tcW w:w="2693" w:type="dxa"/>
                  <w:tcBorders>
                    <w:top w:val="single" w:sz="4" w:space="0" w:color="auto"/>
                    <w:left w:val="single" w:sz="4" w:space="0" w:color="auto"/>
                    <w:bottom w:val="single" w:sz="4" w:space="0" w:color="auto"/>
                    <w:right w:val="single" w:sz="4" w:space="0" w:color="auto"/>
                  </w:tcBorders>
                </w:tcPr>
                <w:p w14:paraId="0A85BBC4" w14:textId="77777777" w:rsidR="00FB251F" w:rsidRPr="00F62F2F" w:rsidRDefault="00FB251F" w:rsidP="00FB251F">
                  <w:pPr>
                    <w:pStyle w:val="ConsPlusNormal"/>
                    <w:jc w:val="both"/>
                    <w:rPr>
                      <w:sz w:val="20"/>
                    </w:rPr>
                  </w:pPr>
                  <w:r w:rsidRPr="00F62F2F">
                    <w:rPr>
                      <w:sz w:val="20"/>
                    </w:rPr>
                    <w:t>Идентифицируется по признаку транспортирования взрывчатых материалов. Площадка погрузки-</w:t>
                  </w:r>
                  <w:r w:rsidRPr="00F62F2F">
                    <w:rPr>
                      <w:sz w:val="20"/>
                    </w:rPr>
                    <w:lastRenderedPageBreak/>
                    <w:t xml:space="preserve">разгрузки взрывчатых материалов, находящаяся на территории склада взрывчатых материалов, стационарного пункта производства (подготовки) взрывчатых </w:t>
                  </w:r>
                  <w:r w:rsidRPr="009C4481">
                    <w:rPr>
                      <w:strike/>
                      <w:color w:val="FF0000"/>
                      <w:sz w:val="20"/>
                    </w:rPr>
                    <w:t>веществ</w:t>
                  </w:r>
                  <w:r w:rsidRPr="00F62F2F">
                    <w:rPr>
                      <w:sz w:val="20"/>
                    </w:rPr>
                    <w:t>, в границах горного отвода объекта ведения горных работ (карьера, рудника или шахты), идентифицируется в их составе</w:t>
                  </w:r>
                </w:p>
                <w:p w14:paraId="47810892" w14:textId="77777777" w:rsidR="00FB251F" w:rsidRDefault="00FB251F" w:rsidP="00FB251F">
                  <w:pPr>
                    <w:pStyle w:val="ConsPlusNormal"/>
                    <w:jc w:val="both"/>
                    <w:rPr>
                      <w:sz w:val="20"/>
                    </w:rPr>
                  </w:pPr>
                  <w:r w:rsidRPr="00F62F2F">
                    <w:rPr>
                      <w:sz w:val="20"/>
                    </w:rPr>
                    <w:t>При необходимости определения количества опасного вещества следует исходить из максимального количества взрывчатых материалов, которые находятся или могут находиться на опасном производственном объекте (установленного проектной документацией)</w:t>
                  </w:r>
                </w:p>
                <w:p w14:paraId="3C32B5FC" w14:textId="77777777" w:rsidR="009C4481" w:rsidRDefault="009C4481" w:rsidP="00FB251F">
                  <w:pPr>
                    <w:pStyle w:val="ConsPlusNormal"/>
                    <w:jc w:val="both"/>
                    <w:rPr>
                      <w:sz w:val="20"/>
                    </w:rPr>
                  </w:pPr>
                </w:p>
                <w:p w14:paraId="007C6270" w14:textId="77777777" w:rsidR="009C4481" w:rsidRDefault="009C4481" w:rsidP="00FB251F">
                  <w:pPr>
                    <w:pStyle w:val="ConsPlusNormal"/>
                    <w:jc w:val="both"/>
                    <w:rPr>
                      <w:sz w:val="20"/>
                    </w:rPr>
                  </w:pPr>
                </w:p>
                <w:p w14:paraId="3ED906A7" w14:textId="77777777" w:rsidR="009C4481" w:rsidRDefault="009C4481" w:rsidP="00FB251F">
                  <w:pPr>
                    <w:pStyle w:val="ConsPlusNormal"/>
                    <w:jc w:val="both"/>
                    <w:rPr>
                      <w:sz w:val="20"/>
                    </w:rPr>
                  </w:pPr>
                </w:p>
                <w:p w14:paraId="26E115B4" w14:textId="77777777" w:rsidR="009C4481" w:rsidRDefault="009C4481" w:rsidP="00FB251F">
                  <w:pPr>
                    <w:pStyle w:val="ConsPlusNormal"/>
                    <w:jc w:val="both"/>
                    <w:rPr>
                      <w:sz w:val="20"/>
                    </w:rPr>
                  </w:pPr>
                </w:p>
                <w:p w14:paraId="240A61F3" w14:textId="77777777" w:rsidR="009C4481" w:rsidRDefault="009C4481" w:rsidP="00FB251F">
                  <w:pPr>
                    <w:pStyle w:val="ConsPlusNormal"/>
                    <w:jc w:val="both"/>
                    <w:rPr>
                      <w:sz w:val="20"/>
                    </w:rPr>
                  </w:pPr>
                </w:p>
                <w:p w14:paraId="3D5C6CA9" w14:textId="77777777" w:rsidR="00C960A1" w:rsidRDefault="00C960A1" w:rsidP="00FB251F">
                  <w:pPr>
                    <w:pStyle w:val="ConsPlusNormal"/>
                    <w:jc w:val="both"/>
                    <w:rPr>
                      <w:sz w:val="20"/>
                    </w:rPr>
                  </w:pPr>
                </w:p>
                <w:p w14:paraId="1DC170E1" w14:textId="77777777" w:rsidR="00C960A1" w:rsidRDefault="00C960A1" w:rsidP="00FB251F">
                  <w:pPr>
                    <w:pStyle w:val="ConsPlusNormal"/>
                    <w:jc w:val="both"/>
                    <w:rPr>
                      <w:sz w:val="20"/>
                    </w:rPr>
                  </w:pPr>
                </w:p>
                <w:p w14:paraId="21142748" w14:textId="77777777" w:rsidR="00C960A1" w:rsidRDefault="00C960A1" w:rsidP="00FB251F">
                  <w:pPr>
                    <w:pStyle w:val="ConsPlusNormal"/>
                    <w:jc w:val="both"/>
                    <w:rPr>
                      <w:sz w:val="20"/>
                    </w:rPr>
                  </w:pPr>
                </w:p>
                <w:p w14:paraId="1D33A9D5" w14:textId="77777777" w:rsidR="00C960A1" w:rsidRDefault="00C960A1" w:rsidP="00FB251F">
                  <w:pPr>
                    <w:pStyle w:val="ConsPlusNormal"/>
                    <w:jc w:val="both"/>
                    <w:rPr>
                      <w:sz w:val="20"/>
                    </w:rPr>
                  </w:pPr>
                </w:p>
                <w:p w14:paraId="62071E74" w14:textId="77777777" w:rsidR="00C960A1" w:rsidRDefault="00C960A1" w:rsidP="00FB251F">
                  <w:pPr>
                    <w:pStyle w:val="ConsPlusNormal"/>
                    <w:jc w:val="both"/>
                    <w:rPr>
                      <w:sz w:val="20"/>
                    </w:rPr>
                  </w:pPr>
                </w:p>
                <w:p w14:paraId="46282C52" w14:textId="77777777" w:rsidR="00C960A1" w:rsidRDefault="00C960A1" w:rsidP="00FB251F">
                  <w:pPr>
                    <w:pStyle w:val="ConsPlusNormal"/>
                    <w:jc w:val="both"/>
                    <w:rPr>
                      <w:sz w:val="20"/>
                    </w:rPr>
                  </w:pPr>
                </w:p>
                <w:p w14:paraId="0E391A03" w14:textId="77777777" w:rsidR="00C960A1" w:rsidRDefault="00C960A1" w:rsidP="00FB251F">
                  <w:pPr>
                    <w:pStyle w:val="ConsPlusNormal"/>
                    <w:jc w:val="both"/>
                    <w:rPr>
                      <w:sz w:val="20"/>
                    </w:rPr>
                  </w:pPr>
                </w:p>
                <w:p w14:paraId="3FA79EDC" w14:textId="77777777" w:rsidR="00C960A1" w:rsidRDefault="00C960A1" w:rsidP="00FB251F">
                  <w:pPr>
                    <w:pStyle w:val="ConsPlusNormal"/>
                    <w:jc w:val="both"/>
                    <w:rPr>
                      <w:sz w:val="20"/>
                    </w:rPr>
                  </w:pPr>
                </w:p>
                <w:p w14:paraId="1C86397D" w14:textId="77777777" w:rsidR="00C960A1" w:rsidRDefault="00C960A1" w:rsidP="00FB251F">
                  <w:pPr>
                    <w:pStyle w:val="ConsPlusNormal"/>
                    <w:jc w:val="both"/>
                    <w:rPr>
                      <w:sz w:val="20"/>
                    </w:rPr>
                  </w:pPr>
                </w:p>
                <w:p w14:paraId="64582289" w14:textId="77777777" w:rsidR="00C960A1" w:rsidRDefault="00C960A1" w:rsidP="00FB251F">
                  <w:pPr>
                    <w:pStyle w:val="ConsPlusNormal"/>
                    <w:jc w:val="both"/>
                    <w:rPr>
                      <w:sz w:val="20"/>
                    </w:rPr>
                  </w:pPr>
                </w:p>
                <w:p w14:paraId="2431CF77" w14:textId="77777777" w:rsidR="00C960A1" w:rsidRDefault="00C960A1" w:rsidP="00FB251F">
                  <w:pPr>
                    <w:pStyle w:val="ConsPlusNormal"/>
                    <w:jc w:val="both"/>
                    <w:rPr>
                      <w:sz w:val="20"/>
                    </w:rPr>
                  </w:pPr>
                </w:p>
                <w:p w14:paraId="25F0DF13" w14:textId="77777777" w:rsidR="00C960A1" w:rsidRDefault="00C960A1" w:rsidP="00FB251F">
                  <w:pPr>
                    <w:pStyle w:val="ConsPlusNormal"/>
                    <w:jc w:val="both"/>
                    <w:rPr>
                      <w:sz w:val="20"/>
                    </w:rPr>
                  </w:pPr>
                </w:p>
                <w:p w14:paraId="24AAA363" w14:textId="77777777" w:rsidR="00C960A1" w:rsidRDefault="00C960A1" w:rsidP="00FB251F">
                  <w:pPr>
                    <w:pStyle w:val="ConsPlusNormal"/>
                    <w:jc w:val="both"/>
                    <w:rPr>
                      <w:sz w:val="20"/>
                    </w:rPr>
                  </w:pPr>
                </w:p>
                <w:p w14:paraId="414ACB61" w14:textId="77777777" w:rsidR="00C960A1" w:rsidRDefault="00C960A1" w:rsidP="00FB251F">
                  <w:pPr>
                    <w:pStyle w:val="ConsPlusNormal"/>
                    <w:jc w:val="both"/>
                    <w:rPr>
                      <w:sz w:val="20"/>
                    </w:rPr>
                  </w:pPr>
                </w:p>
                <w:p w14:paraId="6D692DD7" w14:textId="77777777" w:rsidR="00C960A1" w:rsidRDefault="00C960A1" w:rsidP="00FB251F">
                  <w:pPr>
                    <w:pStyle w:val="ConsPlusNormal"/>
                    <w:jc w:val="both"/>
                    <w:rPr>
                      <w:sz w:val="20"/>
                    </w:rPr>
                  </w:pPr>
                </w:p>
                <w:p w14:paraId="771076A1" w14:textId="77777777" w:rsidR="00C960A1" w:rsidRDefault="00C960A1" w:rsidP="00FB251F">
                  <w:pPr>
                    <w:pStyle w:val="ConsPlusNormal"/>
                    <w:jc w:val="both"/>
                    <w:rPr>
                      <w:sz w:val="20"/>
                    </w:rPr>
                  </w:pPr>
                </w:p>
                <w:p w14:paraId="4DA4037C" w14:textId="77777777" w:rsidR="00C960A1" w:rsidRDefault="00C960A1" w:rsidP="00FB251F">
                  <w:pPr>
                    <w:pStyle w:val="ConsPlusNormal"/>
                    <w:jc w:val="both"/>
                    <w:rPr>
                      <w:sz w:val="20"/>
                    </w:rPr>
                  </w:pPr>
                </w:p>
                <w:p w14:paraId="282695C6" w14:textId="77777777" w:rsidR="00C960A1" w:rsidRDefault="00C960A1" w:rsidP="00FB251F">
                  <w:pPr>
                    <w:pStyle w:val="ConsPlusNormal"/>
                    <w:jc w:val="both"/>
                    <w:rPr>
                      <w:sz w:val="20"/>
                    </w:rPr>
                  </w:pPr>
                </w:p>
                <w:p w14:paraId="6B4C8BB8" w14:textId="77777777" w:rsidR="00C960A1" w:rsidRDefault="00C960A1" w:rsidP="00FB251F">
                  <w:pPr>
                    <w:pStyle w:val="ConsPlusNormal"/>
                    <w:jc w:val="both"/>
                    <w:rPr>
                      <w:sz w:val="20"/>
                    </w:rPr>
                  </w:pPr>
                </w:p>
                <w:p w14:paraId="7298F3EC" w14:textId="77777777" w:rsidR="00C960A1" w:rsidRDefault="00C960A1" w:rsidP="00FB251F">
                  <w:pPr>
                    <w:pStyle w:val="ConsPlusNormal"/>
                    <w:jc w:val="both"/>
                    <w:rPr>
                      <w:sz w:val="20"/>
                    </w:rPr>
                  </w:pPr>
                </w:p>
                <w:p w14:paraId="70D29C18" w14:textId="77777777" w:rsidR="00C960A1" w:rsidRDefault="00C960A1" w:rsidP="00FB251F">
                  <w:pPr>
                    <w:pStyle w:val="ConsPlusNormal"/>
                    <w:jc w:val="both"/>
                    <w:rPr>
                      <w:sz w:val="20"/>
                    </w:rPr>
                  </w:pPr>
                </w:p>
                <w:p w14:paraId="5ABB2C32" w14:textId="77777777" w:rsidR="00C960A1" w:rsidRDefault="00C960A1" w:rsidP="00FB251F">
                  <w:pPr>
                    <w:pStyle w:val="ConsPlusNormal"/>
                    <w:jc w:val="both"/>
                    <w:rPr>
                      <w:sz w:val="20"/>
                    </w:rPr>
                  </w:pPr>
                </w:p>
                <w:p w14:paraId="599B4E28" w14:textId="77777777" w:rsidR="00C960A1" w:rsidRDefault="00C960A1" w:rsidP="00FB251F">
                  <w:pPr>
                    <w:pStyle w:val="ConsPlusNormal"/>
                    <w:jc w:val="both"/>
                    <w:rPr>
                      <w:sz w:val="20"/>
                    </w:rPr>
                  </w:pPr>
                </w:p>
                <w:p w14:paraId="36124620" w14:textId="77777777" w:rsidR="00C960A1" w:rsidRDefault="00C960A1" w:rsidP="00FB251F">
                  <w:pPr>
                    <w:pStyle w:val="ConsPlusNormal"/>
                    <w:jc w:val="both"/>
                    <w:rPr>
                      <w:sz w:val="20"/>
                    </w:rPr>
                  </w:pPr>
                </w:p>
                <w:p w14:paraId="7618FB2F" w14:textId="77777777" w:rsidR="00C960A1" w:rsidRDefault="00C960A1" w:rsidP="00FB251F">
                  <w:pPr>
                    <w:pStyle w:val="ConsPlusNormal"/>
                    <w:jc w:val="both"/>
                    <w:rPr>
                      <w:sz w:val="20"/>
                    </w:rPr>
                  </w:pPr>
                </w:p>
                <w:p w14:paraId="376937CE" w14:textId="77777777" w:rsidR="00C960A1" w:rsidRDefault="00C960A1" w:rsidP="00FB251F">
                  <w:pPr>
                    <w:pStyle w:val="ConsPlusNormal"/>
                    <w:jc w:val="both"/>
                    <w:rPr>
                      <w:sz w:val="20"/>
                    </w:rPr>
                  </w:pPr>
                </w:p>
                <w:p w14:paraId="6CFE5413" w14:textId="77777777" w:rsidR="009C4481" w:rsidRDefault="009C4481" w:rsidP="00FB251F">
                  <w:pPr>
                    <w:pStyle w:val="ConsPlusNormal"/>
                    <w:jc w:val="both"/>
                    <w:rPr>
                      <w:sz w:val="20"/>
                    </w:rPr>
                  </w:pPr>
                </w:p>
                <w:p w14:paraId="73EC50E3" w14:textId="77777777" w:rsidR="009C4481" w:rsidRDefault="009C4481" w:rsidP="00FB251F">
                  <w:pPr>
                    <w:pStyle w:val="ConsPlusNormal"/>
                    <w:jc w:val="both"/>
                    <w:rPr>
                      <w:sz w:val="20"/>
                    </w:rPr>
                  </w:pPr>
                </w:p>
                <w:p w14:paraId="4BE81B8F" w14:textId="77777777" w:rsidR="009C4481" w:rsidRPr="00F62F2F" w:rsidRDefault="009C4481" w:rsidP="00FB251F">
                  <w:pPr>
                    <w:pStyle w:val="ConsPlusNormal"/>
                    <w:jc w:val="both"/>
                    <w:rPr>
                      <w:sz w:val="20"/>
                    </w:rPr>
                  </w:pPr>
                </w:p>
              </w:tc>
            </w:tr>
            <w:tr w:rsidR="00FB251F" w:rsidRPr="00F62F2F" w14:paraId="2AFA4E10" w14:textId="77777777" w:rsidTr="00C07505">
              <w:tc>
                <w:tcPr>
                  <w:tcW w:w="2280" w:type="dxa"/>
                  <w:tcBorders>
                    <w:top w:val="single" w:sz="4" w:space="0" w:color="auto"/>
                    <w:left w:val="single" w:sz="4" w:space="0" w:color="auto"/>
                    <w:bottom w:val="single" w:sz="4" w:space="0" w:color="auto"/>
                    <w:right w:val="single" w:sz="4" w:space="0" w:color="auto"/>
                  </w:tcBorders>
                </w:tcPr>
                <w:p w14:paraId="2A34F3F3" w14:textId="77777777" w:rsidR="00FB251F" w:rsidRPr="009C4481" w:rsidRDefault="00FB251F" w:rsidP="00FB251F">
                  <w:pPr>
                    <w:pStyle w:val="ConsPlusNormal"/>
                    <w:rPr>
                      <w:strike/>
                      <w:color w:val="FF0000"/>
                      <w:sz w:val="20"/>
                    </w:rPr>
                  </w:pPr>
                  <w:r w:rsidRPr="009C4481">
                    <w:rPr>
                      <w:strike/>
                      <w:color w:val="FF0000"/>
                      <w:sz w:val="20"/>
                    </w:rPr>
                    <w:lastRenderedPageBreak/>
                    <w:t>Площадка (цех, участок) утилизации (переработки) взрывчатых материалов</w:t>
                  </w:r>
                </w:p>
              </w:tc>
              <w:tc>
                <w:tcPr>
                  <w:tcW w:w="1134" w:type="dxa"/>
                  <w:vMerge w:val="restart"/>
                  <w:tcBorders>
                    <w:top w:val="single" w:sz="4" w:space="0" w:color="auto"/>
                    <w:left w:val="single" w:sz="4" w:space="0" w:color="auto"/>
                    <w:bottom w:val="single" w:sz="4" w:space="0" w:color="auto"/>
                    <w:right w:val="single" w:sz="4" w:space="0" w:color="auto"/>
                  </w:tcBorders>
                </w:tcPr>
                <w:p w14:paraId="4C7F777C"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5117B174" w14:textId="77777777" w:rsidR="00FB251F" w:rsidRPr="00F62F2F" w:rsidRDefault="00FB251F" w:rsidP="00FB251F">
                  <w:pPr>
                    <w:pStyle w:val="ConsPlusNormal"/>
                    <w:jc w:val="center"/>
                    <w:rPr>
                      <w:sz w:val="20"/>
                    </w:rPr>
                  </w:pPr>
                  <w:r w:rsidRPr="00F62F2F">
                    <w:rPr>
                      <w:sz w:val="20"/>
                    </w:rPr>
                    <w:t>Границы согласно проектной документации</w:t>
                  </w:r>
                </w:p>
              </w:tc>
              <w:tc>
                <w:tcPr>
                  <w:tcW w:w="2693" w:type="dxa"/>
                  <w:tcBorders>
                    <w:top w:val="single" w:sz="4" w:space="0" w:color="auto"/>
                    <w:left w:val="single" w:sz="4" w:space="0" w:color="auto"/>
                    <w:bottom w:val="single" w:sz="4" w:space="0" w:color="auto"/>
                    <w:right w:val="single" w:sz="4" w:space="0" w:color="auto"/>
                  </w:tcBorders>
                </w:tcPr>
                <w:p w14:paraId="14FF8E14" w14:textId="77777777" w:rsidR="00FB251F" w:rsidRPr="009C4481" w:rsidRDefault="00FB251F" w:rsidP="00FB251F">
                  <w:pPr>
                    <w:pStyle w:val="ConsPlusNormal"/>
                    <w:jc w:val="both"/>
                    <w:rPr>
                      <w:strike/>
                      <w:color w:val="FF0000"/>
                      <w:sz w:val="20"/>
                    </w:rPr>
                  </w:pPr>
                  <w:r w:rsidRPr="009C4481">
                    <w:rPr>
                      <w:strike/>
                      <w:color w:val="FF0000"/>
                      <w:sz w:val="20"/>
                    </w:rPr>
                    <w:t>Идентифицируется по признаку переработки, транспортирования и уничтожения взрывчатых веществ и материалов в количествах согласно проектной документации</w:t>
                  </w:r>
                </w:p>
              </w:tc>
            </w:tr>
            <w:tr w:rsidR="00FB251F" w:rsidRPr="00F62F2F" w14:paraId="4BCCEF24" w14:textId="77777777" w:rsidTr="00C07505">
              <w:tc>
                <w:tcPr>
                  <w:tcW w:w="2280" w:type="dxa"/>
                  <w:tcBorders>
                    <w:top w:val="single" w:sz="4" w:space="0" w:color="auto"/>
                    <w:left w:val="single" w:sz="4" w:space="0" w:color="auto"/>
                    <w:bottom w:val="single" w:sz="4" w:space="0" w:color="auto"/>
                    <w:right w:val="single" w:sz="4" w:space="0" w:color="auto"/>
                  </w:tcBorders>
                </w:tcPr>
                <w:p w14:paraId="5F918983" w14:textId="77777777" w:rsidR="00FB251F" w:rsidRPr="00F62F2F" w:rsidRDefault="00FB251F" w:rsidP="00FB251F">
                  <w:pPr>
                    <w:pStyle w:val="ConsPlusNormal"/>
                    <w:jc w:val="both"/>
                    <w:rPr>
                      <w:sz w:val="20"/>
                    </w:rPr>
                  </w:pPr>
                  <w:r w:rsidRPr="00F62F2F">
                    <w:rPr>
                      <w:sz w:val="20"/>
                    </w:rPr>
                    <w:t xml:space="preserve">Полигон, испытательная площадка </w:t>
                  </w:r>
                  <w:r w:rsidRPr="009C4481">
                    <w:rPr>
                      <w:strike/>
                      <w:color w:val="FF0000"/>
                      <w:sz w:val="20"/>
                    </w:rPr>
                    <w:t>&lt;5&gt;</w:t>
                  </w:r>
                </w:p>
              </w:tc>
              <w:tc>
                <w:tcPr>
                  <w:tcW w:w="1134" w:type="dxa"/>
                  <w:vMerge/>
                  <w:tcBorders>
                    <w:top w:val="single" w:sz="4" w:space="0" w:color="auto"/>
                    <w:left w:val="single" w:sz="4" w:space="0" w:color="auto"/>
                    <w:bottom w:val="single" w:sz="4" w:space="0" w:color="auto"/>
                    <w:right w:val="single" w:sz="4" w:space="0" w:color="auto"/>
                  </w:tcBorders>
                </w:tcPr>
                <w:p w14:paraId="6D554E4A"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CA955B4" w14:textId="77777777" w:rsidR="00FB251F" w:rsidRPr="00F62F2F" w:rsidRDefault="00FB251F" w:rsidP="00FB251F">
                  <w:pPr>
                    <w:rPr>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749DF18" w14:textId="77777777" w:rsidR="00FB251F" w:rsidRPr="00F62F2F" w:rsidRDefault="00FB251F" w:rsidP="00FB251F">
                  <w:pPr>
                    <w:pStyle w:val="ConsPlusNormal"/>
                    <w:jc w:val="both"/>
                    <w:rPr>
                      <w:sz w:val="20"/>
                    </w:rPr>
                  </w:pPr>
                  <w:r w:rsidRPr="00F62F2F">
                    <w:rPr>
                      <w:sz w:val="20"/>
                    </w:rPr>
                    <w:t>Идентифицируется по признаку использования, уничтожения и транспортирования взрывчатых материалов</w:t>
                  </w:r>
                </w:p>
                <w:p w14:paraId="38004335" w14:textId="77777777" w:rsidR="00FB251F" w:rsidRDefault="00FB251F" w:rsidP="00FB251F">
                  <w:pPr>
                    <w:pStyle w:val="ConsPlusNormal"/>
                    <w:jc w:val="both"/>
                    <w:rPr>
                      <w:sz w:val="20"/>
                    </w:rPr>
                  </w:pPr>
                  <w:r w:rsidRPr="00F62F2F">
                    <w:rPr>
                      <w:sz w:val="20"/>
                    </w:rPr>
                    <w:t xml:space="preserve">Полигоны для испытаний и уничтожения взрывчатых материалов при складах взрывчатых материалов и при стационарных пунктах </w:t>
                  </w:r>
                  <w:r w:rsidRPr="00F62F2F">
                    <w:rPr>
                      <w:sz w:val="20"/>
                    </w:rPr>
                    <w:lastRenderedPageBreak/>
                    <w:t>производства (подготовки) взрывчатых веществ идентифицируются в их составе</w:t>
                  </w:r>
                </w:p>
                <w:p w14:paraId="7D1F1786" w14:textId="77777777" w:rsidR="009C4481" w:rsidRDefault="009C4481" w:rsidP="00FB251F">
                  <w:pPr>
                    <w:pStyle w:val="ConsPlusNormal"/>
                    <w:jc w:val="both"/>
                    <w:rPr>
                      <w:sz w:val="20"/>
                    </w:rPr>
                  </w:pPr>
                </w:p>
                <w:p w14:paraId="2CD676A1" w14:textId="77777777" w:rsidR="009C4481" w:rsidRDefault="009C4481" w:rsidP="00FB251F">
                  <w:pPr>
                    <w:pStyle w:val="ConsPlusNormal"/>
                    <w:jc w:val="both"/>
                    <w:rPr>
                      <w:sz w:val="20"/>
                    </w:rPr>
                  </w:pPr>
                </w:p>
                <w:p w14:paraId="3A91B736" w14:textId="77777777" w:rsidR="009C4481" w:rsidRDefault="009C4481" w:rsidP="00FB251F">
                  <w:pPr>
                    <w:pStyle w:val="ConsPlusNormal"/>
                    <w:jc w:val="both"/>
                    <w:rPr>
                      <w:sz w:val="20"/>
                    </w:rPr>
                  </w:pPr>
                </w:p>
                <w:p w14:paraId="032E595B" w14:textId="77777777" w:rsidR="009C4481" w:rsidRDefault="009C4481" w:rsidP="00FB251F">
                  <w:pPr>
                    <w:pStyle w:val="ConsPlusNormal"/>
                    <w:jc w:val="both"/>
                    <w:rPr>
                      <w:sz w:val="20"/>
                    </w:rPr>
                  </w:pPr>
                </w:p>
                <w:p w14:paraId="24269728" w14:textId="77777777" w:rsidR="009C4481" w:rsidRDefault="009C4481" w:rsidP="00FB251F">
                  <w:pPr>
                    <w:pStyle w:val="ConsPlusNormal"/>
                    <w:jc w:val="both"/>
                    <w:rPr>
                      <w:sz w:val="20"/>
                    </w:rPr>
                  </w:pPr>
                </w:p>
                <w:p w14:paraId="77819B9E" w14:textId="77777777" w:rsidR="009C4481" w:rsidRDefault="009C4481" w:rsidP="00FB251F">
                  <w:pPr>
                    <w:pStyle w:val="ConsPlusNormal"/>
                    <w:jc w:val="both"/>
                    <w:rPr>
                      <w:sz w:val="20"/>
                    </w:rPr>
                  </w:pPr>
                </w:p>
                <w:p w14:paraId="423BF52F" w14:textId="77777777" w:rsidR="009C4481" w:rsidRDefault="009C4481" w:rsidP="00FB251F">
                  <w:pPr>
                    <w:pStyle w:val="ConsPlusNormal"/>
                    <w:jc w:val="both"/>
                    <w:rPr>
                      <w:sz w:val="20"/>
                    </w:rPr>
                  </w:pPr>
                </w:p>
                <w:p w14:paraId="1139DE6C" w14:textId="77777777" w:rsidR="009C4481" w:rsidRDefault="009C4481" w:rsidP="00FB251F">
                  <w:pPr>
                    <w:pStyle w:val="ConsPlusNormal"/>
                    <w:jc w:val="both"/>
                    <w:rPr>
                      <w:sz w:val="20"/>
                    </w:rPr>
                  </w:pPr>
                </w:p>
                <w:p w14:paraId="7416A09C" w14:textId="77777777" w:rsidR="009C4481" w:rsidRDefault="009C4481" w:rsidP="00FB251F">
                  <w:pPr>
                    <w:pStyle w:val="ConsPlusNormal"/>
                    <w:jc w:val="both"/>
                    <w:rPr>
                      <w:sz w:val="20"/>
                    </w:rPr>
                  </w:pPr>
                </w:p>
                <w:p w14:paraId="231C7689" w14:textId="77777777" w:rsidR="009C4481" w:rsidRDefault="009C4481" w:rsidP="00FB251F">
                  <w:pPr>
                    <w:pStyle w:val="ConsPlusNormal"/>
                    <w:jc w:val="both"/>
                    <w:rPr>
                      <w:sz w:val="20"/>
                    </w:rPr>
                  </w:pPr>
                </w:p>
                <w:p w14:paraId="15FC34F9" w14:textId="77777777" w:rsidR="009C4481" w:rsidRDefault="009C4481" w:rsidP="00FB251F">
                  <w:pPr>
                    <w:pStyle w:val="ConsPlusNormal"/>
                    <w:jc w:val="both"/>
                    <w:rPr>
                      <w:sz w:val="20"/>
                    </w:rPr>
                  </w:pPr>
                </w:p>
                <w:p w14:paraId="0788E7B6" w14:textId="77777777" w:rsidR="009C4481" w:rsidRDefault="009C4481" w:rsidP="00FB251F">
                  <w:pPr>
                    <w:pStyle w:val="ConsPlusNormal"/>
                    <w:jc w:val="both"/>
                    <w:rPr>
                      <w:sz w:val="20"/>
                    </w:rPr>
                  </w:pPr>
                </w:p>
                <w:p w14:paraId="2A2DEDE3" w14:textId="77777777" w:rsidR="009C4481" w:rsidRDefault="009C4481" w:rsidP="00FB251F">
                  <w:pPr>
                    <w:pStyle w:val="ConsPlusNormal"/>
                    <w:jc w:val="both"/>
                    <w:rPr>
                      <w:sz w:val="20"/>
                    </w:rPr>
                  </w:pPr>
                </w:p>
                <w:p w14:paraId="3F0BDCDB" w14:textId="77777777" w:rsidR="009C4481" w:rsidRDefault="009C4481" w:rsidP="00FB251F">
                  <w:pPr>
                    <w:pStyle w:val="ConsPlusNormal"/>
                    <w:jc w:val="both"/>
                    <w:rPr>
                      <w:sz w:val="20"/>
                    </w:rPr>
                  </w:pPr>
                </w:p>
                <w:p w14:paraId="45248AA9" w14:textId="77777777" w:rsidR="009C4481" w:rsidRDefault="009C4481" w:rsidP="00FB251F">
                  <w:pPr>
                    <w:pStyle w:val="ConsPlusNormal"/>
                    <w:jc w:val="both"/>
                    <w:rPr>
                      <w:sz w:val="20"/>
                    </w:rPr>
                  </w:pPr>
                </w:p>
                <w:p w14:paraId="25E84BB7" w14:textId="77777777" w:rsidR="009C4481" w:rsidRDefault="009C4481" w:rsidP="00FB251F">
                  <w:pPr>
                    <w:pStyle w:val="ConsPlusNormal"/>
                    <w:jc w:val="both"/>
                    <w:rPr>
                      <w:sz w:val="20"/>
                    </w:rPr>
                  </w:pPr>
                </w:p>
                <w:p w14:paraId="5BAD688C" w14:textId="77777777" w:rsidR="009C4481" w:rsidRDefault="009C4481" w:rsidP="00FB251F">
                  <w:pPr>
                    <w:pStyle w:val="ConsPlusNormal"/>
                    <w:jc w:val="both"/>
                    <w:rPr>
                      <w:sz w:val="20"/>
                    </w:rPr>
                  </w:pPr>
                </w:p>
                <w:p w14:paraId="26909E20" w14:textId="77777777" w:rsidR="003E1547" w:rsidRDefault="003E1547" w:rsidP="00FB251F">
                  <w:pPr>
                    <w:pStyle w:val="ConsPlusNormal"/>
                    <w:jc w:val="both"/>
                    <w:rPr>
                      <w:sz w:val="20"/>
                    </w:rPr>
                  </w:pPr>
                </w:p>
                <w:p w14:paraId="150EEE3F" w14:textId="77777777" w:rsidR="003E1547" w:rsidRDefault="003E1547" w:rsidP="00FB251F">
                  <w:pPr>
                    <w:pStyle w:val="ConsPlusNormal"/>
                    <w:jc w:val="both"/>
                    <w:rPr>
                      <w:sz w:val="20"/>
                    </w:rPr>
                  </w:pPr>
                </w:p>
                <w:p w14:paraId="78D69856" w14:textId="77777777" w:rsidR="003E1547" w:rsidRDefault="003E1547" w:rsidP="00FB251F">
                  <w:pPr>
                    <w:pStyle w:val="ConsPlusNormal"/>
                    <w:jc w:val="both"/>
                    <w:rPr>
                      <w:sz w:val="20"/>
                    </w:rPr>
                  </w:pPr>
                </w:p>
                <w:p w14:paraId="5B9F16F3" w14:textId="77777777" w:rsidR="003E1547" w:rsidRDefault="003E1547" w:rsidP="00FB251F">
                  <w:pPr>
                    <w:pStyle w:val="ConsPlusNormal"/>
                    <w:jc w:val="both"/>
                    <w:rPr>
                      <w:sz w:val="20"/>
                    </w:rPr>
                  </w:pPr>
                </w:p>
                <w:p w14:paraId="01403DED" w14:textId="77777777" w:rsidR="003E1547" w:rsidRDefault="003E1547" w:rsidP="00FB251F">
                  <w:pPr>
                    <w:pStyle w:val="ConsPlusNormal"/>
                    <w:jc w:val="both"/>
                    <w:rPr>
                      <w:sz w:val="20"/>
                    </w:rPr>
                  </w:pPr>
                </w:p>
                <w:p w14:paraId="189451D1" w14:textId="77777777" w:rsidR="003E1547" w:rsidRDefault="003E1547" w:rsidP="00FB251F">
                  <w:pPr>
                    <w:pStyle w:val="ConsPlusNormal"/>
                    <w:jc w:val="both"/>
                    <w:rPr>
                      <w:sz w:val="20"/>
                    </w:rPr>
                  </w:pPr>
                </w:p>
                <w:p w14:paraId="0D13728E" w14:textId="77777777" w:rsidR="003E1547" w:rsidRDefault="003E1547" w:rsidP="00FB251F">
                  <w:pPr>
                    <w:pStyle w:val="ConsPlusNormal"/>
                    <w:jc w:val="both"/>
                    <w:rPr>
                      <w:sz w:val="20"/>
                    </w:rPr>
                  </w:pPr>
                </w:p>
                <w:p w14:paraId="3E1E7655" w14:textId="77777777" w:rsidR="003E1547" w:rsidRDefault="003E1547" w:rsidP="00FB251F">
                  <w:pPr>
                    <w:pStyle w:val="ConsPlusNormal"/>
                    <w:jc w:val="both"/>
                    <w:rPr>
                      <w:sz w:val="20"/>
                    </w:rPr>
                  </w:pPr>
                </w:p>
                <w:p w14:paraId="31AE7AAD" w14:textId="77777777" w:rsidR="003E1547" w:rsidRDefault="003E1547" w:rsidP="00FB251F">
                  <w:pPr>
                    <w:pStyle w:val="ConsPlusNormal"/>
                    <w:jc w:val="both"/>
                    <w:rPr>
                      <w:sz w:val="20"/>
                    </w:rPr>
                  </w:pPr>
                </w:p>
                <w:p w14:paraId="0DA50E46" w14:textId="77777777" w:rsidR="00C960A1" w:rsidRDefault="00C960A1" w:rsidP="00FB251F">
                  <w:pPr>
                    <w:pStyle w:val="ConsPlusNormal"/>
                    <w:jc w:val="both"/>
                    <w:rPr>
                      <w:sz w:val="20"/>
                    </w:rPr>
                  </w:pPr>
                </w:p>
                <w:p w14:paraId="10215B97" w14:textId="77777777" w:rsidR="00C960A1" w:rsidRDefault="00C960A1" w:rsidP="00FB251F">
                  <w:pPr>
                    <w:pStyle w:val="ConsPlusNormal"/>
                    <w:jc w:val="both"/>
                    <w:rPr>
                      <w:sz w:val="20"/>
                    </w:rPr>
                  </w:pPr>
                </w:p>
                <w:p w14:paraId="6AC36042" w14:textId="77777777" w:rsidR="00C960A1" w:rsidRDefault="00C960A1" w:rsidP="00FB251F">
                  <w:pPr>
                    <w:pStyle w:val="ConsPlusNormal"/>
                    <w:jc w:val="both"/>
                    <w:rPr>
                      <w:sz w:val="20"/>
                    </w:rPr>
                  </w:pPr>
                </w:p>
                <w:p w14:paraId="6450AADA" w14:textId="77777777" w:rsidR="00C960A1" w:rsidRDefault="00C960A1" w:rsidP="00FB251F">
                  <w:pPr>
                    <w:pStyle w:val="ConsPlusNormal"/>
                    <w:jc w:val="both"/>
                    <w:rPr>
                      <w:sz w:val="20"/>
                    </w:rPr>
                  </w:pPr>
                </w:p>
                <w:p w14:paraId="05B75619" w14:textId="77777777" w:rsidR="00C960A1" w:rsidRDefault="00C960A1" w:rsidP="00FB251F">
                  <w:pPr>
                    <w:pStyle w:val="ConsPlusNormal"/>
                    <w:jc w:val="both"/>
                    <w:rPr>
                      <w:sz w:val="20"/>
                    </w:rPr>
                  </w:pPr>
                </w:p>
                <w:p w14:paraId="656EBBF2" w14:textId="77777777" w:rsidR="00C960A1" w:rsidRDefault="00C960A1" w:rsidP="00FB251F">
                  <w:pPr>
                    <w:pStyle w:val="ConsPlusNormal"/>
                    <w:jc w:val="both"/>
                    <w:rPr>
                      <w:sz w:val="20"/>
                    </w:rPr>
                  </w:pPr>
                </w:p>
                <w:p w14:paraId="642D1BF6" w14:textId="77777777" w:rsidR="00C960A1" w:rsidRDefault="00C960A1" w:rsidP="00FB251F">
                  <w:pPr>
                    <w:pStyle w:val="ConsPlusNormal"/>
                    <w:jc w:val="both"/>
                    <w:rPr>
                      <w:sz w:val="20"/>
                    </w:rPr>
                  </w:pPr>
                </w:p>
                <w:p w14:paraId="31969F88" w14:textId="77777777" w:rsidR="00C960A1" w:rsidRDefault="00C960A1" w:rsidP="00FB251F">
                  <w:pPr>
                    <w:pStyle w:val="ConsPlusNormal"/>
                    <w:jc w:val="both"/>
                    <w:rPr>
                      <w:sz w:val="20"/>
                    </w:rPr>
                  </w:pPr>
                </w:p>
                <w:p w14:paraId="7A730536" w14:textId="77777777" w:rsidR="00C960A1" w:rsidRDefault="00C960A1" w:rsidP="00FB251F">
                  <w:pPr>
                    <w:pStyle w:val="ConsPlusNormal"/>
                    <w:jc w:val="both"/>
                    <w:rPr>
                      <w:sz w:val="20"/>
                    </w:rPr>
                  </w:pPr>
                </w:p>
                <w:p w14:paraId="299BDC88" w14:textId="77777777" w:rsidR="00C960A1" w:rsidRDefault="00C960A1" w:rsidP="00FB251F">
                  <w:pPr>
                    <w:pStyle w:val="ConsPlusNormal"/>
                    <w:jc w:val="both"/>
                    <w:rPr>
                      <w:sz w:val="20"/>
                    </w:rPr>
                  </w:pPr>
                </w:p>
                <w:p w14:paraId="5B68273E" w14:textId="77777777" w:rsidR="00C960A1" w:rsidRDefault="00C960A1" w:rsidP="00FB251F">
                  <w:pPr>
                    <w:pStyle w:val="ConsPlusNormal"/>
                    <w:jc w:val="both"/>
                    <w:rPr>
                      <w:sz w:val="20"/>
                    </w:rPr>
                  </w:pPr>
                </w:p>
                <w:p w14:paraId="45B66D8F" w14:textId="77777777" w:rsidR="00C960A1" w:rsidRDefault="00C960A1" w:rsidP="00FB251F">
                  <w:pPr>
                    <w:pStyle w:val="ConsPlusNormal"/>
                    <w:jc w:val="both"/>
                    <w:rPr>
                      <w:sz w:val="20"/>
                    </w:rPr>
                  </w:pPr>
                </w:p>
                <w:p w14:paraId="0295E058" w14:textId="77777777" w:rsidR="00C960A1" w:rsidRDefault="00C960A1" w:rsidP="00FB251F">
                  <w:pPr>
                    <w:pStyle w:val="ConsPlusNormal"/>
                    <w:jc w:val="both"/>
                    <w:rPr>
                      <w:sz w:val="20"/>
                    </w:rPr>
                  </w:pPr>
                </w:p>
                <w:p w14:paraId="4ACC37D5" w14:textId="77777777" w:rsidR="00C960A1" w:rsidRDefault="00C960A1" w:rsidP="00FB251F">
                  <w:pPr>
                    <w:pStyle w:val="ConsPlusNormal"/>
                    <w:jc w:val="both"/>
                    <w:rPr>
                      <w:sz w:val="20"/>
                    </w:rPr>
                  </w:pPr>
                </w:p>
                <w:p w14:paraId="1786B223" w14:textId="77777777" w:rsidR="00C960A1" w:rsidRDefault="00C960A1" w:rsidP="00FB251F">
                  <w:pPr>
                    <w:pStyle w:val="ConsPlusNormal"/>
                    <w:jc w:val="both"/>
                    <w:rPr>
                      <w:sz w:val="20"/>
                    </w:rPr>
                  </w:pPr>
                </w:p>
                <w:p w14:paraId="256CA555" w14:textId="77777777" w:rsidR="00C960A1" w:rsidRDefault="00C960A1" w:rsidP="00FB251F">
                  <w:pPr>
                    <w:pStyle w:val="ConsPlusNormal"/>
                    <w:jc w:val="both"/>
                    <w:rPr>
                      <w:sz w:val="20"/>
                    </w:rPr>
                  </w:pPr>
                </w:p>
                <w:p w14:paraId="540F85B2" w14:textId="77777777" w:rsidR="00C960A1" w:rsidRDefault="00C960A1" w:rsidP="00FB251F">
                  <w:pPr>
                    <w:pStyle w:val="ConsPlusNormal"/>
                    <w:jc w:val="both"/>
                    <w:rPr>
                      <w:sz w:val="20"/>
                    </w:rPr>
                  </w:pPr>
                </w:p>
                <w:p w14:paraId="7288D301" w14:textId="77777777" w:rsidR="00C960A1" w:rsidRDefault="00C960A1" w:rsidP="00FB251F">
                  <w:pPr>
                    <w:pStyle w:val="ConsPlusNormal"/>
                    <w:jc w:val="both"/>
                    <w:rPr>
                      <w:sz w:val="20"/>
                    </w:rPr>
                  </w:pPr>
                </w:p>
                <w:p w14:paraId="0613C94C" w14:textId="77777777" w:rsidR="00C960A1" w:rsidRDefault="00C960A1" w:rsidP="00FB251F">
                  <w:pPr>
                    <w:pStyle w:val="ConsPlusNormal"/>
                    <w:jc w:val="both"/>
                    <w:rPr>
                      <w:sz w:val="20"/>
                    </w:rPr>
                  </w:pPr>
                </w:p>
                <w:p w14:paraId="401E2CDF" w14:textId="77777777" w:rsidR="00C960A1" w:rsidRDefault="00C960A1" w:rsidP="00FB251F">
                  <w:pPr>
                    <w:pStyle w:val="ConsPlusNormal"/>
                    <w:jc w:val="both"/>
                    <w:rPr>
                      <w:sz w:val="20"/>
                    </w:rPr>
                  </w:pPr>
                </w:p>
                <w:p w14:paraId="60AC2CB2" w14:textId="77777777" w:rsidR="00C960A1" w:rsidRDefault="00C960A1" w:rsidP="00FB251F">
                  <w:pPr>
                    <w:pStyle w:val="ConsPlusNormal"/>
                    <w:jc w:val="both"/>
                    <w:rPr>
                      <w:sz w:val="20"/>
                    </w:rPr>
                  </w:pPr>
                </w:p>
                <w:p w14:paraId="483B7FA8" w14:textId="77777777" w:rsidR="00C960A1" w:rsidRDefault="00C960A1" w:rsidP="00FB251F">
                  <w:pPr>
                    <w:pStyle w:val="ConsPlusNormal"/>
                    <w:jc w:val="both"/>
                    <w:rPr>
                      <w:sz w:val="20"/>
                    </w:rPr>
                  </w:pPr>
                </w:p>
                <w:p w14:paraId="2D9D2573" w14:textId="77777777" w:rsidR="00C960A1" w:rsidRDefault="00C960A1" w:rsidP="00FB251F">
                  <w:pPr>
                    <w:pStyle w:val="ConsPlusNormal"/>
                    <w:jc w:val="both"/>
                    <w:rPr>
                      <w:sz w:val="20"/>
                    </w:rPr>
                  </w:pPr>
                </w:p>
                <w:p w14:paraId="00B28951" w14:textId="77777777" w:rsidR="00C960A1" w:rsidRDefault="00C960A1" w:rsidP="00FB251F">
                  <w:pPr>
                    <w:pStyle w:val="ConsPlusNormal"/>
                    <w:jc w:val="both"/>
                    <w:rPr>
                      <w:sz w:val="20"/>
                    </w:rPr>
                  </w:pPr>
                </w:p>
                <w:p w14:paraId="5C4AA86A" w14:textId="77777777" w:rsidR="00C960A1" w:rsidRDefault="00C960A1" w:rsidP="00FB251F">
                  <w:pPr>
                    <w:pStyle w:val="ConsPlusNormal"/>
                    <w:jc w:val="both"/>
                    <w:rPr>
                      <w:sz w:val="20"/>
                    </w:rPr>
                  </w:pPr>
                </w:p>
                <w:p w14:paraId="372BC8FF" w14:textId="77777777" w:rsidR="00C960A1" w:rsidRDefault="00C960A1" w:rsidP="00FB251F">
                  <w:pPr>
                    <w:pStyle w:val="ConsPlusNormal"/>
                    <w:jc w:val="both"/>
                    <w:rPr>
                      <w:sz w:val="20"/>
                    </w:rPr>
                  </w:pPr>
                </w:p>
                <w:p w14:paraId="25CA9F74" w14:textId="77777777" w:rsidR="00C960A1" w:rsidRDefault="00C960A1" w:rsidP="00FB251F">
                  <w:pPr>
                    <w:pStyle w:val="ConsPlusNormal"/>
                    <w:jc w:val="both"/>
                    <w:rPr>
                      <w:sz w:val="20"/>
                    </w:rPr>
                  </w:pPr>
                </w:p>
                <w:p w14:paraId="6953DD2F" w14:textId="77777777" w:rsidR="00C960A1" w:rsidRDefault="00C960A1" w:rsidP="00FB251F">
                  <w:pPr>
                    <w:pStyle w:val="ConsPlusNormal"/>
                    <w:jc w:val="both"/>
                    <w:rPr>
                      <w:sz w:val="20"/>
                    </w:rPr>
                  </w:pPr>
                </w:p>
                <w:p w14:paraId="51594F2E" w14:textId="77777777" w:rsidR="00C960A1" w:rsidRDefault="00C960A1" w:rsidP="00FB251F">
                  <w:pPr>
                    <w:pStyle w:val="ConsPlusNormal"/>
                    <w:jc w:val="both"/>
                    <w:rPr>
                      <w:sz w:val="20"/>
                    </w:rPr>
                  </w:pPr>
                </w:p>
                <w:p w14:paraId="6A3F8242" w14:textId="77777777" w:rsidR="00C960A1" w:rsidRDefault="00C960A1" w:rsidP="00FB251F">
                  <w:pPr>
                    <w:pStyle w:val="ConsPlusNormal"/>
                    <w:jc w:val="both"/>
                    <w:rPr>
                      <w:sz w:val="20"/>
                    </w:rPr>
                  </w:pPr>
                </w:p>
                <w:p w14:paraId="2175030F" w14:textId="77777777" w:rsidR="00C960A1" w:rsidRDefault="00C960A1" w:rsidP="00FB251F">
                  <w:pPr>
                    <w:pStyle w:val="ConsPlusNormal"/>
                    <w:jc w:val="both"/>
                    <w:rPr>
                      <w:sz w:val="20"/>
                    </w:rPr>
                  </w:pPr>
                </w:p>
                <w:p w14:paraId="21030B33" w14:textId="77777777" w:rsidR="00C960A1" w:rsidRDefault="00C960A1" w:rsidP="00FB251F">
                  <w:pPr>
                    <w:pStyle w:val="ConsPlusNormal"/>
                    <w:jc w:val="both"/>
                    <w:rPr>
                      <w:sz w:val="20"/>
                    </w:rPr>
                  </w:pPr>
                </w:p>
                <w:p w14:paraId="0CD17893" w14:textId="77777777" w:rsidR="00C960A1" w:rsidRDefault="00C960A1" w:rsidP="00FB251F">
                  <w:pPr>
                    <w:pStyle w:val="ConsPlusNormal"/>
                    <w:jc w:val="both"/>
                    <w:rPr>
                      <w:sz w:val="20"/>
                    </w:rPr>
                  </w:pPr>
                </w:p>
                <w:p w14:paraId="5B0B5919" w14:textId="77777777" w:rsidR="00C960A1" w:rsidRDefault="00C960A1" w:rsidP="00FB251F">
                  <w:pPr>
                    <w:pStyle w:val="ConsPlusNormal"/>
                    <w:jc w:val="both"/>
                    <w:rPr>
                      <w:sz w:val="20"/>
                    </w:rPr>
                  </w:pPr>
                </w:p>
                <w:p w14:paraId="5D65E8AD" w14:textId="77777777" w:rsidR="00C960A1" w:rsidRDefault="00C960A1" w:rsidP="00FB251F">
                  <w:pPr>
                    <w:pStyle w:val="ConsPlusNormal"/>
                    <w:jc w:val="both"/>
                    <w:rPr>
                      <w:sz w:val="20"/>
                    </w:rPr>
                  </w:pPr>
                </w:p>
                <w:p w14:paraId="299C1176" w14:textId="77777777" w:rsidR="00C960A1" w:rsidRDefault="00C960A1" w:rsidP="00FB251F">
                  <w:pPr>
                    <w:pStyle w:val="ConsPlusNormal"/>
                    <w:jc w:val="both"/>
                    <w:rPr>
                      <w:sz w:val="20"/>
                    </w:rPr>
                  </w:pPr>
                </w:p>
                <w:p w14:paraId="6356A2D3" w14:textId="77777777" w:rsidR="00C960A1" w:rsidRDefault="00C960A1" w:rsidP="00FB251F">
                  <w:pPr>
                    <w:pStyle w:val="ConsPlusNormal"/>
                    <w:jc w:val="both"/>
                    <w:rPr>
                      <w:sz w:val="20"/>
                    </w:rPr>
                  </w:pPr>
                </w:p>
                <w:p w14:paraId="0DB15305" w14:textId="77777777" w:rsidR="00C960A1" w:rsidRDefault="00C960A1" w:rsidP="00FB251F">
                  <w:pPr>
                    <w:pStyle w:val="ConsPlusNormal"/>
                    <w:jc w:val="both"/>
                    <w:rPr>
                      <w:sz w:val="20"/>
                    </w:rPr>
                  </w:pPr>
                </w:p>
                <w:p w14:paraId="66CA9C8A" w14:textId="77777777" w:rsidR="00C960A1" w:rsidRDefault="00C960A1" w:rsidP="00FB251F">
                  <w:pPr>
                    <w:pStyle w:val="ConsPlusNormal"/>
                    <w:jc w:val="both"/>
                    <w:rPr>
                      <w:sz w:val="20"/>
                    </w:rPr>
                  </w:pPr>
                </w:p>
                <w:p w14:paraId="05E43D0B" w14:textId="77777777" w:rsidR="00C960A1" w:rsidRDefault="00C960A1" w:rsidP="00FB251F">
                  <w:pPr>
                    <w:pStyle w:val="ConsPlusNormal"/>
                    <w:jc w:val="both"/>
                    <w:rPr>
                      <w:sz w:val="20"/>
                    </w:rPr>
                  </w:pPr>
                </w:p>
                <w:p w14:paraId="2006797C" w14:textId="77777777" w:rsidR="00C960A1" w:rsidRDefault="00C960A1" w:rsidP="00FB251F">
                  <w:pPr>
                    <w:pStyle w:val="ConsPlusNormal"/>
                    <w:jc w:val="both"/>
                    <w:rPr>
                      <w:sz w:val="20"/>
                    </w:rPr>
                  </w:pPr>
                </w:p>
                <w:p w14:paraId="336F3D26" w14:textId="77777777" w:rsidR="00C960A1" w:rsidRDefault="00C960A1" w:rsidP="00FB251F">
                  <w:pPr>
                    <w:pStyle w:val="ConsPlusNormal"/>
                    <w:jc w:val="both"/>
                    <w:rPr>
                      <w:sz w:val="20"/>
                    </w:rPr>
                  </w:pPr>
                </w:p>
                <w:p w14:paraId="4D89AFFF" w14:textId="77777777" w:rsidR="00C960A1" w:rsidRDefault="00C960A1" w:rsidP="00FB251F">
                  <w:pPr>
                    <w:pStyle w:val="ConsPlusNormal"/>
                    <w:jc w:val="both"/>
                    <w:rPr>
                      <w:sz w:val="20"/>
                    </w:rPr>
                  </w:pPr>
                </w:p>
                <w:p w14:paraId="3631B7A2" w14:textId="77777777" w:rsidR="00C960A1" w:rsidRDefault="00C960A1" w:rsidP="00FB251F">
                  <w:pPr>
                    <w:pStyle w:val="ConsPlusNormal"/>
                    <w:jc w:val="both"/>
                    <w:rPr>
                      <w:sz w:val="20"/>
                    </w:rPr>
                  </w:pPr>
                </w:p>
                <w:p w14:paraId="2C5E8E34" w14:textId="77777777" w:rsidR="00C960A1" w:rsidRDefault="00C960A1" w:rsidP="00FB251F">
                  <w:pPr>
                    <w:pStyle w:val="ConsPlusNormal"/>
                    <w:jc w:val="both"/>
                    <w:rPr>
                      <w:sz w:val="20"/>
                    </w:rPr>
                  </w:pPr>
                </w:p>
                <w:p w14:paraId="42823E40" w14:textId="77777777" w:rsidR="00C960A1" w:rsidRDefault="00C960A1" w:rsidP="00FB251F">
                  <w:pPr>
                    <w:pStyle w:val="ConsPlusNormal"/>
                    <w:jc w:val="both"/>
                    <w:rPr>
                      <w:sz w:val="20"/>
                    </w:rPr>
                  </w:pPr>
                </w:p>
                <w:p w14:paraId="199B0388" w14:textId="77777777" w:rsidR="00C960A1" w:rsidRDefault="00C960A1" w:rsidP="00FB251F">
                  <w:pPr>
                    <w:pStyle w:val="ConsPlusNormal"/>
                    <w:jc w:val="both"/>
                    <w:rPr>
                      <w:sz w:val="20"/>
                    </w:rPr>
                  </w:pPr>
                </w:p>
                <w:p w14:paraId="6AE3298F" w14:textId="77777777" w:rsidR="00C960A1" w:rsidRDefault="00C960A1" w:rsidP="00FB251F">
                  <w:pPr>
                    <w:pStyle w:val="ConsPlusNormal"/>
                    <w:jc w:val="both"/>
                    <w:rPr>
                      <w:sz w:val="20"/>
                    </w:rPr>
                  </w:pPr>
                </w:p>
                <w:p w14:paraId="27BE32C9" w14:textId="77777777" w:rsidR="003E1547" w:rsidRDefault="003E1547" w:rsidP="00FB251F">
                  <w:pPr>
                    <w:pStyle w:val="ConsPlusNormal"/>
                    <w:jc w:val="both"/>
                    <w:rPr>
                      <w:sz w:val="20"/>
                    </w:rPr>
                  </w:pPr>
                </w:p>
                <w:p w14:paraId="46AF08C9" w14:textId="77777777" w:rsidR="009C4481" w:rsidRDefault="009C4481" w:rsidP="00FB251F">
                  <w:pPr>
                    <w:pStyle w:val="ConsPlusNormal"/>
                    <w:jc w:val="both"/>
                    <w:rPr>
                      <w:sz w:val="20"/>
                    </w:rPr>
                  </w:pPr>
                </w:p>
                <w:p w14:paraId="43F0D099" w14:textId="77777777" w:rsidR="009C4481" w:rsidRDefault="009C4481" w:rsidP="00FB251F">
                  <w:pPr>
                    <w:pStyle w:val="ConsPlusNormal"/>
                    <w:jc w:val="both"/>
                    <w:rPr>
                      <w:sz w:val="20"/>
                    </w:rPr>
                  </w:pPr>
                </w:p>
                <w:p w14:paraId="333183E6" w14:textId="77777777" w:rsidR="004C3C8D" w:rsidRDefault="004C3C8D" w:rsidP="00FB251F">
                  <w:pPr>
                    <w:pStyle w:val="ConsPlusNormal"/>
                    <w:jc w:val="both"/>
                    <w:rPr>
                      <w:sz w:val="20"/>
                    </w:rPr>
                  </w:pPr>
                </w:p>
                <w:p w14:paraId="0D9DD73D" w14:textId="77777777" w:rsidR="004C3C8D" w:rsidRDefault="004C3C8D" w:rsidP="00FB251F">
                  <w:pPr>
                    <w:pStyle w:val="ConsPlusNormal"/>
                    <w:jc w:val="both"/>
                    <w:rPr>
                      <w:sz w:val="20"/>
                    </w:rPr>
                  </w:pPr>
                </w:p>
                <w:p w14:paraId="7B56F9FA" w14:textId="77777777" w:rsidR="004C3C8D" w:rsidRDefault="004C3C8D" w:rsidP="00FB251F">
                  <w:pPr>
                    <w:pStyle w:val="ConsPlusNormal"/>
                    <w:jc w:val="both"/>
                    <w:rPr>
                      <w:sz w:val="20"/>
                    </w:rPr>
                  </w:pPr>
                </w:p>
                <w:p w14:paraId="52C0DC36" w14:textId="77777777" w:rsidR="009C4481" w:rsidRPr="00F62F2F" w:rsidRDefault="009C4481" w:rsidP="00FB251F">
                  <w:pPr>
                    <w:pStyle w:val="ConsPlusNormal"/>
                    <w:jc w:val="both"/>
                    <w:rPr>
                      <w:sz w:val="20"/>
                    </w:rPr>
                  </w:pPr>
                </w:p>
              </w:tc>
            </w:tr>
            <w:tr w:rsidR="00FB251F" w:rsidRPr="00F62F2F" w14:paraId="45626CEF"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0FFF04A8" w14:textId="77777777" w:rsidR="00FB251F" w:rsidRPr="00F62F2F" w:rsidRDefault="00FB251F" w:rsidP="00FB251F">
                  <w:pPr>
                    <w:pStyle w:val="ConsPlusNormal"/>
                    <w:outlineLvl w:val="1"/>
                    <w:rPr>
                      <w:sz w:val="20"/>
                    </w:rPr>
                  </w:pPr>
                  <w:r w:rsidRPr="00F62F2F">
                    <w:rPr>
                      <w:sz w:val="20"/>
                    </w:rPr>
                    <w:lastRenderedPageBreak/>
                    <w:t>4. Опасные производственные объекты нефтегазодобывающего комплекса</w:t>
                  </w:r>
                </w:p>
              </w:tc>
            </w:tr>
            <w:tr w:rsidR="00FB251F" w:rsidRPr="00F62F2F" w14:paraId="031F6447" w14:textId="77777777" w:rsidTr="00C07505">
              <w:tc>
                <w:tcPr>
                  <w:tcW w:w="2280" w:type="dxa"/>
                  <w:tcBorders>
                    <w:top w:val="single" w:sz="4" w:space="0" w:color="auto"/>
                    <w:left w:val="single" w:sz="4" w:space="0" w:color="auto"/>
                    <w:bottom w:val="single" w:sz="4" w:space="0" w:color="auto"/>
                    <w:right w:val="single" w:sz="4" w:space="0" w:color="auto"/>
                  </w:tcBorders>
                </w:tcPr>
                <w:p w14:paraId="6BF9E6BC" w14:textId="77777777" w:rsidR="00FB251F" w:rsidRPr="00F62F2F" w:rsidRDefault="00FB251F" w:rsidP="00FB251F">
                  <w:pPr>
                    <w:pStyle w:val="ConsPlusNormal"/>
                    <w:jc w:val="both"/>
                    <w:rPr>
                      <w:sz w:val="20"/>
                    </w:rPr>
                  </w:pPr>
                  <w:r w:rsidRPr="00F62F2F">
                    <w:rPr>
                      <w:sz w:val="20"/>
                    </w:rPr>
                    <w:t xml:space="preserve">Участок ведения буровых работ </w:t>
                  </w:r>
                  <w:r w:rsidRPr="009C4481">
                    <w:rPr>
                      <w:strike/>
                      <w:color w:val="FF0000"/>
                      <w:sz w:val="20"/>
                    </w:rPr>
                    <w:t>&lt;6&gt;</w:t>
                  </w:r>
                </w:p>
              </w:tc>
              <w:tc>
                <w:tcPr>
                  <w:tcW w:w="1134" w:type="dxa"/>
                  <w:tcBorders>
                    <w:top w:val="single" w:sz="4" w:space="0" w:color="auto"/>
                    <w:left w:val="single" w:sz="4" w:space="0" w:color="auto"/>
                    <w:bottom w:val="single" w:sz="4" w:space="0" w:color="auto"/>
                    <w:right w:val="single" w:sz="4" w:space="0" w:color="auto"/>
                  </w:tcBorders>
                </w:tcPr>
                <w:p w14:paraId="6D15B94C"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75729450"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47B0BD12" w14:textId="77777777" w:rsidR="00FB251F" w:rsidRDefault="00FB251F" w:rsidP="00FB251F">
                  <w:pPr>
                    <w:pStyle w:val="ConsPlusNormal"/>
                    <w:jc w:val="both"/>
                    <w:rPr>
                      <w:sz w:val="20"/>
                    </w:rPr>
                  </w:pPr>
                  <w:r w:rsidRPr="00F62F2F">
                    <w:rPr>
                      <w:sz w:val="20"/>
                    </w:rPr>
                    <w:t>Идентифицируются по признаку использования и получения опасных веществ, использования оборудования, работающего под давлением более 0,07 МПа или при температуре нагрева воды более 115 °C, и грузоподъемных механизмов</w:t>
                  </w:r>
                </w:p>
                <w:p w14:paraId="625226B1" w14:textId="77777777" w:rsidR="009C4481" w:rsidRDefault="009C4481" w:rsidP="00FB251F">
                  <w:pPr>
                    <w:pStyle w:val="ConsPlusNormal"/>
                    <w:jc w:val="both"/>
                    <w:rPr>
                      <w:sz w:val="20"/>
                    </w:rPr>
                  </w:pPr>
                </w:p>
                <w:p w14:paraId="04A33543" w14:textId="77777777" w:rsidR="009C4481" w:rsidRDefault="009C4481" w:rsidP="00FB251F">
                  <w:pPr>
                    <w:pStyle w:val="ConsPlusNormal"/>
                    <w:jc w:val="both"/>
                    <w:rPr>
                      <w:sz w:val="20"/>
                    </w:rPr>
                  </w:pPr>
                </w:p>
                <w:p w14:paraId="043F0078" w14:textId="77777777" w:rsidR="009C4481" w:rsidRDefault="009C4481" w:rsidP="00FB251F">
                  <w:pPr>
                    <w:pStyle w:val="ConsPlusNormal"/>
                    <w:jc w:val="both"/>
                    <w:rPr>
                      <w:sz w:val="20"/>
                    </w:rPr>
                  </w:pPr>
                </w:p>
                <w:p w14:paraId="0001A6C2" w14:textId="77777777" w:rsidR="009C4481" w:rsidRDefault="009C4481" w:rsidP="00FB251F">
                  <w:pPr>
                    <w:pStyle w:val="ConsPlusNormal"/>
                    <w:jc w:val="both"/>
                    <w:rPr>
                      <w:sz w:val="20"/>
                    </w:rPr>
                  </w:pPr>
                </w:p>
                <w:p w14:paraId="5A670591" w14:textId="77777777" w:rsidR="009C4481" w:rsidRDefault="009C4481" w:rsidP="00FB251F">
                  <w:pPr>
                    <w:pStyle w:val="ConsPlusNormal"/>
                    <w:jc w:val="both"/>
                    <w:rPr>
                      <w:sz w:val="20"/>
                    </w:rPr>
                  </w:pPr>
                </w:p>
                <w:p w14:paraId="3D4D6225" w14:textId="77777777" w:rsidR="009C4481" w:rsidRDefault="009C4481" w:rsidP="00FB251F">
                  <w:pPr>
                    <w:pStyle w:val="ConsPlusNormal"/>
                    <w:jc w:val="both"/>
                    <w:rPr>
                      <w:sz w:val="20"/>
                    </w:rPr>
                  </w:pPr>
                </w:p>
                <w:p w14:paraId="5CBAFE4E" w14:textId="77777777" w:rsidR="009C4481" w:rsidRDefault="009C4481" w:rsidP="00FB251F">
                  <w:pPr>
                    <w:pStyle w:val="ConsPlusNormal"/>
                    <w:jc w:val="both"/>
                    <w:rPr>
                      <w:sz w:val="20"/>
                    </w:rPr>
                  </w:pPr>
                </w:p>
                <w:p w14:paraId="0CBAE083" w14:textId="77777777" w:rsidR="009C4481" w:rsidRDefault="009C4481" w:rsidP="00FB251F">
                  <w:pPr>
                    <w:pStyle w:val="ConsPlusNormal"/>
                    <w:jc w:val="both"/>
                    <w:rPr>
                      <w:sz w:val="20"/>
                    </w:rPr>
                  </w:pPr>
                </w:p>
                <w:p w14:paraId="7843C3D3" w14:textId="77777777" w:rsidR="009C4481" w:rsidRDefault="009C4481" w:rsidP="00FB251F">
                  <w:pPr>
                    <w:pStyle w:val="ConsPlusNormal"/>
                    <w:jc w:val="both"/>
                    <w:rPr>
                      <w:sz w:val="20"/>
                    </w:rPr>
                  </w:pPr>
                </w:p>
                <w:p w14:paraId="5ABC655E" w14:textId="77777777" w:rsidR="009C4481" w:rsidRDefault="009C4481" w:rsidP="00FB251F">
                  <w:pPr>
                    <w:pStyle w:val="ConsPlusNormal"/>
                    <w:jc w:val="both"/>
                    <w:rPr>
                      <w:sz w:val="20"/>
                    </w:rPr>
                  </w:pPr>
                </w:p>
                <w:p w14:paraId="0889C0C3" w14:textId="77777777" w:rsidR="009C4481" w:rsidRDefault="009C4481" w:rsidP="00FB251F">
                  <w:pPr>
                    <w:pStyle w:val="ConsPlusNormal"/>
                    <w:jc w:val="both"/>
                    <w:rPr>
                      <w:sz w:val="20"/>
                    </w:rPr>
                  </w:pPr>
                </w:p>
                <w:p w14:paraId="27B4A4C0" w14:textId="77777777" w:rsidR="009C4481" w:rsidRDefault="009C4481" w:rsidP="00FB251F">
                  <w:pPr>
                    <w:pStyle w:val="ConsPlusNormal"/>
                    <w:jc w:val="both"/>
                    <w:rPr>
                      <w:sz w:val="20"/>
                    </w:rPr>
                  </w:pPr>
                </w:p>
                <w:p w14:paraId="58211E29" w14:textId="77777777" w:rsidR="009C4481" w:rsidRDefault="009C4481" w:rsidP="00FB251F">
                  <w:pPr>
                    <w:pStyle w:val="ConsPlusNormal"/>
                    <w:jc w:val="both"/>
                    <w:rPr>
                      <w:sz w:val="20"/>
                    </w:rPr>
                  </w:pPr>
                </w:p>
                <w:p w14:paraId="098EDE85" w14:textId="77777777" w:rsidR="009C4481" w:rsidRDefault="009C4481" w:rsidP="00FB251F">
                  <w:pPr>
                    <w:pStyle w:val="ConsPlusNormal"/>
                    <w:jc w:val="both"/>
                    <w:rPr>
                      <w:sz w:val="20"/>
                    </w:rPr>
                  </w:pPr>
                </w:p>
                <w:p w14:paraId="48FB3CB4" w14:textId="77777777" w:rsidR="009C4481" w:rsidRDefault="009C4481" w:rsidP="00FB251F">
                  <w:pPr>
                    <w:pStyle w:val="ConsPlusNormal"/>
                    <w:jc w:val="both"/>
                    <w:rPr>
                      <w:sz w:val="20"/>
                    </w:rPr>
                  </w:pPr>
                </w:p>
                <w:p w14:paraId="69549B8E" w14:textId="77777777" w:rsidR="009C4481" w:rsidRDefault="009C4481" w:rsidP="00FB251F">
                  <w:pPr>
                    <w:pStyle w:val="ConsPlusNormal"/>
                    <w:jc w:val="both"/>
                    <w:rPr>
                      <w:sz w:val="20"/>
                    </w:rPr>
                  </w:pPr>
                </w:p>
                <w:p w14:paraId="6DE09271" w14:textId="77777777" w:rsidR="009C4481" w:rsidRDefault="009C4481" w:rsidP="00FB251F">
                  <w:pPr>
                    <w:pStyle w:val="ConsPlusNormal"/>
                    <w:jc w:val="both"/>
                    <w:rPr>
                      <w:sz w:val="20"/>
                    </w:rPr>
                  </w:pPr>
                </w:p>
                <w:p w14:paraId="5B5EDC8E" w14:textId="77777777" w:rsidR="009C4481" w:rsidRDefault="009C4481" w:rsidP="00FB251F">
                  <w:pPr>
                    <w:pStyle w:val="ConsPlusNormal"/>
                    <w:jc w:val="both"/>
                    <w:rPr>
                      <w:sz w:val="20"/>
                    </w:rPr>
                  </w:pPr>
                </w:p>
                <w:p w14:paraId="614015D1" w14:textId="77777777" w:rsidR="009C4481" w:rsidRDefault="009C4481" w:rsidP="00FB251F">
                  <w:pPr>
                    <w:pStyle w:val="ConsPlusNormal"/>
                    <w:jc w:val="both"/>
                    <w:rPr>
                      <w:sz w:val="20"/>
                    </w:rPr>
                  </w:pPr>
                </w:p>
                <w:p w14:paraId="7291D1C8" w14:textId="77777777" w:rsidR="009C4481" w:rsidRDefault="009C4481" w:rsidP="00FB251F">
                  <w:pPr>
                    <w:pStyle w:val="ConsPlusNormal"/>
                    <w:jc w:val="both"/>
                    <w:rPr>
                      <w:sz w:val="20"/>
                    </w:rPr>
                  </w:pPr>
                </w:p>
                <w:p w14:paraId="5F29E435" w14:textId="77777777" w:rsidR="009C4481" w:rsidRDefault="009C4481" w:rsidP="00FB251F">
                  <w:pPr>
                    <w:pStyle w:val="ConsPlusNormal"/>
                    <w:jc w:val="both"/>
                    <w:rPr>
                      <w:sz w:val="20"/>
                    </w:rPr>
                  </w:pPr>
                </w:p>
                <w:p w14:paraId="6524BD83" w14:textId="77777777" w:rsidR="009C4481" w:rsidRDefault="009C4481" w:rsidP="00FB251F">
                  <w:pPr>
                    <w:pStyle w:val="ConsPlusNormal"/>
                    <w:jc w:val="both"/>
                    <w:rPr>
                      <w:sz w:val="20"/>
                    </w:rPr>
                  </w:pPr>
                </w:p>
                <w:p w14:paraId="4D8738E2" w14:textId="77777777" w:rsidR="009C4481" w:rsidRDefault="009C4481" w:rsidP="00FB251F">
                  <w:pPr>
                    <w:pStyle w:val="ConsPlusNormal"/>
                    <w:jc w:val="both"/>
                    <w:rPr>
                      <w:sz w:val="20"/>
                    </w:rPr>
                  </w:pPr>
                </w:p>
                <w:p w14:paraId="579E1E53" w14:textId="77777777" w:rsidR="009C4481" w:rsidRDefault="009C4481" w:rsidP="00FB251F">
                  <w:pPr>
                    <w:pStyle w:val="ConsPlusNormal"/>
                    <w:jc w:val="both"/>
                    <w:rPr>
                      <w:sz w:val="20"/>
                    </w:rPr>
                  </w:pPr>
                </w:p>
                <w:p w14:paraId="67FE4964" w14:textId="77777777" w:rsidR="009C4481" w:rsidRDefault="009C4481" w:rsidP="00FB251F">
                  <w:pPr>
                    <w:pStyle w:val="ConsPlusNormal"/>
                    <w:jc w:val="both"/>
                    <w:rPr>
                      <w:sz w:val="20"/>
                    </w:rPr>
                  </w:pPr>
                </w:p>
                <w:p w14:paraId="2152691B" w14:textId="77777777" w:rsidR="009C4481" w:rsidRDefault="009C4481" w:rsidP="00FB251F">
                  <w:pPr>
                    <w:pStyle w:val="ConsPlusNormal"/>
                    <w:jc w:val="both"/>
                    <w:rPr>
                      <w:sz w:val="20"/>
                    </w:rPr>
                  </w:pPr>
                </w:p>
                <w:p w14:paraId="7196FA3C" w14:textId="77777777" w:rsidR="009C4481" w:rsidRDefault="009C4481" w:rsidP="00FB251F">
                  <w:pPr>
                    <w:pStyle w:val="ConsPlusNormal"/>
                    <w:jc w:val="both"/>
                    <w:rPr>
                      <w:sz w:val="20"/>
                    </w:rPr>
                  </w:pPr>
                </w:p>
                <w:p w14:paraId="480AD04C" w14:textId="77777777" w:rsidR="009C4481" w:rsidRDefault="009C4481" w:rsidP="00FB251F">
                  <w:pPr>
                    <w:pStyle w:val="ConsPlusNormal"/>
                    <w:jc w:val="both"/>
                    <w:rPr>
                      <w:sz w:val="20"/>
                    </w:rPr>
                  </w:pPr>
                </w:p>
                <w:p w14:paraId="61E5E13A" w14:textId="77777777" w:rsidR="009C4481" w:rsidRDefault="009C4481" w:rsidP="00FB251F">
                  <w:pPr>
                    <w:pStyle w:val="ConsPlusNormal"/>
                    <w:jc w:val="both"/>
                    <w:rPr>
                      <w:sz w:val="20"/>
                    </w:rPr>
                  </w:pPr>
                </w:p>
                <w:p w14:paraId="4AFE644F" w14:textId="77777777" w:rsidR="003E1547" w:rsidRDefault="003E1547" w:rsidP="00FB251F">
                  <w:pPr>
                    <w:pStyle w:val="ConsPlusNormal"/>
                    <w:jc w:val="both"/>
                    <w:rPr>
                      <w:sz w:val="20"/>
                    </w:rPr>
                  </w:pPr>
                </w:p>
                <w:p w14:paraId="1C5AF64E" w14:textId="77777777" w:rsidR="003E1547" w:rsidRDefault="003E1547" w:rsidP="00FB251F">
                  <w:pPr>
                    <w:pStyle w:val="ConsPlusNormal"/>
                    <w:jc w:val="both"/>
                    <w:rPr>
                      <w:sz w:val="20"/>
                    </w:rPr>
                  </w:pPr>
                </w:p>
                <w:p w14:paraId="68A7CC60" w14:textId="77777777" w:rsidR="003E1547" w:rsidRDefault="003E1547" w:rsidP="00FB251F">
                  <w:pPr>
                    <w:pStyle w:val="ConsPlusNormal"/>
                    <w:jc w:val="both"/>
                    <w:rPr>
                      <w:sz w:val="20"/>
                    </w:rPr>
                  </w:pPr>
                </w:p>
                <w:p w14:paraId="08586801" w14:textId="77777777" w:rsidR="003E1547" w:rsidRDefault="003E1547" w:rsidP="00FB251F">
                  <w:pPr>
                    <w:pStyle w:val="ConsPlusNormal"/>
                    <w:jc w:val="both"/>
                    <w:rPr>
                      <w:sz w:val="20"/>
                    </w:rPr>
                  </w:pPr>
                </w:p>
                <w:p w14:paraId="429A9BC5" w14:textId="77777777" w:rsidR="003E1547" w:rsidRDefault="003E1547" w:rsidP="00FB251F">
                  <w:pPr>
                    <w:pStyle w:val="ConsPlusNormal"/>
                    <w:jc w:val="both"/>
                    <w:rPr>
                      <w:sz w:val="20"/>
                    </w:rPr>
                  </w:pPr>
                </w:p>
                <w:p w14:paraId="4056B141" w14:textId="77777777" w:rsidR="003E1547" w:rsidRDefault="003E1547" w:rsidP="00FB251F">
                  <w:pPr>
                    <w:pStyle w:val="ConsPlusNormal"/>
                    <w:jc w:val="both"/>
                    <w:rPr>
                      <w:sz w:val="20"/>
                    </w:rPr>
                  </w:pPr>
                </w:p>
                <w:p w14:paraId="58DAD88A" w14:textId="77777777" w:rsidR="00C960A1" w:rsidRDefault="00C960A1" w:rsidP="00FB251F">
                  <w:pPr>
                    <w:pStyle w:val="ConsPlusNormal"/>
                    <w:jc w:val="both"/>
                    <w:rPr>
                      <w:sz w:val="20"/>
                    </w:rPr>
                  </w:pPr>
                </w:p>
                <w:p w14:paraId="5EB1FC60" w14:textId="77777777" w:rsidR="00C960A1" w:rsidRDefault="00C960A1" w:rsidP="00FB251F">
                  <w:pPr>
                    <w:pStyle w:val="ConsPlusNormal"/>
                    <w:jc w:val="both"/>
                    <w:rPr>
                      <w:sz w:val="20"/>
                    </w:rPr>
                  </w:pPr>
                </w:p>
                <w:p w14:paraId="6D2BCB56" w14:textId="77777777" w:rsidR="00C960A1" w:rsidRDefault="00C960A1" w:rsidP="00FB251F">
                  <w:pPr>
                    <w:pStyle w:val="ConsPlusNormal"/>
                    <w:jc w:val="both"/>
                    <w:rPr>
                      <w:sz w:val="20"/>
                    </w:rPr>
                  </w:pPr>
                </w:p>
                <w:p w14:paraId="442481A0" w14:textId="77777777" w:rsidR="00C960A1" w:rsidRDefault="00C960A1" w:rsidP="00FB251F">
                  <w:pPr>
                    <w:pStyle w:val="ConsPlusNormal"/>
                    <w:jc w:val="both"/>
                    <w:rPr>
                      <w:sz w:val="20"/>
                    </w:rPr>
                  </w:pPr>
                </w:p>
                <w:p w14:paraId="478DB9CE" w14:textId="77777777" w:rsidR="00C960A1" w:rsidRDefault="00C960A1" w:rsidP="00FB251F">
                  <w:pPr>
                    <w:pStyle w:val="ConsPlusNormal"/>
                    <w:jc w:val="both"/>
                    <w:rPr>
                      <w:sz w:val="20"/>
                    </w:rPr>
                  </w:pPr>
                </w:p>
                <w:p w14:paraId="231DF625" w14:textId="77777777" w:rsidR="00C960A1" w:rsidRDefault="00C960A1" w:rsidP="00FB251F">
                  <w:pPr>
                    <w:pStyle w:val="ConsPlusNormal"/>
                    <w:jc w:val="both"/>
                    <w:rPr>
                      <w:sz w:val="20"/>
                    </w:rPr>
                  </w:pPr>
                </w:p>
                <w:p w14:paraId="4F78A8E8" w14:textId="77777777" w:rsidR="00C960A1" w:rsidRDefault="00C960A1" w:rsidP="00FB251F">
                  <w:pPr>
                    <w:pStyle w:val="ConsPlusNormal"/>
                    <w:jc w:val="both"/>
                    <w:rPr>
                      <w:sz w:val="20"/>
                    </w:rPr>
                  </w:pPr>
                </w:p>
                <w:p w14:paraId="62F4A059" w14:textId="77777777" w:rsidR="00C960A1" w:rsidRDefault="00C960A1" w:rsidP="00FB251F">
                  <w:pPr>
                    <w:pStyle w:val="ConsPlusNormal"/>
                    <w:jc w:val="both"/>
                    <w:rPr>
                      <w:sz w:val="20"/>
                    </w:rPr>
                  </w:pPr>
                </w:p>
                <w:p w14:paraId="5DB86EE4" w14:textId="77777777" w:rsidR="00C960A1" w:rsidRDefault="00C960A1" w:rsidP="00FB251F">
                  <w:pPr>
                    <w:pStyle w:val="ConsPlusNormal"/>
                    <w:jc w:val="both"/>
                    <w:rPr>
                      <w:sz w:val="20"/>
                    </w:rPr>
                  </w:pPr>
                </w:p>
                <w:p w14:paraId="078304A3" w14:textId="77777777" w:rsidR="00C960A1" w:rsidRDefault="00C960A1" w:rsidP="00FB251F">
                  <w:pPr>
                    <w:pStyle w:val="ConsPlusNormal"/>
                    <w:jc w:val="both"/>
                    <w:rPr>
                      <w:sz w:val="20"/>
                    </w:rPr>
                  </w:pPr>
                </w:p>
                <w:p w14:paraId="48559298" w14:textId="77777777" w:rsidR="00C960A1" w:rsidRDefault="00C960A1" w:rsidP="00FB251F">
                  <w:pPr>
                    <w:pStyle w:val="ConsPlusNormal"/>
                    <w:jc w:val="both"/>
                    <w:rPr>
                      <w:sz w:val="20"/>
                    </w:rPr>
                  </w:pPr>
                </w:p>
                <w:p w14:paraId="15E59F99" w14:textId="77777777" w:rsidR="00C960A1" w:rsidRDefault="00C960A1" w:rsidP="00FB251F">
                  <w:pPr>
                    <w:pStyle w:val="ConsPlusNormal"/>
                    <w:jc w:val="both"/>
                    <w:rPr>
                      <w:sz w:val="20"/>
                    </w:rPr>
                  </w:pPr>
                </w:p>
                <w:p w14:paraId="252863E9" w14:textId="77777777" w:rsidR="00C960A1" w:rsidRDefault="00C960A1" w:rsidP="00FB251F">
                  <w:pPr>
                    <w:pStyle w:val="ConsPlusNormal"/>
                    <w:jc w:val="both"/>
                    <w:rPr>
                      <w:sz w:val="20"/>
                    </w:rPr>
                  </w:pPr>
                </w:p>
                <w:p w14:paraId="198DA562" w14:textId="77777777" w:rsidR="00C960A1" w:rsidRDefault="00C960A1" w:rsidP="00FB251F">
                  <w:pPr>
                    <w:pStyle w:val="ConsPlusNormal"/>
                    <w:jc w:val="both"/>
                    <w:rPr>
                      <w:sz w:val="20"/>
                    </w:rPr>
                  </w:pPr>
                </w:p>
                <w:p w14:paraId="6A0E5BDE" w14:textId="77777777" w:rsidR="00C960A1" w:rsidRDefault="00C960A1" w:rsidP="00FB251F">
                  <w:pPr>
                    <w:pStyle w:val="ConsPlusNormal"/>
                    <w:jc w:val="both"/>
                    <w:rPr>
                      <w:sz w:val="20"/>
                    </w:rPr>
                  </w:pPr>
                </w:p>
                <w:p w14:paraId="43E7477D" w14:textId="77777777" w:rsidR="00C960A1" w:rsidRDefault="00C960A1" w:rsidP="00FB251F">
                  <w:pPr>
                    <w:pStyle w:val="ConsPlusNormal"/>
                    <w:jc w:val="both"/>
                    <w:rPr>
                      <w:sz w:val="20"/>
                    </w:rPr>
                  </w:pPr>
                </w:p>
                <w:p w14:paraId="1AAE5935" w14:textId="77777777" w:rsidR="00C960A1" w:rsidRDefault="00C960A1" w:rsidP="00FB251F">
                  <w:pPr>
                    <w:pStyle w:val="ConsPlusNormal"/>
                    <w:jc w:val="both"/>
                    <w:rPr>
                      <w:sz w:val="20"/>
                    </w:rPr>
                  </w:pPr>
                </w:p>
                <w:p w14:paraId="2DA11514" w14:textId="77777777" w:rsidR="00C960A1" w:rsidRDefault="00C960A1" w:rsidP="00FB251F">
                  <w:pPr>
                    <w:pStyle w:val="ConsPlusNormal"/>
                    <w:jc w:val="both"/>
                    <w:rPr>
                      <w:sz w:val="20"/>
                    </w:rPr>
                  </w:pPr>
                </w:p>
                <w:p w14:paraId="17B27D67" w14:textId="77777777" w:rsidR="00C960A1" w:rsidRDefault="00C960A1" w:rsidP="00FB251F">
                  <w:pPr>
                    <w:pStyle w:val="ConsPlusNormal"/>
                    <w:jc w:val="both"/>
                    <w:rPr>
                      <w:sz w:val="20"/>
                    </w:rPr>
                  </w:pPr>
                </w:p>
                <w:p w14:paraId="3581A9CB" w14:textId="77777777" w:rsidR="00C960A1" w:rsidRDefault="00C960A1" w:rsidP="00FB251F">
                  <w:pPr>
                    <w:pStyle w:val="ConsPlusNormal"/>
                    <w:jc w:val="both"/>
                    <w:rPr>
                      <w:sz w:val="20"/>
                    </w:rPr>
                  </w:pPr>
                </w:p>
                <w:p w14:paraId="4A5B8E43" w14:textId="77777777" w:rsidR="00C960A1" w:rsidRDefault="00C960A1" w:rsidP="00FB251F">
                  <w:pPr>
                    <w:pStyle w:val="ConsPlusNormal"/>
                    <w:jc w:val="both"/>
                    <w:rPr>
                      <w:sz w:val="20"/>
                    </w:rPr>
                  </w:pPr>
                </w:p>
                <w:p w14:paraId="356D7F0D" w14:textId="77777777" w:rsidR="00C960A1" w:rsidRDefault="00C960A1" w:rsidP="00FB251F">
                  <w:pPr>
                    <w:pStyle w:val="ConsPlusNormal"/>
                    <w:jc w:val="both"/>
                    <w:rPr>
                      <w:sz w:val="20"/>
                    </w:rPr>
                  </w:pPr>
                </w:p>
                <w:p w14:paraId="44AFDFFA" w14:textId="77777777" w:rsidR="00C960A1" w:rsidRDefault="00C960A1" w:rsidP="00FB251F">
                  <w:pPr>
                    <w:pStyle w:val="ConsPlusNormal"/>
                    <w:jc w:val="both"/>
                    <w:rPr>
                      <w:sz w:val="20"/>
                    </w:rPr>
                  </w:pPr>
                </w:p>
                <w:p w14:paraId="2A3053E3" w14:textId="77777777" w:rsidR="00C960A1" w:rsidRDefault="00C960A1" w:rsidP="00FB251F">
                  <w:pPr>
                    <w:pStyle w:val="ConsPlusNormal"/>
                    <w:jc w:val="both"/>
                    <w:rPr>
                      <w:sz w:val="20"/>
                    </w:rPr>
                  </w:pPr>
                </w:p>
                <w:p w14:paraId="1B0EEBAE" w14:textId="77777777" w:rsidR="00C960A1" w:rsidRDefault="00C960A1" w:rsidP="00FB251F">
                  <w:pPr>
                    <w:pStyle w:val="ConsPlusNormal"/>
                    <w:jc w:val="both"/>
                    <w:rPr>
                      <w:sz w:val="20"/>
                    </w:rPr>
                  </w:pPr>
                </w:p>
                <w:p w14:paraId="26743F3D" w14:textId="77777777" w:rsidR="00C960A1" w:rsidRDefault="00C960A1" w:rsidP="00FB251F">
                  <w:pPr>
                    <w:pStyle w:val="ConsPlusNormal"/>
                    <w:jc w:val="both"/>
                    <w:rPr>
                      <w:sz w:val="20"/>
                    </w:rPr>
                  </w:pPr>
                </w:p>
                <w:p w14:paraId="54AAD682" w14:textId="77777777" w:rsidR="00C960A1" w:rsidRDefault="00C960A1" w:rsidP="00FB251F">
                  <w:pPr>
                    <w:pStyle w:val="ConsPlusNormal"/>
                    <w:jc w:val="both"/>
                    <w:rPr>
                      <w:sz w:val="20"/>
                    </w:rPr>
                  </w:pPr>
                </w:p>
                <w:p w14:paraId="38F420C7" w14:textId="77777777" w:rsidR="00C960A1" w:rsidRDefault="00C960A1" w:rsidP="00FB251F">
                  <w:pPr>
                    <w:pStyle w:val="ConsPlusNormal"/>
                    <w:jc w:val="both"/>
                    <w:rPr>
                      <w:sz w:val="20"/>
                    </w:rPr>
                  </w:pPr>
                </w:p>
                <w:p w14:paraId="089A4D2F" w14:textId="77777777" w:rsidR="00C960A1" w:rsidRDefault="00C960A1" w:rsidP="00FB251F">
                  <w:pPr>
                    <w:pStyle w:val="ConsPlusNormal"/>
                    <w:jc w:val="both"/>
                    <w:rPr>
                      <w:sz w:val="20"/>
                    </w:rPr>
                  </w:pPr>
                </w:p>
                <w:p w14:paraId="228FC437" w14:textId="77777777" w:rsidR="00C960A1" w:rsidRDefault="00C960A1" w:rsidP="00FB251F">
                  <w:pPr>
                    <w:pStyle w:val="ConsPlusNormal"/>
                    <w:jc w:val="both"/>
                    <w:rPr>
                      <w:sz w:val="20"/>
                    </w:rPr>
                  </w:pPr>
                </w:p>
                <w:p w14:paraId="0067380B" w14:textId="77777777" w:rsidR="00C960A1" w:rsidRDefault="00C960A1" w:rsidP="00FB251F">
                  <w:pPr>
                    <w:pStyle w:val="ConsPlusNormal"/>
                    <w:jc w:val="both"/>
                    <w:rPr>
                      <w:sz w:val="20"/>
                    </w:rPr>
                  </w:pPr>
                </w:p>
                <w:p w14:paraId="12DDAB1B" w14:textId="77777777" w:rsidR="00C960A1" w:rsidRDefault="00C960A1" w:rsidP="00FB251F">
                  <w:pPr>
                    <w:pStyle w:val="ConsPlusNormal"/>
                    <w:jc w:val="both"/>
                    <w:rPr>
                      <w:sz w:val="20"/>
                    </w:rPr>
                  </w:pPr>
                </w:p>
                <w:p w14:paraId="5CF9EB9F" w14:textId="77777777" w:rsidR="00C960A1" w:rsidRDefault="00C960A1" w:rsidP="00FB251F">
                  <w:pPr>
                    <w:pStyle w:val="ConsPlusNormal"/>
                    <w:jc w:val="both"/>
                    <w:rPr>
                      <w:sz w:val="20"/>
                    </w:rPr>
                  </w:pPr>
                </w:p>
                <w:p w14:paraId="7AD11F89" w14:textId="77777777" w:rsidR="00C960A1" w:rsidRDefault="00C960A1" w:rsidP="00FB251F">
                  <w:pPr>
                    <w:pStyle w:val="ConsPlusNormal"/>
                    <w:jc w:val="both"/>
                    <w:rPr>
                      <w:sz w:val="20"/>
                    </w:rPr>
                  </w:pPr>
                </w:p>
                <w:p w14:paraId="43B3C8F3" w14:textId="77777777" w:rsidR="00C960A1" w:rsidRDefault="00C960A1" w:rsidP="00FB251F">
                  <w:pPr>
                    <w:pStyle w:val="ConsPlusNormal"/>
                    <w:jc w:val="both"/>
                    <w:rPr>
                      <w:sz w:val="20"/>
                    </w:rPr>
                  </w:pPr>
                </w:p>
                <w:p w14:paraId="6330E79E" w14:textId="77777777" w:rsidR="00C960A1" w:rsidRDefault="00C960A1" w:rsidP="00FB251F">
                  <w:pPr>
                    <w:pStyle w:val="ConsPlusNormal"/>
                    <w:jc w:val="both"/>
                    <w:rPr>
                      <w:sz w:val="20"/>
                    </w:rPr>
                  </w:pPr>
                </w:p>
                <w:p w14:paraId="66329454" w14:textId="77777777" w:rsidR="00C960A1" w:rsidRDefault="00C960A1" w:rsidP="00FB251F">
                  <w:pPr>
                    <w:pStyle w:val="ConsPlusNormal"/>
                    <w:jc w:val="both"/>
                    <w:rPr>
                      <w:sz w:val="20"/>
                    </w:rPr>
                  </w:pPr>
                </w:p>
                <w:p w14:paraId="3D7144FD" w14:textId="77777777" w:rsidR="00C960A1" w:rsidRDefault="00C960A1" w:rsidP="00FB251F">
                  <w:pPr>
                    <w:pStyle w:val="ConsPlusNormal"/>
                    <w:jc w:val="both"/>
                    <w:rPr>
                      <w:sz w:val="20"/>
                    </w:rPr>
                  </w:pPr>
                </w:p>
                <w:p w14:paraId="3D707C05" w14:textId="77777777" w:rsidR="00C960A1" w:rsidRDefault="00C960A1" w:rsidP="00FB251F">
                  <w:pPr>
                    <w:pStyle w:val="ConsPlusNormal"/>
                    <w:jc w:val="both"/>
                    <w:rPr>
                      <w:sz w:val="20"/>
                    </w:rPr>
                  </w:pPr>
                </w:p>
                <w:p w14:paraId="1F52AB0D" w14:textId="77777777" w:rsidR="00C960A1" w:rsidRDefault="00C960A1" w:rsidP="00FB251F">
                  <w:pPr>
                    <w:pStyle w:val="ConsPlusNormal"/>
                    <w:jc w:val="both"/>
                    <w:rPr>
                      <w:sz w:val="20"/>
                    </w:rPr>
                  </w:pPr>
                </w:p>
                <w:p w14:paraId="4178E664" w14:textId="77777777" w:rsidR="00C960A1" w:rsidRDefault="00C960A1" w:rsidP="00FB251F">
                  <w:pPr>
                    <w:pStyle w:val="ConsPlusNormal"/>
                    <w:jc w:val="both"/>
                    <w:rPr>
                      <w:sz w:val="20"/>
                    </w:rPr>
                  </w:pPr>
                </w:p>
                <w:p w14:paraId="562B6DE8" w14:textId="77777777" w:rsidR="00C960A1" w:rsidRDefault="00C960A1" w:rsidP="00FB251F">
                  <w:pPr>
                    <w:pStyle w:val="ConsPlusNormal"/>
                    <w:jc w:val="both"/>
                    <w:rPr>
                      <w:sz w:val="20"/>
                    </w:rPr>
                  </w:pPr>
                </w:p>
                <w:p w14:paraId="2B7982CD" w14:textId="77777777" w:rsidR="00C960A1" w:rsidRDefault="00C960A1" w:rsidP="00FB251F">
                  <w:pPr>
                    <w:pStyle w:val="ConsPlusNormal"/>
                    <w:jc w:val="both"/>
                    <w:rPr>
                      <w:sz w:val="20"/>
                    </w:rPr>
                  </w:pPr>
                </w:p>
                <w:p w14:paraId="6F9BC0C5" w14:textId="77777777" w:rsidR="00C960A1" w:rsidRDefault="00C960A1" w:rsidP="00FB251F">
                  <w:pPr>
                    <w:pStyle w:val="ConsPlusNormal"/>
                    <w:jc w:val="both"/>
                    <w:rPr>
                      <w:sz w:val="20"/>
                    </w:rPr>
                  </w:pPr>
                </w:p>
                <w:p w14:paraId="453F3EA7" w14:textId="77777777" w:rsidR="00C960A1" w:rsidRDefault="00C960A1" w:rsidP="00FB251F">
                  <w:pPr>
                    <w:pStyle w:val="ConsPlusNormal"/>
                    <w:jc w:val="both"/>
                    <w:rPr>
                      <w:sz w:val="20"/>
                    </w:rPr>
                  </w:pPr>
                </w:p>
                <w:p w14:paraId="26535487" w14:textId="77777777" w:rsidR="003E1547" w:rsidRDefault="003E1547" w:rsidP="00FB251F">
                  <w:pPr>
                    <w:pStyle w:val="ConsPlusNormal"/>
                    <w:jc w:val="both"/>
                    <w:rPr>
                      <w:sz w:val="20"/>
                    </w:rPr>
                  </w:pPr>
                </w:p>
                <w:p w14:paraId="65DE79EF" w14:textId="77777777" w:rsidR="003E1547" w:rsidRDefault="003E1547" w:rsidP="00FB251F">
                  <w:pPr>
                    <w:pStyle w:val="ConsPlusNormal"/>
                    <w:jc w:val="both"/>
                    <w:rPr>
                      <w:sz w:val="20"/>
                    </w:rPr>
                  </w:pPr>
                </w:p>
                <w:p w14:paraId="22F8BD30" w14:textId="77777777" w:rsidR="003E1547" w:rsidRDefault="003E1547" w:rsidP="00FB251F">
                  <w:pPr>
                    <w:pStyle w:val="ConsPlusNormal"/>
                    <w:jc w:val="both"/>
                    <w:rPr>
                      <w:sz w:val="20"/>
                    </w:rPr>
                  </w:pPr>
                </w:p>
                <w:p w14:paraId="3B7E9B7A" w14:textId="77777777" w:rsidR="003E1547" w:rsidRPr="00F62F2F" w:rsidRDefault="003E1547" w:rsidP="00FB251F">
                  <w:pPr>
                    <w:pStyle w:val="ConsPlusNormal"/>
                    <w:jc w:val="both"/>
                    <w:rPr>
                      <w:sz w:val="20"/>
                    </w:rPr>
                  </w:pPr>
                </w:p>
              </w:tc>
            </w:tr>
            <w:tr w:rsidR="00FB251F" w:rsidRPr="00F62F2F" w14:paraId="779E62EE" w14:textId="77777777" w:rsidTr="00C07505">
              <w:tc>
                <w:tcPr>
                  <w:tcW w:w="2280" w:type="dxa"/>
                  <w:tcBorders>
                    <w:top w:val="single" w:sz="4" w:space="0" w:color="auto"/>
                    <w:left w:val="single" w:sz="4" w:space="0" w:color="auto"/>
                    <w:bottom w:val="single" w:sz="4" w:space="0" w:color="auto"/>
                    <w:right w:val="single" w:sz="4" w:space="0" w:color="auto"/>
                  </w:tcBorders>
                </w:tcPr>
                <w:p w14:paraId="665699CF" w14:textId="77777777" w:rsidR="00FB251F" w:rsidRPr="00F62F2F" w:rsidRDefault="00FB251F" w:rsidP="00FB251F">
                  <w:pPr>
                    <w:pStyle w:val="ConsPlusNormal"/>
                    <w:rPr>
                      <w:sz w:val="20"/>
                    </w:rPr>
                  </w:pPr>
                  <w:r w:rsidRPr="00F62F2F">
                    <w:rPr>
                      <w:sz w:val="20"/>
                    </w:rPr>
                    <w:lastRenderedPageBreak/>
                    <w:t xml:space="preserve">Фонд скважин </w:t>
                  </w:r>
                  <w:r w:rsidRPr="009C4481">
                    <w:rPr>
                      <w:strike/>
                      <w:color w:val="FF0000"/>
                      <w:sz w:val="20"/>
                    </w:rPr>
                    <w:t>&lt;7&gt;</w:t>
                  </w:r>
                </w:p>
              </w:tc>
              <w:tc>
                <w:tcPr>
                  <w:tcW w:w="1134" w:type="dxa"/>
                  <w:tcBorders>
                    <w:top w:val="single" w:sz="4" w:space="0" w:color="auto"/>
                    <w:left w:val="single" w:sz="4" w:space="0" w:color="auto"/>
                    <w:bottom w:val="single" w:sz="4" w:space="0" w:color="auto"/>
                    <w:right w:val="single" w:sz="4" w:space="0" w:color="auto"/>
                  </w:tcBorders>
                </w:tcPr>
                <w:p w14:paraId="235785E0"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6FB7AD87" w14:textId="77777777" w:rsidR="00FB251F" w:rsidRPr="00F62F2F" w:rsidRDefault="00FB251F" w:rsidP="00FB251F">
                  <w:pPr>
                    <w:pStyle w:val="ConsPlusNormal"/>
                    <w:jc w:val="center"/>
                    <w:rPr>
                      <w:sz w:val="20"/>
                    </w:rPr>
                  </w:pPr>
                  <w:r w:rsidRPr="00F62F2F">
                    <w:rPr>
                      <w:sz w:val="20"/>
                    </w:rPr>
                    <w:t>Границы горного отвода</w:t>
                  </w:r>
                </w:p>
              </w:tc>
              <w:tc>
                <w:tcPr>
                  <w:tcW w:w="2693" w:type="dxa"/>
                  <w:tcBorders>
                    <w:top w:val="single" w:sz="4" w:space="0" w:color="auto"/>
                    <w:left w:val="single" w:sz="4" w:space="0" w:color="auto"/>
                    <w:bottom w:val="single" w:sz="4" w:space="0" w:color="auto"/>
                    <w:right w:val="single" w:sz="4" w:space="0" w:color="auto"/>
                  </w:tcBorders>
                </w:tcPr>
                <w:p w14:paraId="7488F4FF" w14:textId="77777777" w:rsidR="00FB251F" w:rsidRDefault="00FB251F" w:rsidP="00FB251F">
                  <w:pPr>
                    <w:pStyle w:val="ConsPlusNormal"/>
                    <w:jc w:val="both"/>
                    <w:rPr>
                      <w:sz w:val="20"/>
                    </w:rPr>
                  </w:pPr>
                  <w:r w:rsidRPr="00F62F2F">
                    <w:rPr>
                      <w:sz w:val="20"/>
                    </w:rPr>
                    <w:t>Идентифицируются по признаку использования и получения опасных веществ, использования оборудования, работающего под давлением более 0,07 МПа или при температуре нагрева воды более 115 °C, и грузоподъемных механизмов</w:t>
                  </w:r>
                </w:p>
                <w:p w14:paraId="452BDCA3" w14:textId="77777777" w:rsidR="009C4481" w:rsidRDefault="009C4481" w:rsidP="00FB251F">
                  <w:pPr>
                    <w:pStyle w:val="ConsPlusNormal"/>
                    <w:jc w:val="both"/>
                    <w:rPr>
                      <w:sz w:val="20"/>
                    </w:rPr>
                  </w:pPr>
                </w:p>
                <w:p w14:paraId="3EBC38C0" w14:textId="77777777" w:rsidR="009C4481" w:rsidRDefault="009C4481" w:rsidP="00FB251F">
                  <w:pPr>
                    <w:pStyle w:val="ConsPlusNormal"/>
                    <w:jc w:val="both"/>
                    <w:rPr>
                      <w:sz w:val="20"/>
                    </w:rPr>
                  </w:pPr>
                </w:p>
                <w:p w14:paraId="55D9E7EE" w14:textId="77777777" w:rsidR="009C4481" w:rsidRDefault="009C4481" w:rsidP="00FB251F">
                  <w:pPr>
                    <w:pStyle w:val="ConsPlusNormal"/>
                    <w:jc w:val="both"/>
                    <w:rPr>
                      <w:sz w:val="20"/>
                    </w:rPr>
                  </w:pPr>
                </w:p>
                <w:p w14:paraId="23A3688F" w14:textId="77777777" w:rsidR="009C4481" w:rsidRDefault="009C4481" w:rsidP="00FB251F">
                  <w:pPr>
                    <w:pStyle w:val="ConsPlusNormal"/>
                    <w:jc w:val="both"/>
                    <w:rPr>
                      <w:sz w:val="20"/>
                    </w:rPr>
                  </w:pPr>
                </w:p>
                <w:p w14:paraId="4EEEFA49" w14:textId="77777777" w:rsidR="009C4481" w:rsidRDefault="009C4481" w:rsidP="00FB251F">
                  <w:pPr>
                    <w:pStyle w:val="ConsPlusNormal"/>
                    <w:jc w:val="both"/>
                    <w:rPr>
                      <w:sz w:val="20"/>
                    </w:rPr>
                  </w:pPr>
                </w:p>
                <w:p w14:paraId="41048F2C" w14:textId="77777777" w:rsidR="009C4481" w:rsidRDefault="009C4481" w:rsidP="00FB251F">
                  <w:pPr>
                    <w:pStyle w:val="ConsPlusNormal"/>
                    <w:jc w:val="both"/>
                    <w:rPr>
                      <w:sz w:val="20"/>
                    </w:rPr>
                  </w:pPr>
                </w:p>
                <w:p w14:paraId="66F55DDA" w14:textId="77777777" w:rsidR="009C4481" w:rsidRDefault="009C4481" w:rsidP="00FB251F">
                  <w:pPr>
                    <w:pStyle w:val="ConsPlusNormal"/>
                    <w:jc w:val="both"/>
                    <w:rPr>
                      <w:sz w:val="20"/>
                    </w:rPr>
                  </w:pPr>
                </w:p>
                <w:p w14:paraId="6E1E7059" w14:textId="77777777" w:rsidR="009C4481" w:rsidRDefault="009C4481" w:rsidP="00FB251F">
                  <w:pPr>
                    <w:pStyle w:val="ConsPlusNormal"/>
                    <w:jc w:val="both"/>
                    <w:rPr>
                      <w:sz w:val="20"/>
                    </w:rPr>
                  </w:pPr>
                </w:p>
                <w:p w14:paraId="20C905B6" w14:textId="77777777" w:rsidR="009C4481" w:rsidRDefault="009C4481" w:rsidP="00FB251F">
                  <w:pPr>
                    <w:pStyle w:val="ConsPlusNormal"/>
                    <w:jc w:val="both"/>
                    <w:rPr>
                      <w:sz w:val="20"/>
                    </w:rPr>
                  </w:pPr>
                </w:p>
                <w:p w14:paraId="5AECE8DD" w14:textId="77777777" w:rsidR="009C4481" w:rsidRDefault="009C4481" w:rsidP="00FB251F">
                  <w:pPr>
                    <w:pStyle w:val="ConsPlusNormal"/>
                    <w:jc w:val="both"/>
                    <w:rPr>
                      <w:sz w:val="20"/>
                    </w:rPr>
                  </w:pPr>
                </w:p>
                <w:p w14:paraId="4DAE46A4" w14:textId="77777777" w:rsidR="009C4481" w:rsidRDefault="009C4481" w:rsidP="00FB251F">
                  <w:pPr>
                    <w:pStyle w:val="ConsPlusNormal"/>
                    <w:jc w:val="both"/>
                    <w:rPr>
                      <w:sz w:val="20"/>
                    </w:rPr>
                  </w:pPr>
                </w:p>
                <w:p w14:paraId="31D8F20C" w14:textId="77777777" w:rsidR="009C4481" w:rsidRDefault="009C4481" w:rsidP="00FB251F">
                  <w:pPr>
                    <w:pStyle w:val="ConsPlusNormal"/>
                    <w:jc w:val="both"/>
                    <w:rPr>
                      <w:sz w:val="20"/>
                    </w:rPr>
                  </w:pPr>
                </w:p>
                <w:p w14:paraId="6ACA827C" w14:textId="77777777" w:rsidR="009C4481" w:rsidRDefault="009C4481" w:rsidP="00FB251F">
                  <w:pPr>
                    <w:pStyle w:val="ConsPlusNormal"/>
                    <w:jc w:val="both"/>
                    <w:rPr>
                      <w:sz w:val="20"/>
                    </w:rPr>
                  </w:pPr>
                </w:p>
                <w:p w14:paraId="75FCBDDD" w14:textId="77777777" w:rsidR="009C4481" w:rsidRDefault="009C4481" w:rsidP="00FB251F">
                  <w:pPr>
                    <w:pStyle w:val="ConsPlusNormal"/>
                    <w:jc w:val="both"/>
                    <w:rPr>
                      <w:sz w:val="20"/>
                    </w:rPr>
                  </w:pPr>
                </w:p>
                <w:p w14:paraId="7C0CB9FF" w14:textId="77777777" w:rsidR="009C4481" w:rsidRDefault="009C4481" w:rsidP="00FB251F">
                  <w:pPr>
                    <w:pStyle w:val="ConsPlusNormal"/>
                    <w:jc w:val="both"/>
                    <w:rPr>
                      <w:sz w:val="20"/>
                    </w:rPr>
                  </w:pPr>
                </w:p>
                <w:p w14:paraId="0F486F70" w14:textId="77777777" w:rsidR="009C4481" w:rsidRDefault="009C4481" w:rsidP="00FB251F">
                  <w:pPr>
                    <w:pStyle w:val="ConsPlusNormal"/>
                    <w:jc w:val="both"/>
                    <w:rPr>
                      <w:sz w:val="20"/>
                    </w:rPr>
                  </w:pPr>
                </w:p>
                <w:p w14:paraId="68E7E2A4" w14:textId="77777777" w:rsidR="009C4481" w:rsidRDefault="009C4481" w:rsidP="00FB251F">
                  <w:pPr>
                    <w:pStyle w:val="ConsPlusNormal"/>
                    <w:jc w:val="both"/>
                    <w:rPr>
                      <w:sz w:val="20"/>
                    </w:rPr>
                  </w:pPr>
                </w:p>
                <w:p w14:paraId="22EEAE4F" w14:textId="77777777" w:rsidR="009C4481" w:rsidRDefault="009C4481" w:rsidP="00FB251F">
                  <w:pPr>
                    <w:pStyle w:val="ConsPlusNormal"/>
                    <w:jc w:val="both"/>
                    <w:rPr>
                      <w:sz w:val="20"/>
                    </w:rPr>
                  </w:pPr>
                </w:p>
                <w:p w14:paraId="39A1C26C" w14:textId="77777777" w:rsidR="009C4481" w:rsidRDefault="009C4481" w:rsidP="00FB251F">
                  <w:pPr>
                    <w:pStyle w:val="ConsPlusNormal"/>
                    <w:jc w:val="both"/>
                    <w:rPr>
                      <w:sz w:val="20"/>
                    </w:rPr>
                  </w:pPr>
                </w:p>
                <w:p w14:paraId="0DAC8C25" w14:textId="77777777" w:rsidR="009C4481" w:rsidRDefault="009C4481" w:rsidP="00FB251F">
                  <w:pPr>
                    <w:pStyle w:val="ConsPlusNormal"/>
                    <w:jc w:val="both"/>
                    <w:rPr>
                      <w:sz w:val="20"/>
                    </w:rPr>
                  </w:pPr>
                </w:p>
                <w:p w14:paraId="2F8911ED" w14:textId="77777777" w:rsidR="009C4481" w:rsidRDefault="009C4481" w:rsidP="00FB251F">
                  <w:pPr>
                    <w:pStyle w:val="ConsPlusNormal"/>
                    <w:jc w:val="both"/>
                    <w:rPr>
                      <w:sz w:val="20"/>
                    </w:rPr>
                  </w:pPr>
                </w:p>
                <w:p w14:paraId="38818A90" w14:textId="77777777" w:rsidR="009C4481" w:rsidRDefault="009C4481" w:rsidP="00FB251F">
                  <w:pPr>
                    <w:pStyle w:val="ConsPlusNormal"/>
                    <w:jc w:val="both"/>
                    <w:rPr>
                      <w:sz w:val="20"/>
                    </w:rPr>
                  </w:pPr>
                </w:p>
                <w:p w14:paraId="5CAD8B81" w14:textId="77777777" w:rsidR="009C4481" w:rsidRDefault="009C4481" w:rsidP="00FB251F">
                  <w:pPr>
                    <w:pStyle w:val="ConsPlusNormal"/>
                    <w:jc w:val="both"/>
                    <w:rPr>
                      <w:sz w:val="20"/>
                    </w:rPr>
                  </w:pPr>
                </w:p>
                <w:p w14:paraId="08CDC1DD" w14:textId="77777777" w:rsidR="009C4481" w:rsidRDefault="009C4481" w:rsidP="00FB251F">
                  <w:pPr>
                    <w:pStyle w:val="ConsPlusNormal"/>
                    <w:jc w:val="both"/>
                    <w:rPr>
                      <w:sz w:val="20"/>
                    </w:rPr>
                  </w:pPr>
                </w:p>
                <w:p w14:paraId="5892E146" w14:textId="77777777" w:rsidR="009C4481" w:rsidRDefault="009C4481" w:rsidP="00FB251F">
                  <w:pPr>
                    <w:pStyle w:val="ConsPlusNormal"/>
                    <w:jc w:val="both"/>
                    <w:rPr>
                      <w:sz w:val="20"/>
                    </w:rPr>
                  </w:pPr>
                </w:p>
                <w:p w14:paraId="15D917CB" w14:textId="77777777" w:rsidR="009C4481" w:rsidRDefault="009C4481" w:rsidP="00FB251F">
                  <w:pPr>
                    <w:pStyle w:val="ConsPlusNormal"/>
                    <w:jc w:val="both"/>
                    <w:rPr>
                      <w:sz w:val="20"/>
                    </w:rPr>
                  </w:pPr>
                </w:p>
                <w:p w14:paraId="447286A9" w14:textId="77777777" w:rsidR="009C4481" w:rsidRDefault="009C4481" w:rsidP="00FB251F">
                  <w:pPr>
                    <w:pStyle w:val="ConsPlusNormal"/>
                    <w:jc w:val="both"/>
                    <w:rPr>
                      <w:sz w:val="20"/>
                    </w:rPr>
                  </w:pPr>
                </w:p>
                <w:p w14:paraId="78A4D8E8" w14:textId="77777777" w:rsidR="003E1547" w:rsidRDefault="003E1547" w:rsidP="00FB251F">
                  <w:pPr>
                    <w:pStyle w:val="ConsPlusNormal"/>
                    <w:jc w:val="both"/>
                    <w:rPr>
                      <w:sz w:val="20"/>
                    </w:rPr>
                  </w:pPr>
                </w:p>
                <w:p w14:paraId="6722427A" w14:textId="77777777" w:rsidR="00C960A1" w:rsidRDefault="00C960A1" w:rsidP="00FB251F">
                  <w:pPr>
                    <w:pStyle w:val="ConsPlusNormal"/>
                    <w:jc w:val="both"/>
                    <w:rPr>
                      <w:sz w:val="20"/>
                    </w:rPr>
                  </w:pPr>
                </w:p>
                <w:p w14:paraId="285D2873" w14:textId="77777777" w:rsidR="00C960A1" w:rsidRDefault="00C960A1" w:rsidP="00FB251F">
                  <w:pPr>
                    <w:pStyle w:val="ConsPlusNormal"/>
                    <w:jc w:val="both"/>
                    <w:rPr>
                      <w:sz w:val="20"/>
                    </w:rPr>
                  </w:pPr>
                </w:p>
                <w:p w14:paraId="18E58D5C" w14:textId="77777777" w:rsidR="00C960A1" w:rsidRDefault="00C960A1" w:rsidP="00FB251F">
                  <w:pPr>
                    <w:pStyle w:val="ConsPlusNormal"/>
                    <w:jc w:val="both"/>
                    <w:rPr>
                      <w:sz w:val="20"/>
                    </w:rPr>
                  </w:pPr>
                </w:p>
                <w:p w14:paraId="396CC422" w14:textId="77777777" w:rsidR="00C960A1" w:rsidRDefault="00C960A1" w:rsidP="00FB251F">
                  <w:pPr>
                    <w:pStyle w:val="ConsPlusNormal"/>
                    <w:jc w:val="both"/>
                    <w:rPr>
                      <w:sz w:val="20"/>
                    </w:rPr>
                  </w:pPr>
                </w:p>
                <w:p w14:paraId="1CAD31A8" w14:textId="77777777" w:rsidR="00C960A1" w:rsidRDefault="00C960A1" w:rsidP="00FB251F">
                  <w:pPr>
                    <w:pStyle w:val="ConsPlusNormal"/>
                    <w:jc w:val="both"/>
                    <w:rPr>
                      <w:sz w:val="20"/>
                    </w:rPr>
                  </w:pPr>
                </w:p>
                <w:p w14:paraId="3B56C3B0" w14:textId="77777777" w:rsidR="00C960A1" w:rsidRDefault="00C960A1" w:rsidP="00FB251F">
                  <w:pPr>
                    <w:pStyle w:val="ConsPlusNormal"/>
                    <w:jc w:val="both"/>
                    <w:rPr>
                      <w:sz w:val="20"/>
                    </w:rPr>
                  </w:pPr>
                </w:p>
                <w:p w14:paraId="0A9DFF9F" w14:textId="77777777" w:rsidR="00C960A1" w:rsidRDefault="00C960A1" w:rsidP="00FB251F">
                  <w:pPr>
                    <w:pStyle w:val="ConsPlusNormal"/>
                    <w:jc w:val="both"/>
                    <w:rPr>
                      <w:sz w:val="20"/>
                    </w:rPr>
                  </w:pPr>
                </w:p>
                <w:p w14:paraId="6A643194" w14:textId="77777777" w:rsidR="00C960A1" w:rsidRDefault="00C960A1" w:rsidP="00FB251F">
                  <w:pPr>
                    <w:pStyle w:val="ConsPlusNormal"/>
                    <w:jc w:val="both"/>
                    <w:rPr>
                      <w:sz w:val="20"/>
                    </w:rPr>
                  </w:pPr>
                </w:p>
                <w:p w14:paraId="20CEEB29" w14:textId="77777777" w:rsidR="00C960A1" w:rsidRDefault="00C960A1" w:rsidP="00FB251F">
                  <w:pPr>
                    <w:pStyle w:val="ConsPlusNormal"/>
                    <w:jc w:val="both"/>
                    <w:rPr>
                      <w:sz w:val="20"/>
                    </w:rPr>
                  </w:pPr>
                </w:p>
                <w:p w14:paraId="3D20490E" w14:textId="77777777" w:rsidR="00C960A1" w:rsidRDefault="00C960A1" w:rsidP="00FB251F">
                  <w:pPr>
                    <w:pStyle w:val="ConsPlusNormal"/>
                    <w:jc w:val="both"/>
                    <w:rPr>
                      <w:sz w:val="20"/>
                    </w:rPr>
                  </w:pPr>
                </w:p>
                <w:p w14:paraId="1A9F6AAA" w14:textId="77777777" w:rsidR="00C960A1" w:rsidRDefault="00C960A1" w:rsidP="00FB251F">
                  <w:pPr>
                    <w:pStyle w:val="ConsPlusNormal"/>
                    <w:jc w:val="both"/>
                    <w:rPr>
                      <w:sz w:val="20"/>
                    </w:rPr>
                  </w:pPr>
                </w:p>
                <w:p w14:paraId="70CBC7A8" w14:textId="77777777" w:rsidR="00C960A1" w:rsidRDefault="00C960A1" w:rsidP="00FB251F">
                  <w:pPr>
                    <w:pStyle w:val="ConsPlusNormal"/>
                    <w:jc w:val="both"/>
                    <w:rPr>
                      <w:sz w:val="20"/>
                    </w:rPr>
                  </w:pPr>
                </w:p>
                <w:p w14:paraId="54B7784F" w14:textId="77777777" w:rsidR="00C960A1" w:rsidRDefault="00C960A1" w:rsidP="00FB251F">
                  <w:pPr>
                    <w:pStyle w:val="ConsPlusNormal"/>
                    <w:jc w:val="both"/>
                    <w:rPr>
                      <w:sz w:val="20"/>
                    </w:rPr>
                  </w:pPr>
                </w:p>
                <w:p w14:paraId="1D8F4758" w14:textId="77777777" w:rsidR="00C960A1" w:rsidRDefault="00C960A1" w:rsidP="00FB251F">
                  <w:pPr>
                    <w:pStyle w:val="ConsPlusNormal"/>
                    <w:jc w:val="both"/>
                    <w:rPr>
                      <w:sz w:val="20"/>
                    </w:rPr>
                  </w:pPr>
                </w:p>
                <w:p w14:paraId="1CB0A9E0" w14:textId="77777777" w:rsidR="00C960A1" w:rsidRDefault="00C960A1" w:rsidP="00FB251F">
                  <w:pPr>
                    <w:pStyle w:val="ConsPlusNormal"/>
                    <w:jc w:val="both"/>
                    <w:rPr>
                      <w:sz w:val="20"/>
                    </w:rPr>
                  </w:pPr>
                </w:p>
                <w:p w14:paraId="4071C4FA" w14:textId="77777777" w:rsidR="00C960A1" w:rsidRDefault="00C960A1" w:rsidP="00FB251F">
                  <w:pPr>
                    <w:pStyle w:val="ConsPlusNormal"/>
                    <w:jc w:val="both"/>
                    <w:rPr>
                      <w:sz w:val="20"/>
                    </w:rPr>
                  </w:pPr>
                </w:p>
                <w:p w14:paraId="679E730D" w14:textId="77777777" w:rsidR="00C960A1" w:rsidRDefault="00C960A1" w:rsidP="00FB251F">
                  <w:pPr>
                    <w:pStyle w:val="ConsPlusNormal"/>
                    <w:jc w:val="both"/>
                    <w:rPr>
                      <w:sz w:val="20"/>
                    </w:rPr>
                  </w:pPr>
                </w:p>
                <w:p w14:paraId="44B09775" w14:textId="77777777" w:rsidR="00C960A1" w:rsidRDefault="00C960A1" w:rsidP="00FB251F">
                  <w:pPr>
                    <w:pStyle w:val="ConsPlusNormal"/>
                    <w:jc w:val="both"/>
                    <w:rPr>
                      <w:sz w:val="20"/>
                    </w:rPr>
                  </w:pPr>
                </w:p>
                <w:p w14:paraId="45AF4642" w14:textId="77777777" w:rsidR="00C960A1" w:rsidRDefault="00C960A1" w:rsidP="00FB251F">
                  <w:pPr>
                    <w:pStyle w:val="ConsPlusNormal"/>
                    <w:jc w:val="both"/>
                    <w:rPr>
                      <w:sz w:val="20"/>
                    </w:rPr>
                  </w:pPr>
                </w:p>
                <w:p w14:paraId="70273B40" w14:textId="77777777" w:rsidR="00C960A1" w:rsidRDefault="00C960A1" w:rsidP="00FB251F">
                  <w:pPr>
                    <w:pStyle w:val="ConsPlusNormal"/>
                    <w:jc w:val="both"/>
                    <w:rPr>
                      <w:sz w:val="20"/>
                    </w:rPr>
                  </w:pPr>
                </w:p>
                <w:p w14:paraId="2C18E7F5" w14:textId="77777777" w:rsidR="00C960A1" w:rsidRDefault="00C960A1" w:rsidP="00FB251F">
                  <w:pPr>
                    <w:pStyle w:val="ConsPlusNormal"/>
                    <w:jc w:val="both"/>
                    <w:rPr>
                      <w:sz w:val="20"/>
                    </w:rPr>
                  </w:pPr>
                </w:p>
                <w:p w14:paraId="52877673" w14:textId="77777777" w:rsidR="00C960A1" w:rsidRDefault="00C960A1" w:rsidP="00FB251F">
                  <w:pPr>
                    <w:pStyle w:val="ConsPlusNormal"/>
                    <w:jc w:val="both"/>
                    <w:rPr>
                      <w:sz w:val="20"/>
                    </w:rPr>
                  </w:pPr>
                </w:p>
                <w:p w14:paraId="31D7E874" w14:textId="77777777" w:rsidR="00C960A1" w:rsidRDefault="00C960A1" w:rsidP="00FB251F">
                  <w:pPr>
                    <w:pStyle w:val="ConsPlusNormal"/>
                    <w:jc w:val="both"/>
                    <w:rPr>
                      <w:sz w:val="20"/>
                    </w:rPr>
                  </w:pPr>
                </w:p>
                <w:p w14:paraId="42FD7957" w14:textId="77777777" w:rsidR="00C960A1" w:rsidRDefault="00C960A1" w:rsidP="00FB251F">
                  <w:pPr>
                    <w:pStyle w:val="ConsPlusNormal"/>
                    <w:jc w:val="both"/>
                    <w:rPr>
                      <w:sz w:val="20"/>
                    </w:rPr>
                  </w:pPr>
                </w:p>
                <w:p w14:paraId="1124D839" w14:textId="77777777" w:rsidR="00C960A1" w:rsidRDefault="00C960A1" w:rsidP="00FB251F">
                  <w:pPr>
                    <w:pStyle w:val="ConsPlusNormal"/>
                    <w:jc w:val="both"/>
                    <w:rPr>
                      <w:sz w:val="20"/>
                    </w:rPr>
                  </w:pPr>
                </w:p>
                <w:p w14:paraId="4D87BF79" w14:textId="77777777" w:rsidR="00C960A1" w:rsidRDefault="00C960A1" w:rsidP="00FB251F">
                  <w:pPr>
                    <w:pStyle w:val="ConsPlusNormal"/>
                    <w:jc w:val="both"/>
                    <w:rPr>
                      <w:sz w:val="20"/>
                    </w:rPr>
                  </w:pPr>
                </w:p>
                <w:p w14:paraId="6BC96AB5" w14:textId="77777777" w:rsidR="00C960A1" w:rsidRDefault="00C960A1" w:rsidP="00FB251F">
                  <w:pPr>
                    <w:pStyle w:val="ConsPlusNormal"/>
                    <w:jc w:val="both"/>
                    <w:rPr>
                      <w:sz w:val="20"/>
                    </w:rPr>
                  </w:pPr>
                </w:p>
                <w:p w14:paraId="290F9538" w14:textId="77777777" w:rsidR="00C960A1" w:rsidRDefault="00C960A1" w:rsidP="00FB251F">
                  <w:pPr>
                    <w:pStyle w:val="ConsPlusNormal"/>
                    <w:jc w:val="both"/>
                    <w:rPr>
                      <w:sz w:val="20"/>
                    </w:rPr>
                  </w:pPr>
                </w:p>
                <w:p w14:paraId="55DC5BBC" w14:textId="77777777" w:rsidR="00C960A1" w:rsidRDefault="00C960A1" w:rsidP="00FB251F">
                  <w:pPr>
                    <w:pStyle w:val="ConsPlusNormal"/>
                    <w:jc w:val="both"/>
                    <w:rPr>
                      <w:sz w:val="20"/>
                    </w:rPr>
                  </w:pPr>
                </w:p>
                <w:p w14:paraId="01B825B3" w14:textId="77777777" w:rsidR="00C960A1" w:rsidRDefault="00C960A1" w:rsidP="00FB251F">
                  <w:pPr>
                    <w:pStyle w:val="ConsPlusNormal"/>
                    <w:jc w:val="both"/>
                    <w:rPr>
                      <w:sz w:val="20"/>
                    </w:rPr>
                  </w:pPr>
                </w:p>
                <w:p w14:paraId="108AF4CF" w14:textId="77777777" w:rsidR="00C960A1" w:rsidRDefault="00C960A1" w:rsidP="00FB251F">
                  <w:pPr>
                    <w:pStyle w:val="ConsPlusNormal"/>
                    <w:jc w:val="both"/>
                    <w:rPr>
                      <w:sz w:val="20"/>
                    </w:rPr>
                  </w:pPr>
                </w:p>
                <w:p w14:paraId="3DDE6632" w14:textId="77777777" w:rsidR="00C960A1" w:rsidRDefault="00C960A1" w:rsidP="00FB251F">
                  <w:pPr>
                    <w:pStyle w:val="ConsPlusNormal"/>
                    <w:jc w:val="both"/>
                    <w:rPr>
                      <w:sz w:val="20"/>
                    </w:rPr>
                  </w:pPr>
                </w:p>
                <w:p w14:paraId="1803511A" w14:textId="77777777" w:rsidR="00C960A1" w:rsidRDefault="00C960A1" w:rsidP="00FB251F">
                  <w:pPr>
                    <w:pStyle w:val="ConsPlusNormal"/>
                    <w:jc w:val="both"/>
                    <w:rPr>
                      <w:sz w:val="20"/>
                    </w:rPr>
                  </w:pPr>
                </w:p>
                <w:p w14:paraId="524B0A1E" w14:textId="77777777" w:rsidR="00C960A1" w:rsidRDefault="00C960A1" w:rsidP="00FB251F">
                  <w:pPr>
                    <w:pStyle w:val="ConsPlusNormal"/>
                    <w:jc w:val="both"/>
                    <w:rPr>
                      <w:sz w:val="20"/>
                    </w:rPr>
                  </w:pPr>
                </w:p>
                <w:p w14:paraId="23CFF92A" w14:textId="77777777" w:rsidR="00C960A1" w:rsidRDefault="00C960A1" w:rsidP="00FB251F">
                  <w:pPr>
                    <w:pStyle w:val="ConsPlusNormal"/>
                    <w:jc w:val="both"/>
                    <w:rPr>
                      <w:sz w:val="20"/>
                    </w:rPr>
                  </w:pPr>
                </w:p>
                <w:p w14:paraId="7C96990B" w14:textId="77777777" w:rsidR="00C960A1" w:rsidRDefault="00C960A1" w:rsidP="00FB251F">
                  <w:pPr>
                    <w:pStyle w:val="ConsPlusNormal"/>
                    <w:jc w:val="both"/>
                    <w:rPr>
                      <w:sz w:val="20"/>
                    </w:rPr>
                  </w:pPr>
                </w:p>
                <w:p w14:paraId="387A4491" w14:textId="77777777" w:rsidR="00C960A1" w:rsidRDefault="00C960A1" w:rsidP="00FB251F">
                  <w:pPr>
                    <w:pStyle w:val="ConsPlusNormal"/>
                    <w:jc w:val="both"/>
                    <w:rPr>
                      <w:sz w:val="20"/>
                    </w:rPr>
                  </w:pPr>
                </w:p>
                <w:p w14:paraId="45A53509" w14:textId="77777777" w:rsidR="00C960A1" w:rsidRDefault="00C960A1" w:rsidP="00FB251F">
                  <w:pPr>
                    <w:pStyle w:val="ConsPlusNormal"/>
                    <w:jc w:val="both"/>
                    <w:rPr>
                      <w:sz w:val="20"/>
                    </w:rPr>
                  </w:pPr>
                </w:p>
                <w:p w14:paraId="6DF0633F" w14:textId="77777777" w:rsidR="00C960A1" w:rsidRDefault="00C960A1" w:rsidP="00FB251F">
                  <w:pPr>
                    <w:pStyle w:val="ConsPlusNormal"/>
                    <w:jc w:val="both"/>
                    <w:rPr>
                      <w:sz w:val="20"/>
                    </w:rPr>
                  </w:pPr>
                </w:p>
                <w:p w14:paraId="3A1C64F1" w14:textId="77777777" w:rsidR="00C960A1" w:rsidRDefault="00C960A1" w:rsidP="00FB251F">
                  <w:pPr>
                    <w:pStyle w:val="ConsPlusNormal"/>
                    <w:jc w:val="both"/>
                    <w:rPr>
                      <w:sz w:val="20"/>
                    </w:rPr>
                  </w:pPr>
                </w:p>
                <w:p w14:paraId="6E595188" w14:textId="77777777" w:rsidR="00C960A1" w:rsidRDefault="00C960A1" w:rsidP="00FB251F">
                  <w:pPr>
                    <w:pStyle w:val="ConsPlusNormal"/>
                    <w:jc w:val="both"/>
                    <w:rPr>
                      <w:sz w:val="20"/>
                    </w:rPr>
                  </w:pPr>
                </w:p>
                <w:p w14:paraId="7399C264" w14:textId="77777777" w:rsidR="00C960A1" w:rsidRDefault="00C960A1" w:rsidP="00FB251F">
                  <w:pPr>
                    <w:pStyle w:val="ConsPlusNormal"/>
                    <w:jc w:val="both"/>
                    <w:rPr>
                      <w:sz w:val="20"/>
                    </w:rPr>
                  </w:pPr>
                </w:p>
                <w:p w14:paraId="6CC37D6C" w14:textId="77777777" w:rsidR="00C960A1" w:rsidRDefault="00C960A1" w:rsidP="00FB251F">
                  <w:pPr>
                    <w:pStyle w:val="ConsPlusNormal"/>
                    <w:jc w:val="both"/>
                    <w:rPr>
                      <w:sz w:val="20"/>
                    </w:rPr>
                  </w:pPr>
                </w:p>
                <w:p w14:paraId="22AF8542" w14:textId="77777777" w:rsidR="00C960A1" w:rsidRDefault="00C960A1" w:rsidP="00FB251F">
                  <w:pPr>
                    <w:pStyle w:val="ConsPlusNormal"/>
                    <w:jc w:val="both"/>
                    <w:rPr>
                      <w:sz w:val="20"/>
                    </w:rPr>
                  </w:pPr>
                </w:p>
                <w:p w14:paraId="4297F38B" w14:textId="77777777" w:rsidR="00C960A1" w:rsidRDefault="00C960A1" w:rsidP="00FB251F">
                  <w:pPr>
                    <w:pStyle w:val="ConsPlusNormal"/>
                    <w:jc w:val="both"/>
                    <w:rPr>
                      <w:sz w:val="20"/>
                    </w:rPr>
                  </w:pPr>
                </w:p>
                <w:p w14:paraId="5A66E8AC" w14:textId="77777777" w:rsidR="00C960A1" w:rsidRDefault="00C960A1" w:rsidP="00FB251F">
                  <w:pPr>
                    <w:pStyle w:val="ConsPlusNormal"/>
                    <w:jc w:val="both"/>
                    <w:rPr>
                      <w:sz w:val="20"/>
                    </w:rPr>
                  </w:pPr>
                </w:p>
                <w:p w14:paraId="38F8EBC5" w14:textId="77777777" w:rsidR="003E1547" w:rsidRDefault="003E1547" w:rsidP="00FB251F">
                  <w:pPr>
                    <w:pStyle w:val="ConsPlusNormal"/>
                    <w:jc w:val="both"/>
                    <w:rPr>
                      <w:sz w:val="20"/>
                    </w:rPr>
                  </w:pPr>
                </w:p>
                <w:p w14:paraId="4079C3E0" w14:textId="77777777" w:rsidR="00C960A1" w:rsidRDefault="00C960A1" w:rsidP="00FB251F">
                  <w:pPr>
                    <w:pStyle w:val="ConsPlusNormal"/>
                    <w:jc w:val="both"/>
                    <w:rPr>
                      <w:sz w:val="20"/>
                    </w:rPr>
                  </w:pPr>
                </w:p>
                <w:p w14:paraId="1A5C4404" w14:textId="77777777" w:rsidR="003E1547" w:rsidRDefault="003E1547" w:rsidP="00FB251F">
                  <w:pPr>
                    <w:pStyle w:val="ConsPlusNormal"/>
                    <w:jc w:val="both"/>
                    <w:rPr>
                      <w:sz w:val="20"/>
                    </w:rPr>
                  </w:pPr>
                </w:p>
                <w:p w14:paraId="60AA068C" w14:textId="77777777" w:rsidR="003E1547" w:rsidRDefault="003E1547" w:rsidP="00FB251F">
                  <w:pPr>
                    <w:pStyle w:val="ConsPlusNormal"/>
                    <w:jc w:val="both"/>
                    <w:rPr>
                      <w:sz w:val="20"/>
                    </w:rPr>
                  </w:pPr>
                </w:p>
                <w:p w14:paraId="75CA126E" w14:textId="77777777" w:rsidR="003E1547" w:rsidRDefault="003E1547" w:rsidP="00FB251F">
                  <w:pPr>
                    <w:pStyle w:val="ConsPlusNormal"/>
                    <w:jc w:val="both"/>
                    <w:rPr>
                      <w:sz w:val="20"/>
                    </w:rPr>
                  </w:pPr>
                </w:p>
                <w:p w14:paraId="6432038A" w14:textId="77777777" w:rsidR="003E1547" w:rsidRDefault="003E1547" w:rsidP="00FB251F">
                  <w:pPr>
                    <w:pStyle w:val="ConsPlusNormal"/>
                    <w:jc w:val="both"/>
                    <w:rPr>
                      <w:sz w:val="20"/>
                    </w:rPr>
                  </w:pPr>
                </w:p>
                <w:p w14:paraId="79273378" w14:textId="77777777" w:rsidR="003E1547" w:rsidRDefault="003E1547" w:rsidP="00FB251F">
                  <w:pPr>
                    <w:pStyle w:val="ConsPlusNormal"/>
                    <w:jc w:val="both"/>
                    <w:rPr>
                      <w:sz w:val="20"/>
                    </w:rPr>
                  </w:pPr>
                </w:p>
                <w:p w14:paraId="6FEE8AD0" w14:textId="77777777" w:rsidR="003E1547" w:rsidRDefault="003E1547" w:rsidP="00FB251F">
                  <w:pPr>
                    <w:pStyle w:val="ConsPlusNormal"/>
                    <w:jc w:val="both"/>
                    <w:rPr>
                      <w:sz w:val="20"/>
                    </w:rPr>
                  </w:pPr>
                </w:p>
                <w:p w14:paraId="2D503018" w14:textId="77777777" w:rsidR="009C4481" w:rsidRDefault="009C4481" w:rsidP="00FB251F">
                  <w:pPr>
                    <w:pStyle w:val="ConsPlusNormal"/>
                    <w:jc w:val="both"/>
                    <w:rPr>
                      <w:sz w:val="20"/>
                    </w:rPr>
                  </w:pPr>
                </w:p>
                <w:p w14:paraId="7851DD29" w14:textId="77777777" w:rsidR="009C4481" w:rsidRPr="00F62F2F" w:rsidRDefault="009C4481" w:rsidP="00FB251F">
                  <w:pPr>
                    <w:pStyle w:val="ConsPlusNormal"/>
                    <w:jc w:val="both"/>
                    <w:rPr>
                      <w:sz w:val="20"/>
                    </w:rPr>
                  </w:pPr>
                </w:p>
              </w:tc>
            </w:tr>
            <w:tr w:rsidR="00FB251F" w:rsidRPr="00F62F2F" w14:paraId="2CB3EA40" w14:textId="77777777" w:rsidTr="00C07505">
              <w:tc>
                <w:tcPr>
                  <w:tcW w:w="2280" w:type="dxa"/>
                  <w:tcBorders>
                    <w:top w:val="single" w:sz="4" w:space="0" w:color="auto"/>
                    <w:left w:val="single" w:sz="4" w:space="0" w:color="auto"/>
                    <w:bottom w:val="single" w:sz="4" w:space="0" w:color="auto"/>
                    <w:right w:val="single" w:sz="4" w:space="0" w:color="auto"/>
                  </w:tcBorders>
                </w:tcPr>
                <w:p w14:paraId="12463A2D" w14:textId="77777777" w:rsidR="00FB251F" w:rsidRPr="00F62F2F" w:rsidRDefault="00FB251F" w:rsidP="00FB251F">
                  <w:pPr>
                    <w:pStyle w:val="ConsPlusNormal"/>
                    <w:rPr>
                      <w:sz w:val="20"/>
                    </w:rPr>
                  </w:pPr>
                  <w:r w:rsidRPr="00F62F2F">
                    <w:rPr>
                      <w:sz w:val="20"/>
                    </w:rPr>
                    <w:lastRenderedPageBreak/>
                    <w:t>Участок предварительной подготовки нефти</w:t>
                  </w:r>
                </w:p>
              </w:tc>
              <w:tc>
                <w:tcPr>
                  <w:tcW w:w="1134" w:type="dxa"/>
                  <w:vMerge w:val="restart"/>
                  <w:tcBorders>
                    <w:top w:val="single" w:sz="4" w:space="0" w:color="auto"/>
                    <w:left w:val="single" w:sz="4" w:space="0" w:color="auto"/>
                    <w:bottom w:val="single" w:sz="4" w:space="0" w:color="auto"/>
                    <w:right w:val="single" w:sz="4" w:space="0" w:color="auto"/>
                  </w:tcBorders>
                </w:tcPr>
                <w:p w14:paraId="2B32919D"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4E08EF87"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vMerge w:val="restart"/>
                  <w:tcBorders>
                    <w:top w:val="single" w:sz="4" w:space="0" w:color="auto"/>
                    <w:left w:val="single" w:sz="4" w:space="0" w:color="auto"/>
                    <w:bottom w:val="single" w:sz="4" w:space="0" w:color="auto"/>
                    <w:right w:val="single" w:sz="4" w:space="0" w:color="auto"/>
                  </w:tcBorders>
                </w:tcPr>
                <w:p w14:paraId="47D9F06C" w14:textId="77777777" w:rsidR="00FB251F" w:rsidRPr="00F62F2F" w:rsidRDefault="00FB251F" w:rsidP="00FB251F">
                  <w:pPr>
                    <w:pStyle w:val="ConsPlusNormal"/>
                    <w:jc w:val="both"/>
                    <w:rPr>
                      <w:sz w:val="20"/>
                    </w:rPr>
                  </w:pPr>
                  <w:r w:rsidRPr="00F62F2F">
                    <w:rPr>
                      <w:sz w:val="20"/>
                    </w:rPr>
                    <w:t>Идентифицируются по признаку получения, использования и транспортирования опасных веществ</w:t>
                  </w:r>
                </w:p>
                <w:p w14:paraId="0EE94C09" w14:textId="77777777" w:rsidR="00FB251F" w:rsidRDefault="00FB251F" w:rsidP="00FB251F">
                  <w:pPr>
                    <w:pStyle w:val="ConsPlusNormal"/>
                    <w:jc w:val="both"/>
                    <w:rPr>
                      <w:sz w:val="20"/>
                    </w:rPr>
                  </w:pPr>
                  <w:r w:rsidRPr="00F62F2F">
                    <w:rPr>
                      <w:sz w:val="20"/>
                    </w:rPr>
                    <w:t>При определении количества опасного вещества следует исходить из фактической производительности</w:t>
                  </w:r>
                </w:p>
                <w:p w14:paraId="27169EDB" w14:textId="77777777" w:rsidR="009C4481" w:rsidRDefault="009C4481" w:rsidP="00FB251F">
                  <w:pPr>
                    <w:pStyle w:val="ConsPlusNormal"/>
                    <w:jc w:val="both"/>
                    <w:rPr>
                      <w:sz w:val="20"/>
                    </w:rPr>
                  </w:pPr>
                </w:p>
                <w:p w14:paraId="29D90A22" w14:textId="77777777" w:rsidR="009C4481" w:rsidRDefault="009C4481" w:rsidP="00FB251F">
                  <w:pPr>
                    <w:pStyle w:val="ConsPlusNormal"/>
                    <w:jc w:val="both"/>
                    <w:rPr>
                      <w:sz w:val="20"/>
                    </w:rPr>
                  </w:pPr>
                </w:p>
                <w:p w14:paraId="06667446" w14:textId="77777777" w:rsidR="009C4481" w:rsidRDefault="009C4481" w:rsidP="00FB251F">
                  <w:pPr>
                    <w:pStyle w:val="ConsPlusNormal"/>
                    <w:jc w:val="both"/>
                    <w:rPr>
                      <w:sz w:val="20"/>
                    </w:rPr>
                  </w:pPr>
                </w:p>
                <w:p w14:paraId="23876491" w14:textId="77777777" w:rsidR="009C4481" w:rsidRDefault="009C4481" w:rsidP="00FB251F">
                  <w:pPr>
                    <w:pStyle w:val="ConsPlusNormal"/>
                    <w:jc w:val="both"/>
                    <w:rPr>
                      <w:sz w:val="20"/>
                    </w:rPr>
                  </w:pPr>
                </w:p>
                <w:p w14:paraId="1C29DEED" w14:textId="77777777" w:rsidR="009C4481" w:rsidRDefault="009C4481" w:rsidP="00FB251F">
                  <w:pPr>
                    <w:pStyle w:val="ConsPlusNormal"/>
                    <w:jc w:val="both"/>
                    <w:rPr>
                      <w:sz w:val="20"/>
                    </w:rPr>
                  </w:pPr>
                </w:p>
                <w:p w14:paraId="0D59F22F" w14:textId="77777777" w:rsidR="009C4481" w:rsidRDefault="009C4481" w:rsidP="00FB251F">
                  <w:pPr>
                    <w:pStyle w:val="ConsPlusNormal"/>
                    <w:jc w:val="both"/>
                    <w:rPr>
                      <w:sz w:val="20"/>
                    </w:rPr>
                  </w:pPr>
                </w:p>
                <w:p w14:paraId="4EAC9E82" w14:textId="77777777" w:rsidR="009C4481" w:rsidRDefault="009C4481" w:rsidP="00FB251F">
                  <w:pPr>
                    <w:pStyle w:val="ConsPlusNormal"/>
                    <w:jc w:val="both"/>
                    <w:rPr>
                      <w:sz w:val="20"/>
                    </w:rPr>
                  </w:pPr>
                </w:p>
                <w:p w14:paraId="4F49CC39" w14:textId="77777777" w:rsidR="009C4481" w:rsidRDefault="009C4481" w:rsidP="00FB251F">
                  <w:pPr>
                    <w:pStyle w:val="ConsPlusNormal"/>
                    <w:jc w:val="both"/>
                    <w:rPr>
                      <w:sz w:val="20"/>
                    </w:rPr>
                  </w:pPr>
                </w:p>
                <w:p w14:paraId="5D2C8F3B" w14:textId="77777777" w:rsidR="009C4481" w:rsidRDefault="009C4481" w:rsidP="00FB251F">
                  <w:pPr>
                    <w:pStyle w:val="ConsPlusNormal"/>
                    <w:jc w:val="both"/>
                    <w:rPr>
                      <w:sz w:val="20"/>
                    </w:rPr>
                  </w:pPr>
                </w:p>
                <w:p w14:paraId="117FB330" w14:textId="77777777" w:rsidR="009C4481" w:rsidRDefault="009C4481" w:rsidP="00FB251F">
                  <w:pPr>
                    <w:pStyle w:val="ConsPlusNormal"/>
                    <w:jc w:val="both"/>
                    <w:rPr>
                      <w:sz w:val="20"/>
                    </w:rPr>
                  </w:pPr>
                </w:p>
                <w:p w14:paraId="6B09E95D" w14:textId="77777777" w:rsidR="009C4481" w:rsidRDefault="009C4481" w:rsidP="00FB251F">
                  <w:pPr>
                    <w:pStyle w:val="ConsPlusNormal"/>
                    <w:jc w:val="both"/>
                    <w:rPr>
                      <w:sz w:val="20"/>
                    </w:rPr>
                  </w:pPr>
                </w:p>
                <w:p w14:paraId="764A8613" w14:textId="77777777" w:rsidR="009C4481" w:rsidRDefault="009C4481" w:rsidP="00FB251F">
                  <w:pPr>
                    <w:pStyle w:val="ConsPlusNormal"/>
                    <w:jc w:val="both"/>
                    <w:rPr>
                      <w:sz w:val="20"/>
                    </w:rPr>
                  </w:pPr>
                </w:p>
                <w:p w14:paraId="24067952" w14:textId="77777777" w:rsidR="009C4481" w:rsidRDefault="009C4481" w:rsidP="00FB251F">
                  <w:pPr>
                    <w:pStyle w:val="ConsPlusNormal"/>
                    <w:jc w:val="both"/>
                    <w:rPr>
                      <w:sz w:val="20"/>
                    </w:rPr>
                  </w:pPr>
                </w:p>
                <w:p w14:paraId="2769005A" w14:textId="77777777" w:rsidR="009C4481" w:rsidRDefault="009C4481" w:rsidP="00FB251F">
                  <w:pPr>
                    <w:pStyle w:val="ConsPlusNormal"/>
                    <w:jc w:val="both"/>
                    <w:rPr>
                      <w:sz w:val="20"/>
                    </w:rPr>
                  </w:pPr>
                </w:p>
                <w:p w14:paraId="023F5411" w14:textId="77777777" w:rsidR="009C4481" w:rsidRDefault="009C4481" w:rsidP="00FB251F">
                  <w:pPr>
                    <w:pStyle w:val="ConsPlusNormal"/>
                    <w:jc w:val="both"/>
                    <w:rPr>
                      <w:sz w:val="20"/>
                    </w:rPr>
                  </w:pPr>
                </w:p>
                <w:p w14:paraId="5288BBB5" w14:textId="77777777" w:rsidR="009C4481" w:rsidRDefault="009C4481" w:rsidP="00FB251F">
                  <w:pPr>
                    <w:pStyle w:val="ConsPlusNormal"/>
                    <w:jc w:val="both"/>
                    <w:rPr>
                      <w:sz w:val="20"/>
                    </w:rPr>
                  </w:pPr>
                </w:p>
                <w:p w14:paraId="6295FD0D" w14:textId="77777777" w:rsidR="009C4481" w:rsidRDefault="009C4481" w:rsidP="00FB251F">
                  <w:pPr>
                    <w:pStyle w:val="ConsPlusNormal"/>
                    <w:jc w:val="both"/>
                    <w:rPr>
                      <w:sz w:val="20"/>
                    </w:rPr>
                  </w:pPr>
                </w:p>
                <w:p w14:paraId="2F19B497" w14:textId="77777777" w:rsidR="009C4481" w:rsidRDefault="009C4481" w:rsidP="00FB251F">
                  <w:pPr>
                    <w:pStyle w:val="ConsPlusNormal"/>
                    <w:jc w:val="both"/>
                    <w:rPr>
                      <w:sz w:val="20"/>
                    </w:rPr>
                  </w:pPr>
                </w:p>
                <w:p w14:paraId="0831C8AB" w14:textId="77777777" w:rsidR="009C4481" w:rsidRDefault="009C4481" w:rsidP="00FB251F">
                  <w:pPr>
                    <w:pStyle w:val="ConsPlusNormal"/>
                    <w:jc w:val="both"/>
                    <w:rPr>
                      <w:sz w:val="20"/>
                    </w:rPr>
                  </w:pPr>
                </w:p>
                <w:p w14:paraId="78EC0A5B" w14:textId="77777777" w:rsidR="009C4481" w:rsidRDefault="009C4481" w:rsidP="00FB251F">
                  <w:pPr>
                    <w:pStyle w:val="ConsPlusNormal"/>
                    <w:jc w:val="both"/>
                    <w:rPr>
                      <w:sz w:val="20"/>
                    </w:rPr>
                  </w:pPr>
                </w:p>
                <w:p w14:paraId="125634C8" w14:textId="77777777" w:rsidR="009C4481" w:rsidRDefault="009C4481" w:rsidP="00FB251F">
                  <w:pPr>
                    <w:pStyle w:val="ConsPlusNormal"/>
                    <w:jc w:val="both"/>
                    <w:rPr>
                      <w:sz w:val="20"/>
                    </w:rPr>
                  </w:pPr>
                </w:p>
                <w:p w14:paraId="1033898B" w14:textId="77777777" w:rsidR="009C4481" w:rsidRDefault="009C4481" w:rsidP="00FB251F">
                  <w:pPr>
                    <w:pStyle w:val="ConsPlusNormal"/>
                    <w:jc w:val="both"/>
                    <w:rPr>
                      <w:sz w:val="20"/>
                    </w:rPr>
                  </w:pPr>
                </w:p>
                <w:p w14:paraId="24304568" w14:textId="77777777" w:rsidR="009C4481" w:rsidRDefault="009C4481" w:rsidP="00FB251F">
                  <w:pPr>
                    <w:pStyle w:val="ConsPlusNormal"/>
                    <w:jc w:val="both"/>
                    <w:rPr>
                      <w:sz w:val="20"/>
                    </w:rPr>
                  </w:pPr>
                </w:p>
                <w:p w14:paraId="6AE36B30" w14:textId="77777777" w:rsidR="009C4481" w:rsidRDefault="009C4481" w:rsidP="00FB251F">
                  <w:pPr>
                    <w:pStyle w:val="ConsPlusNormal"/>
                    <w:jc w:val="both"/>
                    <w:rPr>
                      <w:sz w:val="20"/>
                    </w:rPr>
                  </w:pPr>
                </w:p>
                <w:p w14:paraId="31940A6C" w14:textId="77777777" w:rsidR="009C4481" w:rsidRDefault="009C4481" w:rsidP="00FB251F">
                  <w:pPr>
                    <w:pStyle w:val="ConsPlusNormal"/>
                    <w:jc w:val="both"/>
                    <w:rPr>
                      <w:sz w:val="20"/>
                    </w:rPr>
                  </w:pPr>
                </w:p>
                <w:p w14:paraId="17609FFD" w14:textId="77777777" w:rsidR="009C4481" w:rsidRDefault="009C4481" w:rsidP="00FB251F">
                  <w:pPr>
                    <w:pStyle w:val="ConsPlusNormal"/>
                    <w:jc w:val="both"/>
                    <w:rPr>
                      <w:sz w:val="20"/>
                    </w:rPr>
                  </w:pPr>
                </w:p>
                <w:p w14:paraId="70E65CB6" w14:textId="77777777" w:rsidR="003E1547" w:rsidRDefault="003E1547" w:rsidP="00FB251F">
                  <w:pPr>
                    <w:pStyle w:val="ConsPlusNormal"/>
                    <w:jc w:val="both"/>
                    <w:rPr>
                      <w:sz w:val="20"/>
                    </w:rPr>
                  </w:pPr>
                </w:p>
                <w:p w14:paraId="507FADF9" w14:textId="77777777" w:rsidR="003E1547" w:rsidRDefault="003E1547" w:rsidP="00FB251F">
                  <w:pPr>
                    <w:pStyle w:val="ConsPlusNormal"/>
                    <w:jc w:val="both"/>
                    <w:rPr>
                      <w:sz w:val="20"/>
                    </w:rPr>
                  </w:pPr>
                </w:p>
                <w:p w14:paraId="4D420D09" w14:textId="77777777" w:rsidR="003E1547" w:rsidRDefault="003E1547" w:rsidP="00FB251F">
                  <w:pPr>
                    <w:pStyle w:val="ConsPlusNormal"/>
                    <w:jc w:val="both"/>
                    <w:rPr>
                      <w:sz w:val="20"/>
                    </w:rPr>
                  </w:pPr>
                </w:p>
                <w:p w14:paraId="79FAFB77" w14:textId="77777777" w:rsidR="003E1547" w:rsidRDefault="003E1547" w:rsidP="00FB251F">
                  <w:pPr>
                    <w:pStyle w:val="ConsPlusNormal"/>
                    <w:jc w:val="both"/>
                    <w:rPr>
                      <w:sz w:val="20"/>
                    </w:rPr>
                  </w:pPr>
                </w:p>
                <w:p w14:paraId="2C8E0555" w14:textId="77777777" w:rsidR="003E1547" w:rsidRDefault="003E1547" w:rsidP="00FB251F">
                  <w:pPr>
                    <w:pStyle w:val="ConsPlusNormal"/>
                    <w:jc w:val="both"/>
                    <w:rPr>
                      <w:sz w:val="20"/>
                    </w:rPr>
                  </w:pPr>
                </w:p>
                <w:p w14:paraId="5F6F6684" w14:textId="77777777" w:rsidR="003E1547" w:rsidRDefault="003E1547" w:rsidP="00FB251F">
                  <w:pPr>
                    <w:pStyle w:val="ConsPlusNormal"/>
                    <w:jc w:val="both"/>
                    <w:rPr>
                      <w:sz w:val="20"/>
                    </w:rPr>
                  </w:pPr>
                </w:p>
                <w:p w14:paraId="4FBCD196" w14:textId="77777777" w:rsidR="00C960A1" w:rsidRDefault="00C960A1" w:rsidP="00FB251F">
                  <w:pPr>
                    <w:pStyle w:val="ConsPlusNormal"/>
                    <w:jc w:val="both"/>
                    <w:rPr>
                      <w:sz w:val="20"/>
                    </w:rPr>
                  </w:pPr>
                </w:p>
                <w:p w14:paraId="19C13618" w14:textId="77777777" w:rsidR="00C960A1" w:rsidRDefault="00C960A1" w:rsidP="00FB251F">
                  <w:pPr>
                    <w:pStyle w:val="ConsPlusNormal"/>
                    <w:jc w:val="both"/>
                    <w:rPr>
                      <w:sz w:val="20"/>
                    </w:rPr>
                  </w:pPr>
                </w:p>
                <w:p w14:paraId="2444FEF4" w14:textId="77777777" w:rsidR="00C960A1" w:rsidRDefault="00C960A1" w:rsidP="00FB251F">
                  <w:pPr>
                    <w:pStyle w:val="ConsPlusNormal"/>
                    <w:jc w:val="both"/>
                    <w:rPr>
                      <w:sz w:val="20"/>
                    </w:rPr>
                  </w:pPr>
                </w:p>
                <w:p w14:paraId="05F58E04" w14:textId="77777777" w:rsidR="00C960A1" w:rsidRDefault="00C960A1" w:rsidP="00FB251F">
                  <w:pPr>
                    <w:pStyle w:val="ConsPlusNormal"/>
                    <w:jc w:val="both"/>
                    <w:rPr>
                      <w:sz w:val="20"/>
                    </w:rPr>
                  </w:pPr>
                </w:p>
                <w:p w14:paraId="3855EBD9" w14:textId="77777777" w:rsidR="00C960A1" w:rsidRDefault="00C960A1" w:rsidP="00FB251F">
                  <w:pPr>
                    <w:pStyle w:val="ConsPlusNormal"/>
                    <w:jc w:val="both"/>
                    <w:rPr>
                      <w:sz w:val="20"/>
                    </w:rPr>
                  </w:pPr>
                </w:p>
                <w:p w14:paraId="5345A6BE" w14:textId="77777777" w:rsidR="00C960A1" w:rsidRDefault="00C960A1" w:rsidP="00FB251F">
                  <w:pPr>
                    <w:pStyle w:val="ConsPlusNormal"/>
                    <w:jc w:val="both"/>
                    <w:rPr>
                      <w:sz w:val="20"/>
                    </w:rPr>
                  </w:pPr>
                </w:p>
                <w:p w14:paraId="321AA8BB" w14:textId="77777777" w:rsidR="00C960A1" w:rsidRDefault="00C960A1" w:rsidP="00FB251F">
                  <w:pPr>
                    <w:pStyle w:val="ConsPlusNormal"/>
                    <w:jc w:val="both"/>
                    <w:rPr>
                      <w:sz w:val="20"/>
                    </w:rPr>
                  </w:pPr>
                </w:p>
                <w:p w14:paraId="43C7E261" w14:textId="77777777" w:rsidR="00C960A1" w:rsidRDefault="00C960A1" w:rsidP="00FB251F">
                  <w:pPr>
                    <w:pStyle w:val="ConsPlusNormal"/>
                    <w:jc w:val="both"/>
                    <w:rPr>
                      <w:sz w:val="20"/>
                    </w:rPr>
                  </w:pPr>
                </w:p>
                <w:p w14:paraId="664471E9" w14:textId="77777777" w:rsidR="00C960A1" w:rsidRDefault="00C960A1" w:rsidP="00FB251F">
                  <w:pPr>
                    <w:pStyle w:val="ConsPlusNormal"/>
                    <w:jc w:val="both"/>
                    <w:rPr>
                      <w:sz w:val="20"/>
                    </w:rPr>
                  </w:pPr>
                </w:p>
                <w:p w14:paraId="6AD2ED34" w14:textId="77777777" w:rsidR="00C960A1" w:rsidRDefault="00C960A1" w:rsidP="00FB251F">
                  <w:pPr>
                    <w:pStyle w:val="ConsPlusNormal"/>
                    <w:jc w:val="both"/>
                    <w:rPr>
                      <w:sz w:val="20"/>
                    </w:rPr>
                  </w:pPr>
                </w:p>
                <w:p w14:paraId="38E2E3DE" w14:textId="77777777" w:rsidR="00C960A1" w:rsidRDefault="00C960A1" w:rsidP="00FB251F">
                  <w:pPr>
                    <w:pStyle w:val="ConsPlusNormal"/>
                    <w:jc w:val="both"/>
                    <w:rPr>
                      <w:sz w:val="20"/>
                    </w:rPr>
                  </w:pPr>
                </w:p>
                <w:p w14:paraId="734C9EC7" w14:textId="77777777" w:rsidR="00C960A1" w:rsidRDefault="00C960A1" w:rsidP="00FB251F">
                  <w:pPr>
                    <w:pStyle w:val="ConsPlusNormal"/>
                    <w:jc w:val="both"/>
                    <w:rPr>
                      <w:sz w:val="20"/>
                    </w:rPr>
                  </w:pPr>
                </w:p>
                <w:p w14:paraId="5D741E0B" w14:textId="77777777" w:rsidR="00C960A1" w:rsidRDefault="00C960A1" w:rsidP="00FB251F">
                  <w:pPr>
                    <w:pStyle w:val="ConsPlusNormal"/>
                    <w:jc w:val="both"/>
                    <w:rPr>
                      <w:sz w:val="20"/>
                    </w:rPr>
                  </w:pPr>
                </w:p>
                <w:p w14:paraId="4AB17F9C" w14:textId="77777777" w:rsidR="00C960A1" w:rsidRDefault="00C960A1" w:rsidP="00FB251F">
                  <w:pPr>
                    <w:pStyle w:val="ConsPlusNormal"/>
                    <w:jc w:val="both"/>
                    <w:rPr>
                      <w:sz w:val="20"/>
                    </w:rPr>
                  </w:pPr>
                </w:p>
                <w:p w14:paraId="167967EE" w14:textId="77777777" w:rsidR="00C960A1" w:rsidRDefault="00C960A1" w:rsidP="00FB251F">
                  <w:pPr>
                    <w:pStyle w:val="ConsPlusNormal"/>
                    <w:jc w:val="both"/>
                    <w:rPr>
                      <w:sz w:val="20"/>
                    </w:rPr>
                  </w:pPr>
                </w:p>
                <w:p w14:paraId="4A94CA49" w14:textId="77777777" w:rsidR="00C960A1" w:rsidRDefault="00C960A1" w:rsidP="00FB251F">
                  <w:pPr>
                    <w:pStyle w:val="ConsPlusNormal"/>
                    <w:jc w:val="both"/>
                    <w:rPr>
                      <w:sz w:val="20"/>
                    </w:rPr>
                  </w:pPr>
                </w:p>
                <w:p w14:paraId="49212E88" w14:textId="77777777" w:rsidR="00C960A1" w:rsidRDefault="00C960A1" w:rsidP="00FB251F">
                  <w:pPr>
                    <w:pStyle w:val="ConsPlusNormal"/>
                    <w:jc w:val="both"/>
                    <w:rPr>
                      <w:sz w:val="20"/>
                    </w:rPr>
                  </w:pPr>
                </w:p>
                <w:p w14:paraId="1902F359" w14:textId="77777777" w:rsidR="00C960A1" w:rsidRDefault="00C960A1" w:rsidP="00FB251F">
                  <w:pPr>
                    <w:pStyle w:val="ConsPlusNormal"/>
                    <w:jc w:val="both"/>
                    <w:rPr>
                      <w:sz w:val="20"/>
                    </w:rPr>
                  </w:pPr>
                </w:p>
                <w:p w14:paraId="213E4BF1" w14:textId="77777777" w:rsidR="00C960A1" w:rsidRDefault="00C960A1" w:rsidP="00FB251F">
                  <w:pPr>
                    <w:pStyle w:val="ConsPlusNormal"/>
                    <w:jc w:val="both"/>
                    <w:rPr>
                      <w:sz w:val="20"/>
                    </w:rPr>
                  </w:pPr>
                </w:p>
                <w:p w14:paraId="6DF40F46" w14:textId="77777777" w:rsidR="00C960A1" w:rsidRDefault="00C960A1" w:rsidP="00FB251F">
                  <w:pPr>
                    <w:pStyle w:val="ConsPlusNormal"/>
                    <w:jc w:val="both"/>
                    <w:rPr>
                      <w:sz w:val="20"/>
                    </w:rPr>
                  </w:pPr>
                </w:p>
                <w:p w14:paraId="46FAEF82" w14:textId="77777777" w:rsidR="00C960A1" w:rsidRDefault="00C960A1" w:rsidP="00FB251F">
                  <w:pPr>
                    <w:pStyle w:val="ConsPlusNormal"/>
                    <w:jc w:val="both"/>
                    <w:rPr>
                      <w:sz w:val="20"/>
                    </w:rPr>
                  </w:pPr>
                </w:p>
                <w:p w14:paraId="23C32A77" w14:textId="77777777" w:rsidR="00C960A1" w:rsidRDefault="00C960A1" w:rsidP="00FB251F">
                  <w:pPr>
                    <w:pStyle w:val="ConsPlusNormal"/>
                    <w:jc w:val="both"/>
                    <w:rPr>
                      <w:sz w:val="20"/>
                    </w:rPr>
                  </w:pPr>
                </w:p>
                <w:p w14:paraId="1140E1B6" w14:textId="77777777" w:rsidR="00C960A1" w:rsidRDefault="00C960A1" w:rsidP="00FB251F">
                  <w:pPr>
                    <w:pStyle w:val="ConsPlusNormal"/>
                    <w:jc w:val="both"/>
                    <w:rPr>
                      <w:sz w:val="20"/>
                    </w:rPr>
                  </w:pPr>
                </w:p>
                <w:p w14:paraId="011FCBBA" w14:textId="77777777" w:rsidR="00C960A1" w:rsidRDefault="00C960A1" w:rsidP="00FB251F">
                  <w:pPr>
                    <w:pStyle w:val="ConsPlusNormal"/>
                    <w:jc w:val="both"/>
                    <w:rPr>
                      <w:sz w:val="20"/>
                    </w:rPr>
                  </w:pPr>
                </w:p>
                <w:p w14:paraId="3BD7526C" w14:textId="77777777" w:rsidR="00C960A1" w:rsidRDefault="00C960A1" w:rsidP="00FB251F">
                  <w:pPr>
                    <w:pStyle w:val="ConsPlusNormal"/>
                    <w:jc w:val="both"/>
                    <w:rPr>
                      <w:sz w:val="20"/>
                    </w:rPr>
                  </w:pPr>
                </w:p>
                <w:p w14:paraId="4E81C763" w14:textId="77777777" w:rsidR="00C960A1" w:rsidRDefault="00C960A1" w:rsidP="00FB251F">
                  <w:pPr>
                    <w:pStyle w:val="ConsPlusNormal"/>
                    <w:jc w:val="both"/>
                    <w:rPr>
                      <w:sz w:val="20"/>
                    </w:rPr>
                  </w:pPr>
                </w:p>
                <w:p w14:paraId="63CAF136" w14:textId="77777777" w:rsidR="00C960A1" w:rsidRDefault="00C960A1" w:rsidP="00FB251F">
                  <w:pPr>
                    <w:pStyle w:val="ConsPlusNormal"/>
                    <w:jc w:val="both"/>
                    <w:rPr>
                      <w:sz w:val="20"/>
                    </w:rPr>
                  </w:pPr>
                </w:p>
                <w:p w14:paraId="7B94930F" w14:textId="77777777" w:rsidR="00C960A1" w:rsidRDefault="00C960A1" w:rsidP="00FB251F">
                  <w:pPr>
                    <w:pStyle w:val="ConsPlusNormal"/>
                    <w:jc w:val="both"/>
                    <w:rPr>
                      <w:sz w:val="20"/>
                    </w:rPr>
                  </w:pPr>
                </w:p>
                <w:p w14:paraId="0DDA9C9D" w14:textId="77777777" w:rsidR="00C960A1" w:rsidRDefault="00C960A1" w:rsidP="00FB251F">
                  <w:pPr>
                    <w:pStyle w:val="ConsPlusNormal"/>
                    <w:jc w:val="both"/>
                    <w:rPr>
                      <w:sz w:val="20"/>
                    </w:rPr>
                  </w:pPr>
                </w:p>
                <w:p w14:paraId="16B6F7BF" w14:textId="77777777" w:rsidR="00C960A1" w:rsidRDefault="00C960A1" w:rsidP="00FB251F">
                  <w:pPr>
                    <w:pStyle w:val="ConsPlusNormal"/>
                    <w:jc w:val="both"/>
                    <w:rPr>
                      <w:sz w:val="20"/>
                    </w:rPr>
                  </w:pPr>
                </w:p>
                <w:p w14:paraId="044B2385" w14:textId="77777777" w:rsidR="00C960A1" w:rsidRDefault="00C960A1" w:rsidP="00FB251F">
                  <w:pPr>
                    <w:pStyle w:val="ConsPlusNormal"/>
                    <w:jc w:val="both"/>
                    <w:rPr>
                      <w:sz w:val="20"/>
                    </w:rPr>
                  </w:pPr>
                </w:p>
                <w:p w14:paraId="519E6395" w14:textId="77777777" w:rsidR="00C960A1" w:rsidRDefault="00C960A1" w:rsidP="00FB251F">
                  <w:pPr>
                    <w:pStyle w:val="ConsPlusNormal"/>
                    <w:jc w:val="both"/>
                    <w:rPr>
                      <w:sz w:val="20"/>
                    </w:rPr>
                  </w:pPr>
                </w:p>
                <w:p w14:paraId="445F22CC" w14:textId="77777777" w:rsidR="00C960A1" w:rsidRDefault="00C960A1" w:rsidP="00FB251F">
                  <w:pPr>
                    <w:pStyle w:val="ConsPlusNormal"/>
                    <w:jc w:val="both"/>
                    <w:rPr>
                      <w:sz w:val="20"/>
                    </w:rPr>
                  </w:pPr>
                </w:p>
                <w:p w14:paraId="10C6B385" w14:textId="77777777" w:rsidR="00C960A1" w:rsidRDefault="00C960A1" w:rsidP="00FB251F">
                  <w:pPr>
                    <w:pStyle w:val="ConsPlusNormal"/>
                    <w:jc w:val="both"/>
                    <w:rPr>
                      <w:sz w:val="20"/>
                    </w:rPr>
                  </w:pPr>
                </w:p>
                <w:p w14:paraId="31E1ACC4" w14:textId="77777777" w:rsidR="00C960A1" w:rsidRDefault="00C960A1" w:rsidP="00FB251F">
                  <w:pPr>
                    <w:pStyle w:val="ConsPlusNormal"/>
                    <w:jc w:val="both"/>
                    <w:rPr>
                      <w:sz w:val="20"/>
                    </w:rPr>
                  </w:pPr>
                </w:p>
                <w:p w14:paraId="39AD9E90" w14:textId="77777777" w:rsidR="00C960A1" w:rsidRDefault="00C960A1" w:rsidP="00FB251F">
                  <w:pPr>
                    <w:pStyle w:val="ConsPlusNormal"/>
                    <w:jc w:val="both"/>
                    <w:rPr>
                      <w:sz w:val="20"/>
                    </w:rPr>
                  </w:pPr>
                </w:p>
                <w:p w14:paraId="54A8DF77" w14:textId="77777777" w:rsidR="00C960A1" w:rsidRDefault="00C960A1" w:rsidP="00FB251F">
                  <w:pPr>
                    <w:pStyle w:val="ConsPlusNormal"/>
                    <w:jc w:val="both"/>
                    <w:rPr>
                      <w:sz w:val="20"/>
                    </w:rPr>
                  </w:pPr>
                </w:p>
                <w:p w14:paraId="6D91BA4F" w14:textId="77777777" w:rsidR="00C960A1" w:rsidRDefault="00C960A1" w:rsidP="00FB251F">
                  <w:pPr>
                    <w:pStyle w:val="ConsPlusNormal"/>
                    <w:jc w:val="both"/>
                    <w:rPr>
                      <w:sz w:val="20"/>
                    </w:rPr>
                  </w:pPr>
                </w:p>
                <w:p w14:paraId="0AA55FFD" w14:textId="77777777" w:rsidR="00C960A1" w:rsidRDefault="00C960A1" w:rsidP="00FB251F">
                  <w:pPr>
                    <w:pStyle w:val="ConsPlusNormal"/>
                    <w:jc w:val="both"/>
                    <w:rPr>
                      <w:sz w:val="20"/>
                    </w:rPr>
                  </w:pPr>
                </w:p>
                <w:p w14:paraId="056026FC" w14:textId="77777777" w:rsidR="00C960A1" w:rsidRDefault="00C960A1" w:rsidP="00FB251F">
                  <w:pPr>
                    <w:pStyle w:val="ConsPlusNormal"/>
                    <w:jc w:val="both"/>
                    <w:rPr>
                      <w:sz w:val="20"/>
                    </w:rPr>
                  </w:pPr>
                </w:p>
                <w:p w14:paraId="54C43C41" w14:textId="77777777" w:rsidR="00C960A1" w:rsidRDefault="00C960A1" w:rsidP="00FB251F">
                  <w:pPr>
                    <w:pStyle w:val="ConsPlusNormal"/>
                    <w:jc w:val="both"/>
                    <w:rPr>
                      <w:sz w:val="20"/>
                    </w:rPr>
                  </w:pPr>
                </w:p>
                <w:p w14:paraId="074877FD" w14:textId="77777777" w:rsidR="00C960A1" w:rsidRDefault="00C960A1" w:rsidP="00FB251F">
                  <w:pPr>
                    <w:pStyle w:val="ConsPlusNormal"/>
                    <w:jc w:val="both"/>
                    <w:rPr>
                      <w:sz w:val="20"/>
                    </w:rPr>
                  </w:pPr>
                </w:p>
                <w:p w14:paraId="022FC762" w14:textId="77777777" w:rsidR="00C960A1" w:rsidRDefault="00C960A1" w:rsidP="00FB251F">
                  <w:pPr>
                    <w:pStyle w:val="ConsPlusNormal"/>
                    <w:jc w:val="both"/>
                    <w:rPr>
                      <w:sz w:val="20"/>
                    </w:rPr>
                  </w:pPr>
                </w:p>
                <w:p w14:paraId="7E009CFD" w14:textId="77777777" w:rsidR="00C960A1" w:rsidRDefault="00C960A1" w:rsidP="00FB251F">
                  <w:pPr>
                    <w:pStyle w:val="ConsPlusNormal"/>
                    <w:jc w:val="both"/>
                    <w:rPr>
                      <w:sz w:val="20"/>
                    </w:rPr>
                  </w:pPr>
                </w:p>
                <w:p w14:paraId="7893A46C" w14:textId="77777777" w:rsidR="00C960A1" w:rsidRDefault="00C960A1" w:rsidP="00FB251F">
                  <w:pPr>
                    <w:pStyle w:val="ConsPlusNormal"/>
                    <w:jc w:val="both"/>
                    <w:rPr>
                      <w:sz w:val="20"/>
                    </w:rPr>
                  </w:pPr>
                </w:p>
                <w:p w14:paraId="36E6EF17" w14:textId="77777777" w:rsidR="003E1547" w:rsidRDefault="003E1547" w:rsidP="00FB251F">
                  <w:pPr>
                    <w:pStyle w:val="ConsPlusNormal"/>
                    <w:jc w:val="both"/>
                    <w:rPr>
                      <w:sz w:val="20"/>
                    </w:rPr>
                  </w:pPr>
                </w:p>
                <w:p w14:paraId="546F1F32" w14:textId="77777777" w:rsidR="003E1547" w:rsidRDefault="003E1547" w:rsidP="00FB251F">
                  <w:pPr>
                    <w:pStyle w:val="ConsPlusNormal"/>
                    <w:jc w:val="both"/>
                    <w:rPr>
                      <w:sz w:val="20"/>
                    </w:rPr>
                  </w:pPr>
                </w:p>
                <w:p w14:paraId="460C92D6" w14:textId="77777777" w:rsidR="003E1547" w:rsidRDefault="003E1547" w:rsidP="00FB251F">
                  <w:pPr>
                    <w:pStyle w:val="ConsPlusNormal"/>
                    <w:jc w:val="both"/>
                    <w:rPr>
                      <w:sz w:val="20"/>
                    </w:rPr>
                  </w:pPr>
                </w:p>
                <w:p w14:paraId="6B69F521" w14:textId="77777777" w:rsidR="003E1547" w:rsidRDefault="003E1547" w:rsidP="00FB251F">
                  <w:pPr>
                    <w:pStyle w:val="ConsPlusNormal"/>
                    <w:jc w:val="both"/>
                    <w:rPr>
                      <w:sz w:val="20"/>
                    </w:rPr>
                  </w:pPr>
                </w:p>
                <w:p w14:paraId="5AEDE793" w14:textId="77777777" w:rsidR="003E1547" w:rsidRDefault="003E1547" w:rsidP="00FB251F">
                  <w:pPr>
                    <w:pStyle w:val="ConsPlusNormal"/>
                    <w:jc w:val="both"/>
                    <w:rPr>
                      <w:sz w:val="20"/>
                    </w:rPr>
                  </w:pPr>
                </w:p>
                <w:p w14:paraId="73D9E484" w14:textId="77777777" w:rsidR="003E1547" w:rsidRDefault="003E1547" w:rsidP="00FB251F">
                  <w:pPr>
                    <w:pStyle w:val="ConsPlusNormal"/>
                    <w:jc w:val="both"/>
                    <w:rPr>
                      <w:sz w:val="20"/>
                    </w:rPr>
                  </w:pPr>
                </w:p>
                <w:p w14:paraId="09208E4C" w14:textId="77777777" w:rsidR="009C4481" w:rsidRDefault="009C4481" w:rsidP="00FB251F">
                  <w:pPr>
                    <w:pStyle w:val="ConsPlusNormal"/>
                    <w:jc w:val="both"/>
                    <w:rPr>
                      <w:sz w:val="20"/>
                    </w:rPr>
                  </w:pPr>
                </w:p>
                <w:p w14:paraId="40FFB447" w14:textId="77777777" w:rsidR="009C4481" w:rsidRPr="00F62F2F" w:rsidRDefault="009C4481" w:rsidP="00FB251F">
                  <w:pPr>
                    <w:pStyle w:val="ConsPlusNormal"/>
                    <w:jc w:val="both"/>
                    <w:rPr>
                      <w:sz w:val="20"/>
                    </w:rPr>
                  </w:pPr>
                </w:p>
              </w:tc>
            </w:tr>
            <w:tr w:rsidR="00FB251F" w:rsidRPr="00F62F2F" w14:paraId="5DA2DE38" w14:textId="77777777" w:rsidTr="00C07505">
              <w:tc>
                <w:tcPr>
                  <w:tcW w:w="2280" w:type="dxa"/>
                  <w:tcBorders>
                    <w:top w:val="single" w:sz="4" w:space="0" w:color="auto"/>
                    <w:left w:val="single" w:sz="4" w:space="0" w:color="auto"/>
                    <w:bottom w:val="single" w:sz="4" w:space="0" w:color="auto"/>
                    <w:right w:val="single" w:sz="4" w:space="0" w:color="auto"/>
                  </w:tcBorders>
                </w:tcPr>
                <w:p w14:paraId="0D2E66A8" w14:textId="77777777" w:rsidR="00FB251F" w:rsidRPr="00F62F2F" w:rsidRDefault="00FB251F" w:rsidP="00FB251F">
                  <w:pPr>
                    <w:pStyle w:val="ConsPlusNormal"/>
                    <w:rPr>
                      <w:sz w:val="20"/>
                    </w:rPr>
                  </w:pPr>
                  <w:r w:rsidRPr="00F62F2F">
                    <w:rPr>
                      <w:sz w:val="20"/>
                    </w:rPr>
                    <w:t xml:space="preserve">Площадка насосной станции </w:t>
                  </w:r>
                  <w:r w:rsidRPr="009C4481">
                    <w:rPr>
                      <w:strike/>
                      <w:color w:val="FF0000"/>
                      <w:sz w:val="20"/>
                    </w:rPr>
                    <w:t>&lt;8&gt;</w:t>
                  </w:r>
                </w:p>
              </w:tc>
              <w:tc>
                <w:tcPr>
                  <w:tcW w:w="1134" w:type="dxa"/>
                  <w:vMerge/>
                  <w:tcBorders>
                    <w:top w:val="single" w:sz="4" w:space="0" w:color="auto"/>
                    <w:left w:val="single" w:sz="4" w:space="0" w:color="auto"/>
                    <w:bottom w:val="single" w:sz="4" w:space="0" w:color="auto"/>
                    <w:right w:val="single" w:sz="4" w:space="0" w:color="auto"/>
                  </w:tcBorders>
                </w:tcPr>
                <w:p w14:paraId="4824E07F"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9C53B1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2E787164" w14:textId="77777777" w:rsidR="00FB251F" w:rsidRPr="00F62F2F" w:rsidRDefault="00FB251F" w:rsidP="00FB251F">
                  <w:pPr>
                    <w:rPr>
                      <w:sz w:val="20"/>
                      <w:szCs w:val="20"/>
                    </w:rPr>
                  </w:pPr>
                </w:p>
              </w:tc>
            </w:tr>
            <w:tr w:rsidR="00FB251F" w:rsidRPr="00F62F2F" w14:paraId="53D8AEFE" w14:textId="77777777" w:rsidTr="00C07505">
              <w:tc>
                <w:tcPr>
                  <w:tcW w:w="2280" w:type="dxa"/>
                  <w:tcBorders>
                    <w:top w:val="single" w:sz="4" w:space="0" w:color="auto"/>
                    <w:left w:val="single" w:sz="4" w:space="0" w:color="auto"/>
                    <w:bottom w:val="single" w:sz="4" w:space="0" w:color="auto"/>
                    <w:right w:val="single" w:sz="4" w:space="0" w:color="auto"/>
                  </w:tcBorders>
                </w:tcPr>
                <w:p w14:paraId="4C3402D4" w14:textId="77777777" w:rsidR="00FB251F" w:rsidRPr="00F62F2F" w:rsidRDefault="00FB251F" w:rsidP="00FB251F">
                  <w:pPr>
                    <w:pStyle w:val="ConsPlusNormal"/>
                    <w:rPr>
                      <w:sz w:val="20"/>
                    </w:rPr>
                  </w:pPr>
                  <w:r w:rsidRPr="00F62F2F">
                    <w:rPr>
                      <w:sz w:val="20"/>
                    </w:rPr>
                    <w:t>Пункт подготовки и сбора нефти</w:t>
                  </w:r>
                </w:p>
              </w:tc>
              <w:tc>
                <w:tcPr>
                  <w:tcW w:w="1134" w:type="dxa"/>
                  <w:vMerge/>
                  <w:tcBorders>
                    <w:top w:val="single" w:sz="4" w:space="0" w:color="auto"/>
                    <w:left w:val="single" w:sz="4" w:space="0" w:color="auto"/>
                    <w:bottom w:val="single" w:sz="4" w:space="0" w:color="auto"/>
                    <w:right w:val="single" w:sz="4" w:space="0" w:color="auto"/>
                  </w:tcBorders>
                </w:tcPr>
                <w:p w14:paraId="025D5BDB"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99960E"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91E8B73" w14:textId="77777777" w:rsidR="00FB251F" w:rsidRPr="00F62F2F" w:rsidRDefault="00FB251F" w:rsidP="00FB251F">
                  <w:pPr>
                    <w:rPr>
                      <w:sz w:val="20"/>
                      <w:szCs w:val="20"/>
                    </w:rPr>
                  </w:pPr>
                </w:p>
              </w:tc>
            </w:tr>
            <w:tr w:rsidR="00FB251F" w:rsidRPr="00F62F2F" w14:paraId="0FECEEBC" w14:textId="77777777" w:rsidTr="00C07505">
              <w:tc>
                <w:tcPr>
                  <w:tcW w:w="2280" w:type="dxa"/>
                  <w:tcBorders>
                    <w:top w:val="single" w:sz="4" w:space="0" w:color="auto"/>
                    <w:left w:val="single" w:sz="4" w:space="0" w:color="auto"/>
                    <w:bottom w:val="single" w:sz="4" w:space="0" w:color="auto"/>
                    <w:right w:val="single" w:sz="4" w:space="0" w:color="auto"/>
                  </w:tcBorders>
                </w:tcPr>
                <w:p w14:paraId="3ABE158C" w14:textId="77777777" w:rsidR="00FB251F" w:rsidRPr="00F62F2F" w:rsidRDefault="00FB251F" w:rsidP="00FB251F">
                  <w:pPr>
                    <w:pStyle w:val="ConsPlusNormal"/>
                    <w:rPr>
                      <w:sz w:val="20"/>
                    </w:rPr>
                  </w:pPr>
                  <w:r w:rsidRPr="00F62F2F">
                    <w:rPr>
                      <w:sz w:val="20"/>
                    </w:rPr>
                    <w:lastRenderedPageBreak/>
                    <w:t>Парк резервуарный (промысловый)</w:t>
                  </w:r>
                </w:p>
              </w:tc>
              <w:tc>
                <w:tcPr>
                  <w:tcW w:w="1134" w:type="dxa"/>
                  <w:tcBorders>
                    <w:top w:val="single" w:sz="4" w:space="0" w:color="auto"/>
                    <w:left w:val="single" w:sz="4" w:space="0" w:color="auto"/>
                    <w:bottom w:val="single" w:sz="4" w:space="0" w:color="auto"/>
                    <w:right w:val="single" w:sz="4" w:space="0" w:color="auto"/>
                  </w:tcBorders>
                </w:tcPr>
                <w:p w14:paraId="294D7C72"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1CABDA10"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07D95795" w14:textId="77777777" w:rsidR="00FB251F" w:rsidRPr="00F62F2F" w:rsidRDefault="00FB251F" w:rsidP="00FB251F">
                  <w:pPr>
                    <w:pStyle w:val="ConsPlusNormal"/>
                    <w:jc w:val="both"/>
                    <w:rPr>
                      <w:sz w:val="20"/>
                    </w:rPr>
                  </w:pPr>
                  <w:r w:rsidRPr="00F62F2F">
                    <w:rPr>
                      <w:sz w:val="20"/>
                    </w:rPr>
                    <w:t>Идентифицируется по признаку хранения опасных веществ</w:t>
                  </w:r>
                </w:p>
                <w:p w14:paraId="38019259" w14:textId="77777777" w:rsidR="00FB251F" w:rsidRDefault="00FB251F" w:rsidP="00FB251F">
                  <w:pPr>
                    <w:pStyle w:val="ConsPlusNormal"/>
                    <w:jc w:val="both"/>
                    <w:rPr>
                      <w:sz w:val="20"/>
                    </w:rPr>
                  </w:pPr>
                  <w:r w:rsidRPr="00F62F2F">
                    <w:rPr>
                      <w:sz w:val="20"/>
                    </w:rPr>
                    <w:t>При определении количества опасного вещества следует исходить из проектной емкости парка</w:t>
                  </w:r>
                </w:p>
                <w:p w14:paraId="2F58220C" w14:textId="77777777" w:rsidR="002F7089" w:rsidRDefault="002F7089" w:rsidP="00FB251F">
                  <w:pPr>
                    <w:pStyle w:val="ConsPlusNormal"/>
                    <w:jc w:val="both"/>
                    <w:rPr>
                      <w:sz w:val="20"/>
                    </w:rPr>
                  </w:pPr>
                </w:p>
                <w:p w14:paraId="631EE54C" w14:textId="77777777" w:rsidR="002F7089" w:rsidRDefault="002F7089" w:rsidP="00FB251F">
                  <w:pPr>
                    <w:pStyle w:val="ConsPlusNormal"/>
                    <w:jc w:val="both"/>
                    <w:rPr>
                      <w:sz w:val="20"/>
                    </w:rPr>
                  </w:pPr>
                </w:p>
                <w:p w14:paraId="334F84A1" w14:textId="77777777" w:rsidR="002F7089" w:rsidRDefault="002F7089" w:rsidP="00FB251F">
                  <w:pPr>
                    <w:pStyle w:val="ConsPlusNormal"/>
                    <w:jc w:val="both"/>
                    <w:rPr>
                      <w:sz w:val="20"/>
                    </w:rPr>
                  </w:pPr>
                </w:p>
                <w:p w14:paraId="0C9FDD2C" w14:textId="77777777" w:rsidR="002F7089" w:rsidRDefault="002F7089" w:rsidP="00FB251F">
                  <w:pPr>
                    <w:pStyle w:val="ConsPlusNormal"/>
                    <w:jc w:val="both"/>
                    <w:rPr>
                      <w:sz w:val="20"/>
                    </w:rPr>
                  </w:pPr>
                </w:p>
                <w:p w14:paraId="6BF49BCD" w14:textId="77777777" w:rsidR="002F7089" w:rsidRDefault="002F7089" w:rsidP="00FB251F">
                  <w:pPr>
                    <w:pStyle w:val="ConsPlusNormal"/>
                    <w:jc w:val="both"/>
                    <w:rPr>
                      <w:sz w:val="20"/>
                    </w:rPr>
                  </w:pPr>
                </w:p>
                <w:p w14:paraId="2209F7DE" w14:textId="77777777" w:rsidR="002F7089" w:rsidRDefault="002F7089" w:rsidP="00FB251F">
                  <w:pPr>
                    <w:pStyle w:val="ConsPlusNormal"/>
                    <w:jc w:val="both"/>
                    <w:rPr>
                      <w:sz w:val="20"/>
                    </w:rPr>
                  </w:pPr>
                </w:p>
                <w:p w14:paraId="7376C4CE" w14:textId="77777777" w:rsidR="002F7089" w:rsidRDefault="002F7089" w:rsidP="00FB251F">
                  <w:pPr>
                    <w:pStyle w:val="ConsPlusNormal"/>
                    <w:jc w:val="both"/>
                    <w:rPr>
                      <w:sz w:val="20"/>
                    </w:rPr>
                  </w:pPr>
                </w:p>
                <w:p w14:paraId="2E6905C7" w14:textId="77777777" w:rsidR="003E1547" w:rsidRDefault="003E1547" w:rsidP="00FB251F">
                  <w:pPr>
                    <w:pStyle w:val="ConsPlusNormal"/>
                    <w:jc w:val="both"/>
                    <w:rPr>
                      <w:sz w:val="20"/>
                    </w:rPr>
                  </w:pPr>
                </w:p>
                <w:p w14:paraId="0E0F6F59" w14:textId="77777777" w:rsidR="003E1547" w:rsidRDefault="003E1547" w:rsidP="00FB251F">
                  <w:pPr>
                    <w:pStyle w:val="ConsPlusNormal"/>
                    <w:jc w:val="both"/>
                    <w:rPr>
                      <w:sz w:val="20"/>
                    </w:rPr>
                  </w:pPr>
                </w:p>
                <w:p w14:paraId="012F6AD3" w14:textId="77777777" w:rsidR="003E1547" w:rsidRDefault="003E1547" w:rsidP="00FB251F">
                  <w:pPr>
                    <w:pStyle w:val="ConsPlusNormal"/>
                    <w:jc w:val="both"/>
                    <w:rPr>
                      <w:sz w:val="20"/>
                    </w:rPr>
                  </w:pPr>
                </w:p>
                <w:p w14:paraId="1321CAB1" w14:textId="77777777" w:rsidR="003E1547" w:rsidRDefault="003E1547" w:rsidP="00FB251F">
                  <w:pPr>
                    <w:pStyle w:val="ConsPlusNormal"/>
                    <w:jc w:val="both"/>
                    <w:rPr>
                      <w:sz w:val="20"/>
                    </w:rPr>
                  </w:pPr>
                </w:p>
                <w:p w14:paraId="126997F6" w14:textId="77777777" w:rsidR="003E1547" w:rsidRDefault="003E1547" w:rsidP="00FB251F">
                  <w:pPr>
                    <w:pStyle w:val="ConsPlusNormal"/>
                    <w:jc w:val="both"/>
                    <w:rPr>
                      <w:sz w:val="20"/>
                    </w:rPr>
                  </w:pPr>
                </w:p>
                <w:p w14:paraId="77F7650F" w14:textId="77777777" w:rsidR="00C960A1" w:rsidRDefault="00C960A1" w:rsidP="00FB251F">
                  <w:pPr>
                    <w:pStyle w:val="ConsPlusNormal"/>
                    <w:jc w:val="both"/>
                    <w:rPr>
                      <w:sz w:val="20"/>
                    </w:rPr>
                  </w:pPr>
                </w:p>
                <w:p w14:paraId="68ECEAD8" w14:textId="77777777" w:rsidR="00C960A1" w:rsidRDefault="00C960A1" w:rsidP="00FB251F">
                  <w:pPr>
                    <w:pStyle w:val="ConsPlusNormal"/>
                    <w:jc w:val="both"/>
                    <w:rPr>
                      <w:sz w:val="20"/>
                    </w:rPr>
                  </w:pPr>
                </w:p>
                <w:p w14:paraId="63FA4266" w14:textId="77777777" w:rsidR="00C960A1" w:rsidRDefault="00C960A1" w:rsidP="00FB251F">
                  <w:pPr>
                    <w:pStyle w:val="ConsPlusNormal"/>
                    <w:jc w:val="both"/>
                    <w:rPr>
                      <w:sz w:val="20"/>
                    </w:rPr>
                  </w:pPr>
                </w:p>
                <w:p w14:paraId="12D22C68" w14:textId="77777777" w:rsidR="00C960A1" w:rsidRDefault="00C960A1" w:rsidP="00FB251F">
                  <w:pPr>
                    <w:pStyle w:val="ConsPlusNormal"/>
                    <w:jc w:val="both"/>
                    <w:rPr>
                      <w:sz w:val="20"/>
                    </w:rPr>
                  </w:pPr>
                </w:p>
                <w:p w14:paraId="23FE5418" w14:textId="77777777" w:rsidR="00C960A1" w:rsidRDefault="00C960A1" w:rsidP="00FB251F">
                  <w:pPr>
                    <w:pStyle w:val="ConsPlusNormal"/>
                    <w:jc w:val="both"/>
                    <w:rPr>
                      <w:sz w:val="20"/>
                    </w:rPr>
                  </w:pPr>
                </w:p>
                <w:p w14:paraId="6EECED0A" w14:textId="77777777" w:rsidR="00C960A1" w:rsidRDefault="00C960A1" w:rsidP="00FB251F">
                  <w:pPr>
                    <w:pStyle w:val="ConsPlusNormal"/>
                    <w:jc w:val="both"/>
                    <w:rPr>
                      <w:sz w:val="20"/>
                    </w:rPr>
                  </w:pPr>
                </w:p>
                <w:p w14:paraId="124E8E0C" w14:textId="77777777" w:rsidR="00C960A1" w:rsidRDefault="00C960A1" w:rsidP="00FB251F">
                  <w:pPr>
                    <w:pStyle w:val="ConsPlusNormal"/>
                    <w:jc w:val="both"/>
                    <w:rPr>
                      <w:sz w:val="20"/>
                    </w:rPr>
                  </w:pPr>
                </w:p>
                <w:p w14:paraId="6AAC2E1C" w14:textId="77777777" w:rsidR="00C960A1" w:rsidRDefault="00C960A1" w:rsidP="00FB251F">
                  <w:pPr>
                    <w:pStyle w:val="ConsPlusNormal"/>
                    <w:jc w:val="both"/>
                    <w:rPr>
                      <w:sz w:val="20"/>
                    </w:rPr>
                  </w:pPr>
                </w:p>
                <w:p w14:paraId="6A71DA83" w14:textId="77777777" w:rsidR="00C960A1" w:rsidRDefault="00C960A1" w:rsidP="00FB251F">
                  <w:pPr>
                    <w:pStyle w:val="ConsPlusNormal"/>
                    <w:jc w:val="both"/>
                    <w:rPr>
                      <w:sz w:val="20"/>
                    </w:rPr>
                  </w:pPr>
                </w:p>
                <w:p w14:paraId="2CD8B479" w14:textId="77777777" w:rsidR="00C960A1" w:rsidRDefault="00C960A1" w:rsidP="00FB251F">
                  <w:pPr>
                    <w:pStyle w:val="ConsPlusNormal"/>
                    <w:jc w:val="both"/>
                    <w:rPr>
                      <w:sz w:val="20"/>
                    </w:rPr>
                  </w:pPr>
                </w:p>
                <w:p w14:paraId="10905A7B" w14:textId="77777777" w:rsidR="00C960A1" w:rsidRDefault="00C960A1" w:rsidP="00FB251F">
                  <w:pPr>
                    <w:pStyle w:val="ConsPlusNormal"/>
                    <w:jc w:val="both"/>
                    <w:rPr>
                      <w:sz w:val="20"/>
                    </w:rPr>
                  </w:pPr>
                </w:p>
                <w:p w14:paraId="0CEBCFF7" w14:textId="77777777" w:rsidR="00C960A1" w:rsidRDefault="00C960A1" w:rsidP="00FB251F">
                  <w:pPr>
                    <w:pStyle w:val="ConsPlusNormal"/>
                    <w:jc w:val="both"/>
                    <w:rPr>
                      <w:sz w:val="20"/>
                    </w:rPr>
                  </w:pPr>
                </w:p>
                <w:p w14:paraId="4D9601CF" w14:textId="77777777" w:rsidR="00C960A1" w:rsidRDefault="00C960A1" w:rsidP="00FB251F">
                  <w:pPr>
                    <w:pStyle w:val="ConsPlusNormal"/>
                    <w:jc w:val="both"/>
                    <w:rPr>
                      <w:sz w:val="20"/>
                    </w:rPr>
                  </w:pPr>
                </w:p>
                <w:p w14:paraId="0ED03C31" w14:textId="77777777" w:rsidR="00C960A1" w:rsidRDefault="00C960A1" w:rsidP="00FB251F">
                  <w:pPr>
                    <w:pStyle w:val="ConsPlusNormal"/>
                    <w:jc w:val="both"/>
                    <w:rPr>
                      <w:sz w:val="20"/>
                    </w:rPr>
                  </w:pPr>
                </w:p>
                <w:p w14:paraId="65A1DD0B" w14:textId="77777777" w:rsidR="00C960A1" w:rsidRDefault="00C960A1" w:rsidP="00FB251F">
                  <w:pPr>
                    <w:pStyle w:val="ConsPlusNormal"/>
                    <w:jc w:val="both"/>
                    <w:rPr>
                      <w:sz w:val="20"/>
                    </w:rPr>
                  </w:pPr>
                </w:p>
                <w:p w14:paraId="0DA9E683" w14:textId="77777777" w:rsidR="00C960A1" w:rsidRDefault="00C960A1" w:rsidP="00FB251F">
                  <w:pPr>
                    <w:pStyle w:val="ConsPlusNormal"/>
                    <w:jc w:val="both"/>
                    <w:rPr>
                      <w:sz w:val="20"/>
                    </w:rPr>
                  </w:pPr>
                </w:p>
                <w:p w14:paraId="49FCD833" w14:textId="77777777" w:rsidR="00C960A1" w:rsidRDefault="00C960A1" w:rsidP="00FB251F">
                  <w:pPr>
                    <w:pStyle w:val="ConsPlusNormal"/>
                    <w:jc w:val="both"/>
                    <w:rPr>
                      <w:sz w:val="20"/>
                    </w:rPr>
                  </w:pPr>
                </w:p>
                <w:p w14:paraId="03FF079B" w14:textId="77777777" w:rsidR="00C960A1" w:rsidRDefault="00C960A1" w:rsidP="00FB251F">
                  <w:pPr>
                    <w:pStyle w:val="ConsPlusNormal"/>
                    <w:jc w:val="both"/>
                    <w:rPr>
                      <w:sz w:val="20"/>
                    </w:rPr>
                  </w:pPr>
                </w:p>
                <w:p w14:paraId="6E4C8587" w14:textId="77777777" w:rsidR="002F7089" w:rsidRDefault="002F7089" w:rsidP="00FB251F">
                  <w:pPr>
                    <w:pStyle w:val="ConsPlusNormal"/>
                    <w:jc w:val="both"/>
                    <w:rPr>
                      <w:sz w:val="20"/>
                    </w:rPr>
                  </w:pPr>
                </w:p>
                <w:p w14:paraId="08AB8A13" w14:textId="77777777" w:rsidR="002F7089" w:rsidRDefault="002F7089" w:rsidP="00FB251F">
                  <w:pPr>
                    <w:pStyle w:val="ConsPlusNormal"/>
                    <w:jc w:val="both"/>
                    <w:rPr>
                      <w:sz w:val="20"/>
                    </w:rPr>
                  </w:pPr>
                </w:p>
                <w:p w14:paraId="37DCC276" w14:textId="77777777" w:rsidR="002F7089" w:rsidRDefault="002F7089" w:rsidP="00FB251F">
                  <w:pPr>
                    <w:pStyle w:val="ConsPlusNormal"/>
                    <w:jc w:val="both"/>
                    <w:rPr>
                      <w:sz w:val="20"/>
                    </w:rPr>
                  </w:pPr>
                </w:p>
                <w:p w14:paraId="2B1CEE41" w14:textId="77777777" w:rsidR="002F7089" w:rsidRPr="00F62F2F" w:rsidRDefault="002F7089" w:rsidP="00FB251F">
                  <w:pPr>
                    <w:pStyle w:val="ConsPlusNormal"/>
                    <w:jc w:val="both"/>
                    <w:rPr>
                      <w:sz w:val="20"/>
                    </w:rPr>
                  </w:pPr>
                </w:p>
              </w:tc>
            </w:tr>
            <w:tr w:rsidR="00FB251F" w:rsidRPr="00F62F2F" w14:paraId="5E336041" w14:textId="77777777" w:rsidTr="00C07505">
              <w:tc>
                <w:tcPr>
                  <w:tcW w:w="2280" w:type="dxa"/>
                  <w:tcBorders>
                    <w:top w:val="single" w:sz="4" w:space="0" w:color="auto"/>
                    <w:left w:val="single" w:sz="4" w:space="0" w:color="auto"/>
                    <w:bottom w:val="single" w:sz="4" w:space="0" w:color="auto"/>
                    <w:right w:val="single" w:sz="4" w:space="0" w:color="auto"/>
                  </w:tcBorders>
                </w:tcPr>
                <w:p w14:paraId="0F8F61D7" w14:textId="77777777" w:rsidR="00FB251F" w:rsidRPr="00F62F2F" w:rsidRDefault="00FB251F" w:rsidP="00FB251F">
                  <w:pPr>
                    <w:pStyle w:val="ConsPlusNormal"/>
                    <w:rPr>
                      <w:sz w:val="20"/>
                    </w:rPr>
                  </w:pPr>
                  <w:r w:rsidRPr="00F62F2F">
                    <w:rPr>
                      <w:sz w:val="20"/>
                    </w:rPr>
                    <w:t>Площадка промысловой компрессорной станции</w:t>
                  </w:r>
                </w:p>
              </w:tc>
              <w:tc>
                <w:tcPr>
                  <w:tcW w:w="1134" w:type="dxa"/>
                  <w:tcBorders>
                    <w:top w:val="single" w:sz="4" w:space="0" w:color="auto"/>
                    <w:left w:val="single" w:sz="4" w:space="0" w:color="auto"/>
                    <w:bottom w:val="single" w:sz="4" w:space="0" w:color="auto"/>
                    <w:right w:val="single" w:sz="4" w:space="0" w:color="auto"/>
                  </w:tcBorders>
                </w:tcPr>
                <w:p w14:paraId="0AA929C9"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16B4ABBC"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2C2D091D" w14:textId="77777777" w:rsidR="00FB251F" w:rsidRPr="00F62F2F" w:rsidRDefault="00FB251F" w:rsidP="00FB251F">
                  <w:pPr>
                    <w:pStyle w:val="ConsPlusNormal"/>
                    <w:jc w:val="both"/>
                    <w:rPr>
                      <w:sz w:val="20"/>
                    </w:rPr>
                  </w:pPr>
                  <w:r w:rsidRPr="00F62F2F">
                    <w:rPr>
                      <w:sz w:val="20"/>
                    </w:rPr>
                    <w:t>Идентифицируется по признаку использования и транспортирования опасных веществ</w:t>
                  </w:r>
                </w:p>
                <w:p w14:paraId="56C371C1" w14:textId="77777777" w:rsidR="00FB251F" w:rsidRDefault="00FB251F" w:rsidP="00FB251F">
                  <w:pPr>
                    <w:pStyle w:val="ConsPlusNormal"/>
                    <w:jc w:val="both"/>
                    <w:rPr>
                      <w:sz w:val="20"/>
                    </w:rPr>
                  </w:pPr>
                  <w:r w:rsidRPr="00F62F2F">
                    <w:rPr>
                      <w:sz w:val="20"/>
                    </w:rPr>
                    <w:t>При определении количества опасного вещества следует исходить из проектной емкости парка</w:t>
                  </w:r>
                </w:p>
                <w:p w14:paraId="22EFD940" w14:textId="77777777" w:rsidR="002F7089" w:rsidRDefault="002F7089" w:rsidP="00FB251F">
                  <w:pPr>
                    <w:pStyle w:val="ConsPlusNormal"/>
                    <w:jc w:val="both"/>
                    <w:rPr>
                      <w:sz w:val="20"/>
                    </w:rPr>
                  </w:pPr>
                </w:p>
                <w:p w14:paraId="666E2172" w14:textId="77777777" w:rsidR="002F7089" w:rsidRDefault="002F7089" w:rsidP="00FB251F">
                  <w:pPr>
                    <w:pStyle w:val="ConsPlusNormal"/>
                    <w:jc w:val="both"/>
                    <w:rPr>
                      <w:sz w:val="20"/>
                    </w:rPr>
                  </w:pPr>
                </w:p>
                <w:p w14:paraId="2A061145" w14:textId="77777777" w:rsidR="002F7089" w:rsidRDefault="002F7089" w:rsidP="00FB251F">
                  <w:pPr>
                    <w:pStyle w:val="ConsPlusNormal"/>
                    <w:jc w:val="both"/>
                    <w:rPr>
                      <w:sz w:val="20"/>
                    </w:rPr>
                  </w:pPr>
                </w:p>
                <w:p w14:paraId="45D14B66" w14:textId="77777777" w:rsidR="002F7089" w:rsidRDefault="002F7089" w:rsidP="00FB251F">
                  <w:pPr>
                    <w:pStyle w:val="ConsPlusNormal"/>
                    <w:jc w:val="both"/>
                    <w:rPr>
                      <w:sz w:val="20"/>
                    </w:rPr>
                  </w:pPr>
                </w:p>
                <w:p w14:paraId="09465EE6" w14:textId="77777777" w:rsidR="002F7089" w:rsidRDefault="002F7089" w:rsidP="00FB251F">
                  <w:pPr>
                    <w:pStyle w:val="ConsPlusNormal"/>
                    <w:jc w:val="both"/>
                    <w:rPr>
                      <w:sz w:val="20"/>
                    </w:rPr>
                  </w:pPr>
                </w:p>
                <w:p w14:paraId="6BB36509" w14:textId="77777777" w:rsidR="002F7089" w:rsidRDefault="002F7089" w:rsidP="00FB251F">
                  <w:pPr>
                    <w:pStyle w:val="ConsPlusNormal"/>
                    <w:jc w:val="both"/>
                    <w:rPr>
                      <w:sz w:val="20"/>
                    </w:rPr>
                  </w:pPr>
                </w:p>
                <w:p w14:paraId="5C37EF0C" w14:textId="77777777" w:rsidR="002F7089" w:rsidRDefault="002F7089" w:rsidP="00FB251F">
                  <w:pPr>
                    <w:pStyle w:val="ConsPlusNormal"/>
                    <w:jc w:val="both"/>
                    <w:rPr>
                      <w:sz w:val="20"/>
                    </w:rPr>
                  </w:pPr>
                </w:p>
                <w:p w14:paraId="68DA8509" w14:textId="77777777" w:rsidR="002F7089" w:rsidRDefault="002F7089" w:rsidP="00FB251F">
                  <w:pPr>
                    <w:pStyle w:val="ConsPlusNormal"/>
                    <w:jc w:val="both"/>
                    <w:rPr>
                      <w:sz w:val="20"/>
                    </w:rPr>
                  </w:pPr>
                </w:p>
                <w:p w14:paraId="222E96C5" w14:textId="77777777" w:rsidR="002F7089" w:rsidRDefault="002F7089" w:rsidP="00FB251F">
                  <w:pPr>
                    <w:pStyle w:val="ConsPlusNormal"/>
                    <w:jc w:val="both"/>
                    <w:rPr>
                      <w:sz w:val="20"/>
                    </w:rPr>
                  </w:pPr>
                </w:p>
                <w:p w14:paraId="705AB7A4" w14:textId="77777777" w:rsidR="002F7089" w:rsidRDefault="002F7089" w:rsidP="00FB251F">
                  <w:pPr>
                    <w:pStyle w:val="ConsPlusNormal"/>
                    <w:jc w:val="both"/>
                    <w:rPr>
                      <w:sz w:val="20"/>
                    </w:rPr>
                  </w:pPr>
                </w:p>
                <w:p w14:paraId="6343F1A2" w14:textId="77777777" w:rsidR="002F7089" w:rsidRDefault="002F7089" w:rsidP="00FB251F">
                  <w:pPr>
                    <w:pStyle w:val="ConsPlusNormal"/>
                    <w:jc w:val="both"/>
                    <w:rPr>
                      <w:sz w:val="20"/>
                    </w:rPr>
                  </w:pPr>
                </w:p>
                <w:p w14:paraId="4099B2C9" w14:textId="77777777" w:rsidR="002F7089" w:rsidRDefault="002F7089" w:rsidP="00FB251F">
                  <w:pPr>
                    <w:pStyle w:val="ConsPlusNormal"/>
                    <w:jc w:val="both"/>
                    <w:rPr>
                      <w:sz w:val="20"/>
                    </w:rPr>
                  </w:pPr>
                </w:p>
                <w:p w14:paraId="636CA82D" w14:textId="77777777" w:rsidR="002F7089" w:rsidRDefault="002F7089" w:rsidP="00FB251F">
                  <w:pPr>
                    <w:pStyle w:val="ConsPlusNormal"/>
                    <w:jc w:val="both"/>
                    <w:rPr>
                      <w:sz w:val="20"/>
                    </w:rPr>
                  </w:pPr>
                </w:p>
                <w:p w14:paraId="5A7CBA69" w14:textId="77777777" w:rsidR="002F7089" w:rsidRDefault="002F7089" w:rsidP="00FB251F">
                  <w:pPr>
                    <w:pStyle w:val="ConsPlusNormal"/>
                    <w:jc w:val="both"/>
                    <w:rPr>
                      <w:sz w:val="20"/>
                    </w:rPr>
                  </w:pPr>
                </w:p>
                <w:p w14:paraId="7E0835D8" w14:textId="77777777" w:rsidR="002F7089" w:rsidRDefault="002F7089" w:rsidP="00FB251F">
                  <w:pPr>
                    <w:pStyle w:val="ConsPlusNormal"/>
                    <w:jc w:val="both"/>
                    <w:rPr>
                      <w:sz w:val="20"/>
                    </w:rPr>
                  </w:pPr>
                </w:p>
                <w:p w14:paraId="1C06884C" w14:textId="77777777" w:rsidR="002F7089" w:rsidRDefault="002F7089" w:rsidP="00FB251F">
                  <w:pPr>
                    <w:pStyle w:val="ConsPlusNormal"/>
                    <w:jc w:val="both"/>
                    <w:rPr>
                      <w:sz w:val="20"/>
                    </w:rPr>
                  </w:pPr>
                </w:p>
                <w:p w14:paraId="41A78395" w14:textId="77777777" w:rsidR="002F7089" w:rsidRDefault="002F7089" w:rsidP="00FB251F">
                  <w:pPr>
                    <w:pStyle w:val="ConsPlusNormal"/>
                    <w:jc w:val="both"/>
                    <w:rPr>
                      <w:sz w:val="20"/>
                    </w:rPr>
                  </w:pPr>
                </w:p>
                <w:p w14:paraId="526FB8E7" w14:textId="77777777" w:rsidR="002F7089" w:rsidRDefault="002F7089" w:rsidP="00FB251F">
                  <w:pPr>
                    <w:pStyle w:val="ConsPlusNormal"/>
                    <w:jc w:val="both"/>
                    <w:rPr>
                      <w:sz w:val="20"/>
                    </w:rPr>
                  </w:pPr>
                </w:p>
                <w:p w14:paraId="23156497" w14:textId="77777777" w:rsidR="002F7089" w:rsidRDefault="002F7089" w:rsidP="00FB251F">
                  <w:pPr>
                    <w:pStyle w:val="ConsPlusNormal"/>
                    <w:jc w:val="both"/>
                    <w:rPr>
                      <w:sz w:val="20"/>
                    </w:rPr>
                  </w:pPr>
                </w:p>
                <w:p w14:paraId="06C0B333" w14:textId="77777777" w:rsidR="002F7089" w:rsidRDefault="002F7089" w:rsidP="00FB251F">
                  <w:pPr>
                    <w:pStyle w:val="ConsPlusNormal"/>
                    <w:jc w:val="both"/>
                    <w:rPr>
                      <w:sz w:val="20"/>
                    </w:rPr>
                  </w:pPr>
                </w:p>
                <w:p w14:paraId="29A763CD" w14:textId="77777777" w:rsidR="002F7089" w:rsidRDefault="002F7089" w:rsidP="00FB251F">
                  <w:pPr>
                    <w:pStyle w:val="ConsPlusNormal"/>
                    <w:jc w:val="both"/>
                    <w:rPr>
                      <w:sz w:val="20"/>
                    </w:rPr>
                  </w:pPr>
                </w:p>
                <w:p w14:paraId="15AC72C3" w14:textId="77777777" w:rsidR="002F7089" w:rsidRDefault="002F7089" w:rsidP="00FB251F">
                  <w:pPr>
                    <w:pStyle w:val="ConsPlusNormal"/>
                    <w:jc w:val="both"/>
                    <w:rPr>
                      <w:sz w:val="20"/>
                    </w:rPr>
                  </w:pPr>
                </w:p>
                <w:p w14:paraId="13BB5AAA" w14:textId="77777777" w:rsidR="002F7089" w:rsidRDefault="002F7089" w:rsidP="00FB251F">
                  <w:pPr>
                    <w:pStyle w:val="ConsPlusNormal"/>
                    <w:jc w:val="both"/>
                    <w:rPr>
                      <w:sz w:val="20"/>
                    </w:rPr>
                  </w:pPr>
                </w:p>
                <w:p w14:paraId="1591EB9A" w14:textId="77777777" w:rsidR="002F7089" w:rsidRDefault="002F7089" w:rsidP="00FB251F">
                  <w:pPr>
                    <w:pStyle w:val="ConsPlusNormal"/>
                    <w:jc w:val="both"/>
                    <w:rPr>
                      <w:sz w:val="20"/>
                    </w:rPr>
                  </w:pPr>
                </w:p>
                <w:p w14:paraId="1A081D22" w14:textId="77777777" w:rsidR="002F7089" w:rsidRDefault="002F7089" w:rsidP="00FB251F">
                  <w:pPr>
                    <w:pStyle w:val="ConsPlusNormal"/>
                    <w:jc w:val="both"/>
                    <w:rPr>
                      <w:sz w:val="20"/>
                    </w:rPr>
                  </w:pPr>
                </w:p>
                <w:p w14:paraId="44525EF1" w14:textId="77777777" w:rsidR="002F7089" w:rsidRDefault="002F7089" w:rsidP="00FB251F">
                  <w:pPr>
                    <w:pStyle w:val="ConsPlusNormal"/>
                    <w:jc w:val="both"/>
                    <w:rPr>
                      <w:sz w:val="20"/>
                    </w:rPr>
                  </w:pPr>
                </w:p>
                <w:p w14:paraId="2711293B" w14:textId="77777777" w:rsidR="002F7089" w:rsidRDefault="002F7089" w:rsidP="00FB251F">
                  <w:pPr>
                    <w:pStyle w:val="ConsPlusNormal"/>
                    <w:jc w:val="both"/>
                    <w:rPr>
                      <w:sz w:val="20"/>
                    </w:rPr>
                  </w:pPr>
                </w:p>
                <w:p w14:paraId="58678291" w14:textId="77777777" w:rsidR="002F7089" w:rsidRDefault="002F7089" w:rsidP="00FB251F">
                  <w:pPr>
                    <w:pStyle w:val="ConsPlusNormal"/>
                    <w:jc w:val="both"/>
                    <w:rPr>
                      <w:sz w:val="20"/>
                    </w:rPr>
                  </w:pPr>
                </w:p>
                <w:p w14:paraId="1608CF1E" w14:textId="77777777" w:rsidR="002F7089" w:rsidRDefault="002F7089" w:rsidP="00FB251F">
                  <w:pPr>
                    <w:pStyle w:val="ConsPlusNormal"/>
                    <w:jc w:val="both"/>
                    <w:rPr>
                      <w:sz w:val="20"/>
                    </w:rPr>
                  </w:pPr>
                </w:p>
                <w:p w14:paraId="6AFE6E97" w14:textId="77777777" w:rsidR="002F7089" w:rsidRDefault="002F7089" w:rsidP="00FB251F">
                  <w:pPr>
                    <w:pStyle w:val="ConsPlusNormal"/>
                    <w:jc w:val="both"/>
                    <w:rPr>
                      <w:sz w:val="20"/>
                    </w:rPr>
                  </w:pPr>
                </w:p>
                <w:p w14:paraId="3DE575A4" w14:textId="77777777" w:rsidR="003E1547" w:rsidRDefault="003E1547" w:rsidP="00FB251F">
                  <w:pPr>
                    <w:pStyle w:val="ConsPlusNormal"/>
                    <w:jc w:val="both"/>
                    <w:rPr>
                      <w:sz w:val="20"/>
                    </w:rPr>
                  </w:pPr>
                </w:p>
                <w:p w14:paraId="26DEE5E1" w14:textId="77777777" w:rsidR="00C960A1" w:rsidRDefault="00C960A1" w:rsidP="00FB251F">
                  <w:pPr>
                    <w:pStyle w:val="ConsPlusNormal"/>
                    <w:jc w:val="both"/>
                    <w:rPr>
                      <w:sz w:val="20"/>
                    </w:rPr>
                  </w:pPr>
                </w:p>
                <w:p w14:paraId="50259F49" w14:textId="77777777" w:rsidR="00C960A1" w:rsidRDefault="00C960A1" w:rsidP="00FB251F">
                  <w:pPr>
                    <w:pStyle w:val="ConsPlusNormal"/>
                    <w:jc w:val="both"/>
                    <w:rPr>
                      <w:sz w:val="20"/>
                    </w:rPr>
                  </w:pPr>
                </w:p>
                <w:p w14:paraId="4E5C9659" w14:textId="77777777" w:rsidR="00C960A1" w:rsidRDefault="00C960A1" w:rsidP="00FB251F">
                  <w:pPr>
                    <w:pStyle w:val="ConsPlusNormal"/>
                    <w:jc w:val="both"/>
                    <w:rPr>
                      <w:sz w:val="20"/>
                    </w:rPr>
                  </w:pPr>
                </w:p>
                <w:p w14:paraId="5100C493" w14:textId="77777777" w:rsidR="00C960A1" w:rsidRDefault="00C960A1" w:rsidP="00FB251F">
                  <w:pPr>
                    <w:pStyle w:val="ConsPlusNormal"/>
                    <w:jc w:val="both"/>
                    <w:rPr>
                      <w:sz w:val="20"/>
                    </w:rPr>
                  </w:pPr>
                </w:p>
                <w:p w14:paraId="258218FD" w14:textId="77777777" w:rsidR="00C960A1" w:rsidRDefault="00C960A1" w:rsidP="00FB251F">
                  <w:pPr>
                    <w:pStyle w:val="ConsPlusNormal"/>
                    <w:jc w:val="both"/>
                    <w:rPr>
                      <w:sz w:val="20"/>
                    </w:rPr>
                  </w:pPr>
                </w:p>
                <w:p w14:paraId="0B0576BC" w14:textId="77777777" w:rsidR="00C960A1" w:rsidRDefault="00C960A1" w:rsidP="00FB251F">
                  <w:pPr>
                    <w:pStyle w:val="ConsPlusNormal"/>
                    <w:jc w:val="both"/>
                    <w:rPr>
                      <w:sz w:val="20"/>
                    </w:rPr>
                  </w:pPr>
                </w:p>
                <w:p w14:paraId="6BA8AF16" w14:textId="77777777" w:rsidR="00C960A1" w:rsidRDefault="00C960A1" w:rsidP="00FB251F">
                  <w:pPr>
                    <w:pStyle w:val="ConsPlusNormal"/>
                    <w:jc w:val="both"/>
                    <w:rPr>
                      <w:sz w:val="20"/>
                    </w:rPr>
                  </w:pPr>
                </w:p>
                <w:p w14:paraId="4151BFF3" w14:textId="77777777" w:rsidR="00C960A1" w:rsidRDefault="00C960A1" w:rsidP="00FB251F">
                  <w:pPr>
                    <w:pStyle w:val="ConsPlusNormal"/>
                    <w:jc w:val="both"/>
                    <w:rPr>
                      <w:sz w:val="20"/>
                    </w:rPr>
                  </w:pPr>
                </w:p>
                <w:p w14:paraId="783DA8E9" w14:textId="77777777" w:rsidR="00C960A1" w:rsidRDefault="00C960A1" w:rsidP="00FB251F">
                  <w:pPr>
                    <w:pStyle w:val="ConsPlusNormal"/>
                    <w:jc w:val="both"/>
                    <w:rPr>
                      <w:sz w:val="20"/>
                    </w:rPr>
                  </w:pPr>
                </w:p>
                <w:p w14:paraId="7085F877" w14:textId="77777777" w:rsidR="00C960A1" w:rsidRDefault="00C960A1" w:rsidP="00FB251F">
                  <w:pPr>
                    <w:pStyle w:val="ConsPlusNormal"/>
                    <w:jc w:val="both"/>
                    <w:rPr>
                      <w:sz w:val="20"/>
                    </w:rPr>
                  </w:pPr>
                </w:p>
                <w:p w14:paraId="5E99D6F4" w14:textId="77777777" w:rsidR="00C960A1" w:rsidRDefault="00C960A1" w:rsidP="00FB251F">
                  <w:pPr>
                    <w:pStyle w:val="ConsPlusNormal"/>
                    <w:jc w:val="both"/>
                    <w:rPr>
                      <w:sz w:val="20"/>
                    </w:rPr>
                  </w:pPr>
                </w:p>
                <w:p w14:paraId="4ED833DE" w14:textId="77777777" w:rsidR="00C960A1" w:rsidRDefault="00C960A1" w:rsidP="00FB251F">
                  <w:pPr>
                    <w:pStyle w:val="ConsPlusNormal"/>
                    <w:jc w:val="both"/>
                    <w:rPr>
                      <w:sz w:val="20"/>
                    </w:rPr>
                  </w:pPr>
                </w:p>
                <w:p w14:paraId="574AB4B2" w14:textId="77777777" w:rsidR="00C960A1" w:rsidRDefault="00C960A1" w:rsidP="00FB251F">
                  <w:pPr>
                    <w:pStyle w:val="ConsPlusNormal"/>
                    <w:jc w:val="both"/>
                    <w:rPr>
                      <w:sz w:val="20"/>
                    </w:rPr>
                  </w:pPr>
                </w:p>
                <w:p w14:paraId="680303D4" w14:textId="77777777" w:rsidR="00C960A1" w:rsidRDefault="00C960A1" w:rsidP="00FB251F">
                  <w:pPr>
                    <w:pStyle w:val="ConsPlusNormal"/>
                    <w:jc w:val="both"/>
                    <w:rPr>
                      <w:sz w:val="20"/>
                    </w:rPr>
                  </w:pPr>
                </w:p>
                <w:p w14:paraId="56B6BCD2" w14:textId="77777777" w:rsidR="00C960A1" w:rsidRDefault="00C960A1" w:rsidP="00FB251F">
                  <w:pPr>
                    <w:pStyle w:val="ConsPlusNormal"/>
                    <w:jc w:val="both"/>
                    <w:rPr>
                      <w:sz w:val="20"/>
                    </w:rPr>
                  </w:pPr>
                </w:p>
                <w:p w14:paraId="3B76B834" w14:textId="77777777" w:rsidR="00C960A1" w:rsidRDefault="00C960A1" w:rsidP="00FB251F">
                  <w:pPr>
                    <w:pStyle w:val="ConsPlusNormal"/>
                    <w:jc w:val="both"/>
                    <w:rPr>
                      <w:sz w:val="20"/>
                    </w:rPr>
                  </w:pPr>
                </w:p>
                <w:p w14:paraId="54857CA7" w14:textId="77777777" w:rsidR="00C960A1" w:rsidRDefault="00C960A1" w:rsidP="00FB251F">
                  <w:pPr>
                    <w:pStyle w:val="ConsPlusNormal"/>
                    <w:jc w:val="both"/>
                    <w:rPr>
                      <w:sz w:val="20"/>
                    </w:rPr>
                  </w:pPr>
                </w:p>
                <w:p w14:paraId="200C03BD" w14:textId="77777777" w:rsidR="00C960A1" w:rsidRDefault="00C960A1" w:rsidP="00FB251F">
                  <w:pPr>
                    <w:pStyle w:val="ConsPlusNormal"/>
                    <w:jc w:val="both"/>
                    <w:rPr>
                      <w:sz w:val="20"/>
                    </w:rPr>
                  </w:pPr>
                </w:p>
                <w:p w14:paraId="07F820D0" w14:textId="77777777" w:rsidR="00C960A1" w:rsidRDefault="00C960A1" w:rsidP="00FB251F">
                  <w:pPr>
                    <w:pStyle w:val="ConsPlusNormal"/>
                    <w:jc w:val="both"/>
                    <w:rPr>
                      <w:sz w:val="20"/>
                    </w:rPr>
                  </w:pPr>
                </w:p>
                <w:p w14:paraId="550F730C" w14:textId="77777777" w:rsidR="00C960A1" w:rsidRDefault="00C960A1" w:rsidP="00FB251F">
                  <w:pPr>
                    <w:pStyle w:val="ConsPlusNormal"/>
                    <w:jc w:val="both"/>
                    <w:rPr>
                      <w:sz w:val="20"/>
                    </w:rPr>
                  </w:pPr>
                </w:p>
                <w:p w14:paraId="4CBD88FF" w14:textId="77777777" w:rsidR="00C960A1" w:rsidRDefault="00C960A1" w:rsidP="00FB251F">
                  <w:pPr>
                    <w:pStyle w:val="ConsPlusNormal"/>
                    <w:jc w:val="both"/>
                    <w:rPr>
                      <w:sz w:val="20"/>
                    </w:rPr>
                  </w:pPr>
                </w:p>
                <w:p w14:paraId="1E3D7F39" w14:textId="77777777" w:rsidR="00C960A1" w:rsidRDefault="00C960A1" w:rsidP="00FB251F">
                  <w:pPr>
                    <w:pStyle w:val="ConsPlusNormal"/>
                    <w:jc w:val="both"/>
                    <w:rPr>
                      <w:sz w:val="20"/>
                    </w:rPr>
                  </w:pPr>
                </w:p>
                <w:p w14:paraId="3846665B" w14:textId="77777777" w:rsidR="00C960A1" w:rsidRDefault="00C960A1" w:rsidP="00FB251F">
                  <w:pPr>
                    <w:pStyle w:val="ConsPlusNormal"/>
                    <w:jc w:val="both"/>
                    <w:rPr>
                      <w:sz w:val="20"/>
                    </w:rPr>
                  </w:pPr>
                </w:p>
                <w:p w14:paraId="7FD170D2" w14:textId="77777777" w:rsidR="00C960A1" w:rsidRDefault="00C960A1" w:rsidP="00FB251F">
                  <w:pPr>
                    <w:pStyle w:val="ConsPlusNormal"/>
                    <w:jc w:val="both"/>
                    <w:rPr>
                      <w:sz w:val="20"/>
                    </w:rPr>
                  </w:pPr>
                </w:p>
                <w:p w14:paraId="20E2183C" w14:textId="77777777" w:rsidR="00C960A1" w:rsidRDefault="00C960A1" w:rsidP="00FB251F">
                  <w:pPr>
                    <w:pStyle w:val="ConsPlusNormal"/>
                    <w:jc w:val="both"/>
                    <w:rPr>
                      <w:sz w:val="20"/>
                    </w:rPr>
                  </w:pPr>
                </w:p>
                <w:p w14:paraId="1CC877A9" w14:textId="77777777" w:rsidR="00C960A1" w:rsidRDefault="00C960A1" w:rsidP="00FB251F">
                  <w:pPr>
                    <w:pStyle w:val="ConsPlusNormal"/>
                    <w:jc w:val="both"/>
                    <w:rPr>
                      <w:sz w:val="20"/>
                    </w:rPr>
                  </w:pPr>
                </w:p>
                <w:p w14:paraId="51A35B45" w14:textId="77777777" w:rsidR="00C960A1" w:rsidRDefault="00C960A1" w:rsidP="00FB251F">
                  <w:pPr>
                    <w:pStyle w:val="ConsPlusNormal"/>
                    <w:jc w:val="both"/>
                    <w:rPr>
                      <w:sz w:val="20"/>
                    </w:rPr>
                  </w:pPr>
                </w:p>
                <w:p w14:paraId="02F14DD9" w14:textId="77777777" w:rsidR="00C960A1" w:rsidRDefault="00C960A1" w:rsidP="00FB251F">
                  <w:pPr>
                    <w:pStyle w:val="ConsPlusNormal"/>
                    <w:jc w:val="both"/>
                    <w:rPr>
                      <w:sz w:val="20"/>
                    </w:rPr>
                  </w:pPr>
                </w:p>
                <w:p w14:paraId="7E4420E5" w14:textId="77777777" w:rsidR="00C960A1" w:rsidRDefault="00C960A1" w:rsidP="00FB251F">
                  <w:pPr>
                    <w:pStyle w:val="ConsPlusNormal"/>
                    <w:jc w:val="both"/>
                    <w:rPr>
                      <w:sz w:val="20"/>
                    </w:rPr>
                  </w:pPr>
                </w:p>
                <w:p w14:paraId="16AEF1B3" w14:textId="77777777" w:rsidR="00C960A1" w:rsidRDefault="00C960A1" w:rsidP="00FB251F">
                  <w:pPr>
                    <w:pStyle w:val="ConsPlusNormal"/>
                    <w:jc w:val="both"/>
                    <w:rPr>
                      <w:sz w:val="20"/>
                    </w:rPr>
                  </w:pPr>
                </w:p>
                <w:p w14:paraId="507B17D9" w14:textId="77777777" w:rsidR="00C960A1" w:rsidRDefault="00C960A1" w:rsidP="00FB251F">
                  <w:pPr>
                    <w:pStyle w:val="ConsPlusNormal"/>
                    <w:jc w:val="both"/>
                    <w:rPr>
                      <w:sz w:val="20"/>
                    </w:rPr>
                  </w:pPr>
                </w:p>
                <w:p w14:paraId="1D4EC609" w14:textId="77777777" w:rsidR="00C960A1" w:rsidRDefault="00C960A1" w:rsidP="00FB251F">
                  <w:pPr>
                    <w:pStyle w:val="ConsPlusNormal"/>
                    <w:jc w:val="both"/>
                    <w:rPr>
                      <w:sz w:val="20"/>
                    </w:rPr>
                  </w:pPr>
                </w:p>
                <w:p w14:paraId="721017D1" w14:textId="77777777" w:rsidR="00C960A1" w:rsidRDefault="00C960A1" w:rsidP="00FB251F">
                  <w:pPr>
                    <w:pStyle w:val="ConsPlusNormal"/>
                    <w:jc w:val="both"/>
                    <w:rPr>
                      <w:sz w:val="20"/>
                    </w:rPr>
                  </w:pPr>
                </w:p>
                <w:p w14:paraId="6E6E90E1" w14:textId="77777777" w:rsidR="00C960A1" w:rsidRDefault="00C960A1" w:rsidP="00FB251F">
                  <w:pPr>
                    <w:pStyle w:val="ConsPlusNormal"/>
                    <w:jc w:val="both"/>
                    <w:rPr>
                      <w:sz w:val="20"/>
                    </w:rPr>
                  </w:pPr>
                </w:p>
                <w:p w14:paraId="22B8ED91" w14:textId="77777777" w:rsidR="00C960A1" w:rsidRDefault="00C960A1" w:rsidP="00FB251F">
                  <w:pPr>
                    <w:pStyle w:val="ConsPlusNormal"/>
                    <w:jc w:val="both"/>
                    <w:rPr>
                      <w:sz w:val="20"/>
                    </w:rPr>
                  </w:pPr>
                </w:p>
                <w:p w14:paraId="2B7EA7D2" w14:textId="77777777" w:rsidR="00C960A1" w:rsidRDefault="00C960A1" w:rsidP="00FB251F">
                  <w:pPr>
                    <w:pStyle w:val="ConsPlusNormal"/>
                    <w:jc w:val="both"/>
                    <w:rPr>
                      <w:sz w:val="20"/>
                    </w:rPr>
                  </w:pPr>
                </w:p>
                <w:p w14:paraId="34F8FC74" w14:textId="77777777" w:rsidR="00C960A1" w:rsidRDefault="00C960A1" w:rsidP="00FB251F">
                  <w:pPr>
                    <w:pStyle w:val="ConsPlusNormal"/>
                    <w:jc w:val="both"/>
                    <w:rPr>
                      <w:sz w:val="20"/>
                    </w:rPr>
                  </w:pPr>
                </w:p>
                <w:p w14:paraId="4EF9CDD3" w14:textId="77777777" w:rsidR="00C960A1" w:rsidRDefault="00C960A1" w:rsidP="00FB251F">
                  <w:pPr>
                    <w:pStyle w:val="ConsPlusNormal"/>
                    <w:jc w:val="both"/>
                    <w:rPr>
                      <w:sz w:val="20"/>
                    </w:rPr>
                  </w:pPr>
                </w:p>
                <w:p w14:paraId="6059EFC4" w14:textId="77777777" w:rsidR="00C960A1" w:rsidRDefault="00C960A1" w:rsidP="00FB251F">
                  <w:pPr>
                    <w:pStyle w:val="ConsPlusNormal"/>
                    <w:jc w:val="both"/>
                    <w:rPr>
                      <w:sz w:val="20"/>
                    </w:rPr>
                  </w:pPr>
                </w:p>
                <w:p w14:paraId="7550236B" w14:textId="77777777" w:rsidR="00C960A1" w:rsidRDefault="00C960A1" w:rsidP="00FB251F">
                  <w:pPr>
                    <w:pStyle w:val="ConsPlusNormal"/>
                    <w:jc w:val="both"/>
                    <w:rPr>
                      <w:sz w:val="20"/>
                    </w:rPr>
                  </w:pPr>
                </w:p>
                <w:p w14:paraId="1E6BAB52" w14:textId="77777777" w:rsidR="00C960A1" w:rsidRDefault="00C960A1" w:rsidP="00FB251F">
                  <w:pPr>
                    <w:pStyle w:val="ConsPlusNormal"/>
                    <w:jc w:val="both"/>
                    <w:rPr>
                      <w:sz w:val="20"/>
                    </w:rPr>
                  </w:pPr>
                </w:p>
                <w:p w14:paraId="23982E8D" w14:textId="77777777" w:rsidR="00C960A1" w:rsidRDefault="00C960A1" w:rsidP="00FB251F">
                  <w:pPr>
                    <w:pStyle w:val="ConsPlusNormal"/>
                    <w:jc w:val="both"/>
                    <w:rPr>
                      <w:sz w:val="20"/>
                    </w:rPr>
                  </w:pPr>
                </w:p>
                <w:p w14:paraId="203E8ED2" w14:textId="77777777" w:rsidR="00C960A1" w:rsidRDefault="00C960A1" w:rsidP="00FB251F">
                  <w:pPr>
                    <w:pStyle w:val="ConsPlusNormal"/>
                    <w:jc w:val="both"/>
                    <w:rPr>
                      <w:sz w:val="20"/>
                    </w:rPr>
                  </w:pPr>
                </w:p>
                <w:p w14:paraId="1AF9DF97" w14:textId="77777777" w:rsidR="00C960A1" w:rsidRDefault="00C960A1" w:rsidP="00FB251F">
                  <w:pPr>
                    <w:pStyle w:val="ConsPlusNormal"/>
                    <w:jc w:val="both"/>
                    <w:rPr>
                      <w:sz w:val="20"/>
                    </w:rPr>
                  </w:pPr>
                </w:p>
                <w:p w14:paraId="7F035A66" w14:textId="77777777" w:rsidR="00C960A1" w:rsidRDefault="00C960A1" w:rsidP="00FB251F">
                  <w:pPr>
                    <w:pStyle w:val="ConsPlusNormal"/>
                    <w:jc w:val="both"/>
                    <w:rPr>
                      <w:sz w:val="20"/>
                    </w:rPr>
                  </w:pPr>
                </w:p>
                <w:p w14:paraId="3EB00440" w14:textId="77777777" w:rsidR="00C960A1" w:rsidRDefault="00C960A1" w:rsidP="00FB251F">
                  <w:pPr>
                    <w:pStyle w:val="ConsPlusNormal"/>
                    <w:jc w:val="both"/>
                    <w:rPr>
                      <w:sz w:val="20"/>
                    </w:rPr>
                  </w:pPr>
                </w:p>
                <w:p w14:paraId="019FD535" w14:textId="77777777" w:rsidR="00C960A1" w:rsidRDefault="00C960A1" w:rsidP="00FB251F">
                  <w:pPr>
                    <w:pStyle w:val="ConsPlusNormal"/>
                    <w:jc w:val="both"/>
                    <w:rPr>
                      <w:sz w:val="20"/>
                    </w:rPr>
                  </w:pPr>
                </w:p>
                <w:p w14:paraId="6BC31071" w14:textId="77777777" w:rsidR="00C960A1" w:rsidRDefault="00C960A1" w:rsidP="00FB251F">
                  <w:pPr>
                    <w:pStyle w:val="ConsPlusNormal"/>
                    <w:jc w:val="both"/>
                    <w:rPr>
                      <w:sz w:val="20"/>
                    </w:rPr>
                  </w:pPr>
                </w:p>
                <w:p w14:paraId="355AB61D" w14:textId="77777777" w:rsidR="003E1547" w:rsidRDefault="003E1547" w:rsidP="00FB251F">
                  <w:pPr>
                    <w:pStyle w:val="ConsPlusNormal"/>
                    <w:jc w:val="both"/>
                    <w:rPr>
                      <w:sz w:val="20"/>
                    </w:rPr>
                  </w:pPr>
                </w:p>
                <w:p w14:paraId="2734A456" w14:textId="77777777" w:rsidR="003E1547" w:rsidRDefault="003E1547" w:rsidP="00FB251F">
                  <w:pPr>
                    <w:pStyle w:val="ConsPlusNormal"/>
                    <w:jc w:val="both"/>
                    <w:rPr>
                      <w:sz w:val="20"/>
                    </w:rPr>
                  </w:pPr>
                </w:p>
                <w:p w14:paraId="299145EB" w14:textId="77777777" w:rsidR="003E1547" w:rsidRDefault="003E1547" w:rsidP="00FB251F">
                  <w:pPr>
                    <w:pStyle w:val="ConsPlusNormal"/>
                    <w:jc w:val="both"/>
                    <w:rPr>
                      <w:sz w:val="20"/>
                    </w:rPr>
                  </w:pPr>
                </w:p>
                <w:p w14:paraId="45341792" w14:textId="77777777" w:rsidR="003E1547" w:rsidRDefault="003E1547" w:rsidP="00FB251F">
                  <w:pPr>
                    <w:pStyle w:val="ConsPlusNormal"/>
                    <w:jc w:val="both"/>
                    <w:rPr>
                      <w:sz w:val="20"/>
                    </w:rPr>
                  </w:pPr>
                </w:p>
                <w:p w14:paraId="7A7915A6" w14:textId="77777777" w:rsidR="003E1547" w:rsidRDefault="003E1547" w:rsidP="00FB251F">
                  <w:pPr>
                    <w:pStyle w:val="ConsPlusNormal"/>
                    <w:jc w:val="both"/>
                    <w:rPr>
                      <w:sz w:val="20"/>
                    </w:rPr>
                  </w:pPr>
                </w:p>
                <w:p w14:paraId="12408ACD" w14:textId="77777777" w:rsidR="003E1547" w:rsidRDefault="003E1547" w:rsidP="00FB251F">
                  <w:pPr>
                    <w:pStyle w:val="ConsPlusNormal"/>
                    <w:jc w:val="both"/>
                    <w:rPr>
                      <w:sz w:val="20"/>
                    </w:rPr>
                  </w:pPr>
                </w:p>
                <w:p w14:paraId="511999F0" w14:textId="77777777" w:rsidR="003E1547" w:rsidRPr="00F62F2F" w:rsidRDefault="003E1547" w:rsidP="00FB251F">
                  <w:pPr>
                    <w:pStyle w:val="ConsPlusNormal"/>
                    <w:jc w:val="both"/>
                    <w:rPr>
                      <w:sz w:val="20"/>
                    </w:rPr>
                  </w:pPr>
                </w:p>
              </w:tc>
            </w:tr>
            <w:tr w:rsidR="00FB251F" w:rsidRPr="00F62F2F" w14:paraId="28BB483B" w14:textId="77777777" w:rsidTr="00C07505">
              <w:tc>
                <w:tcPr>
                  <w:tcW w:w="2280" w:type="dxa"/>
                  <w:tcBorders>
                    <w:top w:val="single" w:sz="4" w:space="0" w:color="auto"/>
                    <w:left w:val="single" w:sz="4" w:space="0" w:color="auto"/>
                    <w:bottom w:val="single" w:sz="4" w:space="0" w:color="auto"/>
                    <w:right w:val="single" w:sz="4" w:space="0" w:color="auto"/>
                  </w:tcBorders>
                </w:tcPr>
                <w:p w14:paraId="7400962C" w14:textId="77777777" w:rsidR="00FB251F" w:rsidRPr="00F62F2F" w:rsidRDefault="00FB251F" w:rsidP="00FB251F">
                  <w:pPr>
                    <w:pStyle w:val="ConsPlusNormal"/>
                    <w:rPr>
                      <w:sz w:val="20"/>
                    </w:rPr>
                  </w:pPr>
                  <w:r w:rsidRPr="00F62F2F">
                    <w:rPr>
                      <w:sz w:val="20"/>
                    </w:rPr>
                    <w:lastRenderedPageBreak/>
                    <w:t>Участок комплексной подготовки газа</w:t>
                  </w:r>
                </w:p>
              </w:tc>
              <w:tc>
                <w:tcPr>
                  <w:tcW w:w="1134" w:type="dxa"/>
                  <w:tcBorders>
                    <w:top w:val="single" w:sz="4" w:space="0" w:color="auto"/>
                    <w:left w:val="single" w:sz="4" w:space="0" w:color="auto"/>
                    <w:bottom w:val="single" w:sz="4" w:space="0" w:color="auto"/>
                    <w:right w:val="single" w:sz="4" w:space="0" w:color="auto"/>
                  </w:tcBorders>
                </w:tcPr>
                <w:p w14:paraId="558DF9CA"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42B49220"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2456A401" w14:textId="77777777" w:rsidR="00FB251F" w:rsidRPr="00F62F2F" w:rsidRDefault="00FB251F" w:rsidP="00FB251F">
                  <w:pPr>
                    <w:pStyle w:val="ConsPlusNormal"/>
                    <w:jc w:val="both"/>
                    <w:rPr>
                      <w:sz w:val="20"/>
                    </w:rPr>
                  </w:pPr>
                  <w:r w:rsidRPr="00F62F2F">
                    <w:rPr>
                      <w:sz w:val="20"/>
                    </w:rPr>
                    <w:t>Идентифицируется по признаку получения и использования, хранения и транспортирования опасных веществ</w:t>
                  </w:r>
                </w:p>
                <w:p w14:paraId="2ADE6DB1" w14:textId="77777777" w:rsidR="00FB251F" w:rsidRDefault="00FB251F" w:rsidP="00FB251F">
                  <w:pPr>
                    <w:pStyle w:val="ConsPlusNormal"/>
                    <w:jc w:val="both"/>
                    <w:rPr>
                      <w:sz w:val="20"/>
                    </w:rPr>
                  </w:pPr>
                  <w:r w:rsidRPr="00F62F2F">
                    <w:rPr>
                      <w:sz w:val="20"/>
                    </w:rPr>
                    <w:t>При определении количества опасного вещества следует исходить из проектной емкости парка</w:t>
                  </w:r>
                </w:p>
                <w:p w14:paraId="3222E30A" w14:textId="77777777" w:rsidR="002F7089" w:rsidRDefault="002F7089" w:rsidP="00FB251F">
                  <w:pPr>
                    <w:pStyle w:val="ConsPlusNormal"/>
                    <w:jc w:val="both"/>
                    <w:rPr>
                      <w:sz w:val="20"/>
                    </w:rPr>
                  </w:pPr>
                </w:p>
                <w:p w14:paraId="7F6CB1E6" w14:textId="77777777" w:rsidR="002F7089" w:rsidRDefault="002F7089" w:rsidP="00FB251F">
                  <w:pPr>
                    <w:pStyle w:val="ConsPlusNormal"/>
                    <w:jc w:val="both"/>
                    <w:rPr>
                      <w:sz w:val="20"/>
                    </w:rPr>
                  </w:pPr>
                </w:p>
                <w:p w14:paraId="07F1B866" w14:textId="77777777" w:rsidR="002F7089" w:rsidRDefault="002F7089" w:rsidP="00FB251F">
                  <w:pPr>
                    <w:pStyle w:val="ConsPlusNormal"/>
                    <w:jc w:val="both"/>
                    <w:rPr>
                      <w:sz w:val="20"/>
                    </w:rPr>
                  </w:pPr>
                </w:p>
                <w:p w14:paraId="5F3BCDA3" w14:textId="77777777" w:rsidR="002F7089" w:rsidRDefault="002F7089" w:rsidP="00FB251F">
                  <w:pPr>
                    <w:pStyle w:val="ConsPlusNormal"/>
                    <w:jc w:val="both"/>
                    <w:rPr>
                      <w:sz w:val="20"/>
                    </w:rPr>
                  </w:pPr>
                </w:p>
                <w:p w14:paraId="144CC2FB" w14:textId="77777777" w:rsidR="002F7089" w:rsidRDefault="002F7089" w:rsidP="00FB251F">
                  <w:pPr>
                    <w:pStyle w:val="ConsPlusNormal"/>
                    <w:jc w:val="both"/>
                    <w:rPr>
                      <w:sz w:val="20"/>
                    </w:rPr>
                  </w:pPr>
                </w:p>
                <w:p w14:paraId="5FE0C5B6" w14:textId="77777777" w:rsidR="002F7089" w:rsidRDefault="002F7089" w:rsidP="00FB251F">
                  <w:pPr>
                    <w:pStyle w:val="ConsPlusNormal"/>
                    <w:jc w:val="both"/>
                    <w:rPr>
                      <w:sz w:val="20"/>
                    </w:rPr>
                  </w:pPr>
                </w:p>
                <w:p w14:paraId="4D0DCF9A" w14:textId="77777777" w:rsidR="00C960A1" w:rsidRDefault="00C960A1" w:rsidP="00FB251F">
                  <w:pPr>
                    <w:pStyle w:val="ConsPlusNormal"/>
                    <w:jc w:val="both"/>
                    <w:rPr>
                      <w:sz w:val="20"/>
                    </w:rPr>
                  </w:pPr>
                </w:p>
                <w:p w14:paraId="25E223C9" w14:textId="77777777" w:rsidR="00C960A1" w:rsidRDefault="00C960A1" w:rsidP="00FB251F">
                  <w:pPr>
                    <w:pStyle w:val="ConsPlusNormal"/>
                    <w:jc w:val="both"/>
                    <w:rPr>
                      <w:sz w:val="20"/>
                    </w:rPr>
                  </w:pPr>
                </w:p>
                <w:p w14:paraId="6F838B84" w14:textId="77777777" w:rsidR="00C960A1" w:rsidRDefault="00C960A1" w:rsidP="00FB251F">
                  <w:pPr>
                    <w:pStyle w:val="ConsPlusNormal"/>
                    <w:jc w:val="both"/>
                    <w:rPr>
                      <w:sz w:val="20"/>
                    </w:rPr>
                  </w:pPr>
                </w:p>
                <w:p w14:paraId="248C3B52" w14:textId="77777777" w:rsidR="00C960A1" w:rsidRDefault="00C960A1" w:rsidP="00FB251F">
                  <w:pPr>
                    <w:pStyle w:val="ConsPlusNormal"/>
                    <w:jc w:val="both"/>
                    <w:rPr>
                      <w:sz w:val="20"/>
                    </w:rPr>
                  </w:pPr>
                </w:p>
                <w:p w14:paraId="32CC6FB6" w14:textId="77777777" w:rsidR="00C960A1" w:rsidRDefault="00C960A1" w:rsidP="00FB251F">
                  <w:pPr>
                    <w:pStyle w:val="ConsPlusNormal"/>
                    <w:jc w:val="both"/>
                    <w:rPr>
                      <w:sz w:val="20"/>
                    </w:rPr>
                  </w:pPr>
                </w:p>
                <w:p w14:paraId="67E6786D" w14:textId="77777777" w:rsidR="00C960A1" w:rsidRDefault="00C960A1" w:rsidP="00FB251F">
                  <w:pPr>
                    <w:pStyle w:val="ConsPlusNormal"/>
                    <w:jc w:val="both"/>
                    <w:rPr>
                      <w:sz w:val="20"/>
                    </w:rPr>
                  </w:pPr>
                </w:p>
                <w:p w14:paraId="0FA6C93D" w14:textId="77777777" w:rsidR="00C960A1" w:rsidRDefault="00C960A1" w:rsidP="00FB251F">
                  <w:pPr>
                    <w:pStyle w:val="ConsPlusNormal"/>
                    <w:jc w:val="both"/>
                    <w:rPr>
                      <w:sz w:val="20"/>
                    </w:rPr>
                  </w:pPr>
                </w:p>
                <w:p w14:paraId="0C82E242" w14:textId="77777777" w:rsidR="00C960A1" w:rsidRDefault="00C960A1" w:rsidP="00FB251F">
                  <w:pPr>
                    <w:pStyle w:val="ConsPlusNormal"/>
                    <w:jc w:val="both"/>
                    <w:rPr>
                      <w:sz w:val="20"/>
                    </w:rPr>
                  </w:pPr>
                </w:p>
                <w:p w14:paraId="142EC131" w14:textId="77777777" w:rsidR="00C960A1" w:rsidRDefault="00C960A1" w:rsidP="00FB251F">
                  <w:pPr>
                    <w:pStyle w:val="ConsPlusNormal"/>
                    <w:jc w:val="both"/>
                    <w:rPr>
                      <w:sz w:val="20"/>
                    </w:rPr>
                  </w:pPr>
                </w:p>
                <w:p w14:paraId="60B625A7" w14:textId="77777777" w:rsidR="00C960A1" w:rsidRDefault="00C960A1" w:rsidP="00FB251F">
                  <w:pPr>
                    <w:pStyle w:val="ConsPlusNormal"/>
                    <w:jc w:val="both"/>
                    <w:rPr>
                      <w:sz w:val="20"/>
                    </w:rPr>
                  </w:pPr>
                </w:p>
                <w:p w14:paraId="46CF61FE" w14:textId="77777777" w:rsidR="00C960A1" w:rsidRDefault="00C960A1" w:rsidP="00FB251F">
                  <w:pPr>
                    <w:pStyle w:val="ConsPlusNormal"/>
                    <w:jc w:val="both"/>
                    <w:rPr>
                      <w:sz w:val="20"/>
                    </w:rPr>
                  </w:pPr>
                </w:p>
                <w:p w14:paraId="1CEF1D73" w14:textId="77777777" w:rsidR="00C960A1" w:rsidRDefault="00C960A1" w:rsidP="00FB251F">
                  <w:pPr>
                    <w:pStyle w:val="ConsPlusNormal"/>
                    <w:jc w:val="both"/>
                    <w:rPr>
                      <w:sz w:val="20"/>
                    </w:rPr>
                  </w:pPr>
                </w:p>
                <w:p w14:paraId="1C4985E4" w14:textId="77777777" w:rsidR="00C960A1" w:rsidRDefault="00C960A1" w:rsidP="00FB251F">
                  <w:pPr>
                    <w:pStyle w:val="ConsPlusNormal"/>
                    <w:jc w:val="both"/>
                    <w:rPr>
                      <w:sz w:val="20"/>
                    </w:rPr>
                  </w:pPr>
                </w:p>
                <w:p w14:paraId="4BA24FBF" w14:textId="77777777" w:rsidR="00C960A1" w:rsidRDefault="00C960A1" w:rsidP="00FB251F">
                  <w:pPr>
                    <w:pStyle w:val="ConsPlusNormal"/>
                    <w:jc w:val="both"/>
                    <w:rPr>
                      <w:sz w:val="20"/>
                    </w:rPr>
                  </w:pPr>
                </w:p>
                <w:p w14:paraId="2CDA3D03" w14:textId="77777777" w:rsidR="00C960A1" w:rsidRDefault="00C960A1" w:rsidP="00FB251F">
                  <w:pPr>
                    <w:pStyle w:val="ConsPlusNormal"/>
                    <w:jc w:val="both"/>
                    <w:rPr>
                      <w:sz w:val="20"/>
                    </w:rPr>
                  </w:pPr>
                </w:p>
                <w:p w14:paraId="4B6361C6" w14:textId="77777777" w:rsidR="00C960A1" w:rsidRDefault="00C960A1" w:rsidP="00FB251F">
                  <w:pPr>
                    <w:pStyle w:val="ConsPlusNormal"/>
                    <w:jc w:val="both"/>
                    <w:rPr>
                      <w:sz w:val="20"/>
                    </w:rPr>
                  </w:pPr>
                </w:p>
                <w:p w14:paraId="3EAABFEC" w14:textId="77777777" w:rsidR="00C960A1" w:rsidRDefault="00C960A1" w:rsidP="00FB251F">
                  <w:pPr>
                    <w:pStyle w:val="ConsPlusNormal"/>
                    <w:jc w:val="both"/>
                    <w:rPr>
                      <w:sz w:val="20"/>
                    </w:rPr>
                  </w:pPr>
                </w:p>
                <w:p w14:paraId="37919627" w14:textId="77777777" w:rsidR="00C960A1" w:rsidRDefault="00C960A1" w:rsidP="00FB251F">
                  <w:pPr>
                    <w:pStyle w:val="ConsPlusNormal"/>
                    <w:jc w:val="both"/>
                    <w:rPr>
                      <w:sz w:val="20"/>
                    </w:rPr>
                  </w:pPr>
                </w:p>
                <w:p w14:paraId="673A32B4" w14:textId="77777777" w:rsidR="002F7089" w:rsidRDefault="002F7089" w:rsidP="00FB251F">
                  <w:pPr>
                    <w:pStyle w:val="ConsPlusNormal"/>
                    <w:jc w:val="both"/>
                    <w:rPr>
                      <w:sz w:val="20"/>
                    </w:rPr>
                  </w:pPr>
                </w:p>
                <w:p w14:paraId="3EB809BE" w14:textId="77777777" w:rsidR="002F7089" w:rsidRDefault="002F7089" w:rsidP="00FB251F">
                  <w:pPr>
                    <w:pStyle w:val="ConsPlusNormal"/>
                    <w:jc w:val="both"/>
                    <w:rPr>
                      <w:sz w:val="20"/>
                    </w:rPr>
                  </w:pPr>
                </w:p>
                <w:p w14:paraId="355A9C82" w14:textId="77777777" w:rsidR="002F7089" w:rsidRDefault="002F7089" w:rsidP="00FB251F">
                  <w:pPr>
                    <w:pStyle w:val="ConsPlusNormal"/>
                    <w:jc w:val="both"/>
                    <w:rPr>
                      <w:sz w:val="20"/>
                    </w:rPr>
                  </w:pPr>
                </w:p>
                <w:p w14:paraId="7004979D" w14:textId="77777777" w:rsidR="003E1547" w:rsidRDefault="003E1547" w:rsidP="00FB251F">
                  <w:pPr>
                    <w:pStyle w:val="ConsPlusNormal"/>
                    <w:jc w:val="both"/>
                    <w:rPr>
                      <w:sz w:val="20"/>
                    </w:rPr>
                  </w:pPr>
                </w:p>
                <w:p w14:paraId="7B39478F" w14:textId="77777777" w:rsidR="003E1547" w:rsidRDefault="003E1547" w:rsidP="00FB251F">
                  <w:pPr>
                    <w:pStyle w:val="ConsPlusNormal"/>
                    <w:jc w:val="both"/>
                    <w:rPr>
                      <w:sz w:val="20"/>
                    </w:rPr>
                  </w:pPr>
                </w:p>
                <w:p w14:paraId="5F7B3DF2" w14:textId="77777777" w:rsidR="003E1547" w:rsidRDefault="003E1547" w:rsidP="00FB251F">
                  <w:pPr>
                    <w:pStyle w:val="ConsPlusNormal"/>
                    <w:jc w:val="both"/>
                    <w:rPr>
                      <w:sz w:val="20"/>
                    </w:rPr>
                  </w:pPr>
                </w:p>
                <w:p w14:paraId="160456A4" w14:textId="77777777" w:rsidR="003E1547" w:rsidRDefault="003E1547" w:rsidP="00FB251F">
                  <w:pPr>
                    <w:pStyle w:val="ConsPlusNormal"/>
                    <w:jc w:val="both"/>
                    <w:rPr>
                      <w:sz w:val="20"/>
                    </w:rPr>
                  </w:pPr>
                </w:p>
                <w:p w14:paraId="3F7C905E" w14:textId="77777777" w:rsidR="002F7089" w:rsidRPr="00F62F2F" w:rsidRDefault="002F7089" w:rsidP="00FB251F">
                  <w:pPr>
                    <w:pStyle w:val="ConsPlusNormal"/>
                    <w:jc w:val="both"/>
                    <w:rPr>
                      <w:sz w:val="20"/>
                    </w:rPr>
                  </w:pPr>
                </w:p>
              </w:tc>
            </w:tr>
            <w:tr w:rsidR="00FB251F" w:rsidRPr="00F62F2F" w14:paraId="15066E40" w14:textId="77777777" w:rsidTr="00C07505">
              <w:tc>
                <w:tcPr>
                  <w:tcW w:w="2280" w:type="dxa"/>
                  <w:tcBorders>
                    <w:top w:val="single" w:sz="4" w:space="0" w:color="auto"/>
                    <w:left w:val="single" w:sz="4" w:space="0" w:color="auto"/>
                    <w:bottom w:val="single" w:sz="4" w:space="0" w:color="auto"/>
                    <w:right w:val="single" w:sz="4" w:space="0" w:color="auto"/>
                  </w:tcBorders>
                </w:tcPr>
                <w:p w14:paraId="33CED05B" w14:textId="77777777" w:rsidR="00FB251F" w:rsidRPr="00F62F2F" w:rsidRDefault="00FB251F" w:rsidP="00FB251F">
                  <w:pPr>
                    <w:pStyle w:val="ConsPlusNormal"/>
                    <w:jc w:val="both"/>
                    <w:rPr>
                      <w:sz w:val="20"/>
                    </w:rPr>
                  </w:pPr>
                  <w:r w:rsidRPr="00F62F2F">
                    <w:rPr>
                      <w:sz w:val="20"/>
                    </w:rPr>
                    <w:lastRenderedPageBreak/>
                    <w:t xml:space="preserve">Площадка (цех, установка) газоперерабатывающего завода </w:t>
                  </w:r>
                  <w:r w:rsidRPr="002F7089">
                    <w:rPr>
                      <w:strike/>
                      <w:color w:val="FF0000"/>
                      <w:sz w:val="20"/>
                    </w:rPr>
                    <w:t>&lt;9&gt;</w:t>
                  </w:r>
                </w:p>
              </w:tc>
              <w:tc>
                <w:tcPr>
                  <w:tcW w:w="1134" w:type="dxa"/>
                  <w:tcBorders>
                    <w:top w:val="single" w:sz="4" w:space="0" w:color="auto"/>
                    <w:left w:val="single" w:sz="4" w:space="0" w:color="auto"/>
                    <w:bottom w:val="single" w:sz="4" w:space="0" w:color="auto"/>
                    <w:right w:val="single" w:sz="4" w:space="0" w:color="auto"/>
                  </w:tcBorders>
                </w:tcPr>
                <w:p w14:paraId="201C137E"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702499D8"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472EE1D7" w14:textId="77777777" w:rsidR="00FB251F" w:rsidRPr="00F62F2F" w:rsidRDefault="00FB251F" w:rsidP="00FB251F">
                  <w:pPr>
                    <w:pStyle w:val="ConsPlusNormal"/>
                    <w:jc w:val="both"/>
                    <w:rPr>
                      <w:sz w:val="20"/>
                    </w:rPr>
                  </w:pPr>
                  <w:r w:rsidRPr="00F62F2F">
                    <w:rPr>
                      <w:sz w:val="20"/>
                    </w:rPr>
                    <w:t>Идентифицируется по признаку получения и использования и транспортирования опасных веществ</w:t>
                  </w:r>
                </w:p>
                <w:p w14:paraId="6C9ABE02" w14:textId="77777777" w:rsidR="00FB251F" w:rsidRDefault="00FB251F" w:rsidP="00FB251F">
                  <w:pPr>
                    <w:pStyle w:val="ConsPlusNormal"/>
                    <w:jc w:val="both"/>
                    <w:rPr>
                      <w:sz w:val="20"/>
                    </w:rPr>
                  </w:pPr>
                  <w:r w:rsidRPr="00F62F2F">
                    <w:rPr>
                      <w:sz w:val="20"/>
                    </w:rPr>
                    <w:t>При определении количества опасных веществ следует исходить из проектной производительности завода</w:t>
                  </w:r>
                </w:p>
                <w:p w14:paraId="077848D1" w14:textId="77777777" w:rsidR="002F7089" w:rsidRDefault="002F7089" w:rsidP="00FB251F">
                  <w:pPr>
                    <w:pStyle w:val="ConsPlusNormal"/>
                    <w:jc w:val="both"/>
                    <w:rPr>
                      <w:sz w:val="20"/>
                    </w:rPr>
                  </w:pPr>
                </w:p>
                <w:p w14:paraId="2C8E3798" w14:textId="77777777" w:rsidR="002F7089" w:rsidRDefault="002F7089" w:rsidP="00FB251F">
                  <w:pPr>
                    <w:pStyle w:val="ConsPlusNormal"/>
                    <w:jc w:val="both"/>
                    <w:rPr>
                      <w:sz w:val="20"/>
                    </w:rPr>
                  </w:pPr>
                </w:p>
                <w:p w14:paraId="66F78880" w14:textId="77777777" w:rsidR="002F7089" w:rsidRDefault="002F7089" w:rsidP="00FB251F">
                  <w:pPr>
                    <w:pStyle w:val="ConsPlusNormal"/>
                    <w:jc w:val="both"/>
                    <w:rPr>
                      <w:sz w:val="20"/>
                    </w:rPr>
                  </w:pPr>
                </w:p>
                <w:p w14:paraId="413C7EE0" w14:textId="77777777" w:rsidR="002F7089" w:rsidRDefault="002F7089" w:rsidP="00FB251F">
                  <w:pPr>
                    <w:pStyle w:val="ConsPlusNormal"/>
                    <w:jc w:val="both"/>
                    <w:rPr>
                      <w:sz w:val="20"/>
                    </w:rPr>
                  </w:pPr>
                </w:p>
                <w:p w14:paraId="48DC3230" w14:textId="77777777" w:rsidR="002F7089" w:rsidRDefault="002F7089" w:rsidP="00FB251F">
                  <w:pPr>
                    <w:pStyle w:val="ConsPlusNormal"/>
                    <w:jc w:val="both"/>
                    <w:rPr>
                      <w:sz w:val="20"/>
                    </w:rPr>
                  </w:pPr>
                </w:p>
                <w:p w14:paraId="427E3AF9" w14:textId="77777777" w:rsidR="002F7089" w:rsidRDefault="002F7089" w:rsidP="00FB251F">
                  <w:pPr>
                    <w:pStyle w:val="ConsPlusNormal"/>
                    <w:jc w:val="both"/>
                    <w:rPr>
                      <w:sz w:val="20"/>
                    </w:rPr>
                  </w:pPr>
                </w:p>
                <w:p w14:paraId="7FA92CA2" w14:textId="77777777" w:rsidR="002F7089" w:rsidRDefault="002F7089" w:rsidP="00FB251F">
                  <w:pPr>
                    <w:pStyle w:val="ConsPlusNormal"/>
                    <w:jc w:val="both"/>
                    <w:rPr>
                      <w:sz w:val="20"/>
                    </w:rPr>
                  </w:pPr>
                </w:p>
                <w:p w14:paraId="18223C50" w14:textId="77777777" w:rsidR="002F7089" w:rsidRDefault="002F7089" w:rsidP="00FB251F">
                  <w:pPr>
                    <w:pStyle w:val="ConsPlusNormal"/>
                    <w:jc w:val="both"/>
                    <w:rPr>
                      <w:sz w:val="20"/>
                    </w:rPr>
                  </w:pPr>
                </w:p>
                <w:p w14:paraId="74708D78" w14:textId="77777777" w:rsidR="002F7089" w:rsidRDefault="002F7089" w:rsidP="00FB251F">
                  <w:pPr>
                    <w:pStyle w:val="ConsPlusNormal"/>
                    <w:jc w:val="both"/>
                    <w:rPr>
                      <w:sz w:val="20"/>
                    </w:rPr>
                  </w:pPr>
                </w:p>
                <w:p w14:paraId="1CF02E94" w14:textId="77777777" w:rsidR="002F7089" w:rsidRDefault="002F7089" w:rsidP="00FB251F">
                  <w:pPr>
                    <w:pStyle w:val="ConsPlusNormal"/>
                    <w:jc w:val="both"/>
                    <w:rPr>
                      <w:sz w:val="20"/>
                    </w:rPr>
                  </w:pPr>
                </w:p>
                <w:p w14:paraId="4537B284" w14:textId="77777777" w:rsidR="002F7089" w:rsidRDefault="002F7089" w:rsidP="00FB251F">
                  <w:pPr>
                    <w:pStyle w:val="ConsPlusNormal"/>
                    <w:jc w:val="both"/>
                    <w:rPr>
                      <w:sz w:val="20"/>
                    </w:rPr>
                  </w:pPr>
                </w:p>
                <w:p w14:paraId="04C84820" w14:textId="77777777" w:rsidR="002F7089" w:rsidRDefault="002F7089" w:rsidP="00FB251F">
                  <w:pPr>
                    <w:pStyle w:val="ConsPlusNormal"/>
                    <w:jc w:val="both"/>
                    <w:rPr>
                      <w:sz w:val="20"/>
                    </w:rPr>
                  </w:pPr>
                </w:p>
                <w:p w14:paraId="1283A2C2" w14:textId="77777777" w:rsidR="002F7089" w:rsidRDefault="002F7089" w:rsidP="00FB251F">
                  <w:pPr>
                    <w:pStyle w:val="ConsPlusNormal"/>
                    <w:jc w:val="both"/>
                    <w:rPr>
                      <w:sz w:val="20"/>
                    </w:rPr>
                  </w:pPr>
                </w:p>
                <w:p w14:paraId="5F07A99E" w14:textId="77777777" w:rsidR="002F7089" w:rsidRDefault="002F7089" w:rsidP="00FB251F">
                  <w:pPr>
                    <w:pStyle w:val="ConsPlusNormal"/>
                    <w:jc w:val="both"/>
                    <w:rPr>
                      <w:sz w:val="20"/>
                    </w:rPr>
                  </w:pPr>
                </w:p>
                <w:p w14:paraId="4402F4A1" w14:textId="77777777" w:rsidR="002F7089" w:rsidRDefault="002F7089" w:rsidP="00FB251F">
                  <w:pPr>
                    <w:pStyle w:val="ConsPlusNormal"/>
                    <w:jc w:val="both"/>
                    <w:rPr>
                      <w:sz w:val="20"/>
                    </w:rPr>
                  </w:pPr>
                </w:p>
                <w:p w14:paraId="406FA359" w14:textId="77777777" w:rsidR="002F7089" w:rsidRDefault="002F7089" w:rsidP="00FB251F">
                  <w:pPr>
                    <w:pStyle w:val="ConsPlusNormal"/>
                    <w:jc w:val="both"/>
                    <w:rPr>
                      <w:sz w:val="20"/>
                    </w:rPr>
                  </w:pPr>
                </w:p>
                <w:p w14:paraId="15DA6587" w14:textId="77777777" w:rsidR="002F7089" w:rsidRDefault="002F7089" w:rsidP="00FB251F">
                  <w:pPr>
                    <w:pStyle w:val="ConsPlusNormal"/>
                    <w:jc w:val="both"/>
                    <w:rPr>
                      <w:sz w:val="20"/>
                    </w:rPr>
                  </w:pPr>
                </w:p>
                <w:p w14:paraId="76759780" w14:textId="77777777" w:rsidR="002F7089" w:rsidRDefault="002F7089" w:rsidP="00FB251F">
                  <w:pPr>
                    <w:pStyle w:val="ConsPlusNormal"/>
                    <w:jc w:val="both"/>
                    <w:rPr>
                      <w:sz w:val="20"/>
                    </w:rPr>
                  </w:pPr>
                </w:p>
                <w:p w14:paraId="1841F0D4" w14:textId="77777777" w:rsidR="002F7089" w:rsidRDefault="002F7089" w:rsidP="00FB251F">
                  <w:pPr>
                    <w:pStyle w:val="ConsPlusNormal"/>
                    <w:jc w:val="both"/>
                    <w:rPr>
                      <w:sz w:val="20"/>
                    </w:rPr>
                  </w:pPr>
                </w:p>
                <w:p w14:paraId="34C0BB13" w14:textId="77777777" w:rsidR="002F7089" w:rsidRDefault="002F7089" w:rsidP="00FB251F">
                  <w:pPr>
                    <w:pStyle w:val="ConsPlusNormal"/>
                    <w:jc w:val="both"/>
                    <w:rPr>
                      <w:sz w:val="20"/>
                    </w:rPr>
                  </w:pPr>
                </w:p>
                <w:p w14:paraId="60D59B5F" w14:textId="77777777" w:rsidR="002F7089" w:rsidRDefault="002F7089" w:rsidP="00FB251F">
                  <w:pPr>
                    <w:pStyle w:val="ConsPlusNormal"/>
                    <w:jc w:val="both"/>
                    <w:rPr>
                      <w:sz w:val="20"/>
                    </w:rPr>
                  </w:pPr>
                </w:p>
                <w:p w14:paraId="7DB672AF" w14:textId="77777777" w:rsidR="002F7089" w:rsidRDefault="002F7089" w:rsidP="00FB251F">
                  <w:pPr>
                    <w:pStyle w:val="ConsPlusNormal"/>
                    <w:jc w:val="both"/>
                    <w:rPr>
                      <w:sz w:val="20"/>
                    </w:rPr>
                  </w:pPr>
                </w:p>
                <w:p w14:paraId="5B5AA859" w14:textId="77777777" w:rsidR="002F7089" w:rsidRDefault="002F7089" w:rsidP="00FB251F">
                  <w:pPr>
                    <w:pStyle w:val="ConsPlusNormal"/>
                    <w:jc w:val="both"/>
                    <w:rPr>
                      <w:sz w:val="20"/>
                    </w:rPr>
                  </w:pPr>
                </w:p>
                <w:p w14:paraId="3FF93314" w14:textId="77777777" w:rsidR="002F7089" w:rsidRDefault="002F7089" w:rsidP="00FB251F">
                  <w:pPr>
                    <w:pStyle w:val="ConsPlusNormal"/>
                    <w:jc w:val="both"/>
                    <w:rPr>
                      <w:sz w:val="20"/>
                    </w:rPr>
                  </w:pPr>
                </w:p>
                <w:p w14:paraId="56294A73" w14:textId="77777777" w:rsidR="002F7089" w:rsidRDefault="002F7089" w:rsidP="00FB251F">
                  <w:pPr>
                    <w:pStyle w:val="ConsPlusNormal"/>
                    <w:jc w:val="both"/>
                    <w:rPr>
                      <w:sz w:val="20"/>
                    </w:rPr>
                  </w:pPr>
                </w:p>
                <w:p w14:paraId="091A02DC" w14:textId="77777777" w:rsidR="002F7089" w:rsidRDefault="002F7089" w:rsidP="00FB251F">
                  <w:pPr>
                    <w:pStyle w:val="ConsPlusNormal"/>
                    <w:jc w:val="both"/>
                    <w:rPr>
                      <w:sz w:val="20"/>
                    </w:rPr>
                  </w:pPr>
                </w:p>
                <w:p w14:paraId="45EC66AC" w14:textId="77777777" w:rsidR="002F7089" w:rsidRDefault="002F7089" w:rsidP="00FB251F">
                  <w:pPr>
                    <w:pStyle w:val="ConsPlusNormal"/>
                    <w:jc w:val="both"/>
                    <w:rPr>
                      <w:sz w:val="20"/>
                    </w:rPr>
                  </w:pPr>
                </w:p>
                <w:p w14:paraId="192BA988" w14:textId="77777777" w:rsidR="002F7089" w:rsidRDefault="002F7089" w:rsidP="00FB251F">
                  <w:pPr>
                    <w:pStyle w:val="ConsPlusNormal"/>
                    <w:jc w:val="both"/>
                    <w:rPr>
                      <w:sz w:val="20"/>
                    </w:rPr>
                  </w:pPr>
                </w:p>
                <w:p w14:paraId="3B13801A" w14:textId="77777777" w:rsidR="003E1547" w:rsidRDefault="003E1547" w:rsidP="00FB251F">
                  <w:pPr>
                    <w:pStyle w:val="ConsPlusNormal"/>
                    <w:jc w:val="both"/>
                    <w:rPr>
                      <w:sz w:val="20"/>
                    </w:rPr>
                  </w:pPr>
                </w:p>
                <w:p w14:paraId="76263A09" w14:textId="77777777" w:rsidR="003E1547" w:rsidRDefault="003E1547" w:rsidP="00FB251F">
                  <w:pPr>
                    <w:pStyle w:val="ConsPlusNormal"/>
                    <w:jc w:val="both"/>
                    <w:rPr>
                      <w:sz w:val="20"/>
                    </w:rPr>
                  </w:pPr>
                </w:p>
                <w:p w14:paraId="338D6E3F" w14:textId="77777777" w:rsidR="00C960A1" w:rsidRDefault="00C960A1" w:rsidP="00FB251F">
                  <w:pPr>
                    <w:pStyle w:val="ConsPlusNormal"/>
                    <w:jc w:val="both"/>
                    <w:rPr>
                      <w:sz w:val="20"/>
                    </w:rPr>
                  </w:pPr>
                </w:p>
                <w:p w14:paraId="53CB2DD8" w14:textId="77777777" w:rsidR="00C960A1" w:rsidRDefault="00C960A1" w:rsidP="00FB251F">
                  <w:pPr>
                    <w:pStyle w:val="ConsPlusNormal"/>
                    <w:jc w:val="both"/>
                    <w:rPr>
                      <w:sz w:val="20"/>
                    </w:rPr>
                  </w:pPr>
                </w:p>
                <w:p w14:paraId="34AA91D5" w14:textId="77777777" w:rsidR="00C960A1" w:rsidRDefault="00C960A1" w:rsidP="00FB251F">
                  <w:pPr>
                    <w:pStyle w:val="ConsPlusNormal"/>
                    <w:jc w:val="both"/>
                    <w:rPr>
                      <w:sz w:val="20"/>
                    </w:rPr>
                  </w:pPr>
                </w:p>
                <w:p w14:paraId="0EA97478" w14:textId="77777777" w:rsidR="00C960A1" w:rsidRDefault="00C960A1" w:rsidP="00FB251F">
                  <w:pPr>
                    <w:pStyle w:val="ConsPlusNormal"/>
                    <w:jc w:val="both"/>
                    <w:rPr>
                      <w:sz w:val="20"/>
                    </w:rPr>
                  </w:pPr>
                </w:p>
                <w:p w14:paraId="15E5DC24" w14:textId="77777777" w:rsidR="00C960A1" w:rsidRDefault="00C960A1" w:rsidP="00FB251F">
                  <w:pPr>
                    <w:pStyle w:val="ConsPlusNormal"/>
                    <w:jc w:val="both"/>
                    <w:rPr>
                      <w:sz w:val="20"/>
                    </w:rPr>
                  </w:pPr>
                </w:p>
                <w:p w14:paraId="2E3AFB90" w14:textId="77777777" w:rsidR="00C960A1" w:rsidRDefault="00C960A1" w:rsidP="00FB251F">
                  <w:pPr>
                    <w:pStyle w:val="ConsPlusNormal"/>
                    <w:jc w:val="both"/>
                    <w:rPr>
                      <w:sz w:val="20"/>
                    </w:rPr>
                  </w:pPr>
                </w:p>
                <w:p w14:paraId="27D19CC7" w14:textId="77777777" w:rsidR="00C960A1" w:rsidRDefault="00C960A1" w:rsidP="00FB251F">
                  <w:pPr>
                    <w:pStyle w:val="ConsPlusNormal"/>
                    <w:jc w:val="both"/>
                    <w:rPr>
                      <w:sz w:val="20"/>
                    </w:rPr>
                  </w:pPr>
                </w:p>
                <w:p w14:paraId="2F78537D" w14:textId="77777777" w:rsidR="00C960A1" w:rsidRDefault="00C960A1" w:rsidP="00FB251F">
                  <w:pPr>
                    <w:pStyle w:val="ConsPlusNormal"/>
                    <w:jc w:val="both"/>
                    <w:rPr>
                      <w:sz w:val="20"/>
                    </w:rPr>
                  </w:pPr>
                </w:p>
                <w:p w14:paraId="3627AA0B" w14:textId="77777777" w:rsidR="00C960A1" w:rsidRDefault="00C960A1" w:rsidP="00FB251F">
                  <w:pPr>
                    <w:pStyle w:val="ConsPlusNormal"/>
                    <w:jc w:val="both"/>
                    <w:rPr>
                      <w:sz w:val="20"/>
                    </w:rPr>
                  </w:pPr>
                </w:p>
                <w:p w14:paraId="2AB3345A" w14:textId="77777777" w:rsidR="00C960A1" w:rsidRDefault="00C960A1" w:rsidP="00FB251F">
                  <w:pPr>
                    <w:pStyle w:val="ConsPlusNormal"/>
                    <w:jc w:val="both"/>
                    <w:rPr>
                      <w:sz w:val="20"/>
                    </w:rPr>
                  </w:pPr>
                </w:p>
                <w:p w14:paraId="37EC17B2" w14:textId="77777777" w:rsidR="00C960A1" w:rsidRDefault="00C960A1" w:rsidP="00FB251F">
                  <w:pPr>
                    <w:pStyle w:val="ConsPlusNormal"/>
                    <w:jc w:val="both"/>
                    <w:rPr>
                      <w:sz w:val="20"/>
                    </w:rPr>
                  </w:pPr>
                </w:p>
                <w:p w14:paraId="7755C793" w14:textId="77777777" w:rsidR="00C960A1" w:rsidRDefault="00C960A1" w:rsidP="00FB251F">
                  <w:pPr>
                    <w:pStyle w:val="ConsPlusNormal"/>
                    <w:jc w:val="both"/>
                    <w:rPr>
                      <w:sz w:val="20"/>
                    </w:rPr>
                  </w:pPr>
                </w:p>
                <w:p w14:paraId="30D65048" w14:textId="77777777" w:rsidR="00C960A1" w:rsidRDefault="00C960A1" w:rsidP="00FB251F">
                  <w:pPr>
                    <w:pStyle w:val="ConsPlusNormal"/>
                    <w:jc w:val="both"/>
                    <w:rPr>
                      <w:sz w:val="20"/>
                    </w:rPr>
                  </w:pPr>
                </w:p>
                <w:p w14:paraId="28D2B9FE" w14:textId="77777777" w:rsidR="00C960A1" w:rsidRDefault="00C960A1" w:rsidP="00FB251F">
                  <w:pPr>
                    <w:pStyle w:val="ConsPlusNormal"/>
                    <w:jc w:val="both"/>
                    <w:rPr>
                      <w:sz w:val="20"/>
                    </w:rPr>
                  </w:pPr>
                </w:p>
                <w:p w14:paraId="373604F7" w14:textId="77777777" w:rsidR="00C960A1" w:rsidRDefault="00C960A1" w:rsidP="00FB251F">
                  <w:pPr>
                    <w:pStyle w:val="ConsPlusNormal"/>
                    <w:jc w:val="both"/>
                    <w:rPr>
                      <w:sz w:val="20"/>
                    </w:rPr>
                  </w:pPr>
                </w:p>
                <w:p w14:paraId="2E693A58" w14:textId="77777777" w:rsidR="00C960A1" w:rsidRDefault="00C960A1" w:rsidP="00FB251F">
                  <w:pPr>
                    <w:pStyle w:val="ConsPlusNormal"/>
                    <w:jc w:val="both"/>
                    <w:rPr>
                      <w:sz w:val="20"/>
                    </w:rPr>
                  </w:pPr>
                </w:p>
                <w:p w14:paraId="15F007CE" w14:textId="77777777" w:rsidR="00C960A1" w:rsidRDefault="00C960A1" w:rsidP="00FB251F">
                  <w:pPr>
                    <w:pStyle w:val="ConsPlusNormal"/>
                    <w:jc w:val="both"/>
                    <w:rPr>
                      <w:sz w:val="20"/>
                    </w:rPr>
                  </w:pPr>
                </w:p>
                <w:p w14:paraId="34682867" w14:textId="77777777" w:rsidR="00C960A1" w:rsidRDefault="00C960A1" w:rsidP="00FB251F">
                  <w:pPr>
                    <w:pStyle w:val="ConsPlusNormal"/>
                    <w:jc w:val="both"/>
                    <w:rPr>
                      <w:sz w:val="20"/>
                    </w:rPr>
                  </w:pPr>
                </w:p>
                <w:p w14:paraId="1AE2C499" w14:textId="77777777" w:rsidR="00C960A1" w:rsidRDefault="00C960A1" w:rsidP="00FB251F">
                  <w:pPr>
                    <w:pStyle w:val="ConsPlusNormal"/>
                    <w:jc w:val="both"/>
                    <w:rPr>
                      <w:sz w:val="20"/>
                    </w:rPr>
                  </w:pPr>
                </w:p>
                <w:p w14:paraId="089CD882" w14:textId="77777777" w:rsidR="00C960A1" w:rsidRDefault="00C960A1" w:rsidP="00FB251F">
                  <w:pPr>
                    <w:pStyle w:val="ConsPlusNormal"/>
                    <w:jc w:val="both"/>
                    <w:rPr>
                      <w:sz w:val="20"/>
                    </w:rPr>
                  </w:pPr>
                </w:p>
                <w:p w14:paraId="042AAC2D" w14:textId="77777777" w:rsidR="00C960A1" w:rsidRDefault="00C960A1" w:rsidP="00FB251F">
                  <w:pPr>
                    <w:pStyle w:val="ConsPlusNormal"/>
                    <w:jc w:val="both"/>
                    <w:rPr>
                      <w:sz w:val="20"/>
                    </w:rPr>
                  </w:pPr>
                </w:p>
                <w:p w14:paraId="741BEF9E" w14:textId="77777777" w:rsidR="00C960A1" w:rsidRDefault="00C960A1" w:rsidP="00FB251F">
                  <w:pPr>
                    <w:pStyle w:val="ConsPlusNormal"/>
                    <w:jc w:val="both"/>
                    <w:rPr>
                      <w:sz w:val="20"/>
                    </w:rPr>
                  </w:pPr>
                </w:p>
                <w:p w14:paraId="6EC48638" w14:textId="77777777" w:rsidR="00C960A1" w:rsidRDefault="00C960A1" w:rsidP="00FB251F">
                  <w:pPr>
                    <w:pStyle w:val="ConsPlusNormal"/>
                    <w:jc w:val="both"/>
                    <w:rPr>
                      <w:sz w:val="20"/>
                    </w:rPr>
                  </w:pPr>
                </w:p>
                <w:p w14:paraId="045DFC12" w14:textId="77777777" w:rsidR="00C960A1" w:rsidRDefault="00C960A1" w:rsidP="00FB251F">
                  <w:pPr>
                    <w:pStyle w:val="ConsPlusNormal"/>
                    <w:jc w:val="both"/>
                    <w:rPr>
                      <w:sz w:val="20"/>
                    </w:rPr>
                  </w:pPr>
                </w:p>
                <w:p w14:paraId="249BFD68" w14:textId="77777777" w:rsidR="00C960A1" w:rsidRDefault="00C960A1" w:rsidP="00FB251F">
                  <w:pPr>
                    <w:pStyle w:val="ConsPlusNormal"/>
                    <w:jc w:val="both"/>
                    <w:rPr>
                      <w:sz w:val="20"/>
                    </w:rPr>
                  </w:pPr>
                </w:p>
                <w:p w14:paraId="0F554179" w14:textId="77777777" w:rsidR="00C960A1" w:rsidRDefault="00C960A1" w:rsidP="00FB251F">
                  <w:pPr>
                    <w:pStyle w:val="ConsPlusNormal"/>
                    <w:jc w:val="both"/>
                    <w:rPr>
                      <w:sz w:val="20"/>
                    </w:rPr>
                  </w:pPr>
                </w:p>
                <w:p w14:paraId="54BD6565" w14:textId="77777777" w:rsidR="00C960A1" w:rsidRDefault="00C960A1" w:rsidP="00FB251F">
                  <w:pPr>
                    <w:pStyle w:val="ConsPlusNormal"/>
                    <w:jc w:val="both"/>
                    <w:rPr>
                      <w:sz w:val="20"/>
                    </w:rPr>
                  </w:pPr>
                </w:p>
                <w:p w14:paraId="00E7B481" w14:textId="77777777" w:rsidR="00C960A1" w:rsidRDefault="00C960A1" w:rsidP="00FB251F">
                  <w:pPr>
                    <w:pStyle w:val="ConsPlusNormal"/>
                    <w:jc w:val="both"/>
                    <w:rPr>
                      <w:sz w:val="20"/>
                    </w:rPr>
                  </w:pPr>
                </w:p>
                <w:p w14:paraId="5404600D" w14:textId="77777777" w:rsidR="00C960A1" w:rsidRDefault="00C960A1" w:rsidP="00FB251F">
                  <w:pPr>
                    <w:pStyle w:val="ConsPlusNormal"/>
                    <w:jc w:val="both"/>
                    <w:rPr>
                      <w:sz w:val="20"/>
                    </w:rPr>
                  </w:pPr>
                </w:p>
                <w:p w14:paraId="46E5AC7D" w14:textId="77777777" w:rsidR="00C960A1" w:rsidRDefault="00C960A1" w:rsidP="00FB251F">
                  <w:pPr>
                    <w:pStyle w:val="ConsPlusNormal"/>
                    <w:jc w:val="both"/>
                    <w:rPr>
                      <w:sz w:val="20"/>
                    </w:rPr>
                  </w:pPr>
                </w:p>
                <w:p w14:paraId="74170D93" w14:textId="77777777" w:rsidR="00C960A1" w:rsidRDefault="00C960A1" w:rsidP="00FB251F">
                  <w:pPr>
                    <w:pStyle w:val="ConsPlusNormal"/>
                    <w:jc w:val="both"/>
                    <w:rPr>
                      <w:sz w:val="20"/>
                    </w:rPr>
                  </w:pPr>
                </w:p>
                <w:p w14:paraId="3370BC43" w14:textId="77777777" w:rsidR="00C960A1" w:rsidRDefault="00C960A1" w:rsidP="00FB251F">
                  <w:pPr>
                    <w:pStyle w:val="ConsPlusNormal"/>
                    <w:jc w:val="both"/>
                    <w:rPr>
                      <w:sz w:val="20"/>
                    </w:rPr>
                  </w:pPr>
                </w:p>
                <w:p w14:paraId="06F3138F" w14:textId="77777777" w:rsidR="00C960A1" w:rsidRDefault="00C960A1" w:rsidP="00FB251F">
                  <w:pPr>
                    <w:pStyle w:val="ConsPlusNormal"/>
                    <w:jc w:val="both"/>
                    <w:rPr>
                      <w:sz w:val="20"/>
                    </w:rPr>
                  </w:pPr>
                </w:p>
                <w:p w14:paraId="364217C9" w14:textId="77777777" w:rsidR="00C960A1" w:rsidRDefault="00C960A1" w:rsidP="00FB251F">
                  <w:pPr>
                    <w:pStyle w:val="ConsPlusNormal"/>
                    <w:jc w:val="both"/>
                    <w:rPr>
                      <w:sz w:val="20"/>
                    </w:rPr>
                  </w:pPr>
                </w:p>
                <w:p w14:paraId="209754C3" w14:textId="77777777" w:rsidR="00C960A1" w:rsidRDefault="00C960A1" w:rsidP="00FB251F">
                  <w:pPr>
                    <w:pStyle w:val="ConsPlusNormal"/>
                    <w:jc w:val="both"/>
                    <w:rPr>
                      <w:sz w:val="20"/>
                    </w:rPr>
                  </w:pPr>
                </w:p>
                <w:p w14:paraId="689B6F0A" w14:textId="77777777" w:rsidR="00C960A1" w:rsidRDefault="00C960A1" w:rsidP="00FB251F">
                  <w:pPr>
                    <w:pStyle w:val="ConsPlusNormal"/>
                    <w:jc w:val="both"/>
                    <w:rPr>
                      <w:sz w:val="20"/>
                    </w:rPr>
                  </w:pPr>
                </w:p>
                <w:p w14:paraId="2DFFC74C" w14:textId="77777777" w:rsidR="00C960A1" w:rsidRDefault="00C960A1" w:rsidP="00FB251F">
                  <w:pPr>
                    <w:pStyle w:val="ConsPlusNormal"/>
                    <w:jc w:val="both"/>
                    <w:rPr>
                      <w:sz w:val="20"/>
                    </w:rPr>
                  </w:pPr>
                </w:p>
                <w:p w14:paraId="488D8154" w14:textId="77777777" w:rsidR="00C960A1" w:rsidRDefault="00C960A1" w:rsidP="00FB251F">
                  <w:pPr>
                    <w:pStyle w:val="ConsPlusNormal"/>
                    <w:jc w:val="both"/>
                    <w:rPr>
                      <w:sz w:val="20"/>
                    </w:rPr>
                  </w:pPr>
                </w:p>
                <w:p w14:paraId="77A761BB" w14:textId="77777777" w:rsidR="00C960A1" w:rsidRDefault="00C960A1" w:rsidP="00FB251F">
                  <w:pPr>
                    <w:pStyle w:val="ConsPlusNormal"/>
                    <w:jc w:val="both"/>
                    <w:rPr>
                      <w:sz w:val="20"/>
                    </w:rPr>
                  </w:pPr>
                </w:p>
                <w:p w14:paraId="6B5D4A8D" w14:textId="77777777" w:rsidR="00C960A1" w:rsidRDefault="00C960A1" w:rsidP="00FB251F">
                  <w:pPr>
                    <w:pStyle w:val="ConsPlusNormal"/>
                    <w:jc w:val="both"/>
                    <w:rPr>
                      <w:sz w:val="20"/>
                    </w:rPr>
                  </w:pPr>
                </w:p>
                <w:p w14:paraId="7501FABB" w14:textId="77777777" w:rsidR="00C960A1" w:rsidRDefault="00C960A1" w:rsidP="00FB251F">
                  <w:pPr>
                    <w:pStyle w:val="ConsPlusNormal"/>
                    <w:jc w:val="both"/>
                    <w:rPr>
                      <w:sz w:val="20"/>
                    </w:rPr>
                  </w:pPr>
                </w:p>
                <w:p w14:paraId="67FCCD58" w14:textId="77777777" w:rsidR="00C960A1" w:rsidRDefault="00C960A1" w:rsidP="00FB251F">
                  <w:pPr>
                    <w:pStyle w:val="ConsPlusNormal"/>
                    <w:jc w:val="both"/>
                    <w:rPr>
                      <w:sz w:val="20"/>
                    </w:rPr>
                  </w:pPr>
                </w:p>
                <w:p w14:paraId="685E9B15" w14:textId="77777777" w:rsidR="00C960A1" w:rsidRDefault="00C960A1" w:rsidP="00FB251F">
                  <w:pPr>
                    <w:pStyle w:val="ConsPlusNormal"/>
                    <w:jc w:val="both"/>
                    <w:rPr>
                      <w:sz w:val="20"/>
                    </w:rPr>
                  </w:pPr>
                </w:p>
                <w:p w14:paraId="107066F9" w14:textId="77777777" w:rsidR="00C960A1" w:rsidRDefault="00C960A1" w:rsidP="00FB251F">
                  <w:pPr>
                    <w:pStyle w:val="ConsPlusNormal"/>
                    <w:jc w:val="both"/>
                    <w:rPr>
                      <w:sz w:val="20"/>
                    </w:rPr>
                  </w:pPr>
                </w:p>
                <w:p w14:paraId="432B18FA" w14:textId="77777777" w:rsidR="00C960A1" w:rsidRDefault="00C960A1" w:rsidP="00FB251F">
                  <w:pPr>
                    <w:pStyle w:val="ConsPlusNormal"/>
                    <w:jc w:val="both"/>
                    <w:rPr>
                      <w:sz w:val="20"/>
                    </w:rPr>
                  </w:pPr>
                </w:p>
                <w:p w14:paraId="7E09C053" w14:textId="77777777" w:rsidR="003E1547" w:rsidRDefault="003E1547" w:rsidP="00FB251F">
                  <w:pPr>
                    <w:pStyle w:val="ConsPlusNormal"/>
                    <w:jc w:val="both"/>
                    <w:rPr>
                      <w:sz w:val="20"/>
                    </w:rPr>
                  </w:pPr>
                </w:p>
                <w:p w14:paraId="57243081" w14:textId="77777777" w:rsidR="003E1547" w:rsidRDefault="003E1547" w:rsidP="00FB251F">
                  <w:pPr>
                    <w:pStyle w:val="ConsPlusNormal"/>
                    <w:jc w:val="both"/>
                    <w:rPr>
                      <w:sz w:val="20"/>
                    </w:rPr>
                  </w:pPr>
                </w:p>
                <w:p w14:paraId="2265A48D" w14:textId="77777777" w:rsidR="003E1547" w:rsidRDefault="003E1547" w:rsidP="00FB251F">
                  <w:pPr>
                    <w:pStyle w:val="ConsPlusNormal"/>
                    <w:jc w:val="both"/>
                    <w:rPr>
                      <w:sz w:val="20"/>
                    </w:rPr>
                  </w:pPr>
                </w:p>
                <w:p w14:paraId="306666FA" w14:textId="77777777" w:rsidR="003E1547" w:rsidRDefault="003E1547" w:rsidP="00FB251F">
                  <w:pPr>
                    <w:pStyle w:val="ConsPlusNormal"/>
                    <w:jc w:val="both"/>
                    <w:rPr>
                      <w:sz w:val="20"/>
                    </w:rPr>
                  </w:pPr>
                </w:p>
                <w:p w14:paraId="63894FAC" w14:textId="77777777" w:rsidR="003E1547" w:rsidRDefault="003E1547" w:rsidP="00FB251F">
                  <w:pPr>
                    <w:pStyle w:val="ConsPlusNormal"/>
                    <w:jc w:val="both"/>
                    <w:rPr>
                      <w:sz w:val="20"/>
                    </w:rPr>
                  </w:pPr>
                </w:p>
                <w:p w14:paraId="25C264EF" w14:textId="77777777" w:rsidR="003E1547" w:rsidRDefault="003E1547" w:rsidP="00FB251F">
                  <w:pPr>
                    <w:pStyle w:val="ConsPlusNormal"/>
                    <w:jc w:val="both"/>
                    <w:rPr>
                      <w:sz w:val="20"/>
                    </w:rPr>
                  </w:pPr>
                </w:p>
                <w:p w14:paraId="2DA6EA6F" w14:textId="77777777" w:rsidR="003E1547" w:rsidRDefault="003E1547" w:rsidP="00FB251F">
                  <w:pPr>
                    <w:pStyle w:val="ConsPlusNormal"/>
                    <w:jc w:val="both"/>
                    <w:rPr>
                      <w:sz w:val="20"/>
                    </w:rPr>
                  </w:pPr>
                </w:p>
                <w:p w14:paraId="777C7458" w14:textId="77777777" w:rsidR="003E1547" w:rsidRDefault="003E1547" w:rsidP="00FB251F">
                  <w:pPr>
                    <w:pStyle w:val="ConsPlusNormal"/>
                    <w:jc w:val="both"/>
                    <w:rPr>
                      <w:sz w:val="20"/>
                    </w:rPr>
                  </w:pPr>
                </w:p>
                <w:p w14:paraId="7C8853DE" w14:textId="77777777" w:rsidR="003E1547" w:rsidRPr="00F62F2F" w:rsidRDefault="003E1547" w:rsidP="00FB251F">
                  <w:pPr>
                    <w:pStyle w:val="ConsPlusNormal"/>
                    <w:jc w:val="both"/>
                    <w:rPr>
                      <w:sz w:val="20"/>
                    </w:rPr>
                  </w:pPr>
                </w:p>
              </w:tc>
            </w:tr>
            <w:tr w:rsidR="00FB251F" w:rsidRPr="00F62F2F" w14:paraId="27363ED8" w14:textId="77777777" w:rsidTr="00C07505">
              <w:tc>
                <w:tcPr>
                  <w:tcW w:w="2280" w:type="dxa"/>
                  <w:tcBorders>
                    <w:top w:val="single" w:sz="4" w:space="0" w:color="auto"/>
                    <w:left w:val="single" w:sz="4" w:space="0" w:color="auto"/>
                    <w:bottom w:val="single" w:sz="4" w:space="0" w:color="auto"/>
                    <w:right w:val="single" w:sz="4" w:space="0" w:color="auto"/>
                  </w:tcBorders>
                </w:tcPr>
                <w:p w14:paraId="32C057CE" w14:textId="77777777" w:rsidR="00FB251F" w:rsidRPr="00F62F2F" w:rsidRDefault="00FB251F" w:rsidP="00FB251F">
                  <w:pPr>
                    <w:pStyle w:val="ConsPlusNormal"/>
                    <w:rPr>
                      <w:sz w:val="20"/>
                    </w:rPr>
                  </w:pPr>
                  <w:r w:rsidRPr="00F62F2F">
                    <w:rPr>
                      <w:sz w:val="20"/>
                    </w:rPr>
                    <w:lastRenderedPageBreak/>
                    <w:t>Система промысловых (межпромысловых) трубопроводов месторождения (участка, площадки)</w:t>
                  </w:r>
                </w:p>
              </w:tc>
              <w:tc>
                <w:tcPr>
                  <w:tcW w:w="1134" w:type="dxa"/>
                  <w:tcBorders>
                    <w:top w:val="single" w:sz="4" w:space="0" w:color="auto"/>
                    <w:left w:val="single" w:sz="4" w:space="0" w:color="auto"/>
                    <w:bottom w:val="single" w:sz="4" w:space="0" w:color="auto"/>
                    <w:right w:val="single" w:sz="4" w:space="0" w:color="auto"/>
                  </w:tcBorders>
                </w:tcPr>
                <w:p w14:paraId="17F5496A"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380E173D" w14:textId="77777777" w:rsidR="00FB251F" w:rsidRPr="00F62F2F" w:rsidRDefault="00FB251F" w:rsidP="00FB251F">
                  <w:pPr>
                    <w:pStyle w:val="ConsPlusNormal"/>
                    <w:jc w:val="center"/>
                    <w:rPr>
                      <w:sz w:val="20"/>
                    </w:rPr>
                  </w:pPr>
                  <w:r w:rsidRPr="00F62F2F">
                    <w:rPr>
                      <w:sz w:val="20"/>
                    </w:rPr>
                    <w:t>Границы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0F9E4DB0" w14:textId="77777777" w:rsidR="00FB251F" w:rsidRDefault="00FB251F" w:rsidP="00FB251F">
                  <w:pPr>
                    <w:pStyle w:val="ConsPlusNormal"/>
                    <w:jc w:val="both"/>
                    <w:rPr>
                      <w:sz w:val="20"/>
                    </w:rPr>
                  </w:pPr>
                  <w:r w:rsidRPr="00F62F2F">
                    <w:rPr>
                      <w:sz w:val="20"/>
                    </w:rPr>
                    <w:t>Идентифицируется по признаку транспортирования опасных веществ</w:t>
                  </w:r>
                </w:p>
                <w:p w14:paraId="47171A33" w14:textId="77777777" w:rsidR="002F7089" w:rsidRDefault="002F7089" w:rsidP="00FB251F">
                  <w:pPr>
                    <w:pStyle w:val="ConsPlusNormal"/>
                    <w:jc w:val="both"/>
                    <w:rPr>
                      <w:sz w:val="20"/>
                    </w:rPr>
                  </w:pPr>
                </w:p>
                <w:p w14:paraId="5C54F862" w14:textId="77777777" w:rsidR="002F7089" w:rsidRDefault="002F7089" w:rsidP="00FB251F">
                  <w:pPr>
                    <w:pStyle w:val="ConsPlusNormal"/>
                    <w:jc w:val="both"/>
                    <w:rPr>
                      <w:sz w:val="20"/>
                    </w:rPr>
                  </w:pPr>
                </w:p>
                <w:p w14:paraId="42C9A9FC" w14:textId="77777777" w:rsidR="002F7089" w:rsidRDefault="002F7089" w:rsidP="00FB251F">
                  <w:pPr>
                    <w:pStyle w:val="ConsPlusNormal"/>
                    <w:jc w:val="both"/>
                    <w:rPr>
                      <w:sz w:val="20"/>
                    </w:rPr>
                  </w:pPr>
                </w:p>
                <w:p w14:paraId="4D8AEEFB" w14:textId="77777777" w:rsidR="002F7089" w:rsidRDefault="002F7089" w:rsidP="00FB251F">
                  <w:pPr>
                    <w:pStyle w:val="ConsPlusNormal"/>
                    <w:jc w:val="both"/>
                    <w:rPr>
                      <w:sz w:val="20"/>
                    </w:rPr>
                  </w:pPr>
                </w:p>
                <w:p w14:paraId="65FEE321" w14:textId="77777777" w:rsidR="002F7089" w:rsidRDefault="002F7089" w:rsidP="00FB251F">
                  <w:pPr>
                    <w:pStyle w:val="ConsPlusNormal"/>
                    <w:jc w:val="both"/>
                    <w:rPr>
                      <w:sz w:val="20"/>
                    </w:rPr>
                  </w:pPr>
                </w:p>
                <w:p w14:paraId="7E5C61EB" w14:textId="77777777" w:rsidR="002F7089" w:rsidRDefault="002F7089" w:rsidP="00FB251F">
                  <w:pPr>
                    <w:pStyle w:val="ConsPlusNormal"/>
                    <w:jc w:val="both"/>
                    <w:rPr>
                      <w:sz w:val="20"/>
                    </w:rPr>
                  </w:pPr>
                </w:p>
                <w:p w14:paraId="39257B05" w14:textId="77777777" w:rsidR="002F7089" w:rsidRDefault="002F7089" w:rsidP="00FB251F">
                  <w:pPr>
                    <w:pStyle w:val="ConsPlusNormal"/>
                    <w:jc w:val="both"/>
                    <w:rPr>
                      <w:sz w:val="20"/>
                    </w:rPr>
                  </w:pPr>
                </w:p>
                <w:p w14:paraId="6DED3206" w14:textId="77777777" w:rsidR="002F7089" w:rsidRDefault="002F7089" w:rsidP="00FB251F">
                  <w:pPr>
                    <w:pStyle w:val="ConsPlusNormal"/>
                    <w:jc w:val="both"/>
                    <w:rPr>
                      <w:sz w:val="20"/>
                    </w:rPr>
                  </w:pPr>
                </w:p>
                <w:p w14:paraId="3FA50DC3" w14:textId="77777777" w:rsidR="002F7089" w:rsidRDefault="002F7089" w:rsidP="00FB251F">
                  <w:pPr>
                    <w:pStyle w:val="ConsPlusNormal"/>
                    <w:jc w:val="both"/>
                    <w:rPr>
                      <w:sz w:val="20"/>
                    </w:rPr>
                  </w:pPr>
                </w:p>
                <w:p w14:paraId="3A0DB5CD" w14:textId="77777777" w:rsidR="002F7089" w:rsidRDefault="002F7089" w:rsidP="00FB251F">
                  <w:pPr>
                    <w:pStyle w:val="ConsPlusNormal"/>
                    <w:jc w:val="both"/>
                    <w:rPr>
                      <w:sz w:val="20"/>
                    </w:rPr>
                  </w:pPr>
                </w:p>
                <w:p w14:paraId="3B0449A6" w14:textId="77777777" w:rsidR="002F7089" w:rsidRDefault="002F7089" w:rsidP="00FB251F">
                  <w:pPr>
                    <w:pStyle w:val="ConsPlusNormal"/>
                    <w:jc w:val="both"/>
                    <w:rPr>
                      <w:sz w:val="20"/>
                    </w:rPr>
                  </w:pPr>
                </w:p>
                <w:p w14:paraId="2E8A266B" w14:textId="77777777" w:rsidR="002F7089" w:rsidRDefault="002F7089" w:rsidP="00FB251F">
                  <w:pPr>
                    <w:pStyle w:val="ConsPlusNormal"/>
                    <w:jc w:val="both"/>
                    <w:rPr>
                      <w:sz w:val="20"/>
                    </w:rPr>
                  </w:pPr>
                </w:p>
                <w:p w14:paraId="04F0AACB" w14:textId="77777777" w:rsidR="002F7089" w:rsidRDefault="002F7089" w:rsidP="00FB251F">
                  <w:pPr>
                    <w:pStyle w:val="ConsPlusNormal"/>
                    <w:jc w:val="both"/>
                    <w:rPr>
                      <w:sz w:val="20"/>
                    </w:rPr>
                  </w:pPr>
                </w:p>
                <w:p w14:paraId="1FD4F202" w14:textId="77777777" w:rsidR="003E1547" w:rsidRDefault="003E1547" w:rsidP="00FB251F">
                  <w:pPr>
                    <w:pStyle w:val="ConsPlusNormal"/>
                    <w:jc w:val="both"/>
                    <w:rPr>
                      <w:sz w:val="20"/>
                    </w:rPr>
                  </w:pPr>
                </w:p>
                <w:p w14:paraId="4754FC69" w14:textId="77777777" w:rsidR="00C960A1" w:rsidRDefault="00C960A1" w:rsidP="00FB251F">
                  <w:pPr>
                    <w:pStyle w:val="ConsPlusNormal"/>
                    <w:jc w:val="both"/>
                    <w:rPr>
                      <w:sz w:val="20"/>
                    </w:rPr>
                  </w:pPr>
                </w:p>
                <w:p w14:paraId="22641F23" w14:textId="77777777" w:rsidR="00C960A1" w:rsidRDefault="00C960A1" w:rsidP="00FB251F">
                  <w:pPr>
                    <w:pStyle w:val="ConsPlusNormal"/>
                    <w:jc w:val="both"/>
                    <w:rPr>
                      <w:sz w:val="20"/>
                    </w:rPr>
                  </w:pPr>
                </w:p>
                <w:p w14:paraId="760B5721" w14:textId="77777777" w:rsidR="00C960A1" w:rsidRDefault="00C960A1" w:rsidP="00FB251F">
                  <w:pPr>
                    <w:pStyle w:val="ConsPlusNormal"/>
                    <w:jc w:val="both"/>
                    <w:rPr>
                      <w:sz w:val="20"/>
                    </w:rPr>
                  </w:pPr>
                </w:p>
                <w:p w14:paraId="2C1A8FE4" w14:textId="77777777" w:rsidR="00C960A1" w:rsidRDefault="00C960A1" w:rsidP="00FB251F">
                  <w:pPr>
                    <w:pStyle w:val="ConsPlusNormal"/>
                    <w:jc w:val="both"/>
                    <w:rPr>
                      <w:sz w:val="20"/>
                    </w:rPr>
                  </w:pPr>
                </w:p>
                <w:p w14:paraId="120EDDE5" w14:textId="77777777" w:rsidR="00C960A1" w:rsidRDefault="00C960A1" w:rsidP="00FB251F">
                  <w:pPr>
                    <w:pStyle w:val="ConsPlusNormal"/>
                    <w:jc w:val="both"/>
                    <w:rPr>
                      <w:sz w:val="20"/>
                    </w:rPr>
                  </w:pPr>
                </w:p>
                <w:p w14:paraId="5F635948" w14:textId="77777777" w:rsidR="00C960A1" w:rsidRDefault="00C960A1" w:rsidP="00FB251F">
                  <w:pPr>
                    <w:pStyle w:val="ConsPlusNormal"/>
                    <w:jc w:val="both"/>
                    <w:rPr>
                      <w:sz w:val="20"/>
                    </w:rPr>
                  </w:pPr>
                </w:p>
                <w:p w14:paraId="0164F6C0" w14:textId="77777777" w:rsidR="00C960A1" w:rsidRDefault="00C960A1" w:rsidP="00FB251F">
                  <w:pPr>
                    <w:pStyle w:val="ConsPlusNormal"/>
                    <w:jc w:val="both"/>
                    <w:rPr>
                      <w:sz w:val="20"/>
                    </w:rPr>
                  </w:pPr>
                </w:p>
                <w:p w14:paraId="195AE431" w14:textId="77777777" w:rsidR="00C960A1" w:rsidRDefault="00C960A1" w:rsidP="00FB251F">
                  <w:pPr>
                    <w:pStyle w:val="ConsPlusNormal"/>
                    <w:jc w:val="both"/>
                    <w:rPr>
                      <w:sz w:val="20"/>
                    </w:rPr>
                  </w:pPr>
                </w:p>
                <w:p w14:paraId="4EF0E75F" w14:textId="77777777" w:rsidR="00C960A1" w:rsidRDefault="00C960A1" w:rsidP="00FB251F">
                  <w:pPr>
                    <w:pStyle w:val="ConsPlusNormal"/>
                    <w:jc w:val="both"/>
                    <w:rPr>
                      <w:sz w:val="20"/>
                    </w:rPr>
                  </w:pPr>
                </w:p>
                <w:p w14:paraId="0AE8F601" w14:textId="77777777" w:rsidR="00C960A1" w:rsidRDefault="00C960A1" w:rsidP="00FB251F">
                  <w:pPr>
                    <w:pStyle w:val="ConsPlusNormal"/>
                    <w:jc w:val="both"/>
                    <w:rPr>
                      <w:sz w:val="20"/>
                    </w:rPr>
                  </w:pPr>
                </w:p>
                <w:p w14:paraId="6E3EF42A" w14:textId="77777777" w:rsidR="00C960A1" w:rsidRDefault="00C960A1" w:rsidP="00FB251F">
                  <w:pPr>
                    <w:pStyle w:val="ConsPlusNormal"/>
                    <w:jc w:val="both"/>
                    <w:rPr>
                      <w:sz w:val="20"/>
                    </w:rPr>
                  </w:pPr>
                </w:p>
                <w:p w14:paraId="0029E6B3" w14:textId="77777777" w:rsidR="00C960A1" w:rsidRDefault="00C960A1" w:rsidP="00FB251F">
                  <w:pPr>
                    <w:pStyle w:val="ConsPlusNormal"/>
                    <w:jc w:val="both"/>
                    <w:rPr>
                      <w:sz w:val="20"/>
                    </w:rPr>
                  </w:pPr>
                </w:p>
                <w:p w14:paraId="628402D1" w14:textId="77777777" w:rsidR="00C960A1" w:rsidRDefault="00C960A1" w:rsidP="00FB251F">
                  <w:pPr>
                    <w:pStyle w:val="ConsPlusNormal"/>
                    <w:jc w:val="both"/>
                    <w:rPr>
                      <w:sz w:val="20"/>
                    </w:rPr>
                  </w:pPr>
                </w:p>
                <w:p w14:paraId="7D6D090E" w14:textId="77777777" w:rsidR="00C960A1" w:rsidRDefault="00C960A1" w:rsidP="00FB251F">
                  <w:pPr>
                    <w:pStyle w:val="ConsPlusNormal"/>
                    <w:jc w:val="both"/>
                    <w:rPr>
                      <w:sz w:val="20"/>
                    </w:rPr>
                  </w:pPr>
                </w:p>
                <w:p w14:paraId="5B015359" w14:textId="77777777" w:rsidR="00C960A1" w:rsidRDefault="00C960A1" w:rsidP="00FB251F">
                  <w:pPr>
                    <w:pStyle w:val="ConsPlusNormal"/>
                    <w:jc w:val="both"/>
                    <w:rPr>
                      <w:sz w:val="20"/>
                    </w:rPr>
                  </w:pPr>
                </w:p>
                <w:p w14:paraId="5CE76182" w14:textId="77777777" w:rsidR="00C960A1" w:rsidRDefault="00C960A1" w:rsidP="00FB251F">
                  <w:pPr>
                    <w:pStyle w:val="ConsPlusNormal"/>
                    <w:jc w:val="both"/>
                    <w:rPr>
                      <w:sz w:val="20"/>
                    </w:rPr>
                  </w:pPr>
                </w:p>
                <w:p w14:paraId="3394B2CF" w14:textId="77777777" w:rsidR="00C960A1" w:rsidRDefault="00C960A1" w:rsidP="00FB251F">
                  <w:pPr>
                    <w:pStyle w:val="ConsPlusNormal"/>
                    <w:jc w:val="both"/>
                    <w:rPr>
                      <w:sz w:val="20"/>
                    </w:rPr>
                  </w:pPr>
                </w:p>
                <w:p w14:paraId="6A9C8F54" w14:textId="77777777" w:rsidR="00C960A1" w:rsidRDefault="00C960A1" w:rsidP="00FB251F">
                  <w:pPr>
                    <w:pStyle w:val="ConsPlusNormal"/>
                    <w:jc w:val="both"/>
                    <w:rPr>
                      <w:sz w:val="20"/>
                    </w:rPr>
                  </w:pPr>
                </w:p>
                <w:p w14:paraId="13338B72" w14:textId="77777777" w:rsidR="00C960A1" w:rsidRDefault="00C960A1" w:rsidP="00FB251F">
                  <w:pPr>
                    <w:pStyle w:val="ConsPlusNormal"/>
                    <w:jc w:val="both"/>
                    <w:rPr>
                      <w:sz w:val="20"/>
                    </w:rPr>
                  </w:pPr>
                </w:p>
                <w:p w14:paraId="3B79468B" w14:textId="77777777" w:rsidR="003E1547" w:rsidRDefault="003E1547" w:rsidP="00FB251F">
                  <w:pPr>
                    <w:pStyle w:val="ConsPlusNormal"/>
                    <w:jc w:val="both"/>
                    <w:rPr>
                      <w:sz w:val="20"/>
                    </w:rPr>
                  </w:pPr>
                </w:p>
                <w:p w14:paraId="369409D4" w14:textId="77777777" w:rsidR="003E1547" w:rsidRDefault="003E1547" w:rsidP="00FB251F">
                  <w:pPr>
                    <w:pStyle w:val="ConsPlusNormal"/>
                    <w:jc w:val="both"/>
                    <w:rPr>
                      <w:sz w:val="20"/>
                    </w:rPr>
                  </w:pPr>
                </w:p>
                <w:p w14:paraId="6849E0DB" w14:textId="77777777" w:rsidR="003E1547" w:rsidRDefault="003E1547" w:rsidP="00FB251F">
                  <w:pPr>
                    <w:pStyle w:val="ConsPlusNormal"/>
                    <w:jc w:val="both"/>
                    <w:rPr>
                      <w:sz w:val="20"/>
                    </w:rPr>
                  </w:pPr>
                </w:p>
                <w:p w14:paraId="75441F67" w14:textId="77777777" w:rsidR="003E1547" w:rsidRDefault="003E1547" w:rsidP="00FB251F">
                  <w:pPr>
                    <w:pStyle w:val="ConsPlusNormal"/>
                    <w:jc w:val="both"/>
                    <w:rPr>
                      <w:sz w:val="20"/>
                    </w:rPr>
                  </w:pPr>
                </w:p>
                <w:p w14:paraId="51759732" w14:textId="77777777" w:rsidR="003E1547" w:rsidRPr="00F62F2F" w:rsidRDefault="003E1547" w:rsidP="00FB251F">
                  <w:pPr>
                    <w:pStyle w:val="ConsPlusNormal"/>
                    <w:jc w:val="both"/>
                    <w:rPr>
                      <w:sz w:val="20"/>
                    </w:rPr>
                  </w:pPr>
                </w:p>
              </w:tc>
            </w:tr>
            <w:tr w:rsidR="00FB251F" w:rsidRPr="00F62F2F" w14:paraId="277C0D66" w14:textId="77777777" w:rsidTr="00C07505">
              <w:tc>
                <w:tcPr>
                  <w:tcW w:w="2280" w:type="dxa"/>
                  <w:tcBorders>
                    <w:top w:val="single" w:sz="4" w:space="0" w:color="auto"/>
                    <w:left w:val="single" w:sz="4" w:space="0" w:color="auto"/>
                    <w:bottom w:val="single" w:sz="4" w:space="0" w:color="auto"/>
                    <w:right w:val="single" w:sz="4" w:space="0" w:color="auto"/>
                  </w:tcBorders>
                </w:tcPr>
                <w:p w14:paraId="6715AA99" w14:textId="77777777" w:rsidR="00FB251F" w:rsidRPr="00F62F2F" w:rsidRDefault="00FB251F" w:rsidP="00FB251F">
                  <w:pPr>
                    <w:pStyle w:val="ConsPlusNormal"/>
                    <w:rPr>
                      <w:sz w:val="20"/>
                    </w:rPr>
                  </w:pPr>
                  <w:r w:rsidRPr="00F62F2F">
                    <w:rPr>
                      <w:sz w:val="20"/>
                    </w:rPr>
                    <w:t>Платформа стационарная (морская)</w:t>
                  </w:r>
                </w:p>
              </w:tc>
              <w:tc>
                <w:tcPr>
                  <w:tcW w:w="1134" w:type="dxa"/>
                  <w:tcBorders>
                    <w:top w:val="single" w:sz="4" w:space="0" w:color="auto"/>
                    <w:left w:val="single" w:sz="4" w:space="0" w:color="auto"/>
                    <w:bottom w:val="single" w:sz="4" w:space="0" w:color="auto"/>
                    <w:right w:val="single" w:sz="4" w:space="0" w:color="auto"/>
                  </w:tcBorders>
                </w:tcPr>
                <w:p w14:paraId="453EB062"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110182A9" w14:textId="77777777" w:rsidR="00FB251F" w:rsidRPr="00F62F2F" w:rsidRDefault="00FB251F" w:rsidP="00FB251F">
                  <w:pPr>
                    <w:pStyle w:val="ConsPlusNormal"/>
                    <w:jc w:val="center"/>
                    <w:rPr>
                      <w:sz w:val="20"/>
                    </w:rPr>
                  </w:pPr>
                  <w:r w:rsidRPr="00F62F2F">
                    <w:rPr>
                      <w:sz w:val="20"/>
                    </w:rPr>
                    <w:t>Границы платформы</w:t>
                  </w:r>
                </w:p>
              </w:tc>
              <w:tc>
                <w:tcPr>
                  <w:tcW w:w="2693" w:type="dxa"/>
                  <w:tcBorders>
                    <w:top w:val="single" w:sz="4" w:space="0" w:color="auto"/>
                    <w:left w:val="single" w:sz="4" w:space="0" w:color="auto"/>
                    <w:bottom w:val="single" w:sz="4" w:space="0" w:color="auto"/>
                    <w:right w:val="single" w:sz="4" w:space="0" w:color="auto"/>
                  </w:tcBorders>
                </w:tcPr>
                <w:p w14:paraId="01FE45D2" w14:textId="77777777" w:rsidR="00FB251F" w:rsidRPr="00F62F2F" w:rsidRDefault="00FB251F" w:rsidP="00FB251F">
                  <w:pPr>
                    <w:pStyle w:val="ConsPlusNormal"/>
                    <w:jc w:val="both"/>
                    <w:rPr>
                      <w:sz w:val="20"/>
                    </w:rPr>
                  </w:pPr>
                  <w:r w:rsidRPr="00F62F2F">
                    <w:rPr>
                      <w:sz w:val="20"/>
                    </w:rPr>
                    <w:t>Идентифицируется по признаку получения, использования, хранения и транспортирования опасных веществ</w:t>
                  </w:r>
                </w:p>
                <w:p w14:paraId="12C93427" w14:textId="77777777" w:rsidR="00FB251F" w:rsidRDefault="00FB251F" w:rsidP="00FB251F">
                  <w:pPr>
                    <w:pStyle w:val="ConsPlusNormal"/>
                    <w:jc w:val="both"/>
                    <w:rPr>
                      <w:sz w:val="20"/>
                    </w:rPr>
                  </w:pPr>
                  <w:r w:rsidRPr="00F62F2F">
                    <w:rPr>
                      <w:sz w:val="20"/>
                    </w:rPr>
                    <w:lastRenderedPageBreak/>
                    <w:t>При определении количества опасных веществ следует исходить из проектной производительности</w:t>
                  </w:r>
                </w:p>
                <w:p w14:paraId="4BE26BC0" w14:textId="77777777" w:rsidR="002F7089" w:rsidRDefault="002F7089" w:rsidP="00FB251F">
                  <w:pPr>
                    <w:pStyle w:val="ConsPlusNormal"/>
                    <w:jc w:val="both"/>
                    <w:rPr>
                      <w:sz w:val="20"/>
                    </w:rPr>
                  </w:pPr>
                </w:p>
                <w:p w14:paraId="484C7C57" w14:textId="77777777" w:rsidR="002F7089" w:rsidRDefault="002F7089" w:rsidP="00FB251F">
                  <w:pPr>
                    <w:pStyle w:val="ConsPlusNormal"/>
                    <w:jc w:val="both"/>
                    <w:rPr>
                      <w:sz w:val="20"/>
                    </w:rPr>
                  </w:pPr>
                </w:p>
                <w:p w14:paraId="394AFC68" w14:textId="77777777" w:rsidR="002F7089" w:rsidRDefault="002F7089" w:rsidP="00FB251F">
                  <w:pPr>
                    <w:pStyle w:val="ConsPlusNormal"/>
                    <w:jc w:val="both"/>
                    <w:rPr>
                      <w:sz w:val="20"/>
                    </w:rPr>
                  </w:pPr>
                </w:p>
                <w:p w14:paraId="0CC203B7" w14:textId="77777777" w:rsidR="002F7089" w:rsidRDefault="002F7089" w:rsidP="00FB251F">
                  <w:pPr>
                    <w:pStyle w:val="ConsPlusNormal"/>
                    <w:jc w:val="both"/>
                    <w:rPr>
                      <w:sz w:val="20"/>
                    </w:rPr>
                  </w:pPr>
                </w:p>
                <w:p w14:paraId="0A154678" w14:textId="77777777" w:rsidR="002F7089" w:rsidRDefault="002F7089" w:rsidP="00FB251F">
                  <w:pPr>
                    <w:pStyle w:val="ConsPlusNormal"/>
                    <w:jc w:val="both"/>
                    <w:rPr>
                      <w:sz w:val="20"/>
                    </w:rPr>
                  </w:pPr>
                </w:p>
                <w:p w14:paraId="6D3D2BE7" w14:textId="77777777" w:rsidR="002F7089" w:rsidRDefault="002F7089" w:rsidP="00FB251F">
                  <w:pPr>
                    <w:pStyle w:val="ConsPlusNormal"/>
                    <w:jc w:val="both"/>
                    <w:rPr>
                      <w:sz w:val="20"/>
                    </w:rPr>
                  </w:pPr>
                </w:p>
                <w:p w14:paraId="5ECA339A" w14:textId="77777777" w:rsidR="002F7089" w:rsidRDefault="002F7089" w:rsidP="00FB251F">
                  <w:pPr>
                    <w:pStyle w:val="ConsPlusNormal"/>
                    <w:jc w:val="both"/>
                    <w:rPr>
                      <w:sz w:val="20"/>
                    </w:rPr>
                  </w:pPr>
                </w:p>
                <w:p w14:paraId="0E2A905C" w14:textId="77777777" w:rsidR="002F7089" w:rsidRDefault="002F7089" w:rsidP="00FB251F">
                  <w:pPr>
                    <w:pStyle w:val="ConsPlusNormal"/>
                    <w:jc w:val="both"/>
                    <w:rPr>
                      <w:sz w:val="20"/>
                    </w:rPr>
                  </w:pPr>
                </w:p>
                <w:p w14:paraId="11F0E51A" w14:textId="77777777" w:rsidR="002F7089" w:rsidRDefault="002F7089" w:rsidP="00FB251F">
                  <w:pPr>
                    <w:pStyle w:val="ConsPlusNormal"/>
                    <w:jc w:val="both"/>
                    <w:rPr>
                      <w:sz w:val="20"/>
                    </w:rPr>
                  </w:pPr>
                </w:p>
                <w:p w14:paraId="6191DB74" w14:textId="77777777" w:rsidR="002F7089" w:rsidRDefault="002F7089" w:rsidP="00FB251F">
                  <w:pPr>
                    <w:pStyle w:val="ConsPlusNormal"/>
                    <w:jc w:val="both"/>
                    <w:rPr>
                      <w:sz w:val="20"/>
                    </w:rPr>
                  </w:pPr>
                </w:p>
                <w:p w14:paraId="339CD625" w14:textId="77777777" w:rsidR="002F7089" w:rsidRDefault="002F7089" w:rsidP="00FB251F">
                  <w:pPr>
                    <w:pStyle w:val="ConsPlusNormal"/>
                    <w:jc w:val="both"/>
                    <w:rPr>
                      <w:sz w:val="20"/>
                    </w:rPr>
                  </w:pPr>
                </w:p>
                <w:p w14:paraId="22D01D97" w14:textId="77777777" w:rsidR="002F7089" w:rsidRDefault="002F7089" w:rsidP="00FB251F">
                  <w:pPr>
                    <w:pStyle w:val="ConsPlusNormal"/>
                    <w:jc w:val="both"/>
                    <w:rPr>
                      <w:sz w:val="20"/>
                    </w:rPr>
                  </w:pPr>
                </w:p>
                <w:p w14:paraId="250BDCA9" w14:textId="77777777" w:rsidR="002F7089" w:rsidRDefault="002F7089" w:rsidP="00FB251F">
                  <w:pPr>
                    <w:pStyle w:val="ConsPlusNormal"/>
                    <w:jc w:val="both"/>
                    <w:rPr>
                      <w:sz w:val="20"/>
                    </w:rPr>
                  </w:pPr>
                </w:p>
                <w:p w14:paraId="531CF8B7" w14:textId="77777777" w:rsidR="002F7089" w:rsidRDefault="002F7089" w:rsidP="00FB251F">
                  <w:pPr>
                    <w:pStyle w:val="ConsPlusNormal"/>
                    <w:jc w:val="both"/>
                    <w:rPr>
                      <w:sz w:val="20"/>
                    </w:rPr>
                  </w:pPr>
                </w:p>
                <w:p w14:paraId="197E5C99" w14:textId="77777777" w:rsidR="002F7089" w:rsidRDefault="002F7089" w:rsidP="00FB251F">
                  <w:pPr>
                    <w:pStyle w:val="ConsPlusNormal"/>
                    <w:jc w:val="both"/>
                    <w:rPr>
                      <w:sz w:val="20"/>
                    </w:rPr>
                  </w:pPr>
                </w:p>
                <w:p w14:paraId="1FB32470" w14:textId="77777777" w:rsidR="002F7089" w:rsidRDefault="002F7089" w:rsidP="00FB251F">
                  <w:pPr>
                    <w:pStyle w:val="ConsPlusNormal"/>
                    <w:jc w:val="both"/>
                    <w:rPr>
                      <w:sz w:val="20"/>
                    </w:rPr>
                  </w:pPr>
                </w:p>
                <w:p w14:paraId="3689A1C6" w14:textId="77777777" w:rsidR="002F7089" w:rsidRDefault="002F7089" w:rsidP="00FB251F">
                  <w:pPr>
                    <w:pStyle w:val="ConsPlusNormal"/>
                    <w:jc w:val="both"/>
                    <w:rPr>
                      <w:sz w:val="20"/>
                    </w:rPr>
                  </w:pPr>
                </w:p>
                <w:p w14:paraId="590FEE89" w14:textId="77777777" w:rsidR="002F7089" w:rsidRDefault="002F7089" w:rsidP="00FB251F">
                  <w:pPr>
                    <w:pStyle w:val="ConsPlusNormal"/>
                    <w:jc w:val="both"/>
                    <w:rPr>
                      <w:sz w:val="20"/>
                    </w:rPr>
                  </w:pPr>
                </w:p>
                <w:p w14:paraId="533EF428" w14:textId="77777777" w:rsidR="002F7089" w:rsidRDefault="002F7089" w:rsidP="00FB251F">
                  <w:pPr>
                    <w:pStyle w:val="ConsPlusNormal"/>
                    <w:jc w:val="both"/>
                    <w:rPr>
                      <w:sz w:val="20"/>
                    </w:rPr>
                  </w:pPr>
                </w:p>
                <w:p w14:paraId="31297C12" w14:textId="77777777" w:rsidR="002F7089" w:rsidRDefault="002F7089" w:rsidP="00FB251F">
                  <w:pPr>
                    <w:pStyle w:val="ConsPlusNormal"/>
                    <w:jc w:val="both"/>
                    <w:rPr>
                      <w:sz w:val="20"/>
                    </w:rPr>
                  </w:pPr>
                </w:p>
                <w:p w14:paraId="1F899AB4" w14:textId="77777777" w:rsidR="002F7089" w:rsidRDefault="002F7089" w:rsidP="00FB251F">
                  <w:pPr>
                    <w:pStyle w:val="ConsPlusNormal"/>
                    <w:jc w:val="both"/>
                    <w:rPr>
                      <w:sz w:val="20"/>
                    </w:rPr>
                  </w:pPr>
                </w:p>
                <w:p w14:paraId="7D00AEE6" w14:textId="77777777" w:rsidR="002F7089" w:rsidRDefault="002F7089" w:rsidP="00FB251F">
                  <w:pPr>
                    <w:pStyle w:val="ConsPlusNormal"/>
                    <w:jc w:val="both"/>
                    <w:rPr>
                      <w:sz w:val="20"/>
                    </w:rPr>
                  </w:pPr>
                </w:p>
                <w:p w14:paraId="1E42A0A6" w14:textId="77777777" w:rsidR="002F7089" w:rsidRDefault="002F7089" w:rsidP="00FB251F">
                  <w:pPr>
                    <w:pStyle w:val="ConsPlusNormal"/>
                    <w:jc w:val="both"/>
                    <w:rPr>
                      <w:sz w:val="20"/>
                    </w:rPr>
                  </w:pPr>
                </w:p>
                <w:p w14:paraId="7D19B3C7" w14:textId="77777777" w:rsidR="002F7089" w:rsidRDefault="002F7089" w:rsidP="00FB251F">
                  <w:pPr>
                    <w:pStyle w:val="ConsPlusNormal"/>
                    <w:jc w:val="both"/>
                    <w:rPr>
                      <w:sz w:val="20"/>
                    </w:rPr>
                  </w:pPr>
                </w:p>
                <w:p w14:paraId="5E12D154" w14:textId="77777777" w:rsidR="002F7089" w:rsidRDefault="002F7089" w:rsidP="00FB251F">
                  <w:pPr>
                    <w:pStyle w:val="ConsPlusNormal"/>
                    <w:jc w:val="both"/>
                    <w:rPr>
                      <w:sz w:val="20"/>
                    </w:rPr>
                  </w:pPr>
                </w:p>
                <w:p w14:paraId="12F55D0F" w14:textId="77777777" w:rsidR="002F7089" w:rsidRDefault="002F7089" w:rsidP="00FB251F">
                  <w:pPr>
                    <w:pStyle w:val="ConsPlusNormal"/>
                    <w:jc w:val="both"/>
                    <w:rPr>
                      <w:sz w:val="20"/>
                    </w:rPr>
                  </w:pPr>
                </w:p>
                <w:p w14:paraId="69FFBE3F" w14:textId="77777777" w:rsidR="002F7089" w:rsidRDefault="002F7089" w:rsidP="00FB251F">
                  <w:pPr>
                    <w:pStyle w:val="ConsPlusNormal"/>
                    <w:jc w:val="both"/>
                    <w:rPr>
                      <w:sz w:val="20"/>
                    </w:rPr>
                  </w:pPr>
                </w:p>
                <w:p w14:paraId="133260C3" w14:textId="77777777" w:rsidR="002F7089" w:rsidRDefault="002F7089" w:rsidP="00FB251F">
                  <w:pPr>
                    <w:pStyle w:val="ConsPlusNormal"/>
                    <w:jc w:val="both"/>
                    <w:rPr>
                      <w:sz w:val="20"/>
                    </w:rPr>
                  </w:pPr>
                </w:p>
                <w:p w14:paraId="0EB6E592" w14:textId="77777777" w:rsidR="003E1547" w:rsidRDefault="003E1547" w:rsidP="00FB251F">
                  <w:pPr>
                    <w:pStyle w:val="ConsPlusNormal"/>
                    <w:jc w:val="both"/>
                    <w:rPr>
                      <w:sz w:val="20"/>
                    </w:rPr>
                  </w:pPr>
                </w:p>
                <w:p w14:paraId="1991C584" w14:textId="77777777" w:rsidR="003E1547" w:rsidRDefault="003E1547" w:rsidP="00FB251F">
                  <w:pPr>
                    <w:pStyle w:val="ConsPlusNormal"/>
                    <w:jc w:val="both"/>
                    <w:rPr>
                      <w:sz w:val="20"/>
                    </w:rPr>
                  </w:pPr>
                </w:p>
                <w:p w14:paraId="08532AA1" w14:textId="77777777" w:rsidR="003E1547" w:rsidRDefault="003E1547" w:rsidP="00FB251F">
                  <w:pPr>
                    <w:pStyle w:val="ConsPlusNormal"/>
                    <w:jc w:val="both"/>
                    <w:rPr>
                      <w:sz w:val="20"/>
                    </w:rPr>
                  </w:pPr>
                </w:p>
                <w:p w14:paraId="79971583" w14:textId="77777777" w:rsidR="003E1547" w:rsidRDefault="003E1547" w:rsidP="00FB251F">
                  <w:pPr>
                    <w:pStyle w:val="ConsPlusNormal"/>
                    <w:jc w:val="both"/>
                    <w:rPr>
                      <w:sz w:val="20"/>
                    </w:rPr>
                  </w:pPr>
                </w:p>
                <w:p w14:paraId="3421372E" w14:textId="77777777" w:rsidR="003E1547" w:rsidRDefault="003E1547" w:rsidP="00FB251F">
                  <w:pPr>
                    <w:pStyle w:val="ConsPlusNormal"/>
                    <w:jc w:val="both"/>
                    <w:rPr>
                      <w:sz w:val="20"/>
                    </w:rPr>
                  </w:pPr>
                </w:p>
                <w:p w14:paraId="794EAB76" w14:textId="77777777" w:rsidR="003E1547" w:rsidRDefault="003E1547" w:rsidP="00FB251F">
                  <w:pPr>
                    <w:pStyle w:val="ConsPlusNormal"/>
                    <w:jc w:val="both"/>
                    <w:rPr>
                      <w:sz w:val="20"/>
                    </w:rPr>
                  </w:pPr>
                </w:p>
                <w:p w14:paraId="5A14C035" w14:textId="77777777" w:rsidR="00C960A1" w:rsidRDefault="00C960A1" w:rsidP="00FB251F">
                  <w:pPr>
                    <w:pStyle w:val="ConsPlusNormal"/>
                    <w:jc w:val="both"/>
                    <w:rPr>
                      <w:sz w:val="20"/>
                    </w:rPr>
                  </w:pPr>
                </w:p>
                <w:p w14:paraId="691E9249" w14:textId="77777777" w:rsidR="00C960A1" w:rsidRDefault="00C960A1" w:rsidP="00FB251F">
                  <w:pPr>
                    <w:pStyle w:val="ConsPlusNormal"/>
                    <w:jc w:val="both"/>
                    <w:rPr>
                      <w:sz w:val="20"/>
                    </w:rPr>
                  </w:pPr>
                </w:p>
                <w:p w14:paraId="54DEDCF9" w14:textId="77777777" w:rsidR="00C960A1" w:rsidRDefault="00C960A1" w:rsidP="00FB251F">
                  <w:pPr>
                    <w:pStyle w:val="ConsPlusNormal"/>
                    <w:jc w:val="both"/>
                    <w:rPr>
                      <w:sz w:val="20"/>
                    </w:rPr>
                  </w:pPr>
                </w:p>
                <w:p w14:paraId="04D0303A" w14:textId="77777777" w:rsidR="00C960A1" w:rsidRDefault="00C960A1" w:rsidP="00FB251F">
                  <w:pPr>
                    <w:pStyle w:val="ConsPlusNormal"/>
                    <w:jc w:val="both"/>
                    <w:rPr>
                      <w:sz w:val="20"/>
                    </w:rPr>
                  </w:pPr>
                </w:p>
                <w:p w14:paraId="41D6C689" w14:textId="77777777" w:rsidR="00C960A1" w:rsidRDefault="00C960A1" w:rsidP="00FB251F">
                  <w:pPr>
                    <w:pStyle w:val="ConsPlusNormal"/>
                    <w:jc w:val="both"/>
                    <w:rPr>
                      <w:sz w:val="20"/>
                    </w:rPr>
                  </w:pPr>
                </w:p>
                <w:p w14:paraId="678B48B7" w14:textId="77777777" w:rsidR="00C960A1" w:rsidRDefault="00C960A1" w:rsidP="00FB251F">
                  <w:pPr>
                    <w:pStyle w:val="ConsPlusNormal"/>
                    <w:jc w:val="both"/>
                    <w:rPr>
                      <w:sz w:val="20"/>
                    </w:rPr>
                  </w:pPr>
                </w:p>
                <w:p w14:paraId="6571713D" w14:textId="77777777" w:rsidR="00C960A1" w:rsidRDefault="00C960A1" w:rsidP="00FB251F">
                  <w:pPr>
                    <w:pStyle w:val="ConsPlusNormal"/>
                    <w:jc w:val="both"/>
                    <w:rPr>
                      <w:sz w:val="20"/>
                    </w:rPr>
                  </w:pPr>
                </w:p>
                <w:p w14:paraId="4C122C6B" w14:textId="77777777" w:rsidR="00C960A1" w:rsidRDefault="00C960A1" w:rsidP="00FB251F">
                  <w:pPr>
                    <w:pStyle w:val="ConsPlusNormal"/>
                    <w:jc w:val="both"/>
                    <w:rPr>
                      <w:sz w:val="20"/>
                    </w:rPr>
                  </w:pPr>
                </w:p>
                <w:p w14:paraId="703ED6FD" w14:textId="77777777" w:rsidR="00C960A1" w:rsidRDefault="00C960A1" w:rsidP="00FB251F">
                  <w:pPr>
                    <w:pStyle w:val="ConsPlusNormal"/>
                    <w:jc w:val="both"/>
                    <w:rPr>
                      <w:sz w:val="20"/>
                    </w:rPr>
                  </w:pPr>
                </w:p>
                <w:p w14:paraId="35CAAB1C" w14:textId="77777777" w:rsidR="00C960A1" w:rsidRDefault="00C960A1" w:rsidP="00FB251F">
                  <w:pPr>
                    <w:pStyle w:val="ConsPlusNormal"/>
                    <w:jc w:val="both"/>
                    <w:rPr>
                      <w:sz w:val="20"/>
                    </w:rPr>
                  </w:pPr>
                </w:p>
                <w:p w14:paraId="3B132D1C" w14:textId="77777777" w:rsidR="00C960A1" w:rsidRDefault="00C960A1" w:rsidP="00FB251F">
                  <w:pPr>
                    <w:pStyle w:val="ConsPlusNormal"/>
                    <w:jc w:val="both"/>
                    <w:rPr>
                      <w:sz w:val="20"/>
                    </w:rPr>
                  </w:pPr>
                </w:p>
                <w:p w14:paraId="69B66023" w14:textId="77777777" w:rsidR="00C960A1" w:rsidRDefault="00C960A1" w:rsidP="00FB251F">
                  <w:pPr>
                    <w:pStyle w:val="ConsPlusNormal"/>
                    <w:jc w:val="both"/>
                    <w:rPr>
                      <w:sz w:val="20"/>
                    </w:rPr>
                  </w:pPr>
                </w:p>
                <w:p w14:paraId="14931E2C" w14:textId="77777777" w:rsidR="00C960A1" w:rsidRDefault="00C960A1" w:rsidP="00FB251F">
                  <w:pPr>
                    <w:pStyle w:val="ConsPlusNormal"/>
                    <w:jc w:val="both"/>
                    <w:rPr>
                      <w:sz w:val="20"/>
                    </w:rPr>
                  </w:pPr>
                </w:p>
                <w:p w14:paraId="6AF93055" w14:textId="77777777" w:rsidR="00C960A1" w:rsidRDefault="00C960A1" w:rsidP="00FB251F">
                  <w:pPr>
                    <w:pStyle w:val="ConsPlusNormal"/>
                    <w:jc w:val="both"/>
                    <w:rPr>
                      <w:sz w:val="20"/>
                    </w:rPr>
                  </w:pPr>
                </w:p>
                <w:p w14:paraId="74C02F7A" w14:textId="77777777" w:rsidR="00C960A1" w:rsidRDefault="00C960A1" w:rsidP="00FB251F">
                  <w:pPr>
                    <w:pStyle w:val="ConsPlusNormal"/>
                    <w:jc w:val="both"/>
                    <w:rPr>
                      <w:sz w:val="20"/>
                    </w:rPr>
                  </w:pPr>
                </w:p>
                <w:p w14:paraId="0BEA4C3E" w14:textId="77777777" w:rsidR="00C960A1" w:rsidRDefault="00C960A1" w:rsidP="00FB251F">
                  <w:pPr>
                    <w:pStyle w:val="ConsPlusNormal"/>
                    <w:jc w:val="both"/>
                    <w:rPr>
                      <w:sz w:val="20"/>
                    </w:rPr>
                  </w:pPr>
                </w:p>
                <w:p w14:paraId="367B8FCF" w14:textId="77777777" w:rsidR="00C960A1" w:rsidRDefault="00C960A1" w:rsidP="00FB251F">
                  <w:pPr>
                    <w:pStyle w:val="ConsPlusNormal"/>
                    <w:jc w:val="both"/>
                    <w:rPr>
                      <w:sz w:val="20"/>
                    </w:rPr>
                  </w:pPr>
                </w:p>
                <w:p w14:paraId="3D48D543" w14:textId="77777777" w:rsidR="00C960A1" w:rsidRDefault="00C960A1" w:rsidP="00FB251F">
                  <w:pPr>
                    <w:pStyle w:val="ConsPlusNormal"/>
                    <w:jc w:val="both"/>
                    <w:rPr>
                      <w:sz w:val="20"/>
                    </w:rPr>
                  </w:pPr>
                </w:p>
                <w:p w14:paraId="2E2A35BF" w14:textId="77777777" w:rsidR="00C960A1" w:rsidRDefault="00C960A1" w:rsidP="00FB251F">
                  <w:pPr>
                    <w:pStyle w:val="ConsPlusNormal"/>
                    <w:jc w:val="both"/>
                    <w:rPr>
                      <w:sz w:val="20"/>
                    </w:rPr>
                  </w:pPr>
                </w:p>
                <w:p w14:paraId="245CA207" w14:textId="77777777" w:rsidR="00C960A1" w:rsidRDefault="00C960A1" w:rsidP="00FB251F">
                  <w:pPr>
                    <w:pStyle w:val="ConsPlusNormal"/>
                    <w:jc w:val="both"/>
                    <w:rPr>
                      <w:sz w:val="20"/>
                    </w:rPr>
                  </w:pPr>
                </w:p>
                <w:p w14:paraId="10C09E85" w14:textId="77777777" w:rsidR="00C960A1" w:rsidRDefault="00C960A1" w:rsidP="00FB251F">
                  <w:pPr>
                    <w:pStyle w:val="ConsPlusNormal"/>
                    <w:jc w:val="both"/>
                    <w:rPr>
                      <w:sz w:val="20"/>
                    </w:rPr>
                  </w:pPr>
                </w:p>
                <w:p w14:paraId="488DFBBA" w14:textId="77777777" w:rsidR="00C960A1" w:rsidRDefault="00C960A1" w:rsidP="00FB251F">
                  <w:pPr>
                    <w:pStyle w:val="ConsPlusNormal"/>
                    <w:jc w:val="both"/>
                    <w:rPr>
                      <w:sz w:val="20"/>
                    </w:rPr>
                  </w:pPr>
                </w:p>
                <w:p w14:paraId="09FEFD3E" w14:textId="77777777" w:rsidR="00C960A1" w:rsidRDefault="00C960A1" w:rsidP="00FB251F">
                  <w:pPr>
                    <w:pStyle w:val="ConsPlusNormal"/>
                    <w:jc w:val="both"/>
                    <w:rPr>
                      <w:sz w:val="20"/>
                    </w:rPr>
                  </w:pPr>
                </w:p>
                <w:p w14:paraId="1645F1DE" w14:textId="77777777" w:rsidR="00C960A1" w:rsidRDefault="00C960A1" w:rsidP="00FB251F">
                  <w:pPr>
                    <w:pStyle w:val="ConsPlusNormal"/>
                    <w:jc w:val="both"/>
                    <w:rPr>
                      <w:sz w:val="20"/>
                    </w:rPr>
                  </w:pPr>
                </w:p>
                <w:p w14:paraId="145C89EC" w14:textId="77777777" w:rsidR="00C960A1" w:rsidRDefault="00C960A1" w:rsidP="00FB251F">
                  <w:pPr>
                    <w:pStyle w:val="ConsPlusNormal"/>
                    <w:jc w:val="both"/>
                    <w:rPr>
                      <w:sz w:val="20"/>
                    </w:rPr>
                  </w:pPr>
                </w:p>
                <w:p w14:paraId="3D23E605" w14:textId="77777777" w:rsidR="00C960A1" w:rsidRDefault="00C960A1" w:rsidP="00FB251F">
                  <w:pPr>
                    <w:pStyle w:val="ConsPlusNormal"/>
                    <w:jc w:val="both"/>
                    <w:rPr>
                      <w:sz w:val="20"/>
                    </w:rPr>
                  </w:pPr>
                </w:p>
                <w:p w14:paraId="253C2C01" w14:textId="77777777" w:rsidR="00C960A1" w:rsidRDefault="00C960A1" w:rsidP="00FB251F">
                  <w:pPr>
                    <w:pStyle w:val="ConsPlusNormal"/>
                    <w:jc w:val="both"/>
                    <w:rPr>
                      <w:sz w:val="20"/>
                    </w:rPr>
                  </w:pPr>
                </w:p>
                <w:p w14:paraId="1070E235" w14:textId="77777777" w:rsidR="00C960A1" w:rsidRDefault="00C960A1" w:rsidP="00FB251F">
                  <w:pPr>
                    <w:pStyle w:val="ConsPlusNormal"/>
                    <w:jc w:val="both"/>
                    <w:rPr>
                      <w:sz w:val="20"/>
                    </w:rPr>
                  </w:pPr>
                </w:p>
                <w:p w14:paraId="55A2B570" w14:textId="77777777" w:rsidR="00C960A1" w:rsidRDefault="00C960A1" w:rsidP="00FB251F">
                  <w:pPr>
                    <w:pStyle w:val="ConsPlusNormal"/>
                    <w:jc w:val="both"/>
                    <w:rPr>
                      <w:sz w:val="20"/>
                    </w:rPr>
                  </w:pPr>
                </w:p>
                <w:p w14:paraId="5E176DA4" w14:textId="77777777" w:rsidR="00C960A1" w:rsidRDefault="00C960A1" w:rsidP="00FB251F">
                  <w:pPr>
                    <w:pStyle w:val="ConsPlusNormal"/>
                    <w:jc w:val="both"/>
                    <w:rPr>
                      <w:sz w:val="20"/>
                    </w:rPr>
                  </w:pPr>
                </w:p>
                <w:p w14:paraId="43D61242" w14:textId="77777777" w:rsidR="00C960A1" w:rsidRDefault="00C960A1" w:rsidP="00FB251F">
                  <w:pPr>
                    <w:pStyle w:val="ConsPlusNormal"/>
                    <w:jc w:val="both"/>
                    <w:rPr>
                      <w:sz w:val="20"/>
                    </w:rPr>
                  </w:pPr>
                </w:p>
                <w:p w14:paraId="0687341D" w14:textId="77777777" w:rsidR="00C960A1" w:rsidRDefault="00C960A1" w:rsidP="00FB251F">
                  <w:pPr>
                    <w:pStyle w:val="ConsPlusNormal"/>
                    <w:jc w:val="both"/>
                    <w:rPr>
                      <w:sz w:val="20"/>
                    </w:rPr>
                  </w:pPr>
                </w:p>
                <w:p w14:paraId="0BE6F09D" w14:textId="77777777" w:rsidR="00C960A1" w:rsidRDefault="00C960A1" w:rsidP="00FB251F">
                  <w:pPr>
                    <w:pStyle w:val="ConsPlusNormal"/>
                    <w:jc w:val="both"/>
                    <w:rPr>
                      <w:sz w:val="20"/>
                    </w:rPr>
                  </w:pPr>
                </w:p>
                <w:p w14:paraId="35A973BA" w14:textId="77777777" w:rsidR="00C960A1" w:rsidRDefault="00C960A1" w:rsidP="00FB251F">
                  <w:pPr>
                    <w:pStyle w:val="ConsPlusNormal"/>
                    <w:jc w:val="both"/>
                    <w:rPr>
                      <w:sz w:val="20"/>
                    </w:rPr>
                  </w:pPr>
                </w:p>
                <w:p w14:paraId="40C9855B" w14:textId="77777777" w:rsidR="00C960A1" w:rsidRDefault="00C960A1" w:rsidP="00FB251F">
                  <w:pPr>
                    <w:pStyle w:val="ConsPlusNormal"/>
                    <w:jc w:val="both"/>
                    <w:rPr>
                      <w:sz w:val="20"/>
                    </w:rPr>
                  </w:pPr>
                </w:p>
                <w:p w14:paraId="0E0DC549" w14:textId="77777777" w:rsidR="00C960A1" w:rsidRDefault="00C960A1" w:rsidP="00FB251F">
                  <w:pPr>
                    <w:pStyle w:val="ConsPlusNormal"/>
                    <w:jc w:val="both"/>
                    <w:rPr>
                      <w:sz w:val="20"/>
                    </w:rPr>
                  </w:pPr>
                </w:p>
                <w:p w14:paraId="41563119" w14:textId="77777777" w:rsidR="00C960A1" w:rsidRDefault="00C960A1" w:rsidP="00FB251F">
                  <w:pPr>
                    <w:pStyle w:val="ConsPlusNormal"/>
                    <w:jc w:val="both"/>
                    <w:rPr>
                      <w:sz w:val="20"/>
                    </w:rPr>
                  </w:pPr>
                </w:p>
                <w:p w14:paraId="22A67309" w14:textId="77777777" w:rsidR="00C960A1" w:rsidRDefault="00C960A1" w:rsidP="00FB251F">
                  <w:pPr>
                    <w:pStyle w:val="ConsPlusNormal"/>
                    <w:jc w:val="both"/>
                    <w:rPr>
                      <w:sz w:val="20"/>
                    </w:rPr>
                  </w:pPr>
                </w:p>
                <w:p w14:paraId="6697E9C6" w14:textId="77777777" w:rsidR="00C960A1" w:rsidRDefault="00C960A1" w:rsidP="00FB251F">
                  <w:pPr>
                    <w:pStyle w:val="ConsPlusNormal"/>
                    <w:jc w:val="both"/>
                    <w:rPr>
                      <w:sz w:val="20"/>
                    </w:rPr>
                  </w:pPr>
                </w:p>
                <w:p w14:paraId="6CF03209" w14:textId="77777777" w:rsidR="00C960A1" w:rsidRDefault="00C960A1" w:rsidP="00FB251F">
                  <w:pPr>
                    <w:pStyle w:val="ConsPlusNormal"/>
                    <w:jc w:val="both"/>
                    <w:rPr>
                      <w:sz w:val="20"/>
                    </w:rPr>
                  </w:pPr>
                </w:p>
                <w:p w14:paraId="55BC6CB1" w14:textId="77777777" w:rsidR="00C960A1" w:rsidRDefault="00C960A1" w:rsidP="00FB251F">
                  <w:pPr>
                    <w:pStyle w:val="ConsPlusNormal"/>
                    <w:jc w:val="both"/>
                    <w:rPr>
                      <w:sz w:val="20"/>
                    </w:rPr>
                  </w:pPr>
                </w:p>
                <w:p w14:paraId="38A2B205" w14:textId="77777777" w:rsidR="00C960A1" w:rsidRDefault="00C960A1" w:rsidP="00FB251F">
                  <w:pPr>
                    <w:pStyle w:val="ConsPlusNormal"/>
                    <w:jc w:val="both"/>
                    <w:rPr>
                      <w:sz w:val="20"/>
                    </w:rPr>
                  </w:pPr>
                </w:p>
                <w:p w14:paraId="54943CFC" w14:textId="77777777" w:rsidR="00C960A1" w:rsidRDefault="00C960A1" w:rsidP="00FB251F">
                  <w:pPr>
                    <w:pStyle w:val="ConsPlusNormal"/>
                    <w:jc w:val="both"/>
                    <w:rPr>
                      <w:sz w:val="20"/>
                    </w:rPr>
                  </w:pPr>
                </w:p>
                <w:p w14:paraId="55F48136" w14:textId="77777777" w:rsidR="00C960A1" w:rsidRDefault="00C960A1" w:rsidP="00FB251F">
                  <w:pPr>
                    <w:pStyle w:val="ConsPlusNormal"/>
                    <w:jc w:val="both"/>
                    <w:rPr>
                      <w:sz w:val="20"/>
                    </w:rPr>
                  </w:pPr>
                </w:p>
                <w:p w14:paraId="200DE383" w14:textId="77777777" w:rsidR="00C960A1" w:rsidRDefault="00C960A1" w:rsidP="00FB251F">
                  <w:pPr>
                    <w:pStyle w:val="ConsPlusNormal"/>
                    <w:jc w:val="both"/>
                    <w:rPr>
                      <w:sz w:val="20"/>
                    </w:rPr>
                  </w:pPr>
                </w:p>
                <w:p w14:paraId="4FDDEBD6" w14:textId="77777777" w:rsidR="00C960A1" w:rsidRDefault="00C960A1" w:rsidP="00FB251F">
                  <w:pPr>
                    <w:pStyle w:val="ConsPlusNormal"/>
                    <w:jc w:val="both"/>
                    <w:rPr>
                      <w:sz w:val="20"/>
                    </w:rPr>
                  </w:pPr>
                </w:p>
                <w:p w14:paraId="0FAD4304" w14:textId="77777777" w:rsidR="00C960A1" w:rsidRDefault="00C960A1" w:rsidP="00FB251F">
                  <w:pPr>
                    <w:pStyle w:val="ConsPlusNormal"/>
                    <w:jc w:val="both"/>
                    <w:rPr>
                      <w:sz w:val="20"/>
                    </w:rPr>
                  </w:pPr>
                </w:p>
                <w:p w14:paraId="04F0B4DE" w14:textId="77777777" w:rsidR="003E1547" w:rsidRDefault="003E1547" w:rsidP="00FB251F">
                  <w:pPr>
                    <w:pStyle w:val="ConsPlusNormal"/>
                    <w:jc w:val="both"/>
                    <w:rPr>
                      <w:sz w:val="20"/>
                    </w:rPr>
                  </w:pPr>
                </w:p>
                <w:p w14:paraId="215755E8" w14:textId="77777777" w:rsidR="003E1547" w:rsidRDefault="003E1547" w:rsidP="00FB251F">
                  <w:pPr>
                    <w:pStyle w:val="ConsPlusNormal"/>
                    <w:jc w:val="both"/>
                    <w:rPr>
                      <w:sz w:val="20"/>
                    </w:rPr>
                  </w:pPr>
                </w:p>
                <w:p w14:paraId="197D0766" w14:textId="77777777" w:rsidR="003E1547" w:rsidRDefault="003E1547" w:rsidP="00FB251F">
                  <w:pPr>
                    <w:pStyle w:val="ConsPlusNormal"/>
                    <w:jc w:val="both"/>
                    <w:rPr>
                      <w:sz w:val="20"/>
                    </w:rPr>
                  </w:pPr>
                </w:p>
                <w:p w14:paraId="6C919132" w14:textId="77777777" w:rsidR="002F7089" w:rsidRPr="00F62F2F" w:rsidRDefault="002F7089" w:rsidP="00FB251F">
                  <w:pPr>
                    <w:pStyle w:val="ConsPlusNormal"/>
                    <w:jc w:val="both"/>
                    <w:rPr>
                      <w:sz w:val="20"/>
                    </w:rPr>
                  </w:pPr>
                </w:p>
              </w:tc>
            </w:tr>
            <w:tr w:rsidR="00FB251F" w:rsidRPr="00F62F2F" w14:paraId="109A591A" w14:textId="77777777" w:rsidTr="00C07505">
              <w:tc>
                <w:tcPr>
                  <w:tcW w:w="2280" w:type="dxa"/>
                  <w:tcBorders>
                    <w:top w:val="single" w:sz="4" w:space="0" w:color="auto"/>
                    <w:left w:val="single" w:sz="4" w:space="0" w:color="auto"/>
                    <w:bottom w:val="single" w:sz="4" w:space="0" w:color="auto"/>
                    <w:right w:val="single" w:sz="4" w:space="0" w:color="auto"/>
                  </w:tcBorders>
                </w:tcPr>
                <w:p w14:paraId="5D1ABAA0" w14:textId="77777777" w:rsidR="00FB251F" w:rsidRPr="00F62F2F" w:rsidRDefault="00FB251F" w:rsidP="00FB251F">
                  <w:pPr>
                    <w:pStyle w:val="ConsPlusNormal"/>
                    <w:jc w:val="both"/>
                    <w:rPr>
                      <w:sz w:val="20"/>
                    </w:rPr>
                  </w:pPr>
                  <w:r w:rsidRPr="00F62F2F">
                    <w:rPr>
                      <w:sz w:val="20"/>
                    </w:rPr>
                    <w:lastRenderedPageBreak/>
                    <w:t>Площадка буровой установки (плавучая, включая буровые суда)</w:t>
                  </w:r>
                </w:p>
              </w:tc>
              <w:tc>
                <w:tcPr>
                  <w:tcW w:w="1134" w:type="dxa"/>
                  <w:tcBorders>
                    <w:top w:val="single" w:sz="4" w:space="0" w:color="auto"/>
                    <w:left w:val="single" w:sz="4" w:space="0" w:color="auto"/>
                    <w:bottom w:val="single" w:sz="4" w:space="0" w:color="auto"/>
                    <w:right w:val="single" w:sz="4" w:space="0" w:color="auto"/>
                  </w:tcBorders>
                </w:tcPr>
                <w:p w14:paraId="65766B48"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0AFE9D39" w14:textId="77777777" w:rsidR="00FB251F" w:rsidRPr="00F62F2F" w:rsidRDefault="00FB251F" w:rsidP="00FB251F">
                  <w:pPr>
                    <w:pStyle w:val="ConsPlusNormal"/>
                    <w:jc w:val="center"/>
                    <w:rPr>
                      <w:sz w:val="20"/>
                    </w:rPr>
                  </w:pPr>
                  <w:r w:rsidRPr="00F62F2F">
                    <w:rPr>
                      <w:sz w:val="20"/>
                    </w:rPr>
                    <w:t>Границы буровой платформы, бурового судна</w:t>
                  </w:r>
                </w:p>
              </w:tc>
              <w:tc>
                <w:tcPr>
                  <w:tcW w:w="2693" w:type="dxa"/>
                  <w:tcBorders>
                    <w:top w:val="single" w:sz="4" w:space="0" w:color="auto"/>
                    <w:left w:val="single" w:sz="4" w:space="0" w:color="auto"/>
                    <w:bottom w:val="single" w:sz="4" w:space="0" w:color="auto"/>
                    <w:right w:val="single" w:sz="4" w:space="0" w:color="auto"/>
                  </w:tcBorders>
                </w:tcPr>
                <w:p w14:paraId="64E2550B" w14:textId="77777777" w:rsidR="00FB251F" w:rsidRDefault="00FB251F" w:rsidP="00FB251F">
                  <w:pPr>
                    <w:pStyle w:val="ConsPlusNormal"/>
                    <w:jc w:val="both"/>
                    <w:rPr>
                      <w:sz w:val="20"/>
                    </w:rPr>
                  </w:pPr>
                  <w:r w:rsidRPr="00F62F2F">
                    <w:rPr>
                      <w:sz w:val="20"/>
                    </w:rPr>
                    <w:t>Идентифицируется по признаку получения, использования и хранения опасных веществ</w:t>
                  </w:r>
                </w:p>
                <w:p w14:paraId="59E56FD2" w14:textId="77777777" w:rsidR="002F7089" w:rsidRDefault="002F7089" w:rsidP="00FB251F">
                  <w:pPr>
                    <w:pStyle w:val="ConsPlusNormal"/>
                    <w:jc w:val="both"/>
                    <w:rPr>
                      <w:sz w:val="20"/>
                    </w:rPr>
                  </w:pPr>
                </w:p>
                <w:p w14:paraId="51FFA98C" w14:textId="77777777" w:rsidR="002F7089" w:rsidRDefault="002F7089" w:rsidP="00FB251F">
                  <w:pPr>
                    <w:pStyle w:val="ConsPlusNormal"/>
                    <w:jc w:val="both"/>
                    <w:rPr>
                      <w:sz w:val="20"/>
                    </w:rPr>
                  </w:pPr>
                </w:p>
                <w:p w14:paraId="58184D07" w14:textId="77777777" w:rsidR="002F7089" w:rsidRDefault="002F7089" w:rsidP="00FB251F">
                  <w:pPr>
                    <w:pStyle w:val="ConsPlusNormal"/>
                    <w:jc w:val="both"/>
                    <w:rPr>
                      <w:sz w:val="20"/>
                    </w:rPr>
                  </w:pPr>
                </w:p>
                <w:p w14:paraId="374FF855" w14:textId="77777777" w:rsidR="002F7089" w:rsidRDefault="002F7089" w:rsidP="00FB251F">
                  <w:pPr>
                    <w:pStyle w:val="ConsPlusNormal"/>
                    <w:jc w:val="both"/>
                    <w:rPr>
                      <w:sz w:val="20"/>
                    </w:rPr>
                  </w:pPr>
                </w:p>
                <w:p w14:paraId="11F6B936" w14:textId="77777777" w:rsidR="002F7089" w:rsidRDefault="002F7089" w:rsidP="00FB251F">
                  <w:pPr>
                    <w:pStyle w:val="ConsPlusNormal"/>
                    <w:jc w:val="both"/>
                    <w:rPr>
                      <w:sz w:val="20"/>
                    </w:rPr>
                  </w:pPr>
                </w:p>
                <w:p w14:paraId="412C0869" w14:textId="77777777" w:rsidR="002F7089" w:rsidRDefault="002F7089" w:rsidP="00FB251F">
                  <w:pPr>
                    <w:pStyle w:val="ConsPlusNormal"/>
                    <w:jc w:val="both"/>
                    <w:rPr>
                      <w:sz w:val="20"/>
                    </w:rPr>
                  </w:pPr>
                </w:p>
                <w:p w14:paraId="514B7C09" w14:textId="77777777" w:rsidR="002F7089" w:rsidRDefault="002F7089" w:rsidP="00FB251F">
                  <w:pPr>
                    <w:pStyle w:val="ConsPlusNormal"/>
                    <w:jc w:val="both"/>
                    <w:rPr>
                      <w:sz w:val="20"/>
                    </w:rPr>
                  </w:pPr>
                </w:p>
                <w:p w14:paraId="57E24194" w14:textId="77777777" w:rsidR="002F7089" w:rsidRDefault="002F7089" w:rsidP="00FB251F">
                  <w:pPr>
                    <w:pStyle w:val="ConsPlusNormal"/>
                    <w:jc w:val="both"/>
                    <w:rPr>
                      <w:sz w:val="20"/>
                    </w:rPr>
                  </w:pPr>
                </w:p>
                <w:p w14:paraId="1DFAC294" w14:textId="77777777" w:rsidR="002F7089" w:rsidRDefault="002F7089" w:rsidP="00FB251F">
                  <w:pPr>
                    <w:pStyle w:val="ConsPlusNormal"/>
                    <w:jc w:val="both"/>
                    <w:rPr>
                      <w:sz w:val="20"/>
                    </w:rPr>
                  </w:pPr>
                </w:p>
                <w:p w14:paraId="38076C40" w14:textId="77777777" w:rsidR="002F7089" w:rsidRDefault="002F7089" w:rsidP="00FB251F">
                  <w:pPr>
                    <w:pStyle w:val="ConsPlusNormal"/>
                    <w:jc w:val="both"/>
                    <w:rPr>
                      <w:sz w:val="20"/>
                    </w:rPr>
                  </w:pPr>
                </w:p>
                <w:p w14:paraId="0FD0ADD7" w14:textId="77777777" w:rsidR="002F7089" w:rsidRDefault="002F7089" w:rsidP="00FB251F">
                  <w:pPr>
                    <w:pStyle w:val="ConsPlusNormal"/>
                    <w:jc w:val="both"/>
                    <w:rPr>
                      <w:sz w:val="20"/>
                    </w:rPr>
                  </w:pPr>
                </w:p>
                <w:p w14:paraId="53A9DBBC" w14:textId="77777777" w:rsidR="002F7089" w:rsidRDefault="002F7089" w:rsidP="00FB251F">
                  <w:pPr>
                    <w:pStyle w:val="ConsPlusNormal"/>
                    <w:jc w:val="both"/>
                    <w:rPr>
                      <w:sz w:val="20"/>
                    </w:rPr>
                  </w:pPr>
                </w:p>
                <w:p w14:paraId="365F91D7" w14:textId="77777777" w:rsidR="002F7089" w:rsidRDefault="002F7089" w:rsidP="00FB251F">
                  <w:pPr>
                    <w:pStyle w:val="ConsPlusNormal"/>
                    <w:jc w:val="both"/>
                    <w:rPr>
                      <w:sz w:val="20"/>
                    </w:rPr>
                  </w:pPr>
                </w:p>
                <w:p w14:paraId="0B6AB715" w14:textId="77777777" w:rsidR="002F7089" w:rsidRDefault="002F7089" w:rsidP="00FB251F">
                  <w:pPr>
                    <w:pStyle w:val="ConsPlusNormal"/>
                    <w:jc w:val="both"/>
                    <w:rPr>
                      <w:sz w:val="20"/>
                    </w:rPr>
                  </w:pPr>
                </w:p>
                <w:p w14:paraId="17FE492B" w14:textId="77777777" w:rsidR="002F7089" w:rsidRDefault="002F7089" w:rsidP="00FB251F">
                  <w:pPr>
                    <w:pStyle w:val="ConsPlusNormal"/>
                    <w:jc w:val="both"/>
                    <w:rPr>
                      <w:sz w:val="20"/>
                    </w:rPr>
                  </w:pPr>
                </w:p>
                <w:p w14:paraId="1149B45D" w14:textId="77777777" w:rsidR="002F7089" w:rsidRDefault="002F7089" w:rsidP="00FB251F">
                  <w:pPr>
                    <w:pStyle w:val="ConsPlusNormal"/>
                    <w:jc w:val="both"/>
                    <w:rPr>
                      <w:sz w:val="20"/>
                    </w:rPr>
                  </w:pPr>
                </w:p>
                <w:p w14:paraId="53992109" w14:textId="77777777" w:rsidR="002F7089" w:rsidRDefault="002F7089" w:rsidP="00FB251F">
                  <w:pPr>
                    <w:pStyle w:val="ConsPlusNormal"/>
                    <w:jc w:val="both"/>
                    <w:rPr>
                      <w:sz w:val="20"/>
                    </w:rPr>
                  </w:pPr>
                </w:p>
                <w:p w14:paraId="34953A86" w14:textId="77777777" w:rsidR="002F7089" w:rsidRDefault="002F7089" w:rsidP="00FB251F">
                  <w:pPr>
                    <w:pStyle w:val="ConsPlusNormal"/>
                    <w:jc w:val="both"/>
                    <w:rPr>
                      <w:sz w:val="20"/>
                    </w:rPr>
                  </w:pPr>
                </w:p>
                <w:p w14:paraId="5BF301DE" w14:textId="77777777" w:rsidR="002F7089" w:rsidRDefault="002F7089" w:rsidP="00FB251F">
                  <w:pPr>
                    <w:pStyle w:val="ConsPlusNormal"/>
                    <w:jc w:val="both"/>
                    <w:rPr>
                      <w:sz w:val="20"/>
                    </w:rPr>
                  </w:pPr>
                </w:p>
                <w:p w14:paraId="149B7DAA" w14:textId="77777777" w:rsidR="002F7089" w:rsidRDefault="002F7089" w:rsidP="00FB251F">
                  <w:pPr>
                    <w:pStyle w:val="ConsPlusNormal"/>
                    <w:jc w:val="both"/>
                    <w:rPr>
                      <w:sz w:val="20"/>
                    </w:rPr>
                  </w:pPr>
                </w:p>
                <w:p w14:paraId="2C309855" w14:textId="77777777" w:rsidR="002F7089" w:rsidRDefault="002F7089" w:rsidP="00FB251F">
                  <w:pPr>
                    <w:pStyle w:val="ConsPlusNormal"/>
                    <w:jc w:val="both"/>
                    <w:rPr>
                      <w:sz w:val="20"/>
                    </w:rPr>
                  </w:pPr>
                </w:p>
                <w:p w14:paraId="5F50C9D9" w14:textId="77777777" w:rsidR="002F7089" w:rsidRDefault="002F7089" w:rsidP="00FB251F">
                  <w:pPr>
                    <w:pStyle w:val="ConsPlusNormal"/>
                    <w:jc w:val="both"/>
                    <w:rPr>
                      <w:sz w:val="20"/>
                    </w:rPr>
                  </w:pPr>
                </w:p>
                <w:p w14:paraId="395C62EC" w14:textId="77777777" w:rsidR="002F7089" w:rsidRDefault="002F7089" w:rsidP="00FB251F">
                  <w:pPr>
                    <w:pStyle w:val="ConsPlusNormal"/>
                    <w:jc w:val="both"/>
                    <w:rPr>
                      <w:sz w:val="20"/>
                    </w:rPr>
                  </w:pPr>
                </w:p>
                <w:p w14:paraId="284BD074" w14:textId="77777777" w:rsidR="002F7089" w:rsidRDefault="002F7089" w:rsidP="00FB251F">
                  <w:pPr>
                    <w:pStyle w:val="ConsPlusNormal"/>
                    <w:jc w:val="both"/>
                    <w:rPr>
                      <w:sz w:val="20"/>
                    </w:rPr>
                  </w:pPr>
                </w:p>
                <w:p w14:paraId="7F88A803" w14:textId="77777777" w:rsidR="002F7089" w:rsidRDefault="002F7089" w:rsidP="00FB251F">
                  <w:pPr>
                    <w:pStyle w:val="ConsPlusNormal"/>
                    <w:jc w:val="both"/>
                    <w:rPr>
                      <w:sz w:val="20"/>
                    </w:rPr>
                  </w:pPr>
                </w:p>
                <w:p w14:paraId="38A26BEF" w14:textId="77777777" w:rsidR="002F7089" w:rsidRDefault="002F7089" w:rsidP="00FB251F">
                  <w:pPr>
                    <w:pStyle w:val="ConsPlusNormal"/>
                    <w:jc w:val="both"/>
                    <w:rPr>
                      <w:sz w:val="20"/>
                    </w:rPr>
                  </w:pPr>
                </w:p>
                <w:p w14:paraId="4A137894" w14:textId="77777777" w:rsidR="002F7089" w:rsidRDefault="002F7089" w:rsidP="00FB251F">
                  <w:pPr>
                    <w:pStyle w:val="ConsPlusNormal"/>
                    <w:jc w:val="both"/>
                    <w:rPr>
                      <w:sz w:val="20"/>
                    </w:rPr>
                  </w:pPr>
                </w:p>
                <w:p w14:paraId="6805ADEA" w14:textId="77777777" w:rsidR="002F7089" w:rsidRDefault="002F7089" w:rsidP="00FB251F">
                  <w:pPr>
                    <w:pStyle w:val="ConsPlusNormal"/>
                    <w:jc w:val="both"/>
                    <w:rPr>
                      <w:sz w:val="20"/>
                    </w:rPr>
                  </w:pPr>
                </w:p>
                <w:p w14:paraId="3CEDD648" w14:textId="77777777" w:rsidR="002F7089" w:rsidRDefault="002F7089" w:rsidP="00FB251F">
                  <w:pPr>
                    <w:pStyle w:val="ConsPlusNormal"/>
                    <w:jc w:val="both"/>
                    <w:rPr>
                      <w:sz w:val="20"/>
                    </w:rPr>
                  </w:pPr>
                </w:p>
                <w:p w14:paraId="0B424DB1" w14:textId="77777777" w:rsidR="002F7089" w:rsidRDefault="002F7089" w:rsidP="00FB251F">
                  <w:pPr>
                    <w:pStyle w:val="ConsPlusNormal"/>
                    <w:jc w:val="both"/>
                    <w:rPr>
                      <w:sz w:val="20"/>
                    </w:rPr>
                  </w:pPr>
                </w:p>
                <w:p w14:paraId="09AB485C" w14:textId="77777777" w:rsidR="003E1547" w:rsidRDefault="003E1547" w:rsidP="00FB251F">
                  <w:pPr>
                    <w:pStyle w:val="ConsPlusNormal"/>
                    <w:jc w:val="both"/>
                    <w:rPr>
                      <w:sz w:val="20"/>
                    </w:rPr>
                  </w:pPr>
                </w:p>
                <w:p w14:paraId="0B03A8B9" w14:textId="77777777" w:rsidR="003E1547" w:rsidRDefault="003E1547" w:rsidP="00FB251F">
                  <w:pPr>
                    <w:pStyle w:val="ConsPlusNormal"/>
                    <w:jc w:val="both"/>
                    <w:rPr>
                      <w:sz w:val="20"/>
                    </w:rPr>
                  </w:pPr>
                </w:p>
                <w:p w14:paraId="266C76A2" w14:textId="77777777" w:rsidR="003E1547" w:rsidRDefault="003E1547" w:rsidP="00FB251F">
                  <w:pPr>
                    <w:pStyle w:val="ConsPlusNormal"/>
                    <w:jc w:val="both"/>
                    <w:rPr>
                      <w:sz w:val="20"/>
                    </w:rPr>
                  </w:pPr>
                </w:p>
                <w:p w14:paraId="2A0FEBE3" w14:textId="77777777" w:rsidR="003E1547" w:rsidRDefault="003E1547" w:rsidP="00FB251F">
                  <w:pPr>
                    <w:pStyle w:val="ConsPlusNormal"/>
                    <w:jc w:val="both"/>
                    <w:rPr>
                      <w:sz w:val="20"/>
                    </w:rPr>
                  </w:pPr>
                </w:p>
                <w:p w14:paraId="3FD91E6F" w14:textId="77777777" w:rsidR="003E1547" w:rsidRDefault="003E1547" w:rsidP="00FB251F">
                  <w:pPr>
                    <w:pStyle w:val="ConsPlusNormal"/>
                    <w:jc w:val="both"/>
                    <w:rPr>
                      <w:sz w:val="20"/>
                    </w:rPr>
                  </w:pPr>
                </w:p>
                <w:p w14:paraId="0771604B" w14:textId="77777777" w:rsidR="003E1547" w:rsidRDefault="003E1547" w:rsidP="00FB251F">
                  <w:pPr>
                    <w:pStyle w:val="ConsPlusNormal"/>
                    <w:jc w:val="both"/>
                    <w:rPr>
                      <w:sz w:val="20"/>
                    </w:rPr>
                  </w:pPr>
                </w:p>
                <w:p w14:paraId="2387DA2A" w14:textId="77777777" w:rsidR="00C960A1" w:rsidRDefault="00C960A1" w:rsidP="00FB251F">
                  <w:pPr>
                    <w:pStyle w:val="ConsPlusNormal"/>
                    <w:jc w:val="both"/>
                    <w:rPr>
                      <w:sz w:val="20"/>
                    </w:rPr>
                  </w:pPr>
                </w:p>
                <w:p w14:paraId="2DC94A96" w14:textId="77777777" w:rsidR="00C960A1" w:rsidRDefault="00C960A1" w:rsidP="00FB251F">
                  <w:pPr>
                    <w:pStyle w:val="ConsPlusNormal"/>
                    <w:jc w:val="both"/>
                    <w:rPr>
                      <w:sz w:val="20"/>
                    </w:rPr>
                  </w:pPr>
                </w:p>
                <w:p w14:paraId="1E3F215B" w14:textId="77777777" w:rsidR="00C960A1" w:rsidRDefault="00C960A1" w:rsidP="00FB251F">
                  <w:pPr>
                    <w:pStyle w:val="ConsPlusNormal"/>
                    <w:jc w:val="both"/>
                    <w:rPr>
                      <w:sz w:val="20"/>
                    </w:rPr>
                  </w:pPr>
                </w:p>
                <w:p w14:paraId="76EF50C2" w14:textId="77777777" w:rsidR="00C960A1" w:rsidRDefault="00C960A1" w:rsidP="00FB251F">
                  <w:pPr>
                    <w:pStyle w:val="ConsPlusNormal"/>
                    <w:jc w:val="both"/>
                    <w:rPr>
                      <w:sz w:val="20"/>
                    </w:rPr>
                  </w:pPr>
                </w:p>
                <w:p w14:paraId="55FA253A" w14:textId="77777777" w:rsidR="00C960A1" w:rsidRDefault="00C960A1" w:rsidP="00FB251F">
                  <w:pPr>
                    <w:pStyle w:val="ConsPlusNormal"/>
                    <w:jc w:val="both"/>
                    <w:rPr>
                      <w:sz w:val="20"/>
                    </w:rPr>
                  </w:pPr>
                </w:p>
                <w:p w14:paraId="7872FA8F" w14:textId="77777777" w:rsidR="00C960A1" w:rsidRDefault="00C960A1" w:rsidP="00FB251F">
                  <w:pPr>
                    <w:pStyle w:val="ConsPlusNormal"/>
                    <w:jc w:val="both"/>
                    <w:rPr>
                      <w:sz w:val="20"/>
                    </w:rPr>
                  </w:pPr>
                </w:p>
                <w:p w14:paraId="6E032DA4" w14:textId="77777777" w:rsidR="00C960A1" w:rsidRDefault="00C960A1" w:rsidP="00FB251F">
                  <w:pPr>
                    <w:pStyle w:val="ConsPlusNormal"/>
                    <w:jc w:val="both"/>
                    <w:rPr>
                      <w:sz w:val="20"/>
                    </w:rPr>
                  </w:pPr>
                </w:p>
                <w:p w14:paraId="0AFAE9C9" w14:textId="77777777" w:rsidR="00C960A1" w:rsidRDefault="00C960A1" w:rsidP="00FB251F">
                  <w:pPr>
                    <w:pStyle w:val="ConsPlusNormal"/>
                    <w:jc w:val="both"/>
                    <w:rPr>
                      <w:sz w:val="20"/>
                    </w:rPr>
                  </w:pPr>
                </w:p>
                <w:p w14:paraId="56E78B93" w14:textId="77777777" w:rsidR="00C960A1" w:rsidRDefault="00C960A1" w:rsidP="00FB251F">
                  <w:pPr>
                    <w:pStyle w:val="ConsPlusNormal"/>
                    <w:jc w:val="both"/>
                    <w:rPr>
                      <w:sz w:val="20"/>
                    </w:rPr>
                  </w:pPr>
                </w:p>
                <w:p w14:paraId="0BE27227" w14:textId="77777777" w:rsidR="00C960A1" w:rsidRDefault="00C960A1" w:rsidP="00FB251F">
                  <w:pPr>
                    <w:pStyle w:val="ConsPlusNormal"/>
                    <w:jc w:val="both"/>
                    <w:rPr>
                      <w:sz w:val="20"/>
                    </w:rPr>
                  </w:pPr>
                </w:p>
                <w:p w14:paraId="0941FD4A" w14:textId="77777777" w:rsidR="00C960A1" w:rsidRDefault="00C960A1" w:rsidP="00FB251F">
                  <w:pPr>
                    <w:pStyle w:val="ConsPlusNormal"/>
                    <w:jc w:val="both"/>
                    <w:rPr>
                      <w:sz w:val="20"/>
                    </w:rPr>
                  </w:pPr>
                </w:p>
                <w:p w14:paraId="439EBF6C" w14:textId="77777777" w:rsidR="00C960A1" w:rsidRDefault="00C960A1" w:rsidP="00FB251F">
                  <w:pPr>
                    <w:pStyle w:val="ConsPlusNormal"/>
                    <w:jc w:val="both"/>
                    <w:rPr>
                      <w:sz w:val="20"/>
                    </w:rPr>
                  </w:pPr>
                </w:p>
                <w:p w14:paraId="3C226D46" w14:textId="77777777" w:rsidR="00C960A1" w:rsidRDefault="00C960A1" w:rsidP="00FB251F">
                  <w:pPr>
                    <w:pStyle w:val="ConsPlusNormal"/>
                    <w:jc w:val="both"/>
                    <w:rPr>
                      <w:sz w:val="20"/>
                    </w:rPr>
                  </w:pPr>
                </w:p>
                <w:p w14:paraId="0FC6E482" w14:textId="77777777" w:rsidR="00C960A1" w:rsidRDefault="00C960A1" w:rsidP="00FB251F">
                  <w:pPr>
                    <w:pStyle w:val="ConsPlusNormal"/>
                    <w:jc w:val="both"/>
                    <w:rPr>
                      <w:sz w:val="20"/>
                    </w:rPr>
                  </w:pPr>
                </w:p>
                <w:p w14:paraId="5C390D0A" w14:textId="77777777" w:rsidR="00C960A1" w:rsidRDefault="00C960A1" w:rsidP="00FB251F">
                  <w:pPr>
                    <w:pStyle w:val="ConsPlusNormal"/>
                    <w:jc w:val="both"/>
                    <w:rPr>
                      <w:sz w:val="20"/>
                    </w:rPr>
                  </w:pPr>
                </w:p>
                <w:p w14:paraId="13B63338" w14:textId="77777777" w:rsidR="00C960A1" w:rsidRDefault="00C960A1" w:rsidP="00FB251F">
                  <w:pPr>
                    <w:pStyle w:val="ConsPlusNormal"/>
                    <w:jc w:val="both"/>
                    <w:rPr>
                      <w:sz w:val="20"/>
                    </w:rPr>
                  </w:pPr>
                </w:p>
                <w:p w14:paraId="4FD7A51D" w14:textId="77777777" w:rsidR="00C960A1" w:rsidRDefault="00C960A1" w:rsidP="00FB251F">
                  <w:pPr>
                    <w:pStyle w:val="ConsPlusNormal"/>
                    <w:jc w:val="both"/>
                    <w:rPr>
                      <w:sz w:val="20"/>
                    </w:rPr>
                  </w:pPr>
                </w:p>
                <w:p w14:paraId="1EE6251A" w14:textId="77777777" w:rsidR="00C960A1" w:rsidRDefault="00C960A1" w:rsidP="00FB251F">
                  <w:pPr>
                    <w:pStyle w:val="ConsPlusNormal"/>
                    <w:jc w:val="both"/>
                    <w:rPr>
                      <w:sz w:val="20"/>
                    </w:rPr>
                  </w:pPr>
                </w:p>
                <w:p w14:paraId="7E2A0892" w14:textId="77777777" w:rsidR="00C960A1" w:rsidRDefault="00C960A1" w:rsidP="00FB251F">
                  <w:pPr>
                    <w:pStyle w:val="ConsPlusNormal"/>
                    <w:jc w:val="both"/>
                    <w:rPr>
                      <w:sz w:val="20"/>
                    </w:rPr>
                  </w:pPr>
                </w:p>
                <w:p w14:paraId="2D97B6BC" w14:textId="77777777" w:rsidR="00C960A1" w:rsidRDefault="00C960A1" w:rsidP="00FB251F">
                  <w:pPr>
                    <w:pStyle w:val="ConsPlusNormal"/>
                    <w:jc w:val="both"/>
                    <w:rPr>
                      <w:sz w:val="20"/>
                    </w:rPr>
                  </w:pPr>
                </w:p>
                <w:p w14:paraId="304A2124" w14:textId="77777777" w:rsidR="00C960A1" w:rsidRDefault="00C960A1" w:rsidP="00FB251F">
                  <w:pPr>
                    <w:pStyle w:val="ConsPlusNormal"/>
                    <w:jc w:val="both"/>
                    <w:rPr>
                      <w:sz w:val="20"/>
                    </w:rPr>
                  </w:pPr>
                </w:p>
                <w:p w14:paraId="26E62990" w14:textId="77777777" w:rsidR="00C960A1" w:rsidRDefault="00C960A1" w:rsidP="00FB251F">
                  <w:pPr>
                    <w:pStyle w:val="ConsPlusNormal"/>
                    <w:jc w:val="both"/>
                    <w:rPr>
                      <w:sz w:val="20"/>
                    </w:rPr>
                  </w:pPr>
                </w:p>
                <w:p w14:paraId="66D537BA" w14:textId="77777777" w:rsidR="00C960A1" w:rsidRDefault="00C960A1" w:rsidP="00FB251F">
                  <w:pPr>
                    <w:pStyle w:val="ConsPlusNormal"/>
                    <w:jc w:val="both"/>
                    <w:rPr>
                      <w:sz w:val="20"/>
                    </w:rPr>
                  </w:pPr>
                </w:p>
                <w:p w14:paraId="1CC7C02D" w14:textId="77777777" w:rsidR="00C960A1" w:rsidRDefault="00C960A1" w:rsidP="00FB251F">
                  <w:pPr>
                    <w:pStyle w:val="ConsPlusNormal"/>
                    <w:jc w:val="both"/>
                    <w:rPr>
                      <w:sz w:val="20"/>
                    </w:rPr>
                  </w:pPr>
                </w:p>
                <w:p w14:paraId="36243D83" w14:textId="77777777" w:rsidR="00C960A1" w:rsidRDefault="00C960A1" w:rsidP="00FB251F">
                  <w:pPr>
                    <w:pStyle w:val="ConsPlusNormal"/>
                    <w:jc w:val="both"/>
                    <w:rPr>
                      <w:sz w:val="20"/>
                    </w:rPr>
                  </w:pPr>
                </w:p>
                <w:p w14:paraId="2758A927" w14:textId="77777777" w:rsidR="00C960A1" w:rsidRDefault="00C960A1" w:rsidP="00FB251F">
                  <w:pPr>
                    <w:pStyle w:val="ConsPlusNormal"/>
                    <w:jc w:val="both"/>
                    <w:rPr>
                      <w:sz w:val="20"/>
                    </w:rPr>
                  </w:pPr>
                </w:p>
                <w:p w14:paraId="0F5DF97D" w14:textId="77777777" w:rsidR="00C960A1" w:rsidRDefault="00C960A1" w:rsidP="00FB251F">
                  <w:pPr>
                    <w:pStyle w:val="ConsPlusNormal"/>
                    <w:jc w:val="both"/>
                    <w:rPr>
                      <w:sz w:val="20"/>
                    </w:rPr>
                  </w:pPr>
                </w:p>
                <w:p w14:paraId="2338EC5B" w14:textId="77777777" w:rsidR="00C960A1" w:rsidRDefault="00C960A1" w:rsidP="00FB251F">
                  <w:pPr>
                    <w:pStyle w:val="ConsPlusNormal"/>
                    <w:jc w:val="both"/>
                    <w:rPr>
                      <w:sz w:val="20"/>
                    </w:rPr>
                  </w:pPr>
                </w:p>
                <w:p w14:paraId="59D01E86" w14:textId="77777777" w:rsidR="00C960A1" w:rsidRDefault="00C960A1" w:rsidP="00FB251F">
                  <w:pPr>
                    <w:pStyle w:val="ConsPlusNormal"/>
                    <w:jc w:val="both"/>
                    <w:rPr>
                      <w:sz w:val="20"/>
                    </w:rPr>
                  </w:pPr>
                </w:p>
                <w:p w14:paraId="202FCEC0" w14:textId="77777777" w:rsidR="00C960A1" w:rsidRDefault="00C960A1" w:rsidP="00FB251F">
                  <w:pPr>
                    <w:pStyle w:val="ConsPlusNormal"/>
                    <w:jc w:val="both"/>
                    <w:rPr>
                      <w:sz w:val="20"/>
                    </w:rPr>
                  </w:pPr>
                </w:p>
                <w:p w14:paraId="651B6DF2" w14:textId="77777777" w:rsidR="00C960A1" w:rsidRDefault="00C960A1" w:rsidP="00FB251F">
                  <w:pPr>
                    <w:pStyle w:val="ConsPlusNormal"/>
                    <w:jc w:val="both"/>
                    <w:rPr>
                      <w:sz w:val="20"/>
                    </w:rPr>
                  </w:pPr>
                </w:p>
                <w:p w14:paraId="6855C0B7" w14:textId="77777777" w:rsidR="00C960A1" w:rsidRDefault="00C960A1" w:rsidP="00FB251F">
                  <w:pPr>
                    <w:pStyle w:val="ConsPlusNormal"/>
                    <w:jc w:val="both"/>
                    <w:rPr>
                      <w:sz w:val="20"/>
                    </w:rPr>
                  </w:pPr>
                </w:p>
                <w:p w14:paraId="3CCF2A96" w14:textId="77777777" w:rsidR="00C960A1" w:rsidRDefault="00C960A1" w:rsidP="00FB251F">
                  <w:pPr>
                    <w:pStyle w:val="ConsPlusNormal"/>
                    <w:jc w:val="both"/>
                    <w:rPr>
                      <w:sz w:val="20"/>
                    </w:rPr>
                  </w:pPr>
                </w:p>
                <w:p w14:paraId="72A18ADD" w14:textId="77777777" w:rsidR="00C960A1" w:rsidRDefault="00C960A1" w:rsidP="00FB251F">
                  <w:pPr>
                    <w:pStyle w:val="ConsPlusNormal"/>
                    <w:jc w:val="both"/>
                    <w:rPr>
                      <w:sz w:val="20"/>
                    </w:rPr>
                  </w:pPr>
                </w:p>
                <w:p w14:paraId="3A594057" w14:textId="77777777" w:rsidR="00C960A1" w:rsidRDefault="00C960A1" w:rsidP="00FB251F">
                  <w:pPr>
                    <w:pStyle w:val="ConsPlusNormal"/>
                    <w:jc w:val="both"/>
                    <w:rPr>
                      <w:sz w:val="20"/>
                    </w:rPr>
                  </w:pPr>
                </w:p>
                <w:p w14:paraId="0D060D6B" w14:textId="77777777" w:rsidR="00C960A1" w:rsidRDefault="00C960A1" w:rsidP="00FB251F">
                  <w:pPr>
                    <w:pStyle w:val="ConsPlusNormal"/>
                    <w:jc w:val="both"/>
                    <w:rPr>
                      <w:sz w:val="20"/>
                    </w:rPr>
                  </w:pPr>
                </w:p>
                <w:p w14:paraId="3C3D841C" w14:textId="77777777" w:rsidR="00C960A1" w:rsidRDefault="00C960A1" w:rsidP="00FB251F">
                  <w:pPr>
                    <w:pStyle w:val="ConsPlusNormal"/>
                    <w:jc w:val="both"/>
                    <w:rPr>
                      <w:sz w:val="20"/>
                    </w:rPr>
                  </w:pPr>
                </w:p>
                <w:p w14:paraId="1F01EF87" w14:textId="77777777" w:rsidR="00C960A1" w:rsidRDefault="00C960A1" w:rsidP="00FB251F">
                  <w:pPr>
                    <w:pStyle w:val="ConsPlusNormal"/>
                    <w:jc w:val="both"/>
                    <w:rPr>
                      <w:sz w:val="20"/>
                    </w:rPr>
                  </w:pPr>
                </w:p>
                <w:p w14:paraId="284EE137" w14:textId="77777777" w:rsidR="00C960A1" w:rsidRDefault="00C960A1" w:rsidP="00FB251F">
                  <w:pPr>
                    <w:pStyle w:val="ConsPlusNormal"/>
                    <w:jc w:val="both"/>
                    <w:rPr>
                      <w:sz w:val="20"/>
                    </w:rPr>
                  </w:pPr>
                </w:p>
                <w:p w14:paraId="7522C648" w14:textId="77777777" w:rsidR="00C960A1" w:rsidRDefault="00C960A1" w:rsidP="00FB251F">
                  <w:pPr>
                    <w:pStyle w:val="ConsPlusNormal"/>
                    <w:jc w:val="both"/>
                    <w:rPr>
                      <w:sz w:val="20"/>
                    </w:rPr>
                  </w:pPr>
                </w:p>
                <w:p w14:paraId="521DA70D" w14:textId="77777777" w:rsidR="00C960A1" w:rsidRDefault="00C960A1" w:rsidP="00FB251F">
                  <w:pPr>
                    <w:pStyle w:val="ConsPlusNormal"/>
                    <w:jc w:val="both"/>
                    <w:rPr>
                      <w:sz w:val="20"/>
                    </w:rPr>
                  </w:pPr>
                </w:p>
                <w:p w14:paraId="569E70F8" w14:textId="77777777" w:rsidR="00C960A1" w:rsidRDefault="00C960A1" w:rsidP="00FB251F">
                  <w:pPr>
                    <w:pStyle w:val="ConsPlusNormal"/>
                    <w:jc w:val="both"/>
                    <w:rPr>
                      <w:sz w:val="20"/>
                    </w:rPr>
                  </w:pPr>
                </w:p>
                <w:p w14:paraId="1760AC5E" w14:textId="77777777" w:rsidR="00C960A1" w:rsidRDefault="00C960A1" w:rsidP="00FB251F">
                  <w:pPr>
                    <w:pStyle w:val="ConsPlusNormal"/>
                    <w:jc w:val="both"/>
                    <w:rPr>
                      <w:sz w:val="20"/>
                    </w:rPr>
                  </w:pPr>
                </w:p>
                <w:p w14:paraId="72C1568E" w14:textId="77777777" w:rsidR="00C960A1" w:rsidRDefault="00C960A1" w:rsidP="00FB251F">
                  <w:pPr>
                    <w:pStyle w:val="ConsPlusNormal"/>
                    <w:jc w:val="both"/>
                    <w:rPr>
                      <w:sz w:val="20"/>
                    </w:rPr>
                  </w:pPr>
                </w:p>
                <w:p w14:paraId="7E227F91" w14:textId="77777777" w:rsidR="00C960A1" w:rsidRDefault="00C960A1" w:rsidP="00FB251F">
                  <w:pPr>
                    <w:pStyle w:val="ConsPlusNormal"/>
                    <w:jc w:val="both"/>
                    <w:rPr>
                      <w:sz w:val="20"/>
                    </w:rPr>
                  </w:pPr>
                </w:p>
                <w:p w14:paraId="0C84D2CB" w14:textId="77777777" w:rsidR="00C960A1" w:rsidRDefault="00C960A1" w:rsidP="00FB251F">
                  <w:pPr>
                    <w:pStyle w:val="ConsPlusNormal"/>
                    <w:jc w:val="both"/>
                    <w:rPr>
                      <w:sz w:val="20"/>
                    </w:rPr>
                  </w:pPr>
                </w:p>
                <w:p w14:paraId="5E9765A0" w14:textId="77777777" w:rsidR="00C960A1" w:rsidRDefault="00C960A1" w:rsidP="00FB251F">
                  <w:pPr>
                    <w:pStyle w:val="ConsPlusNormal"/>
                    <w:jc w:val="both"/>
                    <w:rPr>
                      <w:sz w:val="20"/>
                    </w:rPr>
                  </w:pPr>
                </w:p>
                <w:p w14:paraId="71228795" w14:textId="77777777" w:rsidR="00C960A1" w:rsidRDefault="00C960A1" w:rsidP="00FB251F">
                  <w:pPr>
                    <w:pStyle w:val="ConsPlusNormal"/>
                    <w:jc w:val="both"/>
                    <w:rPr>
                      <w:sz w:val="20"/>
                    </w:rPr>
                  </w:pPr>
                </w:p>
                <w:p w14:paraId="54B864E0" w14:textId="77777777" w:rsidR="00C960A1" w:rsidRDefault="00C960A1" w:rsidP="00FB251F">
                  <w:pPr>
                    <w:pStyle w:val="ConsPlusNormal"/>
                    <w:jc w:val="both"/>
                    <w:rPr>
                      <w:sz w:val="20"/>
                    </w:rPr>
                  </w:pPr>
                </w:p>
                <w:p w14:paraId="4102C80E" w14:textId="77777777" w:rsidR="00C960A1" w:rsidRDefault="00C960A1" w:rsidP="00FB251F">
                  <w:pPr>
                    <w:pStyle w:val="ConsPlusNormal"/>
                    <w:jc w:val="both"/>
                    <w:rPr>
                      <w:sz w:val="20"/>
                    </w:rPr>
                  </w:pPr>
                </w:p>
                <w:p w14:paraId="741FE799" w14:textId="77777777" w:rsidR="003E1547" w:rsidRDefault="003E1547" w:rsidP="00FB251F">
                  <w:pPr>
                    <w:pStyle w:val="ConsPlusNormal"/>
                    <w:jc w:val="both"/>
                    <w:rPr>
                      <w:sz w:val="20"/>
                    </w:rPr>
                  </w:pPr>
                </w:p>
                <w:p w14:paraId="0704D14C" w14:textId="77777777" w:rsidR="003E1547" w:rsidRDefault="003E1547" w:rsidP="00FB251F">
                  <w:pPr>
                    <w:pStyle w:val="ConsPlusNormal"/>
                    <w:jc w:val="both"/>
                    <w:rPr>
                      <w:sz w:val="20"/>
                    </w:rPr>
                  </w:pPr>
                </w:p>
                <w:p w14:paraId="5EDDF5B3" w14:textId="77777777" w:rsidR="003E1547" w:rsidRDefault="003E1547" w:rsidP="00FB251F">
                  <w:pPr>
                    <w:pStyle w:val="ConsPlusNormal"/>
                    <w:jc w:val="both"/>
                    <w:rPr>
                      <w:sz w:val="20"/>
                    </w:rPr>
                  </w:pPr>
                </w:p>
                <w:p w14:paraId="0427AA80" w14:textId="77777777" w:rsidR="002F7089" w:rsidRDefault="002F7089" w:rsidP="00FB251F">
                  <w:pPr>
                    <w:pStyle w:val="ConsPlusNormal"/>
                    <w:jc w:val="both"/>
                    <w:rPr>
                      <w:sz w:val="20"/>
                    </w:rPr>
                  </w:pPr>
                </w:p>
                <w:p w14:paraId="00C49525" w14:textId="77777777" w:rsidR="002F7089" w:rsidRPr="00F62F2F" w:rsidRDefault="002F7089" w:rsidP="00FB251F">
                  <w:pPr>
                    <w:pStyle w:val="ConsPlusNormal"/>
                    <w:jc w:val="both"/>
                    <w:rPr>
                      <w:sz w:val="20"/>
                    </w:rPr>
                  </w:pPr>
                </w:p>
              </w:tc>
            </w:tr>
            <w:tr w:rsidR="00FB251F" w:rsidRPr="00F62F2F" w14:paraId="08B6EB09" w14:textId="77777777" w:rsidTr="00C07505">
              <w:tc>
                <w:tcPr>
                  <w:tcW w:w="2280" w:type="dxa"/>
                  <w:tcBorders>
                    <w:top w:val="single" w:sz="4" w:space="0" w:color="auto"/>
                    <w:left w:val="single" w:sz="4" w:space="0" w:color="auto"/>
                    <w:bottom w:val="single" w:sz="4" w:space="0" w:color="auto"/>
                    <w:right w:val="single" w:sz="4" w:space="0" w:color="auto"/>
                  </w:tcBorders>
                </w:tcPr>
                <w:p w14:paraId="0C58F7D1" w14:textId="77777777" w:rsidR="00FB251F" w:rsidRPr="00F62F2F" w:rsidRDefault="00FB251F" w:rsidP="00FB251F">
                  <w:pPr>
                    <w:pStyle w:val="ConsPlusNormal"/>
                    <w:rPr>
                      <w:sz w:val="20"/>
                    </w:rPr>
                  </w:pPr>
                  <w:r w:rsidRPr="00F62F2F">
                    <w:rPr>
                      <w:sz w:val="20"/>
                    </w:rPr>
                    <w:lastRenderedPageBreak/>
                    <w:t xml:space="preserve">Площадка морского нефтеналивного комплекса </w:t>
                  </w:r>
                  <w:r w:rsidRPr="00455205">
                    <w:rPr>
                      <w:strike/>
                      <w:color w:val="FF0000"/>
                      <w:sz w:val="20"/>
                    </w:rPr>
                    <w:t>&lt;10&gt;</w:t>
                  </w:r>
                </w:p>
              </w:tc>
              <w:tc>
                <w:tcPr>
                  <w:tcW w:w="1134" w:type="dxa"/>
                  <w:tcBorders>
                    <w:top w:val="single" w:sz="4" w:space="0" w:color="auto"/>
                    <w:left w:val="single" w:sz="4" w:space="0" w:color="auto"/>
                    <w:bottom w:val="single" w:sz="4" w:space="0" w:color="auto"/>
                    <w:right w:val="single" w:sz="4" w:space="0" w:color="auto"/>
                  </w:tcBorders>
                </w:tcPr>
                <w:p w14:paraId="4C27C2D6"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2C6A6CE3" w14:textId="77777777" w:rsidR="00FB251F" w:rsidRPr="00F62F2F" w:rsidRDefault="00FB251F" w:rsidP="00FB251F">
                  <w:pPr>
                    <w:pStyle w:val="ConsPlusNormal"/>
                    <w:jc w:val="center"/>
                    <w:rPr>
                      <w:sz w:val="20"/>
                    </w:rPr>
                  </w:pPr>
                  <w:r w:rsidRPr="00F62F2F">
                    <w:rPr>
                      <w:sz w:val="20"/>
                    </w:rPr>
                    <w:t>Граница комплекса</w:t>
                  </w:r>
                </w:p>
              </w:tc>
              <w:tc>
                <w:tcPr>
                  <w:tcW w:w="2693" w:type="dxa"/>
                  <w:tcBorders>
                    <w:top w:val="single" w:sz="4" w:space="0" w:color="auto"/>
                    <w:left w:val="single" w:sz="4" w:space="0" w:color="auto"/>
                    <w:bottom w:val="single" w:sz="4" w:space="0" w:color="auto"/>
                    <w:right w:val="single" w:sz="4" w:space="0" w:color="auto"/>
                  </w:tcBorders>
                </w:tcPr>
                <w:p w14:paraId="09E01A3C" w14:textId="77777777" w:rsidR="00FB251F" w:rsidRDefault="00FB251F" w:rsidP="00FB251F">
                  <w:pPr>
                    <w:pStyle w:val="ConsPlusNormal"/>
                    <w:jc w:val="both"/>
                    <w:rPr>
                      <w:sz w:val="20"/>
                    </w:rPr>
                  </w:pPr>
                  <w:r w:rsidRPr="00F62F2F">
                    <w:rPr>
                      <w:sz w:val="20"/>
                    </w:rPr>
                    <w:t>Идентифицируется по признаку транспортирования и хранения опасного вещества</w:t>
                  </w:r>
                </w:p>
                <w:p w14:paraId="755B1422" w14:textId="77777777" w:rsidR="00455205" w:rsidRDefault="00455205" w:rsidP="00FB251F">
                  <w:pPr>
                    <w:pStyle w:val="ConsPlusNormal"/>
                    <w:jc w:val="both"/>
                    <w:rPr>
                      <w:sz w:val="20"/>
                    </w:rPr>
                  </w:pPr>
                </w:p>
                <w:p w14:paraId="4220603A" w14:textId="77777777" w:rsidR="00455205" w:rsidRDefault="00455205" w:rsidP="00FB251F">
                  <w:pPr>
                    <w:pStyle w:val="ConsPlusNormal"/>
                    <w:jc w:val="both"/>
                    <w:rPr>
                      <w:sz w:val="20"/>
                    </w:rPr>
                  </w:pPr>
                </w:p>
                <w:p w14:paraId="6F185EEB" w14:textId="77777777" w:rsidR="00455205" w:rsidRDefault="00455205" w:rsidP="00FB251F">
                  <w:pPr>
                    <w:pStyle w:val="ConsPlusNormal"/>
                    <w:jc w:val="both"/>
                    <w:rPr>
                      <w:sz w:val="20"/>
                    </w:rPr>
                  </w:pPr>
                </w:p>
                <w:p w14:paraId="14FE5303" w14:textId="77777777" w:rsidR="00455205" w:rsidRDefault="00455205" w:rsidP="00FB251F">
                  <w:pPr>
                    <w:pStyle w:val="ConsPlusNormal"/>
                    <w:jc w:val="both"/>
                    <w:rPr>
                      <w:sz w:val="20"/>
                    </w:rPr>
                  </w:pPr>
                </w:p>
                <w:p w14:paraId="7BC35475" w14:textId="77777777" w:rsidR="00455205" w:rsidRDefault="00455205" w:rsidP="00FB251F">
                  <w:pPr>
                    <w:pStyle w:val="ConsPlusNormal"/>
                    <w:jc w:val="both"/>
                    <w:rPr>
                      <w:sz w:val="20"/>
                    </w:rPr>
                  </w:pPr>
                </w:p>
                <w:p w14:paraId="0F8BF974" w14:textId="77777777" w:rsidR="00455205" w:rsidRDefault="00455205" w:rsidP="00FB251F">
                  <w:pPr>
                    <w:pStyle w:val="ConsPlusNormal"/>
                    <w:jc w:val="both"/>
                    <w:rPr>
                      <w:sz w:val="20"/>
                    </w:rPr>
                  </w:pPr>
                </w:p>
                <w:p w14:paraId="07ED8ED1" w14:textId="77777777" w:rsidR="00455205" w:rsidRDefault="00455205" w:rsidP="00FB251F">
                  <w:pPr>
                    <w:pStyle w:val="ConsPlusNormal"/>
                    <w:jc w:val="both"/>
                    <w:rPr>
                      <w:sz w:val="20"/>
                    </w:rPr>
                  </w:pPr>
                </w:p>
                <w:p w14:paraId="3F8C99D4" w14:textId="77777777" w:rsidR="00455205" w:rsidRDefault="00455205" w:rsidP="00FB251F">
                  <w:pPr>
                    <w:pStyle w:val="ConsPlusNormal"/>
                    <w:jc w:val="both"/>
                    <w:rPr>
                      <w:sz w:val="20"/>
                    </w:rPr>
                  </w:pPr>
                </w:p>
                <w:p w14:paraId="0FF632CF" w14:textId="77777777" w:rsidR="00455205" w:rsidRDefault="00455205" w:rsidP="00FB251F">
                  <w:pPr>
                    <w:pStyle w:val="ConsPlusNormal"/>
                    <w:jc w:val="both"/>
                    <w:rPr>
                      <w:sz w:val="20"/>
                    </w:rPr>
                  </w:pPr>
                </w:p>
                <w:p w14:paraId="7307EC0A" w14:textId="77777777" w:rsidR="00455205" w:rsidRDefault="00455205" w:rsidP="00FB251F">
                  <w:pPr>
                    <w:pStyle w:val="ConsPlusNormal"/>
                    <w:jc w:val="both"/>
                    <w:rPr>
                      <w:sz w:val="20"/>
                    </w:rPr>
                  </w:pPr>
                </w:p>
                <w:p w14:paraId="11F7285B" w14:textId="77777777" w:rsidR="00455205" w:rsidRDefault="00455205" w:rsidP="00FB251F">
                  <w:pPr>
                    <w:pStyle w:val="ConsPlusNormal"/>
                    <w:jc w:val="both"/>
                    <w:rPr>
                      <w:sz w:val="20"/>
                    </w:rPr>
                  </w:pPr>
                </w:p>
                <w:p w14:paraId="51D3F41D" w14:textId="77777777" w:rsidR="00455205" w:rsidRDefault="00455205" w:rsidP="00FB251F">
                  <w:pPr>
                    <w:pStyle w:val="ConsPlusNormal"/>
                    <w:jc w:val="both"/>
                    <w:rPr>
                      <w:sz w:val="20"/>
                    </w:rPr>
                  </w:pPr>
                </w:p>
                <w:p w14:paraId="4B48DA32" w14:textId="77777777" w:rsidR="00455205" w:rsidRDefault="00455205" w:rsidP="00FB251F">
                  <w:pPr>
                    <w:pStyle w:val="ConsPlusNormal"/>
                    <w:jc w:val="both"/>
                    <w:rPr>
                      <w:sz w:val="20"/>
                    </w:rPr>
                  </w:pPr>
                </w:p>
                <w:p w14:paraId="44E78BF4" w14:textId="77777777" w:rsidR="00455205" w:rsidRDefault="00455205" w:rsidP="00FB251F">
                  <w:pPr>
                    <w:pStyle w:val="ConsPlusNormal"/>
                    <w:jc w:val="both"/>
                    <w:rPr>
                      <w:sz w:val="20"/>
                    </w:rPr>
                  </w:pPr>
                </w:p>
                <w:p w14:paraId="01F0D6AD" w14:textId="77777777" w:rsidR="00455205" w:rsidRDefault="00455205" w:rsidP="00FB251F">
                  <w:pPr>
                    <w:pStyle w:val="ConsPlusNormal"/>
                    <w:jc w:val="both"/>
                    <w:rPr>
                      <w:sz w:val="20"/>
                    </w:rPr>
                  </w:pPr>
                </w:p>
                <w:p w14:paraId="0F6865D2" w14:textId="77777777" w:rsidR="00455205" w:rsidRDefault="00455205" w:rsidP="00FB251F">
                  <w:pPr>
                    <w:pStyle w:val="ConsPlusNormal"/>
                    <w:jc w:val="both"/>
                    <w:rPr>
                      <w:sz w:val="20"/>
                    </w:rPr>
                  </w:pPr>
                </w:p>
                <w:p w14:paraId="3316DAE5" w14:textId="77777777" w:rsidR="00455205" w:rsidRDefault="00455205" w:rsidP="00FB251F">
                  <w:pPr>
                    <w:pStyle w:val="ConsPlusNormal"/>
                    <w:jc w:val="both"/>
                    <w:rPr>
                      <w:sz w:val="20"/>
                    </w:rPr>
                  </w:pPr>
                </w:p>
                <w:p w14:paraId="0ED8571D" w14:textId="77777777" w:rsidR="00455205" w:rsidRDefault="00455205" w:rsidP="00FB251F">
                  <w:pPr>
                    <w:pStyle w:val="ConsPlusNormal"/>
                    <w:jc w:val="both"/>
                    <w:rPr>
                      <w:sz w:val="20"/>
                    </w:rPr>
                  </w:pPr>
                </w:p>
                <w:p w14:paraId="1C92B7CC" w14:textId="77777777" w:rsidR="00455205" w:rsidRDefault="00455205" w:rsidP="00FB251F">
                  <w:pPr>
                    <w:pStyle w:val="ConsPlusNormal"/>
                    <w:jc w:val="both"/>
                    <w:rPr>
                      <w:sz w:val="20"/>
                    </w:rPr>
                  </w:pPr>
                </w:p>
                <w:p w14:paraId="43A1D2CB" w14:textId="77777777" w:rsidR="00455205" w:rsidRDefault="00455205" w:rsidP="00FB251F">
                  <w:pPr>
                    <w:pStyle w:val="ConsPlusNormal"/>
                    <w:jc w:val="both"/>
                    <w:rPr>
                      <w:sz w:val="20"/>
                    </w:rPr>
                  </w:pPr>
                </w:p>
                <w:p w14:paraId="32208CBD" w14:textId="77777777" w:rsidR="00455205" w:rsidRDefault="00455205" w:rsidP="00FB251F">
                  <w:pPr>
                    <w:pStyle w:val="ConsPlusNormal"/>
                    <w:jc w:val="both"/>
                    <w:rPr>
                      <w:sz w:val="20"/>
                    </w:rPr>
                  </w:pPr>
                </w:p>
                <w:p w14:paraId="25C40415" w14:textId="77777777" w:rsidR="00455205" w:rsidRDefault="00455205" w:rsidP="00FB251F">
                  <w:pPr>
                    <w:pStyle w:val="ConsPlusNormal"/>
                    <w:jc w:val="both"/>
                    <w:rPr>
                      <w:sz w:val="20"/>
                    </w:rPr>
                  </w:pPr>
                </w:p>
                <w:p w14:paraId="6BDD4FCD" w14:textId="77777777" w:rsidR="00455205" w:rsidRDefault="00455205" w:rsidP="00FB251F">
                  <w:pPr>
                    <w:pStyle w:val="ConsPlusNormal"/>
                    <w:jc w:val="both"/>
                    <w:rPr>
                      <w:sz w:val="20"/>
                    </w:rPr>
                  </w:pPr>
                </w:p>
                <w:p w14:paraId="244B51D4" w14:textId="77777777" w:rsidR="00455205" w:rsidRDefault="00455205" w:rsidP="00FB251F">
                  <w:pPr>
                    <w:pStyle w:val="ConsPlusNormal"/>
                    <w:jc w:val="both"/>
                    <w:rPr>
                      <w:sz w:val="20"/>
                    </w:rPr>
                  </w:pPr>
                </w:p>
                <w:p w14:paraId="788EEA49" w14:textId="77777777" w:rsidR="00455205" w:rsidRDefault="00455205" w:rsidP="00FB251F">
                  <w:pPr>
                    <w:pStyle w:val="ConsPlusNormal"/>
                    <w:jc w:val="both"/>
                    <w:rPr>
                      <w:sz w:val="20"/>
                    </w:rPr>
                  </w:pPr>
                </w:p>
                <w:p w14:paraId="1DBEDC2C" w14:textId="77777777" w:rsidR="00455205" w:rsidRDefault="00455205" w:rsidP="00FB251F">
                  <w:pPr>
                    <w:pStyle w:val="ConsPlusNormal"/>
                    <w:jc w:val="both"/>
                    <w:rPr>
                      <w:sz w:val="20"/>
                    </w:rPr>
                  </w:pPr>
                </w:p>
                <w:p w14:paraId="3E113BF5" w14:textId="77777777" w:rsidR="00455205" w:rsidRDefault="00455205" w:rsidP="00FB251F">
                  <w:pPr>
                    <w:pStyle w:val="ConsPlusNormal"/>
                    <w:jc w:val="both"/>
                    <w:rPr>
                      <w:sz w:val="20"/>
                    </w:rPr>
                  </w:pPr>
                </w:p>
                <w:p w14:paraId="3635F3C8" w14:textId="77777777" w:rsidR="003E1547" w:rsidRDefault="003E1547" w:rsidP="00FB251F">
                  <w:pPr>
                    <w:pStyle w:val="ConsPlusNormal"/>
                    <w:jc w:val="both"/>
                    <w:rPr>
                      <w:sz w:val="20"/>
                    </w:rPr>
                  </w:pPr>
                </w:p>
                <w:p w14:paraId="4ED607F6" w14:textId="77777777" w:rsidR="003E1547" w:rsidRDefault="003E1547" w:rsidP="00FB251F">
                  <w:pPr>
                    <w:pStyle w:val="ConsPlusNormal"/>
                    <w:jc w:val="both"/>
                    <w:rPr>
                      <w:sz w:val="20"/>
                    </w:rPr>
                  </w:pPr>
                </w:p>
                <w:p w14:paraId="03FC4D13" w14:textId="77777777" w:rsidR="003E1547" w:rsidRDefault="003E1547" w:rsidP="00FB251F">
                  <w:pPr>
                    <w:pStyle w:val="ConsPlusNormal"/>
                    <w:jc w:val="both"/>
                    <w:rPr>
                      <w:sz w:val="20"/>
                    </w:rPr>
                  </w:pPr>
                </w:p>
                <w:p w14:paraId="01258A2D" w14:textId="77777777" w:rsidR="003E1547" w:rsidRDefault="003E1547" w:rsidP="00FB251F">
                  <w:pPr>
                    <w:pStyle w:val="ConsPlusNormal"/>
                    <w:jc w:val="both"/>
                    <w:rPr>
                      <w:sz w:val="20"/>
                    </w:rPr>
                  </w:pPr>
                </w:p>
                <w:p w14:paraId="1832A3A3" w14:textId="77777777" w:rsidR="003E1547" w:rsidRDefault="003E1547" w:rsidP="00FB251F">
                  <w:pPr>
                    <w:pStyle w:val="ConsPlusNormal"/>
                    <w:jc w:val="both"/>
                    <w:rPr>
                      <w:sz w:val="20"/>
                    </w:rPr>
                  </w:pPr>
                </w:p>
                <w:p w14:paraId="69BC5C09" w14:textId="77777777" w:rsidR="003E1547" w:rsidRDefault="003E1547" w:rsidP="00FB251F">
                  <w:pPr>
                    <w:pStyle w:val="ConsPlusNormal"/>
                    <w:jc w:val="both"/>
                    <w:rPr>
                      <w:sz w:val="20"/>
                    </w:rPr>
                  </w:pPr>
                </w:p>
                <w:p w14:paraId="7A23B6F8" w14:textId="77777777" w:rsidR="003E1547" w:rsidRDefault="003E1547" w:rsidP="00FB251F">
                  <w:pPr>
                    <w:pStyle w:val="ConsPlusNormal"/>
                    <w:jc w:val="both"/>
                    <w:rPr>
                      <w:sz w:val="20"/>
                    </w:rPr>
                  </w:pPr>
                </w:p>
                <w:p w14:paraId="472F4D9E" w14:textId="77777777" w:rsidR="003E1547" w:rsidRDefault="003E1547" w:rsidP="00FB251F">
                  <w:pPr>
                    <w:pStyle w:val="ConsPlusNormal"/>
                    <w:jc w:val="both"/>
                    <w:rPr>
                      <w:sz w:val="20"/>
                    </w:rPr>
                  </w:pPr>
                </w:p>
                <w:p w14:paraId="7CC1743F" w14:textId="77777777" w:rsidR="003E1547" w:rsidRDefault="003E1547" w:rsidP="00FB251F">
                  <w:pPr>
                    <w:pStyle w:val="ConsPlusNormal"/>
                    <w:jc w:val="both"/>
                    <w:rPr>
                      <w:sz w:val="20"/>
                    </w:rPr>
                  </w:pPr>
                </w:p>
                <w:p w14:paraId="24958A87" w14:textId="77777777" w:rsidR="003E1547" w:rsidRDefault="003E1547" w:rsidP="00FB251F">
                  <w:pPr>
                    <w:pStyle w:val="ConsPlusNormal"/>
                    <w:jc w:val="both"/>
                    <w:rPr>
                      <w:sz w:val="20"/>
                    </w:rPr>
                  </w:pPr>
                </w:p>
                <w:p w14:paraId="17F0176A" w14:textId="77777777" w:rsidR="003E1547" w:rsidRDefault="003E1547" w:rsidP="00FB251F">
                  <w:pPr>
                    <w:pStyle w:val="ConsPlusNormal"/>
                    <w:jc w:val="both"/>
                    <w:rPr>
                      <w:sz w:val="20"/>
                    </w:rPr>
                  </w:pPr>
                </w:p>
                <w:p w14:paraId="70BF0416" w14:textId="77777777" w:rsidR="00455205" w:rsidRDefault="00455205" w:rsidP="00FB251F">
                  <w:pPr>
                    <w:pStyle w:val="ConsPlusNormal"/>
                    <w:jc w:val="both"/>
                    <w:rPr>
                      <w:sz w:val="20"/>
                    </w:rPr>
                  </w:pPr>
                </w:p>
                <w:p w14:paraId="6B0CC43D" w14:textId="77777777" w:rsidR="00C960A1" w:rsidRDefault="00C960A1" w:rsidP="00FB251F">
                  <w:pPr>
                    <w:pStyle w:val="ConsPlusNormal"/>
                    <w:jc w:val="both"/>
                    <w:rPr>
                      <w:sz w:val="20"/>
                    </w:rPr>
                  </w:pPr>
                </w:p>
                <w:p w14:paraId="63D148ED" w14:textId="77777777" w:rsidR="00C960A1" w:rsidRDefault="00C960A1" w:rsidP="00FB251F">
                  <w:pPr>
                    <w:pStyle w:val="ConsPlusNormal"/>
                    <w:jc w:val="both"/>
                    <w:rPr>
                      <w:sz w:val="20"/>
                    </w:rPr>
                  </w:pPr>
                </w:p>
                <w:p w14:paraId="6EE7942C" w14:textId="77777777" w:rsidR="00C960A1" w:rsidRDefault="00C960A1" w:rsidP="00FB251F">
                  <w:pPr>
                    <w:pStyle w:val="ConsPlusNormal"/>
                    <w:jc w:val="both"/>
                    <w:rPr>
                      <w:sz w:val="20"/>
                    </w:rPr>
                  </w:pPr>
                </w:p>
                <w:p w14:paraId="452C414A" w14:textId="77777777" w:rsidR="00C960A1" w:rsidRDefault="00C960A1" w:rsidP="00FB251F">
                  <w:pPr>
                    <w:pStyle w:val="ConsPlusNormal"/>
                    <w:jc w:val="both"/>
                    <w:rPr>
                      <w:sz w:val="20"/>
                    </w:rPr>
                  </w:pPr>
                </w:p>
                <w:p w14:paraId="4DD17D89" w14:textId="77777777" w:rsidR="00C960A1" w:rsidRDefault="00C960A1" w:rsidP="00FB251F">
                  <w:pPr>
                    <w:pStyle w:val="ConsPlusNormal"/>
                    <w:jc w:val="both"/>
                    <w:rPr>
                      <w:sz w:val="20"/>
                    </w:rPr>
                  </w:pPr>
                </w:p>
                <w:p w14:paraId="78C9DFCF" w14:textId="77777777" w:rsidR="00C960A1" w:rsidRDefault="00C960A1" w:rsidP="00FB251F">
                  <w:pPr>
                    <w:pStyle w:val="ConsPlusNormal"/>
                    <w:jc w:val="both"/>
                    <w:rPr>
                      <w:sz w:val="20"/>
                    </w:rPr>
                  </w:pPr>
                </w:p>
                <w:p w14:paraId="739C0FBE" w14:textId="77777777" w:rsidR="00C960A1" w:rsidRDefault="00C960A1" w:rsidP="00FB251F">
                  <w:pPr>
                    <w:pStyle w:val="ConsPlusNormal"/>
                    <w:jc w:val="both"/>
                    <w:rPr>
                      <w:sz w:val="20"/>
                    </w:rPr>
                  </w:pPr>
                </w:p>
                <w:p w14:paraId="4514DC7E" w14:textId="77777777" w:rsidR="00C960A1" w:rsidRDefault="00C960A1" w:rsidP="00FB251F">
                  <w:pPr>
                    <w:pStyle w:val="ConsPlusNormal"/>
                    <w:jc w:val="both"/>
                    <w:rPr>
                      <w:sz w:val="20"/>
                    </w:rPr>
                  </w:pPr>
                </w:p>
                <w:p w14:paraId="4C5B99FA" w14:textId="77777777" w:rsidR="00C960A1" w:rsidRDefault="00C960A1" w:rsidP="00FB251F">
                  <w:pPr>
                    <w:pStyle w:val="ConsPlusNormal"/>
                    <w:jc w:val="both"/>
                    <w:rPr>
                      <w:sz w:val="20"/>
                    </w:rPr>
                  </w:pPr>
                </w:p>
                <w:p w14:paraId="712EDB3E" w14:textId="77777777" w:rsidR="00C960A1" w:rsidRDefault="00C960A1" w:rsidP="00FB251F">
                  <w:pPr>
                    <w:pStyle w:val="ConsPlusNormal"/>
                    <w:jc w:val="both"/>
                    <w:rPr>
                      <w:sz w:val="20"/>
                    </w:rPr>
                  </w:pPr>
                </w:p>
                <w:p w14:paraId="2D9DC80B" w14:textId="77777777" w:rsidR="00C960A1" w:rsidRDefault="00C960A1" w:rsidP="00FB251F">
                  <w:pPr>
                    <w:pStyle w:val="ConsPlusNormal"/>
                    <w:jc w:val="both"/>
                    <w:rPr>
                      <w:sz w:val="20"/>
                    </w:rPr>
                  </w:pPr>
                </w:p>
                <w:p w14:paraId="191024D7" w14:textId="77777777" w:rsidR="00C960A1" w:rsidRDefault="00C960A1" w:rsidP="00FB251F">
                  <w:pPr>
                    <w:pStyle w:val="ConsPlusNormal"/>
                    <w:jc w:val="both"/>
                    <w:rPr>
                      <w:sz w:val="20"/>
                    </w:rPr>
                  </w:pPr>
                </w:p>
                <w:p w14:paraId="1B621397" w14:textId="77777777" w:rsidR="00C960A1" w:rsidRDefault="00C960A1" w:rsidP="00FB251F">
                  <w:pPr>
                    <w:pStyle w:val="ConsPlusNormal"/>
                    <w:jc w:val="both"/>
                    <w:rPr>
                      <w:sz w:val="20"/>
                    </w:rPr>
                  </w:pPr>
                </w:p>
                <w:p w14:paraId="1C964646" w14:textId="77777777" w:rsidR="00C960A1" w:rsidRDefault="00C960A1" w:rsidP="00FB251F">
                  <w:pPr>
                    <w:pStyle w:val="ConsPlusNormal"/>
                    <w:jc w:val="both"/>
                    <w:rPr>
                      <w:sz w:val="20"/>
                    </w:rPr>
                  </w:pPr>
                </w:p>
                <w:p w14:paraId="4C12AAAB" w14:textId="77777777" w:rsidR="00C960A1" w:rsidRDefault="00C960A1" w:rsidP="00FB251F">
                  <w:pPr>
                    <w:pStyle w:val="ConsPlusNormal"/>
                    <w:jc w:val="both"/>
                    <w:rPr>
                      <w:sz w:val="20"/>
                    </w:rPr>
                  </w:pPr>
                </w:p>
                <w:p w14:paraId="032A47A7" w14:textId="77777777" w:rsidR="00C960A1" w:rsidRDefault="00C960A1" w:rsidP="00FB251F">
                  <w:pPr>
                    <w:pStyle w:val="ConsPlusNormal"/>
                    <w:jc w:val="both"/>
                    <w:rPr>
                      <w:sz w:val="20"/>
                    </w:rPr>
                  </w:pPr>
                </w:p>
                <w:p w14:paraId="080B89DE" w14:textId="77777777" w:rsidR="00C960A1" w:rsidRDefault="00C960A1" w:rsidP="00FB251F">
                  <w:pPr>
                    <w:pStyle w:val="ConsPlusNormal"/>
                    <w:jc w:val="both"/>
                    <w:rPr>
                      <w:sz w:val="20"/>
                    </w:rPr>
                  </w:pPr>
                </w:p>
                <w:p w14:paraId="3DB4C5F8" w14:textId="77777777" w:rsidR="00C960A1" w:rsidRDefault="00C960A1" w:rsidP="00FB251F">
                  <w:pPr>
                    <w:pStyle w:val="ConsPlusNormal"/>
                    <w:jc w:val="both"/>
                    <w:rPr>
                      <w:sz w:val="20"/>
                    </w:rPr>
                  </w:pPr>
                </w:p>
                <w:p w14:paraId="5B1B8E07" w14:textId="77777777" w:rsidR="00C960A1" w:rsidRDefault="00C960A1" w:rsidP="00FB251F">
                  <w:pPr>
                    <w:pStyle w:val="ConsPlusNormal"/>
                    <w:jc w:val="both"/>
                    <w:rPr>
                      <w:sz w:val="20"/>
                    </w:rPr>
                  </w:pPr>
                </w:p>
                <w:p w14:paraId="4B249662" w14:textId="77777777" w:rsidR="00C960A1" w:rsidRDefault="00C960A1" w:rsidP="00FB251F">
                  <w:pPr>
                    <w:pStyle w:val="ConsPlusNormal"/>
                    <w:jc w:val="both"/>
                    <w:rPr>
                      <w:sz w:val="20"/>
                    </w:rPr>
                  </w:pPr>
                </w:p>
                <w:p w14:paraId="55AA0065" w14:textId="77777777" w:rsidR="00C960A1" w:rsidRDefault="00C960A1" w:rsidP="00FB251F">
                  <w:pPr>
                    <w:pStyle w:val="ConsPlusNormal"/>
                    <w:jc w:val="both"/>
                    <w:rPr>
                      <w:sz w:val="20"/>
                    </w:rPr>
                  </w:pPr>
                </w:p>
                <w:p w14:paraId="75DE17E0" w14:textId="77777777" w:rsidR="00C960A1" w:rsidRDefault="00C960A1" w:rsidP="00FB251F">
                  <w:pPr>
                    <w:pStyle w:val="ConsPlusNormal"/>
                    <w:jc w:val="both"/>
                    <w:rPr>
                      <w:sz w:val="20"/>
                    </w:rPr>
                  </w:pPr>
                </w:p>
                <w:p w14:paraId="6446EFDF" w14:textId="77777777" w:rsidR="00C960A1" w:rsidRDefault="00C960A1" w:rsidP="00FB251F">
                  <w:pPr>
                    <w:pStyle w:val="ConsPlusNormal"/>
                    <w:jc w:val="both"/>
                    <w:rPr>
                      <w:sz w:val="20"/>
                    </w:rPr>
                  </w:pPr>
                </w:p>
                <w:p w14:paraId="106D35D3" w14:textId="77777777" w:rsidR="00C960A1" w:rsidRDefault="00C960A1" w:rsidP="00FB251F">
                  <w:pPr>
                    <w:pStyle w:val="ConsPlusNormal"/>
                    <w:jc w:val="both"/>
                    <w:rPr>
                      <w:sz w:val="20"/>
                    </w:rPr>
                  </w:pPr>
                </w:p>
                <w:p w14:paraId="48B6A423" w14:textId="77777777" w:rsidR="00C960A1" w:rsidRDefault="00C960A1" w:rsidP="00FB251F">
                  <w:pPr>
                    <w:pStyle w:val="ConsPlusNormal"/>
                    <w:jc w:val="both"/>
                    <w:rPr>
                      <w:sz w:val="20"/>
                    </w:rPr>
                  </w:pPr>
                </w:p>
                <w:p w14:paraId="21C3AD4E" w14:textId="77777777" w:rsidR="00C960A1" w:rsidRDefault="00C960A1" w:rsidP="00FB251F">
                  <w:pPr>
                    <w:pStyle w:val="ConsPlusNormal"/>
                    <w:jc w:val="both"/>
                    <w:rPr>
                      <w:sz w:val="20"/>
                    </w:rPr>
                  </w:pPr>
                </w:p>
                <w:p w14:paraId="6ADC53F6" w14:textId="77777777" w:rsidR="00C960A1" w:rsidRDefault="00C960A1" w:rsidP="00FB251F">
                  <w:pPr>
                    <w:pStyle w:val="ConsPlusNormal"/>
                    <w:jc w:val="both"/>
                    <w:rPr>
                      <w:sz w:val="20"/>
                    </w:rPr>
                  </w:pPr>
                </w:p>
                <w:p w14:paraId="218E0146" w14:textId="77777777" w:rsidR="00C960A1" w:rsidRDefault="00C960A1" w:rsidP="00FB251F">
                  <w:pPr>
                    <w:pStyle w:val="ConsPlusNormal"/>
                    <w:jc w:val="both"/>
                    <w:rPr>
                      <w:sz w:val="20"/>
                    </w:rPr>
                  </w:pPr>
                </w:p>
                <w:p w14:paraId="5FD3AC79" w14:textId="77777777" w:rsidR="00C960A1" w:rsidRDefault="00C960A1" w:rsidP="00FB251F">
                  <w:pPr>
                    <w:pStyle w:val="ConsPlusNormal"/>
                    <w:jc w:val="both"/>
                    <w:rPr>
                      <w:sz w:val="20"/>
                    </w:rPr>
                  </w:pPr>
                </w:p>
                <w:p w14:paraId="568C9A30" w14:textId="77777777" w:rsidR="00C960A1" w:rsidRDefault="00C960A1" w:rsidP="00FB251F">
                  <w:pPr>
                    <w:pStyle w:val="ConsPlusNormal"/>
                    <w:jc w:val="both"/>
                    <w:rPr>
                      <w:sz w:val="20"/>
                    </w:rPr>
                  </w:pPr>
                </w:p>
                <w:p w14:paraId="6B04036B" w14:textId="77777777" w:rsidR="00C960A1" w:rsidRDefault="00C960A1" w:rsidP="00FB251F">
                  <w:pPr>
                    <w:pStyle w:val="ConsPlusNormal"/>
                    <w:jc w:val="both"/>
                    <w:rPr>
                      <w:sz w:val="20"/>
                    </w:rPr>
                  </w:pPr>
                </w:p>
                <w:p w14:paraId="140413DD" w14:textId="77777777" w:rsidR="00C960A1" w:rsidRDefault="00C960A1" w:rsidP="00FB251F">
                  <w:pPr>
                    <w:pStyle w:val="ConsPlusNormal"/>
                    <w:jc w:val="both"/>
                    <w:rPr>
                      <w:sz w:val="20"/>
                    </w:rPr>
                  </w:pPr>
                </w:p>
                <w:p w14:paraId="7B7ABFA7" w14:textId="77777777" w:rsidR="00C960A1" w:rsidRDefault="00C960A1" w:rsidP="00FB251F">
                  <w:pPr>
                    <w:pStyle w:val="ConsPlusNormal"/>
                    <w:jc w:val="both"/>
                    <w:rPr>
                      <w:sz w:val="20"/>
                    </w:rPr>
                  </w:pPr>
                </w:p>
                <w:p w14:paraId="2F17569D" w14:textId="77777777" w:rsidR="00C960A1" w:rsidRDefault="00C960A1" w:rsidP="00FB251F">
                  <w:pPr>
                    <w:pStyle w:val="ConsPlusNormal"/>
                    <w:jc w:val="both"/>
                    <w:rPr>
                      <w:sz w:val="20"/>
                    </w:rPr>
                  </w:pPr>
                </w:p>
                <w:p w14:paraId="2D62A312" w14:textId="77777777" w:rsidR="00C960A1" w:rsidRDefault="00C960A1" w:rsidP="00FB251F">
                  <w:pPr>
                    <w:pStyle w:val="ConsPlusNormal"/>
                    <w:jc w:val="both"/>
                    <w:rPr>
                      <w:sz w:val="20"/>
                    </w:rPr>
                  </w:pPr>
                </w:p>
                <w:p w14:paraId="3C16C1CE" w14:textId="77777777" w:rsidR="00C960A1" w:rsidRDefault="00C960A1" w:rsidP="00FB251F">
                  <w:pPr>
                    <w:pStyle w:val="ConsPlusNormal"/>
                    <w:jc w:val="both"/>
                    <w:rPr>
                      <w:sz w:val="20"/>
                    </w:rPr>
                  </w:pPr>
                </w:p>
                <w:p w14:paraId="5015D4A0" w14:textId="77777777" w:rsidR="00C960A1" w:rsidRDefault="00C960A1" w:rsidP="00FB251F">
                  <w:pPr>
                    <w:pStyle w:val="ConsPlusNormal"/>
                    <w:jc w:val="both"/>
                    <w:rPr>
                      <w:sz w:val="20"/>
                    </w:rPr>
                  </w:pPr>
                </w:p>
                <w:p w14:paraId="708AE154" w14:textId="77777777" w:rsidR="00C960A1" w:rsidRDefault="00C960A1" w:rsidP="00FB251F">
                  <w:pPr>
                    <w:pStyle w:val="ConsPlusNormal"/>
                    <w:jc w:val="both"/>
                    <w:rPr>
                      <w:sz w:val="20"/>
                    </w:rPr>
                  </w:pPr>
                </w:p>
                <w:p w14:paraId="1AF3403D" w14:textId="77777777" w:rsidR="00C960A1" w:rsidRDefault="00C960A1" w:rsidP="00FB251F">
                  <w:pPr>
                    <w:pStyle w:val="ConsPlusNormal"/>
                    <w:jc w:val="both"/>
                    <w:rPr>
                      <w:sz w:val="20"/>
                    </w:rPr>
                  </w:pPr>
                </w:p>
                <w:p w14:paraId="00F42D38" w14:textId="77777777" w:rsidR="00C960A1" w:rsidRDefault="00C960A1" w:rsidP="00FB251F">
                  <w:pPr>
                    <w:pStyle w:val="ConsPlusNormal"/>
                    <w:jc w:val="both"/>
                    <w:rPr>
                      <w:sz w:val="20"/>
                    </w:rPr>
                  </w:pPr>
                </w:p>
                <w:p w14:paraId="327774A4" w14:textId="77777777" w:rsidR="00C960A1" w:rsidRDefault="00C960A1" w:rsidP="00FB251F">
                  <w:pPr>
                    <w:pStyle w:val="ConsPlusNormal"/>
                    <w:jc w:val="both"/>
                    <w:rPr>
                      <w:sz w:val="20"/>
                    </w:rPr>
                  </w:pPr>
                </w:p>
                <w:p w14:paraId="2BC2935E" w14:textId="77777777" w:rsidR="00C960A1" w:rsidRDefault="00C960A1" w:rsidP="00FB251F">
                  <w:pPr>
                    <w:pStyle w:val="ConsPlusNormal"/>
                    <w:jc w:val="both"/>
                    <w:rPr>
                      <w:sz w:val="20"/>
                    </w:rPr>
                  </w:pPr>
                </w:p>
                <w:p w14:paraId="629C4FAE" w14:textId="77777777" w:rsidR="00C960A1" w:rsidRDefault="00C960A1" w:rsidP="00FB251F">
                  <w:pPr>
                    <w:pStyle w:val="ConsPlusNormal"/>
                    <w:jc w:val="both"/>
                    <w:rPr>
                      <w:sz w:val="20"/>
                    </w:rPr>
                  </w:pPr>
                </w:p>
                <w:p w14:paraId="21A9B632" w14:textId="77777777" w:rsidR="00C960A1" w:rsidRDefault="00C960A1" w:rsidP="00FB251F">
                  <w:pPr>
                    <w:pStyle w:val="ConsPlusNormal"/>
                    <w:jc w:val="both"/>
                    <w:rPr>
                      <w:sz w:val="20"/>
                    </w:rPr>
                  </w:pPr>
                </w:p>
                <w:p w14:paraId="06BF4E38" w14:textId="77777777" w:rsidR="00C960A1" w:rsidRDefault="00C960A1" w:rsidP="00FB251F">
                  <w:pPr>
                    <w:pStyle w:val="ConsPlusNormal"/>
                    <w:jc w:val="both"/>
                    <w:rPr>
                      <w:sz w:val="20"/>
                    </w:rPr>
                  </w:pPr>
                </w:p>
                <w:p w14:paraId="74287AB4" w14:textId="77777777" w:rsidR="00C960A1" w:rsidRDefault="00C960A1" w:rsidP="00FB251F">
                  <w:pPr>
                    <w:pStyle w:val="ConsPlusNormal"/>
                    <w:jc w:val="both"/>
                    <w:rPr>
                      <w:sz w:val="20"/>
                    </w:rPr>
                  </w:pPr>
                </w:p>
                <w:p w14:paraId="4FF84CB7" w14:textId="77777777" w:rsidR="00C960A1" w:rsidRDefault="00C960A1" w:rsidP="00FB251F">
                  <w:pPr>
                    <w:pStyle w:val="ConsPlusNormal"/>
                    <w:jc w:val="both"/>
                    <w:rPr>
                      <w:sz w:val="20"/>
                    </w:rPr>
                  </w:pPr>
                </w:p>
                <w:p w14:paraId="5D62FC64" w14:textId="77777777" w:rsidR="00455205" w:rsidRDefault="00455205" w:rsidP="00FB251F">
                  <w:pPr>
                    <w:pStyle w:val="ConsPlusNormal"/>
                    <w:jc w:val="both"/>
                    <w:rPr>
                      <w:sz w:val="20"/>
                    </w:rPr>
                  </w:pPr>
                </w:p>
                <w:p w14:paraId="39796CBC" w14:textId="77777777" w:rsidR="00455205" w:rsidRDefault="00455205" w:rsidP="00FB251F">
                  <w:pPr>
                    <w:pStyle w:val="ConsPlusNormal"/>
                    <w:jc w:val="both"/>
                    <w:rPr>
                      <w:sz w:val="20"/>
                    </w:rPr>
                  </w:pPr>
                </w:p>
                <w:p w14:paraId="024D2B10" w14:textId="77777777" w:rsidR="00455205" w:rsidRDefault="00455205" w:rsidP="00FB251F">
                  <w:pPr>
                    <w:pStyle w:val="ConsPlusNormal"/>
                    <w:jc w:val="both"/>
                    <w:rPr>
                      <w:sz w:val="20"/>
                    </w:rPr>
                  </w:pPr>
                </w:p>
                <w:p w14:paraId="6579B238" w14:textId="77777777" w:rsidR="00455205" w:rsidRPr="00F62F2F" w:rsidRDefault="00455205" w:rsidP="00FB251F">
                  <w:pPr>
                    <w:pStyle w:val="ConsPlusNormal"/>
                    <w:jc w:val="both"/>
                    <w:rPr>
                      <w:sz w:val="20"/>
                    </w:rPr>
                  </w:pPr>
                </w:p>
              </w:tc>
            </w:tr>
            <w:tr w:rsidR="00FB251F" w:rsidRPr="00F62F2F" w14:paraId="3ED2BCEB"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6C6376D5" w14:textId="77777777" w:rsidR="00FB251F" w:rsidRPr="00F62F2F" w:rsidRDefault="00FB251F" w:rsidP="00FB251F">
                  <w:pPr>
                    <w:pStyle w:val="ConsPlusNormal"/>
                    <w:outlineLvl w:val="1"/>
                    <w:rPr>
                      <w:sz w:val="20"/>
                    </w:rPr>
                  </w:pPr>
                  <w:r w:rsidRPr="00F62F2F">
                    <w:rPr>
                      <w:sz w:val="20"/>
                    </w:rPr>
                    <w:lastRenderedPageBreak/>
                    <w:t xml:space="preserve">5. Опасные производственные объекты магистрального трубопроводного транспорта </w:t>
                  </w:r>
                  <w:r w:rsidRPr="00455205">
                    <w:rPr>
                      <w:strike/>
                      <w:color w:val="FF0000"/>
                      <w:sz w:val="20"/>
                    </w:rPr>
                    <w:t>&lt;11&gt;</w:t>
                  </w:r>
                </w:p>
              </w:tc>
            </w:tr>
            <w:tr w:rsidR="00FB251F" w:rsidRPr="00F62F2F" w14:paraId="4B080A99" w14:textId="77777777" w:rsidTr="00C07505">
              <w:tc>
                <w:tcPr>
                  <w:tcW w:w="2280" w:type="dxa"/>
                  <w:tcBorders>
                    <w:top w:val="single" w:sz="4" w:space="0" w:color="auto"/>
                    <w:left w:val="single" w:sz="4" w:space="0" w:color="auto"/>
                    <w:bottom w:val="single" w:sz="4" w:space="0" w:color="auto"/>
                    <w:right w:val="single" w:sz="4" w:space="0" w:color="auto"/>
                  </w:tcBorders>
                </w:tcPr>
                <w:p w14:paraId="35A660CF" w14:textId="77777777" w:rsidR="00FB251F" w:rsidRPr="00F62F2F" w:rsidRDefault="00FB251F" w:rsidP="00FB251F">
                  <w:pPr>
                    <w:pStyle w:val="ConsPlusNormal"/>
                    <w:rPr>
                      <w:sz w:val="20"/>
                    </w:rPr>
                  </w:pPr>
                  <w:r w:rsidRPr="00F62F2F">
                    <w:rPr>
                      <w:sz w:val="20"/>
                    </w:rPr>
                    <w:t>Участок магистрального газопровода</w:t>
                  </w:r>
                </w:p>
              </w:tc>
              <w:tc>
                <w:tcPr>
                  <w:tcW w:w="1134" w:type="dxa"/>
                  <w:tcBorders>
                    <w:top w:val="single" w:sz="4" w:space="0" w:color="auto"/>
                    <w:left w:val="single" w:sz="4" w:space="0" w:color="auto"/>
                    <w:bottom w:val="single" w:sz="4" w:space="0" w:color="auto"/>
                    <w:right w:val="single" w:sz="4" w:space="0" w:color="auto"/>
                  </w:tcBorders>
                </w:tcPr>
                <w:p w14:paraId="4ADCAC15" w14:textId="77777777" w:rsidR="00FB251F" w:rsidRPr="00F62F2F" w:rsidRDefault="00FB251F" w:rsidP="00FB251F">
                  <w:pPr>
                    <w:pStyle w:val="ConsPlusNormal"/>
                    <w:jc w:val="center"/>
                    <w:rPr>
                      <w:sz w:val="20"/>
                    </w:rPr>
                  </w:pPr>
                  <w:r w:rsidRPr="00F62F2F">
                    <w:rPr>
                      <w:sz w:val="20"/>
                    </w:rPr>
                    <w:t>2.1, 2.2</w:t>
                  </w:r>
                </w:p>
              </w:tc>
              <w:tc>
                <w:tcPr>
                  <w:tcW w:w="1276" w:type="dxa"/>
                  <w:vMerge w:val="restart"/>
                  <w:tcBorders>
                    <w:top w:val="single" w:sz="4" w:space="0" w:color="auto"/>
                    <w:left w:val="single" w:sz="4" w:space="0" w:color="auto"/>
                    <w:bottom w:val="single" w:sz="4" w:space="0" w:color="auto"/>
                    <w:right w:val="single" w:sz="4" w:space="0" w:color="auto"/>
                  </w:tcBorders>
                </w:tcPr>
                <w:p w14:paraId="0EC27507"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55104763" w14:textId="77777777" w:rsidR="00FB251F" w:rsidRDefault="00FB251F" w:rsidP="00FB251F">
                  <w:pPr>
                    <w:pStyle w:val="ConsPlusNormal"/>
                    <w:jc w:val="both"/>
                    <w:rPr>
                      <w:sz w:val="20"/>
                    </w:rPr>
                  </w:pPr>
                  <w:r w:rsidRPr="00F62F2F">
                    <w:rPr>
                      <w:sz w:val="20"/>
                    </w:rPr>
                    <w:t>Идентифицируются по признаку хранения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w:t>
                  </w:r>
                </w:p>
                <w:p w14:paraId="6C8F837E" w14:textId="77777777" w:rsidR="00455205" w:rsidRDefault="00455205" w:rsidP="00FB251F">
                  <w:pPr>
                    <w:pStyle w:val="ConsPlusNormal"/>
                    <w:jc w:val="both"/>
                    <w:rPr>
                      <w:sz w:val="20"/>
                    </w:rPr>
                  </w:pPr>
                </w:p>
                <w:p w14:paraId="58B47381" w14:textId="77777777" w:rsidR="00455205" w:rsidRDefault="00455205" w:rsidP="00FB251F">
                  <w:pPr>
                    <w:pStyle w:val="ConsPlusNormal"/>
                    <w:jc w:val="both"/>
                    <w:rPr>
                      <w:sz w:val="20"/>
                    </w:rPr>
                  </w:pPr>
                </w:p>
                <w:p w14:paraId="1DC00A16" w14:textId="77777777" w:rsidR="00455205" w:rsidRDefault="00455205" w:rsidP="00FB251F">
                  <w:pPr>
                    <w:pStyle w:val="ConsPlusNormal"/>
                    <w:jc w:val="both"/>
                    <w:rPr>
                      <w:sz w:val="20"/>
                    </w:rPr>
                  </w:pPr>
                </w:p>
                <w:p w14:paraId="6B4FA8E2" w14:textId="77777777" w:rsidR="00455205" w:rsidRDefault="00455205" w:rsidP="00FB251F">
                  <w:pPr>
                    <w:pStyle w:val="ConsPlusNormal"/>
                    <w:jc w:val="both"/>
                    <w:rPr>
                      <w:sz w:val="20"/>
                    </w:rPr>
                  </w:pPr>
                </w:p>
                <w:p w14:paraId="6A0EDD76" w14:textId="77777777" w:rsidR="00455205" w:rsidRDefault="00455205" w:rsidP="00FB251F">
                  <w:pPr>
                    <w:pStyle w:val="ConsPlusNormal"/>
                    <w:jc w:val="both"/>
                    <w:rPr>
                      <w:sz w:val="20"/>
                    </w:rPr>
                  </w:pPr>
                </w:p>
                <w:p w14:paraId="5752DF58" w14:textId="77777777" w:rsidR="00455205" w:rsidRDefault="00455205" w:rsidP="00FB251F">
                  <w:pPr>
                    <w:pStyle w:val="ConsPlusNormal"/>
                    <w:jc w:val="both"/>
                    <w:rPr>
                      <w:sz w:val="20"/>
                    </w:rPr>
                  </w:pPr>
                </w:p>
                <w:p w14:paraId="214F06E4" w14:textId="77777777" w:rsidR="00455205" w:rsidRDefault="00455205" w:rsidP="00FB251F">
                  <w:pPr>
                    <w:pStyle w:val="ConsPlusNormal"/>
                    <w:jc w:val="both"/>
                    <w:rPr>
                      <w:sz w:val="20"/>
                    </w:rPr>
                  </w:pPr>
                </w:p>
                <w:p w14:paraId="6FC81D16" w14:textId="77777777" w:rsidR="00455205" w:rsidRDefault="00455205" w:rsidP="00FB251F">
                  <w:pPr>
                    <w:pStyle w:val="ConsPlusNormal"/>
                    <w:jc w:val="both"/>
                    <w:rPr>
                      <w:sz w:val="20"/>
                    </w:rPr>
                  </w:pPr>
                </w:p>
                <w:p w14:paraId="6B10C109" w14:textId="77777777" w:rsidR="00455205" w:rsidRDefault="00455205" w:rsidP="00FB251F">
                  <w:pPr>
                    <w:pStyle w:val="ConsPlusNormal"/>
                    <w:jc w:val="both"/>
                    <w:rPr>
                      <w:sz w:val="20"/>
                    </w:rPr>
                  </w:pPr>
                </w:p>
                <w:p w14:paraId="7CCA73C5" w14:textId="77777777" w:rsidR="00455205" w:rsidRDefault="00455205" w:rsidP="00FB251F">
                  <w:pPr>
                    <w:pStyle w:val="ConsPlusNormal"/>
                    <w:jc w:val="both"/>
                    <w:rPr>
                      <w:sz w:val="20"/>
                    </w:rPr>
                  </w:pPr>
                </w:p>
                <w:p w14:paraId="7DC8565B" w14:textId="77777777" w:rsidR="00455205" w:rsidRDefault="00455205" w:rsidP="00FB251F">
                  <w:pPr>
                    <w:pStyle w:val="ConsPlusNormal"/>
                    <w:jc w:val="both"/>
                    <w:rPr>
                      <w:sz w:val="20"/>
                    </w:rPr>
                  </w:pPr>
                </w:p>
                <w:p w14:paraId="09A5E2C3" w14:textId="77777777" w:rsidR="00455205" w:rsidRDefault="00455205" w:rsidP="00FB251F">
                  <w:pPr>
                    <w:pStyle w:val="ConsPlusNormal"/>
                    <w:jc w:val="both"/>
                    <w:rPr>
                      <w:sz w:val="20"/>
                    </w:rPr>
                  </w:pPr>
                </w:p>
                <w:p w14:paraId="3BF91680" w14:textId="77777777" w:rsidR="00455205" w:rsidRDefault="00455205" w:rsidP="00FB251F">
                  <w:pPr>
                    <w:pStyle w:val="ConsPlusNormal"/>
                    <w:jc w:val="both"/>
                    <w:rPr>
                      <w:sz w:val="20"/>
                    </w:rPr>
                  </w:pPr>
                </w:p>
                <w:p w14:paraId="5DE10729" w14:textId="77777777" w:rsidR="00455205" w:rsidRDefault="00455205" w:rsidP="00FB251F">
                  <w:pPr>
                    <w:pStyle w:val="ConsPlusNormal"/>
                    <w:jc w:val="both"/>
                    <w:rPr>
                      <w:sz w:val="20"/>
                    </w:rPr>
                  </w:pPr>
                </w:p>
                <w:p w14:paraId="1CDCA7DB" w14:textId="77777777" w:rsidR="00455205" w:rsidRDefault="00455205" w:rsidP="00FB251F">
                  <w:pPr>
                    <w:pStyle w:val="ConsPlusNormal"/>
                    <w:jc w:val="both"/>
                    <w:rPr>
                      <w:sz w:val="20"/>
                    </w:rPr>
                  </w:pPr>
                </w:p>
                <w:p w14:paraId="58204EFB" w14:textId="77777777" w:rsidR="00455205" w:rsidRDefault="00455205" w:rsidP="00FB251F">
                  <w:pPr>
                    <w:pStyle w:val="ConsPlusNormal"/>
                    <w:jc w:val="both"/>
                    <w:rPr>
                      <w:sz w:val="20"/>
                    </w:rPr>
                  </w:pPr>
                </w:p>
                <w:p w14:paraId="6A82C587" w14:textId="77777777" w:rsidR="00455205" w:rsidRDefault="00455205" w:rsidP="00FB251F">
                  <w:pPr>
                    <w:pStyle w:val="ConsPlusNormal"/>
                    <w:jc w:val="both"/>
                    <w:rPr>
                      <w:sz w:val="20"/>
                    </w:rPr>
                  </w:pPr>
                </w:p>
                <w:p w14:paraId="35E0BDC9" w14:textId="77777777" w:rsidR="00455205" w:rsidRDefault="00455205" w:rsidP="00FB251F">
                  <w:pPr>
                    <w:pStyle w:val="ConsPlusNormal"/>
                    <w:jc w:val="both"/>
                    <w:rPr>
                      <w:sz w:val="20"/>
                    </w:rPr>
                  </w:pPr>
                </w:p>
                <w:p w14:paraId="09DD9786" w14:textId="77777777" w:rsidR="00455205" w:rsidRDefault="00455205" w:rsidP="00FB251F">
                  <w:pPr>
                    <w:pStyle w:val="ConsPlusNormal"/>
                    <w:jc w:val="both"/>
                    <w:rPr>
                      <w:sz w:val="20"/>
                    </w:rPr>
                  </w:pPr>
                </w:p>
                <w:p w14:paraId="150A9872" w14:textId="77777777" w:rsidR="00455205" w:rsidRDefault="00455205" w:rsidP="00FB251F">
                  <w:pPr>
                    <w:pStyle w:val="ConsPlusNormal"/>
                    <w:jc w:val="both"/>
                    <w:rPr>
                      <w:sz w:val="20"/>
                    </w:rPr>
                  </w:pPr>
                </w:p>
                <w:p w14:paraId="5286F9B2" w14:textId="77777777" w:rsidR="00455205" w:rsidRDefault="00455205" w:rsidP="00FB251F">
                  <w:pPr>
                    <w:pStyle w:val="ConsPlusNormal"/>
                    <w:jc w:val="both"/>
                    <w:rPr>
                      <w:sz w:val="20"/>
                    </w:rPr>
                  </w:pPr>
                </w:p>
                <w:p w14:paraId="1F2608EB" w14:textId="77777777" w:rsidR="00455205" w:rsidRDefault="00455205" w:rsidP="00FB251F">
                  <w:pPr>
                    <w:pStyle w:val="ConsPlusNormal"/>
                    <w:jc w:val="both"/>
                    <w:rPr>
                      <w:sz w:val="20"/>
                    </w:rPr>
                  </w:pPr>
                </w:p>
                <w:p w14:paraId="1130DE64" w14:textId="77777777" w:rsidR="00455205" w:rsidRDefault="00455205" w:rsidP="00FB251F">
                  <w:pPr>
                    <w:pStyle w:val="ConsPlusNormal"/>
                    <w:jc w:val="both"/>
                    <w:rPr>
                      <w:sz w:val="20"/>
                    </w:rPr>
                  </w:pPr>
                </w:p>
                <w:p w14:paraId="1AD04C97" w14:textId="77777777" w:rsidR="00455205" w:rsidRDefault="00455205" w:rsidP="00FB251F">
                  <w:pPr>
                    <w:pStyle w:val="ConsPlusNormal"/>
                    <w:jc w:val="both"/>
                    <w:rPr>
                      <w:sz w:val="20"/>
                    </w:rPr>
                  </w:pPr>
                </w:p>
                <w:p w14:paraId="4417016A" w14:textId="77777777" w:rsidR="00455205" w:rsidRDefault="00455205" w:rsidP="00FB251F">
                  <w:pPr>
                    <w:pStyle w:val="ConsPlusNormal"/>
                    <w:jc w:val="both"/>
                    <w:rPr>
                      <w:sz w:val="20"/>
                    </w:rPr>
                  </w:pPr>
                </w:p>
                <w:p w14:paraId="419E2111" w14:textId="77777777" w:rsidR="00455205" w:rsidRDefault="00455205" w:rsidP="00FB251F">
                  <w:pPr>
                    <w:pStyle w:val="ConsPlusNormal"/>
                    <w:jc w:val="both"/>
                    <w:rPr>
                      <w:sz w:val="20"/>
                    </w:rPr>
                  </w:pPr>
                </w:p>
                <w:p w14:paraId="6A674FAE" w14:textId="77777777" w:rsidR="00455205" w:rsidRDefault="00455205" w:rsidP="00FB251F">
                  <w:pPr>
                    <w:pStyle w:val="ConsPlusNormal"/>
                    <w:jc w:val="both"/>
                    <w:rPr>
                      <w:sz w:val="20"/>
                    </w:rPr>
                  </w:pPr>
                </w:p>
                <w:p w14:paraId="1868C37E" w14:textId="77777777" w:rsidR="00455205" w:rsidRDefault="00455205" w:rsidP="00FB251F">
                  <w:pPr>
                    <w:pStyle w:val="ConsPlusNormal"/>
                    <w:jc w:val="both"/>
                    <w:rPr>
                      <w:sz w:val="20"/>
                    </w:rPr>
                  </w:pPr>
                </w:p>
                <w:p w14:paraId="0620873A" w14:textId="77777777" w:rsidR="00455205" w:rsidRDefault="00455205" w:rsidP="00FB251F">
                  <w:pPr>
                    <w:pStyle w:val="ConsPlusNormal"/>
                    <w:jc w:val="both"/>
                    <w:rPr>
                      <w:sz w:val="20"/>
                    </w:rPr>
                  </w:pPr>
                </w:p>
                <w:p w14:paraId="28F0765E" w14:textId="77777777" w:rsidR="00455205" w:rsidRDefault="00455205" w:rsidP="00FB251F">
                  <w:pPr>
                    <w:pStyle w:val="ConsPlusNormal"/>
                    <w:jc w:val="both"/>
                    <w:rPr>
                      <w:sz w:val="20"/>
                    </w:rPr>
                  </w:pPr>
                </w:p>
                <w:p w14:paraId="2BF9B3C4" w14:textId="77777777" w:rsidR="00455205" w:rsidRDefault="00455205" w:rsidP="00FB251F">
                  <w:pPr>
                    <w:pStyle w:val="ConsPlusNormal"/>
                    <w:jc w:val="both"/>
                    <w:rPr>
                      <w:sz w:val="20"/>
                    </w:rPr>
                  </w:pPr>
                </w:p>
                <w:p w14:paraId="257221D9" w14:textId="77777777" w:rsidR="00455205" w:rsidRDefault="00455205" w:rsidP="00FB251F">
                  <w:pPr>
                    <w:pStyle w:val="ConsPlusNormal"/>
                    <w:jc w:val="both"/>
                    <w:rPr>
                      <w:sz w:val="20"/>
                    </w:rPr>
                  </w:pPr>
                </w:p>
                <w:p w14:paraId="26894BCA" w14:textId="77777777" w:rsidR="00455205" w:rsidRDefault="00455205" w:rsidP="00FB251F">
                  <w:pPr>
                    <w:pStyle w:val="ConsPlusNormal"/>
                    <w:jc w:val="both"/>
                    <w:rPr>
                      <w:sz w:val="20"/>
                    </w:rPr>
                  </w:pPr>
                </w:p>
                <w:p w14:paraId="7C2D4292" w14:textId="77777777" w:rsidR="00455205" w:rsidRDefault="00455205" w:rsidP="00FB251F">
                  <w:pPr>
                    <w:pStyle w:val="ConsPlusNormal"/>
                    <w:jc w:val="both"/>
                    <w:rPr>
                      <w:sz w:val="20"/>
                    </w:rPr>
                  </w:pPr>
                </w:p>
                <w:p w14:paraId="6F5FD219" w14:textId="77777777" w:rsidR="00455205" w:rsidRDefault="00455205" w:rsidP="00FB251F">
                  <w:pPr>
                    <w:pStyle w:val="ConsPlusNormal"/>
                    <w:jc w:val="both"/>
                    <w:rPr>
                      <w:sz w:val="20"/>
                    </w:rPr>
                  </w:pPr>
                </w:p>
                <w:p w14:paraId="4A0BFB0C" w14:textId="77777777" w:rsidR="003E1547" w:rsidRDefault="003E1547" w:rsidP="00FB251F">
                  <w:pPr>
                    <w:pStyle w:val="ConsPlusNormal"/>
                    <w:jc w:val="both"/>
                    <w:rPr>
                      <w:sz w:val="20"/>
                    </w:rPr>
                  </w:pPr>
                </w:p>
                <w:p w14:paraId="48AADFD7" w14:textId="77777777" w:rsidR="003E1547" w:rsidRDefault="003E1547" w:rsidP="00FB251F">
                  <w:pPr>
                    <w:pStyle w:val="ConsPlusNormal"/>
                    <w:jc w:val="both"/>
                    <w:rPr>
                      <w:sz w:val="20"/>
                    </w:rPr>
                  </w:pPr>
                </w:p>
                <w:p w14:paraId="5E5A04D5" w14:textId="77777777" w:rsidR="00C960A1" w:rsidRDefault="00C960A1" w:rsidP="00FB251F">
                  <w:pPr>
                    <w:pStyle w:val="ConsPlusNormal"/>
                    <w:jc w:val="both"/>
                    <w:rPr>
                      <w:sz w:val="20"/>
                    </w:rPr>
                  </w:pPr>
                </w:p>
                <w:p w14:paraId="3E785564" w14:textId="77777777" w:rsidR="00C960A1" w:rsidRDefault="00C960A1" w:rsidP="00FB251F">
                  <w:pPr>
                    <w:pStyle w:val="ConsPlusNormal"/>
                    <w:jc w:val="both"/>
                    <w:rPr>
                      <w:sz w:val="20"/>
                    </w:rPr>
                  </w:pPr>
                </w:p>
                <w:p w14:paraId="2970BA64" w14:textId="77777777" w:rsidR="00C960A1" w:rsidRDefault="00C960A1" w:rsidP="00FB251F">
                  <w:pPr>
                    <w:pStyle w:val="ConsPlusNormal"/>
                    <w:jc w:val="both"/>
                    <w:rPr>
                      <w:sz w:val="20"/>
                    </w:rPr>
                  </w:pPr>
                </w:p>
                <w:p w14:paraId="64AB58BB" w14:textId="77777777" w:rsidR="00C960A1" w:rsidRDefault="00C960A1" w:rsidP="00FB251F">
                  <w:pPr>
                    <w:pStyle w:val="ConsPlusNormal"/>
                    <w:jc w:val="both"/>
                    <w:rPr>
                      <w:sz w:val="20"/>
                    </w:rPr>
                  </w:pPr>
                </w:p>
                <w:p w14:paraId="1C77E5F0" w14:textId="77777777" w:rsidR="00C960A1" w:rsidRDefault="00C960A1" w:rsidP="00FB251F">
                  <w:pPr>
                    <w:pStyle w:val="ConsPlusNormal"/>
                    <w:jc w:val="both"/>
                    <w:rPr>
                      <w:sz w:val="20"/>
                    </w:rPr>
                  </w:pPr>
                </w:p>
                <w:p w14:paraId="3EBCE029" w14:textId="77777777" w:rsidR="00C960A1" w:rsidRDefault="00C960A1" w:rsidP="00FB251F">
                  <w:pPr>
                    <w:pStyle w:val="ConsPlusNormal"/>
                    <w:jc w:val="both"/>
                    <w:rPr>
                      <w:sz w:val="20"/>
                    </w:rPr>
                  </w:pPr>
                </w:p>
                <w:p w14:paraId="6EF052AB" w14:textId="77777777" w:rsidR="00C960A1" w:rsidRDefault="00C960A1" w:rsidP="00FB251F">
                  <w:pPr>
                    <w:pStyle w:val="ConsPlusNormal"/>
                    <w:jc w:val="both"/>
                    <w:rPr>
                      <w:sz w:val="20"/>
                    </w:rPr>
                  </w:pPr>
                </w:p>
                <w:p w14:paraId="14A058CB" w14:textId="77777777" w:rsidR="00C960A1" w:rsidRDefault="00C960A1" w:rsidP="00FB251F">
                  <w:pPr>
                    <w:pStyle w:val="ConsPlusNormal"/>
                    <w:jc w:val="both"/>
                    <w:rPr>
                      <w:sz w:val="20"/>
                    </w:rPr>
                  </w:pPr>
                </w:p>
                <w:p w14:paraId="667B2229" w14:textId="77777777" w:rsidR="00C960A1" w:rsidRDefault="00C960A1" w:rsidP="00FB251F">
                  <w:pPr>
                    <w:pStyle w:val="ConsPlusNormal"/>
                    <w:jc w:val="both"/>
                    <w:rPr>
                      <w:sz w:val="20"/>
                    </w:rPr>
                  </w:pPr>
                </w:p>
                <w:p w14:paraId="1CDA6480" w14:textId="77777777" w:rsidR="00C960A1" w:rsidRDefault="00C960A1" w:rsidP="00FB251F">
                  <w:pPr>
                    <w:pStyle w:val="ConsPlusNormal"/>
                    <w:jc w:val="both"/>
                    <w:rPr>
                      <w:sz w:val="20"/>
                    </w:rPr>
                  </w:pPr>
                </w:p>
                <w:p w14:paraId="014E41AB" w14:textId="77777777" w:rsidR="00C960A1" w:rsidRDefault="00C960A1" w:rsidP="00FB251F">
                  <w:pPr>
                    <w:pStyle w:val="ConsPlusNormal"/>
                    <w:jc w:val="both"/>
                    <w:rPr>
                      <w:sz w:val="20"/>
                    </w:rPr>
                  </w:pPr>
                </w:p>
                <w:p w14:paraId="3239F552" w14:textId="77777777" w:rsidR="00C960A1" w:rsidRDefault="00C960A1" w:rsidP="00FB251F">
                  <w:pPr>
                    <w:pStyle w:val="ConsPlusNormal"/>
                    <w:jc w:val="both"/>
                    <w:rPr>
                      <w:sz w:val="20"/>
                    </w:rPr>
                  </w:pPr>
                </w:p>
                <w:p w14:paraId="7485071B" w14:textId="77777777" w:rsidR="00C960A1" w:rsidRDefault="00C960A1" w:rsidP="00FB251F">
                  <w:pPr>
                    <w:pStyle w:val="ConsPlusNormal"/>
                    <w:jc w:val="both"/>
                    <w:rPr>
                      <w:sz w:val="20"/>
                    </w:rPr>
                  </w:pPr>
                </w:p>
                <w:p w14:paraId="2E6E849E" w14:textId="77777777" w:rsidR="00C960A1" w:rsidRDefault="00C960A1" w:rsidP="00FB251F">
                  <w:pPr>
                    <w:pStyle w:val="ConsPlusNormal"/>
                    <w:jc w:val="both"/>
                    <w:rPr>
                      <w:sz w:val="20"/>
                    </w:rPr>
                  </w:pPr>
                </w:p>
                <w:p w14:paraId="60E26F8C" w14:textId="77777777" w:rsidR="00C960A1" w:rsidRDefault="00C960A1" w:rsidP="00FB251F">
                  <w:pPr>
                    <w:pStyle w:val="ConsPlusNormal"/>
                    <w:jc w:val="both"/>
                    <w:rPr>
                      <w:sz w:val="20"/>
                    </w:rPr>
                  </w:pPr>
                </w:p>
                <w:p w14:paraId="69DE3901" w14:textId="77777777" w:rsidR="00C960A1" w:rsidRDefault="00C960A1" w:rsidP="00FB251F">
                  <w:pPr>
                    <w:pStyle w:val="ConsPlusNormal"/>
                    <w:jc w:val="both"/>
                    <w:rPr>
                      <w:sz w:val="20"/>
                    </w:rPr>
                  </w:pPr>
                </w:p>
                <w:p w14:paraId="0D3DD1D4" w14:textId="77777777" w:rsidR="00C960A1" w:rsidRDefault="00C960A1" w:rsidP="00FB251F">
                  <w:pPr>
                    <w:pStyle w:val="ConsPlusNormal"/>
                    <w:jc w:val="both"/>
                    <w:rPr>
                      <w:sz w:val="20"/>
                    </w:rPr>
                  </w:pPr>
                </w:p>
                <w:p w14:paraId="17A76C2A" w14:textId="77777777" w:rsidR="00C960A1" w:rsidRDefault="00C960A1" w:rsidP="00FB251F">
                  <w:pPr>
                    <w:pStyle w:val="ConsPlusNormal"/>
                    <w:jc w:val="both"/>
                    <w:rPr>
                      <w:sz w:val="20"/>
                    </w:rPr>
                  </w:pPr>
                </w:p>
                <w:p w14:paraId="0CED38F0" w14:textId="77777777" w:rsidR="00C960A1" w:rsidRDefault="00C960A1" w:rsidP="00FB251F">
                  <w:pPr>
                    <w:pStyle w:val="ConsPlusNormal"/>
                    <w:jc w:val="both"/>
                    <w:rPr>
                      <w:sz w:val="20"/>
                    </w:rPr>
                  </w:pPr>
                </w:p>
                <w:p w14:paraId="03AE1314" w14:textId="77777777" w:rsidR="00C960A1" w:rsidRDefault="00C960A1" w:rsidP="00FB251F">
                  <w:pPr>
                    <w:pStyle w:val="ConsPlusNormal"/>
                    <w:jc w:val="both"/>
                    <w:rPr>
                      <w:sz w:val="20"/>
                    </w:rPr>
                  </w:pPr>
                </w:p>
                <w:p w14:paraId="481E891B" w14:textId="77777777" w:rsidR="00C960A1" w:rsidRDefault="00C960A1" w:rsidP="00FB251F">
                  <w:pPr>
                    <w:pStyle w:val="ConsPlusNormal"/>
                    <w:jc w:val="both"/>
                    <w:rPr>
                      <w:sz w:val="20"/>
                    </w:rPr>
                  </w:pPr>
                </w:p>
                <w:p w14:paraId="567EBC68" w14:textId="77777777" w:rsidR="00C960A1" w:rsidRDefault="00C960A1" w:rsidP="00FB251F">
                  <w:pPr>
                    <w:pStyle w:val="ConsPlusNormal"/>
                    <w:jc w:val="both"/>
                    <w:rPr>
                      <w:sz w:val="20"/>
                    </w:rPr>
                  </w:pPr>
                </w:p>
                <w:p w14:paraId="570EB553" w14:textId="77777777" w:rsidR="00C960A1" w:rsidRDefault="00C960A1" w:rsidP="00FB251F">
                  <w:pPr>
                    <w:pStyle w:val="ConsPlusNormal"/>
                    <w:jc w:val="both"/>
                    <w:rPr>
                      <w:sz w:val="20"/>
                    </w:rPr>
                  </w:pPr>
                </w:p>
                <w:p w14:paraId="6A4F1F4B" w14:textId="77777777" w:rsidR="00C960A1" w:rsidRDefault="00C960A1" w:rsidP="00FB251F">
                  <w:pPr>
                    <w:pStyle w:val="ConsPlusNormal"/>
                    <w:jc w:val="both"/>
                    <w:rPr>
                      <w:sz w:val="20"/>
                    </w:rPr>
                  </w:pPr>
                </w:p>
                <w:p w14:paraId="787080E5" w14:textId="77777777" w:rsidR="00C960A1" w:rsidRDefault="00C960A1" w:rsidP="00FB251F">
                  <w:pPr>
                    <w:pStyle w:val="ConsPlusNormal"/>
                    <w:jc w:val="both"/>
                    <w:rPr>
                      <w:sz w:val="20"/>
                    </w:rPr>
                  </w:pPr>
                </w:p>
                <w:p w14:paraId="0F0DCCAD" w14:textId="77777777" w:rsidR="00C960A1" w:rsidRDefault="00C960A1" w:rsidP="00FB251F">
                  <w:pPr>
                    <w:pStyle w:val="ConsPlusNormal"/>
                    <w:jc w:val="both"/>
                    <w:rPr>
                      <w:sz w:val="20"/>
                    </w:rPr>
                  </w:pPr>
                </w:p>
                <w:p w14:paraId="1F71C983" w14:textId="77777777" w:rsidR="00C960A1" w:rsidRDefault="00C960A1" w:rsidP="00FB251F">
                  <w:pPr>
                    <w:pStyle w:val="ConsPlusNormal"/>
                    <w:jc w:val="both"/>
                    <w:rPr>
                      <w:sz w:val="20"/>
                    </w:rPr>
                  </w:pPr>
                </w:p>
                <w:p w14:paraId="6B4C770F" w14:textId="77777777" w:rsidR="00C960A1" w:rsidRDefault="00C960A1" w:rsidP="00FB251F">
                  <w:pPr>
                    <w:pStyle w:val="ConsPlusNormal"/>
                    <w:jc w:val="both"/>
                    <w:rPr>
                      <w:sz w:val="20"/>
                    </w:rPr>
                  </w:pPr>
                </w:p>
                <w:p w14:paraId="6F807DCC" w14:textId="77777777" w:rsidR="00C960A1" w:rsidRDefault="00C960A1" w:rsidP="00FB251F">
                  <w:pPr>
                    <w:pStyle w:val="ConsPlusNormal"/>
                    <w:jc w:val="both"/>
                    <w:rPr>
                      <w:sz w:val="20"/>
                    </w:rPr>
                  </w:pPr>
                </w:p>
                <w:p w14:paraId="2F66E4FC" w14:textId="77777777" w:rsidR="00C960A1" w:rsidRDefault="00C960A1" w:rsidP="00FB251F">
                  <w:pPr>
                    <w:pStyle w:val="ConsPlusNormal"/>
                    <w:jc w:val="both"/>
                    <w:rPr>
                      <w:sz w:val="20"/>
                    </w:rPr>
                  </w:pPr>
                </w:p>
                <w:p w14:paraId="196B645A" w14:textId="77777777" w:rsidR="00C960A1" w:rsidRDefault="00C960A1" w:rsidP="00FB251F">
                  <w:pPr>
                    <w:pStyle w:val="ConsPlusNormal"/>
                    <w:jc w:val="both"/>
                    <w:rPr>
                      <w:sz w:val="20"/>
                    </w:rPr>
                  </w:pPr>
                </w:p>
                <w:p w14:paraId="47F58B24" w14:textId="77777777" w:rsidR="00C960A1" w:rsidRDefault="00C960A1" w:rsidP="00FB251F">
                  <w:pPr>
                    <w:pStyle w:val="ConsPlusNormal"/>
                    <w:jc w:val="both"/>
                    <w:rPr>
                      <w:sz w:val="20"/>
                    </w:rPr>
                  </w:pPr>
                </w:p>
                <w:p w14:paraId="31E7B1A1" w14:textId="77777777" w:rsidR="00C960A1" w:rsidRDefault="00C960A1" w:rsidP="00FB251F">
                  <w:pPr>
                    <w:pStyle w:val="ConsPlusNormal"/>
                    <w:jc w:val="both"/>
                    <w:rPr>
                      <w:sz w:val="20"/>
                    </w:rPr>
                  </w:pPr>
                </w:p>
                <w:p w14:paraId="20964741" w14:textId="77777777" w:rsidR="00C960A1" w:rsidRDefault="00C960A1" w:rsidP="00FB251F">
                  <w:pPr>
                    <w:pStyle w:val="ConsPlusNormal"/>
                    <w:jc w:val="both"/>
                    <w:rPr>
                      <w:sz w:val="20"/>
                    </w:rPr>
                  </w:pPr>
                </w:p>
                <w:p w14:paraId="40385351" w14:textId="77777777" w:rsidR="00C960A1" w:rsidRDefault="00C960A1" w:rsidP="00FB251F">
                  <w:pPr>
                    <w:pStyle w:val="ConsPlusNormal"/>
                    <w:jc w:val="both"/>
                    <w:rPr>
                      <w:sz w:val="20"/>
                    </w:rPr>
                  </w:pPr>
                </w:p>
                <w:p w14:paraId="4BE127F0" w14:textId="77777777" w:rsidR="00C960A1" w:rsidRDefault="00C960A1" w:rsidP="00FB251F">
                  <w:pPr>
                    <w:pStyle w:val="ConsPlusNormal"/>
                    <w:jc w:val="both"/>
                    <w:rPr>
                      <w:sz w:val="20"/>
                    </w:rPr>
                  </w:pPr>
                </w:p>
                <w:p w14:paraId="17C5F00A" w14:textId="77777777" w:rsidR="00C960A1" w:rsidRDefault="00C960A1" w:rsidP="00FB251F">
                  <w:pPr>
                    <w:pStyle w:val="ConsPlusNormal"/>
                    <w:jc w:val="both"/>
                    <w:rPr>
                      <w:sz w:val="20"/>
                    </w:rPr>
                  </w:pPr>
                </w:p>
                <w:p w14:paraId="1F967EE9" w14:textId="77777777" w:rsidR="00C960A1" w:rsidRDefault="00C960A1" w:rsidP="00FB251F">
                  <w:pPr>
                    <w:pStyle w:val="ConsPlusNormal"/>
                    <w:jc w:val="both"/>
                    <w:rPr>
                      <w:sz w:val="20"/>
                    </w:rPr>
                  </w:pPr>
                </w:p>
                <w:p w14:paraId="6B8F6ADD" w14:textId="77777777" w:rsidR="00C960A1" w:rsidRDefault="00C960A1" w:rsidP="00FB251F">
                  <w:pPr>
                    <w:pStyle w:val="ConsPlusNormal"/>
                    <w:jc w:val="both"/>
                    <w:rPr>
                      <w:sz w:val="20"/>
                    </w:rPr>
                  </w:pPr>
                </w:p>
                <w:p w14:paraId="78037F4B" w14:textId="77777777" w:rsidR="00C960A1" w:rsidRDefault="00C960A1" w:rsidP="00FB251F">
                  <w:pPr>
                    <w:pStyle w:val="ConsPlusNormal"/>
                    <w:jc w:val="both"/>
                    <w:rPr>
                      <w:sz w:val="20"/>
                    </w:rPr>
                  </w:pPr>
                </w:p>
                <w:p w14:paraId="39374660" w14:textId="77777777" w:rsidR="00C960A1" w:rsidRDefault="00C960A1" w:rsidP="00FB251F">
                  <w:pPr>
                    <w:pStyle w:val="ConsPlusNormal"/>
                    <w:jc w:val="both"/>
                    <w:rPr>
                      <w:sz w:val="20"/>
                    </w:rPr>
                  </w:pPr>
                </w:p>
                <w:p w14:paraId="18939A88" w14:textId="77777777" w:rsidR="00C960A1" w:rsidRDefault="00C960A1" w:rsidP="00FB251F">
                  <w:pPr>
                    <w:pStyle w:val="ConsPlusNormal"/>
                    <w:jc w:val="both"/>
                    <w:rPr>
                      <w:sz w:val="20"/>
                    </w:rPr>
                  </w:pPr>
                </w:p>
                <w:p w14:paraId="719C1C16" w14:textId="77777777" w:rsidR="00C960A1" w:rsidRDefault="00C960A1" w:rsidP="00FB251F">
                  <w:pPr>
                    <w:pStyle w:val="ConsPlusNormal"/>
                    <w:jc w:val="both"/>
                    <w:rPr>
                      <w:sz w:val="20"/>
                    </w:rPr>
                  </w:pPr>
                </w:p>
                <w:p w14:paraId="0CEE592D" w14:textId="77777777" w:rsidR="00C960A1" w:rsidRDefault="00C960A1" w:rsidP="00FB251F">
                  <w:pPr>
                    <w:pStyle w:val="ConsPlusNormal"/>
                    <w:jc w:val="both"/>
                    <w:rPr>
                      <w:sz w:val="20"/>
                    </w:rPr>
                  </w:pPr>
                </w:p>
                <w:p w14:paraId="2EDFDD74" w14:textId="77777777" w:rsidR="00C960A1" w:rsidRDefault="00C960A1" w:rsidP="00FB251F">
                  <w:pPr>
                    <w:pStyle w:val="ConsPlusNormal"/>
                    <w:jc w:val="both"/>
                    <w:rPr>
                      <w:sz w:val="20"/>
                    </w:rPr>
                  </w:pPr>
                </w:p>
                <w:p w14:paraId="5D3F7744" w14:textId="77777777" w:rsidR="00C960A1" w:rsidRDefault="00C960A1" w:rsidP="00FB251F">
                  <w:pPr>
                    <w:pStyle w:val="ConsPlusNormal"/>
                    <w:jc w:val="both"/>
                    <w:rPr>
                      <w:sz w:val="20"/>
                    </w:rPr>
                  </w:pPr>
                </w:p>
                <w:p w14:paraId="66CF5A85" w14:textId="77777777" w:rsidR="00C960A1" w:rsidRDefault="00C960A1" w:rsidP="00FB251F">
                  <w:pPr>
                    <w:pStyle w:val="ConsPlusNormal"/>
                    <w:jc w:val="both"/>
                    <w:rPr>
                      <w:sz w:val="20"/>
                    </w:rPr>
                  </w:pPr>
                </w:p>
                <w:p w14:paraId="3BD092F5" w14:textId="77777777" w:rsidR="00C960A1" w:rsidRDefault="00C960A1" w:rsidP="00FB251F">
                  <w:pPr>
                    <w:pStyle w:val="ConsPlusNormal"/>
                    <w:jc w:val="both"/>
                    <w:rPr>
                      <w:sz w:val="20"/>
                    </w:rPr>
                  </w:pPr>
                </w:p>
                <w:p w14:paraId="4BA29765" w14:textId="77777777" w:rsidR="00C960A1" w:rsidRDefault="00C960A1" w:rsidP="00FB251F">
                  <w:pPr>
                    <w:pStyle w:val="ConsPlusNormal"/>
                    <w:jc w:val="both"/>
                    <w:rPr>
                      <w:sz w:val="20"/>
                    </w:rPr>
                  </w:pPr>
                </w:p>
                <w:p w14:paraId="3796E817" w14:textId="77777777" w:rsidR="00C960A1" w:rsidRDefault="00C960A1" w:rsidP="00FB251F">
                  <w:pPr>
                    <w:pStyle w:val="ConsPlusNormal"/>
                    <w:jc w:val="both"/>
                    <w:rPr>
                      <w:sz w:val="20"/>
                    </w:rPr>
                  </w:pPr>
                </w:p>
                <w:p w14:paraId="33529180" w14:textId="77777777" w:rsidR="00C960A1" w:rsidRDefault="00C960A1" w:rsidP="00FB251F">
                  <w:pPr>
                    <w:pStyle w:val="ConsPlusNormal"/>
                    <w:jc w:val="both"/>
                    <w:rPr>
                      <w:sz w:val="20"/>
                    </w:rPr>
                  </w:pPr>
                </w:p>
                <w:p w14:paraId="01A4987F" w14:textId="77777777" w:rsidR="00C960A1" w:rsidRDefault="00C960A1" w:rsidP="00FB251F">
                  <w:pPr>
                    <w:pStyle w:val="ConsPlusNormal"/>
                    <w:jc w:val="both"/>
                    <w:rPr>
                      <w:sz w:val="20"/>
                    </w:rPr>
                  </w:pPr>
                </w:p>
                <w:p w14:paraId="227AEE12" w14:textId="77777777" w:rsidR="00C960A1" w:rsidRDefault="00C960A1" w:rsidP="00FB251F">
                  <w:pPr>
                    <w:pStyle w:val="ConsPlusNormal"/>
                    <w:jc w:val="both"/>
                    <w:rPr>
                      <w:sz w:val="20"/>
                    </w:rPr>
                  </w:pPr>
                </w:p>
                <w:p w14:paraId="610BE947" w14:textId="77777777" w:rsidR="00C960A1" w:rsidRDefault="00C960A1" w:rsidP="00FB251F">
                  <w:pPr>
                    <w:pStyle w:val="ConsPlusNormal"/>
                    <w:jc w:val="both"/>
                    <w:rPr>
                      <w:sz w:val="20"/>
                    </w:rPr>
                  </w:pPr>
                </w:p>
                <w:p w14:paraId="21012BBD" w14:textId="77777777" w:rsidR="00C960A1" w:rsidRDefault="00C960A1" w:rsidP="00FB251F">
                  <w:pPr>
                    <w:pStyle w:val="ConsPlusNormal"/>
                    <w:jc w:val="both"/>
                    <w:rPr>
                      <w:sz w:val="20"/>
                    </w:rPr>
                  </w:pPr>
                </w:p>
                <w:p w14:paraId="44F7B2D9" w14:textId="77777777" w:rsidR="00C960A1" w:rsidRDefault="00C960A1" w:rsidP="00FB251F">
                  <w:pPr>
                    <w:pStyle w:val="ConsPlusNormal"/>
                    <w:jc w:val="both"/>
                    <w:rPr>
                      <w:sz w:val="20"/>
                    </w:rPr>
                  </w:pPr>
                </w:p>
                <w:p w14:paraId="6D9509B8" w14:textId="77777777" w:rsidR="00C960A1" w:rsidRDefault="00C960A1" w:rsidP="00FB251F">
                  <w:pPr>
                    <w:pStyle w:val="ConsPlusNormal"/>
                    <w:jc w:val="both"/>
                    <w:rPr>
                      <w:sz w:val="20"/>
                    </w:rPr>
                  </w:pPr>
                </w:p>
                <w:p w14:paraId="09A2BE59" w14:textId="77777777" w:rsidR="00C960A1" w:rsidRDefault="00C960A1" w:rsidP="00FB251F">
                  <w:pPr>
                    <w:pStyle w:val="ConsPlusNormal"/>
                    <w:jc w:val="both"/>
                    <w:rPr>
                      <w:sz w:val="20"/>
                    </w:rPr>
                  </w:pPr>
                </w:p>
                <w:p w14:paraId="436D2264" w14:textId="77777777" w:rsidR="003E1547" w:rsidRDefault="003E1547" w:rsidP="00FB251F">
                  <w:pPr>
                    <w:pStyle w:val="ConsPlusNormal"/>
                    <w:jc w:val="both"/>
                    <w:rPr>
                      <w:sz w:val="20"/>
                    </w:rPr>
                  </w:pPr>
                </w:p>
                <w:p w14:paraId="4CCD29CC" w14:textId="77777777" w:rsidR="003E1547" w:rsidRDefault="003E1547" w:rsidP="00FB251F">
                  <w:pPr>
                    <w:pStyle w:val="ConsPlusNormal"/>
                    <w:jc w:val="both"/>
                    <w:rPr>
                      <w:sz w:val="20"/>
                    </w:rPr>
                  </w:pPr>
                </w:p>
                <w:p w14:paraId="75C95E48" w14:textId="77777777" w:rsidR="003E1547" w:rsidRDefault="003E1547" w:rsidP="00FB251F">
                  <w:pPr>
                    <w:pStyle w:val="ConsPlusNormal"/>
                    <w:jc w:val="both"/>
                    <w:rPr>
                      <w:sz w:val="20"/>
                    </w:rPr>
                  </w:pPr>
                </w:p>
                <w:p w14:paraId="44F6E9C4" w14:textId="77777777" w:rsidR="003E1547" w:rsidRDefault="003E1547" w:rsidP="00FB251F">
                  <w:pPr>
                    <w:pStyle w:val="ConsPlusNormal"/>
                    <w:jc w:val="both"/>
                    <w:rPr>
                      <w:sz w:val="20"/>
                    </w:rPr>
                  </w:pPr>
                </w:p>
                <w:p w14:paraId="4F72DF51" w14:textId="77777777" w:rsidR="003E1547" w:rsidRDefault="003E1547" w:rsidP="00FB251F">
                  <w:pPr>
                    <w:pStyle w:val="ConsPlusNormal"/>
                    <w:jc w:val="both"/>
                    <w:rPr>
                      <w:sz w:val="20"/>
                    </w:rPr>
                  </w:pPr>
                </w:p>
                <w:p w14:paraId="04EDFB79" w14:textId="77777777" w:rsidR="003E1547" w:rsidRDefault="003E1547" w:rsidP="00FB251F">
                  <w:pPr>
                    <w:pStyle w:val="ConsPlusNormal"/>
                    <w:jc w:val="both"/>
                    <w:rPr>
                      <w:sz w:val="20"/>
                    </w:rPr>
                  </w:pPr>
                </w:p>
                <w:p w14:paraId="38D50AA7" w14:textId="77777777" w:rsidR="003E1547" w:rsidRDefault="003E1547" w:rsidP="00FB251F">
                  <w:pPr>
                    <w:pStyle w:val="ConsPlusNormal"/>
                    <w:jc w:val="both"/>
                    <w:rPr>
                      <w:sz w:val="20"/>
                    </w:rPr>
                  </w:pPr>
                </w:p>
                <w:p w14:paraId="60067D43" w14:textId="77777777" w:rsidR="003E1547" w:rsidRDefault="003E1547" w:rsidP="00FB251F">
                  <w:pPr>
                    <w:pStyle w:val="ConsPlusNormal"/>
                    <w:jc w:val="both"/>
                    <w:rPr>
                      <w:sz w:val="20"/>
                    </w:rPr>
                  </w:pPr>
                </w:p>
                <w:p w14:paraId="74004FF3" w14:textId="77777777" w:rsidR="00455205" w:rsidRPr="00F62F2F" w:rsidRDefault="00455205" w:rsidP="00FB251F">
                  <w:pPr>
                    <w:pStyle w:val="ConsPlusNormal"/>
                    <w:jc w:val="both"/>
                    <w:rPr>
                      <w:sz w:val="20"/>
                    </w:rPr>
                  </w:pPr>
                </w:p>
              </w:tc>
            </w:tr>
            <w:tr w:rsidR="00FB251F" w:rsidRPr="00F62F2F" w14:paraId="50168ED2" w14:textId="77777777" w:rsidTr="00C07505">
              <w:tc>
                <w:tcPr>
                  <w:tcW w:w="2280" w:type="dxa"/>
                  <w:tcBorders>
                    <w:top w:val="single" w:sz="4" w:space="0" w:color="auto"/>
                    <w:left w:val="single" w:sz="4" w:space="0" w:color="auto"/>
                    <w:bottom w:val="single" w:sz="4" w:space="0" w:color="auto"/>
                    <w:right w:val="single" w:sz="4" w:space="0" w:color="auto"/>
                  </w:tcBorders>
                </w:tcPr>
                <w:p w14:paraId="0E8B6A06" w14:textId="77777777" w:rsidR="00FB251F" w:rsidRPr="00F62F2F" w:rsidRDefault="00FB251F" w:rsidP="00FB251F">
                  <w:pPr>
                    <w:pStyle w:val="ConsPlusNormal"/>
                    <w:rPr>
                      <w:sz w:val="20"/>
                    </w:rPr>
                  </w:pPr>
                  <w:r w:rsidRPr="00F62F2F">
                    <w:rPr>
                      <w:sz w:val="20"/>
                    </w:rPr>
                    <w:t>Площадка компрессорной станции</w:t>
                  </w:r>
                </w:p>
              </w:tc>
              <w:tc>
                <w:tcPr>
                  <w:tcW w:w="1134" w:type="dxa"/>
                  <w:vMerge w:val="restart"/>
                  <w:tcBorders>
                    <w:top w:val="single" w:sz="4" w:space="0" w:color="auto"/>
                    <w:left w:val="single" w:sz="4" w:space="0" w:color="auto"/>
                    <w:bottom w:val="single" w:sz="4" w:space="0" w:color="auto"/>
                    <w:right w:val="single" w:sz="4" w:space="0" w:color="auto"/>
                  </w:tcBorders>
                </w:tcPr>
                <w:p w14:paraId="156F24E0" w14:textId="77777777" w:rsidR="00FB251F" w:rsidRPr="00F62F2F" w:rsidRDefault="00FB251F" w:rsidP="00FB251F">
                  <w:pPr>
                    <w:pStyle w:val="ConsPlusNormal"/>
                    <w:jc w:val="center"/>
                    <w:rPr>
                      <w:sz w:val="20"/>
                    </w:rPr>
                  </w:pPr>
                  <w:r w:rsidRPr="00F62F2F">
                    <w:rPr>
                      <w:sz w:val="20"/>
                    </w:rPr>
                    <w:t>2.1, 2.2, 2.3</w:t>
                  </w:r>
                </w:p>
              </w:tc>
              <w:tc>
                <w:tcPr>
                  <w:tcW w:w="1276" w:type="dxa"/>
                  <w:vMerge/>
                  <w:tcBorders>
                    <w:top w:val="single" w:sz="4" w:space="0" w:color="auto"/>
                    <w:left w:val="single" w:sz="4" w:space="0" w:color="auto"/>
                    <w:bottom w:val="single" w:sz="4" w:space="0" w:color="auto"/>
                    <w:right w:val="single" w:sz="4" w:space="0" w:color="auto"/>
                  </w:tcBorders>
                </w:tcPr>
                <w:p w14:paraId="63E65DCB"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7A92C56" w14:textId="77777777" w:rsidR="00FB251F" w:rsidRPr="00F62F2F" w:rsidRDefault="00FB251F" w:rsidP="00FB251F">
                  <w:pPr>
                    <w:rPr>
                      <w:sz w:val="20"/>
                      <w:szCs w:val="20"/>
                    </w:rPr>
                  </w:pPr>
                </w:p>
              </w:tc>
            </w:tr>
            <w:tr w:rsidR="00FB251F" w:rsidRPr="00F62F2F" w14:paraId="524B524A" w14:textId="77777777" w:rsidTr="00C07505">
              <w:tc>
                <w:tcPr>
                  <w:tcW w:w="2280" w:type="dxa"/>
                  <w:tcBorders>
                    <w:top w:val="single" w:sz="4" w:space="0" w:color="auto"/>
                    <w:left w:val="single" w:sz="4" w:space="0" w:color="auto"/>
                    <w:bottom w:val="single" w:sz="4" w:space="0" w:color="auto"/>
                    <w:right w:val="single" w:sz="4" w:space="0" w:color="auto"/>
                  </w:tcBorders>
                </w:tcPr>
                <w:p w14:paraId="0C71F53E" w14:textId="77777777" w:rsidR="00FB251F" w:rsidRPr="00F62F2F" w:rsidRDefault="00FB251F" w:rsidP="00FB251F">
                  <w:pPr>
                    <w:pStyle w:val="ConsPlusNormal"/>
                    <w:rPr>
                      <w:sz w:val="20"/>
                    </w:rPr>
                  </w:pPr>
                  <w:r w:rsidRPr="00F62F2F">
                    <w:rPr>
                      <w:sz w:val="20"/>
                    </w:rPr>
                    <w:t>Автомобильная газонаполнительная компрессорная станция</w:t>
                  </w:r>
                </w:p>
              </w:tc>
              <w:tc>
                <w:tcPr>
                  <w:tcW w:w="1134" w:type="dxa"/>
                  <w:vMerge/>
                  <w:tcBorders>
                    <w:top w:val="single" w:sz="4" w:space="0" w:color="auto"/>
                    <w:left w:val="single" w:sz="4" w:space="0" w:color="auto"/>
                    <w:bottom w:val="single" w:sz="4" w:space="0" w:color="auto"/>
                    <w:right w:val="single" w:sz="4" w:space="0" w:color="auto"/>
                  </w:tcBorders>
                </w:tcPr>
                <w:p w14:paraId="0ADA1508"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B658EA6"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21E5FBB" w14:textId="77777777" w:rsidR="00FB251F" w:rsidRPr="00F62F2F" w:rsidRDefault="00FB251F" w:rsidP="00FB251F">
                  <w:pPr>
                    <w:rPr>
                      <w:sz w:val="20"/>
                      <w:szCs w:val="20"/>
                    </w:rPr>
                  </w:pPr>
                </w:p>
              </w:tc>
            </w:tr>
            <w:tr w:rsidR="00FB251F" w:rsidRPr="00F62F2F" w14:paraId="1A624EE5" w14:textId="77777777" w:rsidTr="00C07505">
              <w:tc>
                <w:tcPr>
                  <w:tcW w:w="2280" w:type="dxa"/>
                  <w:tcBorders>
                    <w:top w:val="single" w:sz="4" w:space="0" w:color="auto"/>
                    <w:left w:val="single" w:sz="4" w:space="0" w:color="auto"/>
                    <w:bottom w:val="single" w:sz="4" w:space="0" w:color="auto"/>
                    <w:right w:val="single" w:sz="4" w:space="0" w:color="auto"/>
                  </w:tcBorders>
                </w:tcPr>
                <w:p w14:paraId="2EA0B40E" w14:textId="77777777" w:rsidR="00FB251F" w:rsidRPr="00F62F2F" w:rsidRDefault="00FB251F" w:rsidP="00FB251F">
                  <w:pPr>
                    <w:pStyle w:val="ConsPlusNormal"/>
                    <w:rPr>
                      <w:sz w:val="20"/>
                    </w:rPr>
                  </w:pPr>
                  <w:r w:rsidRPr="00F62F2F">
                    <w:rPr>
                      <w:sz w:val="20"/>
                    </w:rPr>
                    <w:t>Станция газораспределительная</w:t>
                  </w:r>
                </w:p>
              </w:tc>
              <w:tc>
                <w:tcPr>
                  <w:tcW w:w="1134" w:type="dxa"/>
                  <w:vMerge/>
                  <w:tcBorders>
                    <w:top w:val="single" w:sz="4" w:space="0" w:color="auto"/>
                    <w:left w:val="single" w:sz="4" w:space="0" w:color="auto"/>
                    <w:bottom w:val="single" w:sz="4" w:space="0" w:color="auto"/>
                    <w:right w:val="single" w:sz="4" w:space="0" w:color="auto"/>
                  </w:tcBorders>
                </w:tcPr>
                <w:p w14:paraId="66284863"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26DECD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E24872B" w14:textId="77777777" w:rsidR="00FB251F" w:rsidRPr="00F62F2F" w:rsidRDefault="00FB251F" w:rsidP="00FB251F">
                  <w:pPr>
                    <w:rPr>
                      <w:sz w:val="20"/>
                      <w:szCs w:val="20"/>
                    </w:rPr>
                  </w:pPr>
                </w:p>
              </w:tc>
            </w:tr>
            <w:tr w:rsidR="00FB251F" w:rsidRPr="00F62F2F" w14:paraId="4FD0C467" w14:textId="77777777" w:rsidTr="00C07505">
              <w:tc>
                <w:tcPr>
                  <w:tcW w:w="2280" w:type="dxa"/>
                  <w:tcBorders>
                    <w:top w:val="single" w:sz="4" w:space="0" w:color="auto"/>
                    <w:left w:val="single" w:sz="4" w:space="0" w:color="auto"/>
                    <w:bottom w:val="single" w:sz="4" w:space="0" w:color="auto"/>
                    <w:right w:val="single" w:sz="4" w:space="0" w:color="auto"/>
                  </w:tcBorders>
                </w:tcPr>
                <w:p w14:paraId="48796B9A" w14:textId="77777777" w:rsidR="00FB251F" w:rsidRPr="00F62F2F" w:rsidRDefault="00FB251F" w:rsidP="00FB251F">
                  <w:pPr>
                    <w:pStyle w:val="ConsPlusNormal"/>
                    <w:rPr>
                      <w:sz w:val="20"/>
                    </w:rPr>
                  </w:pPr>
                  <w:r w:rsidRPr="00F62F2F">
                    <w:rPr>
                      <w:sz w:val="20"/>
                    </w:rPr>
                    <w:lastRenderedPageBreak/>
                    <w:t>Участок магистрального продуктопровода, нефтепровода, аммиакопровода</w:t>
                  </w:r>
                </w:p>
              </w:tc>
              <w:tc>
                <w:tcPr>
                  <w:tcW w:w="1134" w:type="dxa"/>
                  <w:vMerge w:val="restart"/>
                  <w:tcBorders>
                    <w:top w:val="single" w:sz="4" w:space="0" w:color="auto"/>
                    <w:left w:val="single" w:sz="4" w:space="0" w:color="auto"/>
                    <w:bottom w:val="single" w:sz="4" w:space="0" w:color="auto"/>
                    <w:right w:val="single" w:sz="4" w:space="0" w:color="auto"/>
                  </w:tcBorders>
                </w:tcPr>
                <w:p w14:paraId="7521C690" w14:textId="77777777" w:rsidR="00FB251F" w:rsidRPr="00F62F2F" w:rsidRDefault="00FB251F" w:rsidP="00FB251F">
                  <w:pPr>
                    <w:pStyle w:val="ConsPlusNormal"/>
                    <w:jc w:val="center"/>
                    <w:rPr>
                      <w:sz w:val="20"/>
                    </w:rPr>
                  </w:pPr>
                  <w:r w:rsidRPr="00F62F2F">
                    <w:rPr>
                      <w:sz w:val="20"/>
                    </w:rPr>
                    <w:t xml:space="preserve">2.1, </w:t>
                  </w:r>
                  <w:r w:rsidRPr="00455205">
                    <w:rPr>
                      <w:sz w:val="20"/>
                    </w:rPr>
                    <w:t>2.2</w:t>
                  </w:r>
                </w:p>
              </w:tc>
              <w:tc>
                <w:tcPr>
                  <w:tcW w:w="1276" w:type="dxa"/>
                  <w:vMerge w:val="restart"/>
                  <w:tcBorders>
                    <w:top w:val="single" w:sz="4" w:space="0" w:color="auto"/>
                    <w:left w:val="single" w:sz="4" w:space="0" w:color="auto"/>
                    <w:bottom w:val="single" w:sz="4" w:space="0" w:color="auto"/>
                    <w:right w:val="single" w:sz="4" w:space="0" w:color="auto"/>
                  </w:tcBorders>
                </w:tcPr>
                <w:p w14:paraId="2BCB776D"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37B166D7" w14:textId="77777777" w:rsidR="00FB251F" w:rsidRDefault="00FB251F" w:rsidP="00FB251F">
                  <w:pPr>
                    <w:pStyle w:val="ConsPlusNormal"/>
                    <w:jc w:val="both"/>
                    <w:rPr>
                      <w:sz w:val="20"/>
                    </w:rPr>
                  </w:pPr>
                  <w:r w:rsidRPr="00F62F2F">
                    <w:rPr>
                      <w:sz w:val="20"/>
                    </w:rPr>
                    <w:t>Идентифицируются по признаку хранения и транспортирования опасных веществ</w:t>
                  </w:r>
                </w:p>
                <w:p w14:paraId="2BC32292" w14:textId="77777777" w:rsidR="00455205" w:rsidRDefault="00455205" w:rsidP="00FB251F">
                  <w:pPr>
                    <w:pStyle w:val="ConsPlusNormal"/>
                    <w:jc w:val="both"/>
                    <w:rPr>
                      <w:sz w:val="20"/>
                    </w:rPr>
                  </w:pPr>
                </w:p>
                <w:p w14:paraId="7811F40E" w14:textId="77777777" w:rsidR="00455205" w:rsidRDefault="00455205" w:rsidP="00FB251F">
                  <w:pPr>
                    <w:pStyle w:val="ConsPlusNormal"/>
                    <w:jc w:val="both"/>
                    <w:rPr>
                      <w:sz w:val="20"/>
                    </w:rPr>
                  </w:pPr>
                </w:p>
                <w:p w14:paraId="63CCC60E" w14:textId="77777777" w:rsidR="00455205" w:rsidRDefault="00455205" w:rsidP="00FB251F">
                  <w:pPr>
                    <w:pStyle w:val="ConsPlusNormal"/>
                    <w:jc w:val="both"/>
                    <w:rPr>
                      <w:sz w:val="20"/>
                    </w:rPr>
                  </w:pPr>
                </w:p>
                <w:p w14:paraId="41D6E26C" w14:textId="77777777" w:rsidR="00455205" w:rsidRDefault="00455205" w:rsidP="00FB251F">
                  <w:pPr>
                    <w:pStyle w:val="ConsPlusNormal"/>
                    <w:jc w:val="both"/>
                    <w:rPr>
                      <w:sz w:val="20"/>
                    </w:rPr>
                  </w:pPr>
                </w:p>
                <w:p w14:paraId="6BB9332E" w14:textId="77777777" w:rsidR="00455205" w:rsidRDefault="00455205" w:rsidP="00FB251F">
                  <w:pPr>
                    <w:pStyle w:val="ConsPlusNormal"/>
                    <w:jc w:val="both"/>
                    <w:rPr>
                      <w:sz w:val="20"/>
                    </w:rPr>
                  </w:pPr>
                </w:p>
                <w:p w14:paraId="3AED65C5" w14:textId="77777777" w:rsidR="00455205" w:rsidRDefault="00455205" w:rsidP="00FB251F">
                  <w:pPr>
                    <w:pStyle w:val="ConsPlusNormal"/>
                    <w:jc w:val="both"/>
                    <w:rPr>
                      <w:sz w:val="20"/>
                    </w:rPr>
                  </w:pPr>
                </w:p>
                <w:p w14:paraId="40660C5C" w14:textId="77777777" w:rsidR="003E1547" w:rsidRDefault="003E1547" w:rsidP="00FB251F">
                  <w:pPr>
                    <w:pStyle w:val="ConsPlusNormal"/>
                    <w:jc w:val="both"/>
                    <w:rPr>
                      <w:sz w:val="20"/>
                    </w:rPr>
                  </w:pPr>
                </w:p>
                <w:p w14:paraId="25F4FE70" w14:textId="77777777" w:rsidR="003E1547" w:rsidRDefault="003E1547" w:rsidP="00FB251F">
                  <w:pPr>
                    <w:pStyle w:val="ConsPlusNormal"/>
                    <w:jc w:val="both"/>
                    <w:rPr>
                      <w:sz w:val="20"/>
                    </w:rPr>
                  </w:pPr>
                </w:p>
                <w:p w14:paraId="42D1E06F" w14:textId="77777777" w:rsidR="003E1547" w:rsidRDefault="003E1547" w:rsidP="00FB251F">
                  <w:pPr>
                    <w:pStyle w:val="ConsPlusNormal"/>
                    <w:jc w:val="both"/>
                    <w:rPr>
                      <w:sz w:val="20"/>
                    </w:rPr>
                  </w:pPr>
                </w:p>
                <w:p w14:paraId="089BE2B0" w14:textId="77777777" w:rsidR="003E1547" w:rsidRDefault="003E1547" w:rsidP="00FB251F">
                  <w:pPr>
                    <w:pStyle w:val="ConsPlusNormal"/>
                    <w:jc w:val="both"/>
                    <w:rPr>
                      <w:sz w:val="20"/>
                    </w:rPr>
                  </w:pPr>
                </w:p>
                <w:p w14:paraId="5F541DAD" w14:textId="77777777" w:rsidR="003E1547" w:rsidRDefault="003E1547" w:rsidP="00FB251F">
                  <w:pPr>
                    <w:pStyle w:val="ConsPlusNormal"/>
                    <w:jc w:val="both"/>
                    <w:rPr>
                      <w:sz w:val="20"/>
                    </w:rPr>
                  </w:pPr>
                </w:p>
                <w:p w14:paraId="39036857" w14:textId="77777777" w:rsidR="00C960A1" w:rsidRDefault="00C960A1" w:rsidP="00FB251F">
                  <w:pPr>
                    <w:pStyle w:val="ConsPlusNormal"/>
                    <w:jc w:val="both"/>
                    <w:rPr>
                      <w:sz w:val="20"/>
                    </w:rPr>
                  </w:pPr>
                </w:p>
                <w:p w14:paraId="52C69A0F" w14:textId="77777777" w:rsidR="00C960A1" w:rsidRDefault="00C960A1" w:rsidP="00FB251F">
                  <w:pPr>
                    <w:pStyle w:val="ConsPlusNormal"/>
                    <w:jc w:val="both"/>
                    <w:rPr>
                      <w:sz w:val="20"/>
                    </w:rPr>
                  </w:pPr>
                </w:p>
                <w:p w14:paraId="28112417" w14:textId="77777777" w:rsidR="00C960A1" w:rsidRDefault="00C960A1" w:rsidP="00FB251F">
                  <w:pPr>
                    <w:pStyle w:val="ConsPlusNormal"/>
                    <w:jc w:val="both"/>
                    <w:rPr>
                      <w:sz w:val="20"/>
                    </w:rPr>
                  </w:pPr>
                </w:p>
                <w:p w14:paraId="34A25CC0" w14:textId="77777777" w:rsidR="00C960A1" w:rsidRDefault="00C960A1" w:rsidP="00FB251F">
                  <w:pPr>
                    <w:pStyle w:val="ConsPlusNormal"/>
                    <w:jc w:val="both"/>
                    <w:rPr>
                      <w:sz w:val="20"/>
                    </w:rPr>
                  </w:pPr>
                </w:p>
                <w:p w14:paraId="53CCF5C9" w14:textId="77777777" w:rsidR="00C960A1" w:rsidRDefault="00C960A1" w:rsidP="00FB251F">
                  <w:pPr>
                    <w:pStyle w:val="ConsPlusNormal"/>
                    <w:jc w:val="both"/>
                    <w:rPr>
                      <w:sz w:val="20"/>
                    </w:rPr>
                  </w:pPr>
                </w:p>
                <w:p w14:paraId="78FDF728" w14:textId="77777777" w:rsidR="00C960A1" w:rsidRDefault="00C960A1" w:rsidP="00FB251F">
                  <w:pPr>
                    <w:pStyle w:val="ConsPlusNormal"/>
                    <w:jc w:val="both"/>
                    <w:rPr>
                      <w:sz w:val="20"/>
                    </w:rPr>
                  </w:pPr>
                </w:p>
                <w:p w14:paraId="41FFC340" w14:textId="77777777" w:rsidR="00C960A1" w:rsidRDefault="00C960A1" w:rsidP="00FB251F">
                  <w:pPr>
                    <w:pStyle w:val="ConsPlusNormal"/>
                    <w:jc w:val="both"/>
                    <w:rPr>
                      <w:sz w:val="20"/>
                    </w:rPr>
                  </w:pPr>
                </w:p>
                <w:p w14:paraId="0BF242B3" w14:textId="77777777" w:rsidR="00C960A1" w:rsidRDefault="00C960A1" w:rsidP="00FB251F">
                  <w:pPr>
                    <w:pStyle w:val="ConsPlusNormal"/>
                    <w:jc w:val="both"/>
                    <w:rPr>
                      <w:sz w:val="20"/>
                    </w:rPr>
                  </w:pPr>
                </w:p>
                <w:p w14:paraId="67F57556" w14:textId="77777777" w:rsidR="00C960A1" w:rsidRDefault="00C960A1" w:rsidP="00FB251F">
                  <w:pPr>
                    <w:pStyle w:val="ConsPlusNormal"/>
                    <w:jc w:val="both"/>
                    <w:rPr>
                      <w:sz w:val="20"/>
                    </w:rPr>
                  </w:pPr>
                </w:p>
                <w:p w14:paraId="4EA359CE" w14:textId="77777777" w:rsidR="00C960A1" w:rsidRDefault="00C960A1" w:rsidP="00FB251F">
                  <w:pPr>
                    <w:pStyle w:val="ConsPlusNormal"/>
                    <w:jc w:val="both"/>
                    <w:rPr>
                      <w:sz w:val="20"/>
                    </w:rPr>
                  </w:pPr>
                </w:p>
                <w:p w14:paraId="6BB90D73" w14:textId="77777777" w:rsidR="00C960A1" w:rsidRDefault="00C960A1" w:rsidP="00FB251F">
                  <w:pPr>
                    <w:pStyle w:val="ConsPlusNormal"/>
                    <w:jc w:val="both"/>
                    <w:rPr>
                      <w:sz w:val="20"/>
                    </w:rPr>
                  </w:pPr>
                </w:p>
                <w:p w14:paraId="3545D7E9" w14:textId="77777777" w:rsidR="00C960A1" w:rsidRDefault="00C960A1" w:rsidP="00FB251F">
                  <w:pPr>
                    <w:pStyle w:val="ConsPlusNormal"/>
                    <w:jc w:val="both"/>
                    <w:rPr>
                      <w:sz w:val="20"/>
                    </w:rPr>
                  </w:pPr>
                </w:p>
                <w:p w14:paraId="5378C51C" w14:textId="77777777" w:rsidR="00C960A1" w:rsidRDefault="00C960A1" w:rsidP="00FB251F">
                  <w:pPr>
                    <w:pStyle w:val="ConsPlusNormal"/>
                    <w:jc w:val="both"/>
                    <w:rPr>
                      <w:sz w:val="20"/>
                    </w:rPr>
                  </w:pPr>
                </w:p>
                <w:p w14:paraId="5B2E973D" w14:textId="77777777" w:rsidR="00C960A1" w:rsidRDefault="00C960A1" w:rsidP="00FB251F">
                  <w:pPr>
                    <w:pStyle w:val="ConsPlusNormal"/>
                    <w:jc w:val="both"/>
                    <w:rPr>
                      <w:sz w:val="20"/>
                    </w:rPr>
                  </w:pPr>
                </w:p>
                <w:p w14:paraId="256CF7B9" w14:textId="77777777" w:rsidR="00C960A1" w:rsidRDefault="00C960A1" w:rsidP="00FB251F">
                  <w:pPr>
                    <w:pStyle w:val="ConsPlusNormal"/>
                    <w:jc w:val="both"/>
                    <w:rPr>
                      <w:sz w:val="20"/>
                    </w:rPr>
                  </w:pPr>
                </w:p>
                <w:p w14:paraId="606831A6" w14:textId="77777777" w:rsidR="00C960A1" w:rsidRDefault="00C960A1" w:rsidP="00FB251F">
                  <w:pPr>
                    <w:pStyle w:val="ConsPlusNormal"/>
                    <w:jc w:val="both"/>
                    <w:rPr>
                      <w:sz w:val="20"/>
                    </w:rPr>
                  </w:pPr>
                </w:p>
                <w:p w14:paraId="1845850C" w14:textId="77777777" w:rsidR="00C960A1" w:rsidRDefault="00C960A1" w:rsidP="00FB251F">
                  <w:pPr>
                    <w:pStyle w:val="ConsPlusNormal"/>
                    <w:jc w:val="both"/>
                    <w:rPr>
                      <w:sz w:val="20"/>
                    </w:rPr>
                  </w:pPr>
                </w:p>
                <w:p w14:paraId="3E0DEBBC" w14:textId="77777777" w:rsidR="00C960A1" w:rsidRDefault="00C960A1" w:rsidP="00FB251F">
                  <w:pPr>
                    <w:pStyle w:val="ConsPlusNormal"/>
                    <w:jc w:val="both"/>
                    <w:rPr>
                      <w:sz w:val="20"/>
                    </w:rPr>
                  </w:pPr>
                </w:p>
                <w:p w14:paraId="371964FD" w14:textId="77777777" w:rsidR="00C960A1" w:rsidRDefault="00C960A1" w:rsidP="00FB251F">
                  <w:pPr>
                    <w:pStyle w:val="ConsPlusNormal"/>
                    <w:jc w:val="both"/>
                    <w:rPr>
                      <w:sz w:val="20"/>
                    </w:rPr>
                  </w:pPr>
                </w:p>
                <w:p w14:paraId="644401A5" w14:textId="77777777" w:rsidR="00C960A1" w:rsidRDefault="00C960A1" w:rsidP="00FB251F">
                  <w:pPr>
                    <w:pStyle w:val="ConsPlusNormal"/>
                    <w:jc w:val="both"/>
                    <w:rPr>
                      <w:sz w:val="20"/>
                    </w:rPr>
                  </w:pPr>
                </w:p>
                <w:p w14:paraId="1FFFF893" w14:textId="77777777" w:rsidR="00C960A1" w:rsidRDefault="00C960A1" w:rsidP="00FB251F">
                  <w:pPr>
                    <w:pStyle w:val="ConsPlusNormal"/>
                    <w:jc w:val="both"/>
                    <w:rPr>
                      <w:sz w:val="20"/>
                    </w:rPr>
                  </w:pPr>
                </w:p>
                <w:p w14:paraId="39EFECE1" w14:textId="77777777" w:rsidR="00C960A1" w:rsidRDefault="00C960A1" w:rsidP="00FB251F">
                  <w:pPr>
                    <w:pStyle w:val="ConsPlusNormal"/>
                    <w:jc w:val="both"/>
                    <w:rPr>
                      <w:sz w:val="20"/>
                    </w:rPr>
                  </w:pPr>
                </w:p>
                <w:p w14:paraId="445F4689" w14:textId="77777777" w:rsidR="00C960A1" w:rsidRDefault="00C960A1" w:rsidP="00FB251F">
                  <w:pPr>
                    <w:pStyle w:val="ConsPlusNormal"/>
                    <w:jc w:val="both"/>
                    <w:rPr>
                      <w:sz w:val="20"/>
                    </w:rPr>
                  </w:pPr>
                </w:p>
                <w:p w14:paraId="1621C499" w14:textId="77777777" w:rsidR="00C960A1" w:rsidRDefault="00C960A1" w:rsidP="00FB251F">
                  <w:pPr>
                    <w:pStyle w:val="ConsPlusNormal"/>
                    <w:jc w:val="both"/>
                    <w:rPr>
                      <w:sz w:val="20"/>
                    </w:rPr>
                  </w:pPr>
                </w:p>
                <w:p w14:paraId="287FD85B" w14:textId="77777777" w:rsidR="00C960A1" w:rsidRDefault="00C960A1" w:rsidP="00FB251F">
                  <w:pPr>
                    <w:pStyle w:val="ConsPlusNormal"/>
                    <w:jc w:val="both"/>
                    <w:rPr>
                      <w:sz w:val="20"/>
                    </w:rPr>
                  </w:pPr>
                </w:p>
                <w:p w14:paraId="4B9BEC6E" w14:textId="77777777" w:rsidR="00C960A1" w:rsidRDefault="00C960A1" w:rsidP="00FB251F">
                  <w:pPr>
                    <w:pStyle w:val="ConsPlusNormal"/>
                    <w:jc w:val="both"/>
                    <w:rPr>
                      <w:sz w:val="20"/>
                    </w:rPr>
                  </w:pPr>
                </w:p>
                <w:p w14:paraId="37CA1BD7" w14:textId="77777777" w:rsidR="00C960A1" w:rsidRDefault="00C960A1" w:rsidP="00FB251F">
                  <w:pPr>
                    <w:pStyle w:val="ConsPlusNormal"/>
                    <w:jc w:val="both"/>
                    <w:rPr>
                      <w:sz w:val="20"/>
                    </w:rPr>
                  </w:pPr>
                </w:p>
                <w:p w14:paraId="5F9AE5D0" w14:textId="77777777" w:rsidR="00C960A1" w:rsidRDefault="00C960A1" w:rsidP="00FB251F">
                  <w:pPr>
                    <w:pStyle w:val="ConsPlusNormal"/>
                    <w:jc w:val="both"/>
                    <w:rPr>
                      <w:sz w:val="20"/>
                    </w:rPr>
                  </w:pPr>
                </w:p>
                <w:p w14:paraId="546F4D2E" w14:textId="77777777" w:rsidR="00C960A1" w:rsidRDefault="00C960A1" w:rsidP="00FB251F">
                  <w:pPr>
                    <w:pStyle w:val="ConsPlusNormal"/>
                    <w:jc w:val="both"/>
                    <w:rPr>
                      <w:sz w:val="20"/>
                    </w:rPr>
                  </w:pPr>
                </w:p>
                <w:p w14:paraId="4CF0B7C6" w14:textId="77777777" w:rsidR="00C960A1" w:rsidRDefault="00C960A1" w:rsidP="00FB251F">
                  <w:pPr>
                    <w:pStyle w:val="ConsPlusNormal"/>
                    <w:jc w:val="both"/>
                    <w:rPr>
                      <w:sz w:val="20"/>
                    </w:rPr>
                  </w:pPr>
                </w:p>
                <w:p w14:paraId="49C70D82" w14:textId="77777777" w:rsidR="00C960A1" w:rsidRDefault="00C960A1" w:rsidP="00FB251F">
                  <w:pPr>
                    <w:pStyle w:val="ConsPlusNormal"/>
                    <w:jc w:val="both"/>
                    <w:rPr>
                      <w:sz w:val="20"/>
                    </w:rPr>
                  </w:pPr>
                </w:p>
                <w:p w14:paraId="745E0140" w14:textId="77777777" w:rsidR="00C960A1" w:rsidRDefault="00C960A1" w:rsidP="00FB251F">
                  <w:pPr>
                    <w:pStyle w:val="ConsPlusNormal"/>
                    <w:jc w:val="both"/>
                    <w:rPr>
                      <w:sz w:val="20"/>
                    </w:rPr>
                  </w:pPr>
                </w:p>
                <w:p w14:paraId="5562E9F6" w14:textId="77777777" w:rsidR="00C960A1" w:rsidRDefault="00C960A1" w:rsidP="00FB251F">
                  <w:pPr>
                    <w:pStyle w:val="ConsPlusNormal"/>
                    <w:jc w:val="both"/>
                    <w:rPr>
                      <w:sz w:val="20"/>
                    </w:rPr>
                  </w:pPr>
                </w:p>
                <w:p w14:paraId="4EB669FE" w14:textId="77777777" w:rsidR="00C960A1" w:rsidRDefault="00C960A1" w:rsidP="00FB251F">
                  <w:pPr>
                    <w:pStyle w:val="ConsPlusNormal"/>
                    <w:jc w:val="both"/>
                    <w:rPr>
                      <w:sz w:val="20"/>
                    </w:rPr>
                  </w:pPr>
                </w:p>
                <w:p w14:paraId="470D1721" w14:textId="77777777" w:rsidR="00C960A1" w:rsidRDefault="00C960A1" w:rsidP="00FB251F">
                  <w:pPr>
                    <w:pStyle w:val="ConsPlusNormal"/>
                    <w:jc w:val="both"/>
                    <w:rPr>
                      <w:sz w:val="20"/>
                    </w:rPr>
                  </w:pPr>
                </w:p>
                <w:p w14:paraId="5C3D2F5E" w14:textId="77777777" w:rsidR="00C960A1" w:rsidRDefault="00C960A1" w:rsidP="00FB251F">
                  <w:pPr>
                    <w:pStyle w:val="ConsPlusNormal"/>
                    <w:jc w:val="both"/>
                    <w:rPr>
                      <w:sz w:val="20"/>
                    </w:rPr>
                  </w:pPr>
                </w:p>
                <w:p w14:paraId="324F15F2" w14:textId="77777777" w:rsidR="00C960A1" w:rsidRDefault="00C960A1" w:rsidP="00FB251F">
                  <w:pPr>
                    <w:pStyle w:val="ConsPlusNormal"/>
                    <w:jc w:val="both"/>
                    <w:rPr>
                      <w:sz w:val="20"/>
                    </w:rPr>
                  </w:pPr>
                </w:p>
                <w:p w14:paraId="1F09B4DD" w14:textId="77777777" w:rsidR="00C960A1" w:rsidRDefault="00C960A1" w:rsidP="00FB251F">
                  <w:pPr>
                    <w:pStyle w:val="ConsPlusNormal"/>
                    <w:jc w:val="both"/>
                    <w:rPr>
                      <w:sz w:val="20"/>
                    </w:rPr>
                  </w:pPr>
                </w:p>
                <w:p w14:paraId="526C54DB" w14:textId="77777777" w:rsidR="00C960A1" w:rsidRDefault="00C960A1" w:rsidP="00FB251F">
                  <w:pPr>
                    <w:pStyle w:val="ConsPlusNormal"/>
                    <w:jc w:val="both"/>
                    <w:rPr>
                      <w:sz w:val="20"/>
                    </w:rPr>
                  </w:pPr>
                </w:p>
                <w:p w14:paraId="210035D8" w14:textId="77777777" w:rsidR="00C960A1" w:rsidRDefault="00C960A1" w:rsidP="00FB251F">
                  <w:pPr>
                    <w:pStyle w:val="ConsPlusNormal"/>
                    <w:jc w:val="both"/>
                    <w:rPr>
                      <w:sz w:val="20"/>
                    </w:rPr>
                  </w:pPr>
                </w:p>
                <w:p w14:paraId="201E629B" w14:textId="77777777" w:rsidR="00C960A1" w:rsidRDefault="00C960A1" w:rsidP="00FB251F">
                  <w:pPr>
                    <w:pStyle w:val="ConsPlusNormal"/>
                    <w:jc w:val="both"/>
                    <w:rPr>
                      <w:sz w:val="20"/>
                    </w:rPr>
                  </w:pPr>
                </w:p>
                <w:p w14:paraId="0E5564B5" w14:textId="77777777" w:rsidR="00C960A1" w:rsidRDefault="00C960A1" w:rsidP="00FB251F">
                  <w:pPr>
                    <w:pStyle w:val="ConsPlusNormal"/>
                    <w:jc w:val="both"/>
                    <w:rPr>
                      <w:sz w:val="20"/>
                    </w:rPr>
                  </w:pPr>
                </w:p>
                <w:p w14:paraId="7D053863" w14:textId="77777777" w:rsidR="00455205" w:rsidRDefault="00455205" w:rsidP="00FB251F">
                  <w:pPr>
                    <w:pStyle w:val="ConsPlusNormal"/>
                    <w:jc w:val="both"/>
                    <w:rPr>
                      <w:sz w:val="20"/>
                    </w:rPr>
                  </w:pPr>
                </w:p>
                <w:p w14:paraId="4C51167D" w14:textId="77777777" w:rsidR="00455205" w:rsidRDefault="00455205" w:rsidP="00FB251F">
                  <w:pPr>
                    <w:pStyle w:val="ConsPlusNormal"/>
                    <w:jc w:val="both"/>
                    <w:rPr>
                      <w:sz w:val="20"/>
                    </w:rPr>
                  </w:pPr>
                </w:p>
                <w:p w14:paraId="5DD8A23C" w14:textId="77777777" w:rsidR="00455205" w:rsidRDefault="00455205" w:rsidP="00FB251F">
                  <w:pPr>
                    <w:pStyle w:val="ConsPlusNormal"/>
                    <w:jc w:val="both"/>
                    <w:rPr>
                      <w:sz w:val="20"/>
                    </w:rPr>
                  </w:pPr>
                </w:p>
                <w:p w14:paraId="5AD4B60E" w14:textId="77777777" w:rsidR="00455205" w:rsidRDefault="00455205" w:rsidP="00FB251F">
                  <w:pPr>
                    <w:pStyle w:val="ConsPlusNormal"/>
                    <w:jc w:val="both"/>
                    <w:rPr>
                      <w:sz w:val="20"/>
                    </w:rPr>
                  </w:pPr>
                </w:p>
                <w:p w14:paraId="2D592442" w14:textId="77777777" w:rsidR="00455205" w:rsidRPr="00F62F2F" w:rsidRDefault="00455205" w:rsidP="00FB251F">
                  <w:pPr>
                    <w:pStyle w:val="ConsPlusNormal"/>
                    <w:jc w:val="both"/>
                    <w:rPr>
                      <w:sz w:val="20"/>
                    </w:rPr>
                  </w:pPr>
                </w:p>
              </w:tc>
            </w:tr>
            <w:tr w:rsidR="00FB251F" w:rsidRPr="00F62F2F" w14:paraId="2950E73E" w14:textId="77777777" w:rsidTr="00C07505">
              <w:tc>
                <w:tcPr>
                  <w:tcW w:w="2280" w:type="dxa"/>
                  <w:tcBorders>
                    <w:top w:val="single" w:sz="4" w:space="0" w:color="auto"/>
                    <w:left w:val="single" w:sz="4" w:space="0" w:color="auto"/>
                    <w:bottom w:val="single" w:sz="4" w:space="0" w:color="auto"/>
                    <w:right w:val="single" w:sz="4" w:space="0" w:color="auto"/>
                  </w:tcBorders>
                </w:tcPr>
                <w:p w14:paraId="170B87C0" w14:textId="77777777" w:rsidR="00FB251F" w:rsidRPr="00F62F2F" w:rsidRDefault="00FB251F" w:rsidP="00FB251F">
                  <w:pPr>
                    <w:pStyle w:val="ConsPlusNormal"/>
                    <w:rPr>
                      <w:sz w:val="20"/>
                    </w:rPr>
                  </w:pPr>
                  <w:r w:rsidRPr="00F62F2F">
                    <w:rPr>
                      <w:sz w:val="20"/>
                    </w:rPr>
                    <w:t>Парк резервуарный магистрального продуктопровода, нефтепровода, аммиакопровода</w:t>
                  </w:r>
                </w:p>
              </w:tc>
              <w:tc>
                <w:tcPr>
                  <w:tcW w:w="1134" w:type="dxa"/>
                  <w:vMerge/>
                  <w:tcBorders>
                    <w:top w:val="single" w:sz="4" w:space="0" w:color="auto"/>
                    <w:left w:val="single" w:sz="4" w:space="0" w:color="auto"/>
                    <w:bottom w:val="single" w:sz="4" w:space="0" w:color="auto"/>
                    <w:right w:val="single" w:sz="4" w:space="0" w:color="auto"/>
                  </w:tcBorders>
                </w:tcPr>
                <w:p w14:paraId="30638C8B"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6138862"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6641A46" w14:textId="77777777" w:rsidR="00FB251F" w:rsidRPr="00F62F2F" w:rsidRDefault="00FB251F" w:rsidP="00FB251F">
                  <w:pPr>
                    <w:rPr>
                      <w:sz w:val="20"/>
                      <w:szCs w:val="20"/>
                    </w:rPr>
                  </w:pPr>
                </w:p>
              </w:tc>
            </w:tr>
            <w:tr w:rsidR="00FB251F" w:rsidRPr="00F62F2F" w14:paraId="548794E5" w14:textId="77777777" w:rsidTr="00C07505">
              <w:tc>
                <w:tcPr>
                  <w:tcW w:w="2280" w:type="dxa"/>
                  <w:tcBorders>
                    <w:top w:val="single" w:sz="4" w:space="0" w:color="auto"/>
                    <w:left w:val="single" w:sz="4" w:space="0" w:color="auto"/>
                    <w:bottom w:val="single" w:sz="4" w:space="0" w:color="auto"/>
                    <w:right w:val="single" w:sz="4" w:space="0" w:color="auto"/>
                  </w:tcBorders>
                </w:tcPr>
                <w:p w14:paraId="1FC3FA03" w14:textId="77777777" w:rsidR="00FB251F" w:rsidRPr="00F62F2F" w:rsidRDefault="00FB251F" w:rsidP="00FB251F">
                  <w:pPr>
                    <w:pStyle w:val="ConsPlusNormal"/>
                    <w:rPr>
                      <w:sz w:val="20"/>
                    </w:rPr>
                  </w:pPr>
                  <w:r w:rsidRPr="00F62F2F">
                    <w:rPr>
                      <w:sz w:val="20"/>
                    </w:rPr>
                    <w:t xml:space="preserve">Подземное хранилище газа </w:t>
                  </w:r>
                  <w:r w:rsidRPr="00455205">
                    <w:rPr>
                      <w:strike/>
                      <w:color w:val="FF0000"/>
                      <w:sz w:val="20"/>
                    </w:rPr>
                    <w:t>&lt;12&gt;</w:t>
                  </w:r>
                </w:p>
              </w:tc>
              <w:tc>
                <w:tcPr>
                  <w:tcW w:w="1134" w:type="dxa"/>
                  <w:tcBorders>
                    <w:top w:val="single" w:sz="4" w:space="0" w:color="auto"/>
                    <w:left w:val="single" w:sz="4" w:space="0" w:color="auto"/>
                    <w:bottom w:val="single" w:sz="4" w:space="0" w:color="auto"/>
                    <w:right w:val="single" w:sz="4" w:space="0" w:color="auto"/>
                  </w:tcBorders>
                </w:tcPr>
                <w:p w14:paraId="3C5AF951"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091B630F" w14:textId="77777777" w:rsidR="00FB251F" w:rsidRPr="00F62F2F" w:rsidRDefault="00FB251F" w:rsidP="00FB251F">
                  <w:pPr>
                    <w:pStyle w:val="ConsPlusNormal"/>
                    <w:jc w:val="center"/>
                    <w:rPr>
                      <w:sz w:val="20"/>
                    </w:rPr>
                  </w:pPr>
                  <w:r w:rsidRPr="00F62F2F">
                    <w:rPr>
                      <w:sz w:val="20"/>
                    </w:rPr>
                    <w:t xml:space="preserve">Контур распространения газовой </w:t>
                  </w:r>
                  <w:r w:rsidRPr="00F62F2F">
                    <w:rPr>
                      <w:sz w:val="20"/>
                    </w:rPr>
                    <w:lastRenderedPageBreak/>
                    <w:t>залежи</w:t>
                  </w:r>
                </w:p>
              </w:tc>
              <w:tc>
                <w:tcPr>
                  <w:tcW w:w="2693" w:type="dxa"/>
                  <w:tcBorders>
                    <w:top w:val="single" w:sz="4" w:space="0" w:color="auto"/>
                    <w:left w:val="single" w:sz="4" w:space="0" w:color="auto"/>
                    <w:bottom w:val="single" w:sz="4" w:space="0" w:color="auto"/>
                    <w:right w:val="single" w:sz="4" w:space="0" w:color="auto"/>
                  </w:tcBorders>
                </w:tcPr>
                <w:p w14:paraId="7AB3E6A0" w14:textId="77777777" w:rsidR="00FB251F" w:rsidRDefault="00FB251F" w:rsidP="00FB251F">
                  <w:pPr>
                    <w:pStyle w:val="ConsPlusNormal"/>
                    <w:jc w:val="both"/>
                    <w:rPr>
                      <w:sz w:val="20"/>
                    </w:rPr>
                  </w:pPr>
                  <w:r w:rsidRPr="00F62F2F">
                    <w:rPr>
                      <w:sz w:val="20"/>
                    </w:rPr>
                    <w:lastRenderedPageBreak/>
                    <w:t xml:space="preserve">Идентифицируется по признаку хранения, использования и транспортирования </w:t>
                  </w:r>
                  <w:r w:rsidRPr="00F62F2F">
                    <w:rPr>
                      <w:sz w:val="20"/>
                    </w:rPr>
                    <w:lastRenderedPageBreak/>
                    <w:t>опасных веществ</w:t>
                  </w:r>
                </w:p>
                <w:p w14:paraId="62A38075" w14:textId="77777777" w:rsidR="00455205" w:rsidRDefault="00455205" w:rsidP="00FB251F">
                  <w:pPr>
                    <w:pStyle w:val="ConsPlusNormal"/>
                    <w:jc w:val="both"/>
                    <w:rPr>
                      <w:sz w:val="20"/>
                    </w:rPr>
                  </w:pPr>
                </w:p>
                <w:p w14:paraId="3583FDEB" w14:textId="77777777" w:rsidR="00455205" w:rsidRDefault="00455205" w:rsidP="00FB251F">
                  <w:pPr>
                    <w:pStyle w:val="ConsPlusNormal"/>
                    <w:jc w:val="both"/>
                    <w:rPr>
                      <w:sz w:val="20"/>
                    </w:rPr>
                  </w:pPr>
                </w:p>
                <w:p w14:paraId="23B0EC0D" w14:textId="77777777" w:rsidR="00455205" w:rsidRDefault="00455205" w:rsidP="00FB251F">
                  <w:pPr>
                    <w:pStyle w:val="ConsPlusNormal"/>
                    <w:jc w:val="both"/>
                    <w:rPr>
                      <w:sz w:val="20"/>
                    </w:rPr>
                  </w:pPr>
                </w:p>
                <w:p w14:paraId="555C73BB" w14:textId="77777777" w:rsidR="00455205" w:rsidRDefault="00455205" w:rsidP="00FB251F">
                  <w:pPr>
                    <w:pStyle w:val="ConsPlusNormal"/>
                    <w:jc w:val="both"/>
                    <w:rPr>
                      <w:sz w:val="20"/>
                    </w:rPr>
                  </w:pPr>
                </w:p>
                <w:p w14:paraId="56D0B1F0" w14:textId="77777777" w:rsidR="00455205" w:rsidRDefault="00455205" w:rsidP="00FB251F">
                  <w:pPr>
                    <w:pStyle w:val="ConsPlusNormal"/>
                    <w:jc w:val="both"/>
                    <w:rPr>
                      <w:sz w:val="20"/>
                    </w:rPr>
                  </w:pPr>
                </w:p>
                <w:p w14:paraId="1F471856" w14:textId="77777777" w:rsidR="00455205" w:rsidRDefault="00455205" w:rsidP="00FB251F">
                  <w:pPr>
                    <w:pStyle w:val="ConsPlusNormal"/>
                    <w:jc w:val="both"/>
                    <w:rPr>
                      <w:sz w:val="20"/>
                    </w:rPr>
                  </w:pPr>
                </w:p>
                <w:p w14:paraId="057D4E0C" w14:textId="77777777" w:rsidR="00455205" w:rsidRDefault="00455205" w:rsidP="00FB251F">
                  <w:pPr>
                    <w:pStyle w:val="ConsPlusNormal"/>
                    <w:jc w:val="both"/>
                    <w:rPr>
                      <w:sz w:val="20"/>
                    </w:rPr>
                  </w:pPr>
                </w:p>
                <w:p w14:paraId="3327DBAE" w14:textId="77777777" w:rsidR="00455205" w:rsidRDefault="00455205" w:rsidP="00FB251F">
                  <w:pPr>
                    <w:pStyle w:val="ConsPlusNormal"/>
                    <w:jc w:val="both"/>
                    <w:rPr>
                      <w:sz w:val="20"/>
                    </w:rPr>
                  </w:pPr>
                </w:p>
                <w:p w14:paraId="1B237A54" w14:textId="77777777" w:rsidR="00455205" w:rsidRDefault="00455205" w:rsidP="00FB251F">
                  <w:pPr>
                    <w:pStyle w:val="ConsPlusNormal"/>
                    <w:jc w:val="both"/>
                    <w:rPr>
                      <w:sz w:val="20"/>
                    </w:rPr>
                  </w:pPr>
                </w:p>
                <w:p w14:paraId="3B18B35F" w14:textId="77777777" w:rsidR="00455205" w:rsidRDefault="00455205" w:rsidP="00FB251F">
                  <w:pPr>
                    <w:pStyle w:val="ConsPlusNormal"/>
                    <w:jc w:val="both"/>
                    <w:rPr>
                      <w:sz w:val="20"/>
                    </w:rPr>
                  </w:pPr>
                </w:p>
                <w:p w14:paraId="3DA60899" w14:textId="77777777" w:rsidR="00455205" w:rsidRDefault="00455205" w:rsidP="00FB251F">
                  <w:pPr>
                    <w:pStyle w:val="ConsPlusNormal"/>
                    <w:jc w:val="both"/>
                    <w:rPr>
                      <w:sz w:val="20"/>
                    </w:rPr>
                  </w:pPr>
                </w:p>
                <w:p w14:paraId="25A49B31" w14:textId="77777777" w:rsidR="00455205" w:rsidRDefault="00455205" w:rsidP="00FB251F">
                  <w:pPr>
                    <w:pStyle w:val="ConsPlusNormal"/>
                    <w:jc w:val="both"/>
                    <w:rPr>
                      <w:sz w:val="20"/>
                    </w:rPr>
                  </w:pPr>
                </w:p>
                <w:p w14:paraId="36E276D3" w14:textId="77777777" w:rsidR="00C960A1" w:rsidRDefault="00C960A1" w:rsidP="00FB251F">
                  <w:pPr>
                    <w:pStyle w:val="ConsPlusNormal"/>
                    <w:jc w:val="both"/>
                    <w:rPr>
                      <w:sz w:val="20"/>
                    </w:rPr>
                  </w:pPr>
                </w:p>
                <w:p w14:paraId="28F55632" w14:textId="77777777" w:rsidR="00C960A1" w:rsidRDefault="00C960A1" w:rsidP="00FB251F">
                  <w:pPr>
                    <w:pStyle w:val="ConsPlusNormal"/>
                    <w:jc w:val="both"/>
                    <w:rPr>
                      <w:sz w:val="20"/>
                    </w:rPr>
                  </w:pPr>
                </w:p>
                <w:p w14:paraId="66F871F6" w14:textId="77777777" w:rsidR="00C960A1" w:rsidRDefault="00C960A1" w:rsidP="00FB251F">
                  <w:pPr>
                    <w:pStyle w:val="ConsPlusNormal"/>
                    <w:jc w:val="both"/>
                    <w:rPr>
                      <w:sz w:val="20"/>
                    </w:rPr>
                  </w:pPr>
                </w:p>
                <w:p w14:paraId="6438D43D" w14:textId="77777777" w:rsidR="00C960A1" w:rsidRDefault="00C960A1" w:rsidP="00FB251F">
                  <w:pPr>
                    <w:pStyle w:val="ConsPlusNormal"/>
                    <w:jc w:val="both"/>
                    <w:rPr>
                      <w:sz w:val="20"/>
                    </w:rPr>
                  </w:pPr>
                </w:p>
                <w:p w14:paraId="73331B3F" w14:textId="77777777" w:rsidR="00C960A1" w:rsidRDefault="00C960A1" w:rsidP="00FB251F">
                  <w:pPr>
                    <w:pStyle w:val="ConsPlusNormal"/>
                    <w:jc w:val="both"/>
                    <w:rPr>
                      <w:sz w:val="20"/>
                    </w:rPr>
                  </w:pPr>
                </w:p>
                <w:p w14:paraId="0AA94018" w14:textId="77777777" w:rsidR="00C960A1" w:rsidRDefault="00C960A1" w:rsidP="00FB251F">
                  <w:pPr>
                    <w:pStyle w:val="ConsPlusNormal"/>
                    <w:jc w:val="both"/>
                    <w:rPr>
                      <w:sz w:val="20"/>
                    </w:rPr>
                  </w:pPr>
                </w:p>
                <w:p w14:paraId="1A0C841B" w14:textId="77777777" w:rsidR="00C960A1" w:rsidRDefault="00C960A1" w:rsidP="00FB251F">
                  <w:pPr>
                    <w:pStyle w:val="ConsPlusNormal"/>
                    <w:jc w:val="both"/>
                    <w:rPr>
                      <w:sz w:val="20"/>
                    </w:rPr>
                  </w:pPr>
                </w:p>
                <w:p w14:paraId="6D34B9CD" w14:textId="77777777" w:rsidR="00C960A1" w:rsidRDefault="00C960A1" w:rsidP="00FB251F">
                  <w:pPr>
                    <w:pStyle w:val="ConsPlusNormal"/>
                    <w:jc w:val="both"/>
                    <w:rPr>
                      <w:sz w:val="20"/>
                    </w:rPr>
                  </w:pPr>
                </w:p>
                <w:p w14:paraId="1AC8DDF1" w14:textId="77777777" w:rsidR="00C960A1" w:rsidRDefault="00C960A1" w:rsidP="00FB251F">
                  <w:pPr>
                    <w:pStyle w:val="ConsPlusNormal"/>
                    <w:jc w:val="both"/>
                    <w:rPr>
                      <w:sz w:val="20"/>
                    </w:rPr>
                  </w:pPr>
                </w:p>
                <w:p w14:paraId="26F732C1" w14:textId="77777777" w:rsidR="00C960A1" w:rsidRDefault="00C960A1" w:rsidP="00FB251F">
                  <w:pPr>
                    <w:pStyle w:val="ConsPlusNormal"/>
                    <w:jc w:val="both"/>
                    <w:rPr>
                      <w:sz w:val="20"/>
                    </w:rPr>
                  </w:pPr>
                </w:p>
                <w:p w14:paraId="7462E589" w14:textId="77777777" w:rsidR="00C960A1" w:rsidRDefault="00C960A1" w:rsidP="00FB251F">
                  <w:pPr>
                    <w:pStyle w:val="ConsPlusNormal"/>
                    <w:jc w:val="both"/>
                    <w:rPr>
                      <w:sz w:val="20"/>
                    </w:rPr>
                  </w:pPr>
                </w:p>
                <w:p w14:paraId="110CA74B" w14:textId="77777777" w:rsidR="00C960A1" w:rsidRDefault="00C960A1" w:rsidP="00FB251F">
                  <w:pPr>
                    <w:pStyle w:val="ConsPlusNormal"/>
                    <w:jc w:val="both"/>
                    <w:rPr>
                      <w:sz w:val="20"/>
                    </w:rPr>
                  </w:pPr>
                </w:p>
                <w:p w14:paraId="2D7A98BA" w14:textId="77777777" w:rsidR="00C960A1" w:rsidRDefault="00C960A1" w:rsidP="00FB251F">
                  <w:pPr>
                    <w:pStyle w:val="ConsPlusNormal"/>
                    <w:jc w:val="both"/>
                    <w:rPr>
                      <w:sz w:val="20"/>
                    </w:rPr>
                  </w:pPr>
                </w:p>
                <w:p w14:paraId="5341DF0D" w14:textId="77777777" w:rsidR="00C960A1" w:rsidRDefault="00C960A1" w:rsidP="00FB251F">
                  <w:pPr>
                    <w:pStyle w:val="ConsPlusNormal"/>
                    <w:jc w:val="both"/>
                    <w:rPr>
                      <w:sz w:val="20"/>
                    </w:rPr>
                  </w:pPr>
                </w:p>
                <w:p w14:paraId="2116DA81" w14:textId="77777777" w:rsidR="00C960A1" w:rsidRDefault="00C960A1" w:rsidP="00FB251F">
                  <w:pPr>
                    <w:pStyle w:val="ConsPlusNormal"/>
                    <w:jc w:val="both"/>
                    <w:rPr>
                      <w:sz w:val="20"/>
                    </w:rPr>
                  </w:pPr>
                </w:p>
                <w:p w14:paraId="04C9461B" w14:textId="77777777" w:rsidR="00C960A1" w:rsidRDefault="00C960A1" w:rsidP="00FB251F">
                  <w:pPr>
                    <w:pStyle w:val="ConsPlusNormal"/>
                    <w:jc w:val="both"/>
                    <w:rPr>
                      <w:sz w:val="20"/>
                    </w:rPr>
                  </w:pPr>
                </w:p>
                <w:p w14:paraId="389338F9" w14:textId="77777777" w:rsidR="00C960A1" w:rsidRDefault="00C960A1" w:rsidP="00FB251F">
                  <w:pPr>
                    <w:pStyle w:val="ConsPlusNormal"/>
                    <w:jc w:val="both"/>
                    <w:rPr>
                      <w:sz w:val="20"/>
                    </w:rPr>
                  </w:pPr>
                </w:p>
                <w:p w14:paraId="02FD8705" w14:textId="77777777" w:rsidR="00C960A1" w:rsidRDefault="00C960A1" w:rsidP="00FB251F">
                  <w:pPr>
                    <w:pStyle w:val="ConsPlusNormal"/>
                    <w:jc w:val="both"/>
                    <w:rPr>
                      <w:sz w:val="20"/>
                    </w:rPr>
                  </w:pPr>
                </w:p>
                <w:p w14:paraId="53318722" w14:textId="77777777" w:rsidR="003E1547" w:rsidRDefault="003E1547" w:rsidP="00FB251F">
                  <w:pPr>
                    <w:pStyle w:val="ConsPlusNormal"/>
                    <w:jc w:val="both"/>
                    <w:rPr>
                      <w:sz w:val="20"/>
                    </w:rPr>
                  </w:pPr>
                </w:p>
                <w:p w14:paraId="2E1A05A9" w14:textId="77777777" w:rsidR="003E1547" w:rsidRDefault="003E1547" w:rsidP="00FB251F">
                  <w:pPr>
                    <w:pStyle w:val="ConsPlusNormal"/>
                    <w:jc w:val="both"/>
                    <w:rPr>
                      <w:sz w:val="20"/>
                    </w:rPr>
                  </w:pPr>
                </w:p>
                <w:p w14:paraId="3757FADD" w14:textId="77777777" w:rsidR="003E1547" w:rsidRDefault="003E1547" w:rsidP="00FB251F">
                  <w:pPr>
                    <w:pStyle w:val="ConsPlusNormal"/>
                    <w:jc w:val="both"/>
                    <w:rPr>
                      <w:sz w:val="20"/>
                    </w:rPr>
                  </w:pPr>
                </w:p>
                <w:p w14:paraId="453FBB4A" w14:textId="77777777" w:rsidR="003E1547" w:rsidRDefault="003E1547" w:rsidP="00FB251F">
                  <w:pPr>
                    <w:pStyle w:val="ConsPlusNormal"/>
                    <w:jc w:val="both"/>
                    <w:rPr>
                      <w:sz w:val="20"/>
                    </w:rPr>
                  </w:pPr>
                </w:p>
                <w:p w14:paraId="3900D8E7" w14:textId="77777777" w:rsidR="003E1547" w:rsidRDefault="003E1547" w:rsidP="00FB251F">
                  <w:pPr>
                    <w:pStyle w:val="ConsPlusNormal"/>
                    <w:jc w:val="both"/>
                    <w:rPr>
                      <w:sz w:val="20"/>
                    </w:rPr>
                  </w:pPr>
                </w:p>
                <w:p w14:paraId="708DF9A5" w14:textId="77777777" w:rsidR="003E1547" w:rsidRDefault="003E1547" w:rsidP="00FB251F">
                  <w:pPr>
                    <w:pStyle w:val="ConsPlusNormal"/>
                    <w:jc w:val="both"/>
                    <w:rPr>
                      <w:sz w:val="20"/>
                    </w:rPr>
                  </w:pPr>
                </w:p>
                <w:p w14:paraId="11AF2615" w14:textId="77777777" w:rsidR="003E1547" w:rsidRDefault="003E1547" w:rsidP="00FB251F">
                  <w:pPr>
                    <w:pStyle w:val="ConsPlusNormal"/>
                    <w:jc w:val="both"/>
                    <w:rPr>
                      <w:sz w:val="20"/>
                    </w:rPr>
                  </w:pPr>
                </w:p>
                <w:p w14:paraId="07549FEA" w14:textId="77777777" w:rsidR="003E1547" w:rsidRPr="00F62F2F" w:rsidRDefault="003E1547" w:rsidP="00FB251F">
                  <w:pPr>
                    <w:pStyle w:val="ConsPlusNormal"/>
                    <w:jc w:val="both"/>
                    <w:rPr>
                      <w:sz w:val="20"/>
                    </w:rPr>
                  </w:pPr>
                </w:p>
              </w:tc>
            </w:tr>
            <w:tr w:rsidR="00FB251F" w:rsidRPr="00F62F2F" w14:paraId="58EB3C9B" w14:textId="77777777" w:rsidTr="00C07505">
              <w:tc>
                <w:tcPr>
                  <w:tcW w:w="2280" w:type="dxa"/>
                  <w:tcBorders>
                    <w:top w:val="single" w:sz="4" w:space="0" w:color="auto"/>
                    <w:left w:val="single" w:sz="4" w:space="0" w:color="auto"/>
                    <w:bottom w:val="single" w:sz="4" w:space="0" w:color="auto"/>
                    <w:right w:val="single" w:sz="4" w:space="0" w:color="auto"/>
                  </w:tcBorders>
                </w:tcPr>
                <w:p w14:paraId="7067FA91" w14:textId="77777777" w:rsidR="00FB251F" w:rsidRPr="00F62F2F" w:rsidRDefault="00FB251F" w:rsidP="00FB251F">
                  <w:pPr>
                    <w:pStyle w:val="ConsPlusNormal"/>
                    <w:rPr>
                      <w:sz w:val="20"/>
                    </w:rPr>
                  </w:pPr>
                  <w:r w:rsidRPr="00F62F2F">
                    <w:rPr>
                      <w:sz w:val="20"/>
                    </w:rPr>
                    <w:lastRenderedPageBreak/>
                    <w:t>Площадка станции насосной магистрального продуктопровода, нефтепровода, аммиакопровода</w:t>
                  </w:r>
                </w:p>
              </w:tc>
              <w:tc>
                <w:tcPr>
                  <w:tcW w:w="1134" w:type="dxa"/>
                  <w:tcBorders>
                    <w:top w:val="single" w:sz="4" w:space="0" w:color="auto"/>
                    <w:left w:val="single" w:sz="4" w:space="0" w:color="auto"/>
                    <w:bottom w:val="single" w:sz="4" w:space="0" w:color="auto"/>
                    <w:right w:val="single" w:sz="4" w:space="0" w:color="auto"/>
                  </w:tcBorders>
                </w:tcPr>
                <w:p w14:paraId="600483A9"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283BD552"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1A7365FC" w14:textId="77777777" w:rsidR="00FB251F" w:rsidRDefault="00FB251F" w:rsidP="00FB251F">
                  <w:pPr>
                    <w:pStyle w:val="ConsPlusNormal"/>
                    <w:jc w:val="both"/>
                    <w:rPr>
                      <w:sz w:val="20"/>
                    </w:rPr>
                  </w:pPr>
                  <w:r w:rsidRPr="00F62F2F">
                    <w:rPr>
                      <w:sz w:val="20"/>
                    </w:rPr>
                    <w:t>Идентифицируются по признаку хранения и транспортирования опасных веществ</w:t>
                  </w:r>
                </w:p>
                <w:p w14:paraId="581C3B0E" w14:textId="77777777" w:rsidR="00455205" w:rsidRDefault="00455205" w:rsidP="00FB251F">
                  <w:pPr>
                    <w:pStyle w:val="ConsPlusNormal"/>
                    <w:jc w:val="both"/>
                    <w:rPr>
                      <w:sz w:val="20"/>
                    </w:rPr>
                  </w:pPr>
                </w:p>
                <w:p w14:paraId="4E125F01" w14:textId="77777777" w:rsidR="00455205" w:rsidRDefault="00455205" w:rsidP="00FB251F">
                  <w:pPr>
                    <w:pStyle w:val="ConsPlusNormal"/>
                    <w:jc w:val="both"/>
                    <w:rPr>
                      <w:sz w:val="20"/>
                    </w:rPr>
                  </w:pPr>
                </w:p>
                <w:p w14:paraId="31D377D0" w14:textId="77777777" w:rsidR="00455205" w:rsidRDefault="00455205" w:rsidP="00FB251F">
                  <w:pPr>
                    <w:pStyle w:val="ConsPlusNormal"/>
                    <w:jc w:val="both"/>
                    <w:rPr>
                      <w:sz w:val="20"/>
                    </w:rPr>
                  </w:pPr>
                </w:p>
                <w:p w14:paraId="18A84739" w14:textId="77777777" w:rsidR="00455205" w:rsidRDefault="00455205" w:rsidP="00FB251F">
                  <w:pPr>
                    <w:pStyle w:val="ConsPlusNormal"/>
                    <w:jc w:val="both"/>
                    <w:rPr>
                      <w:sz w:val="20"/>
                    </w:rPr>
                  </w:pPr>
                </w:p>
                <w:p w14:paraId="0AC11553" w14:textId="77777777" w:rsidR="00455205" w:rsidRDefault="00455205" w:rsidP="00FB251F">
                  <w:pPr>
                    <w:pStyle w:val="ConsPlusNormal"/>
                    <w:jc w:val="both"/>
                    <w:rPr>
                      <w:sz w:val="20"/>
                    </w:rPr>
                  </w:pPr>
                </w:p>
                <w:p w14:paraId="2C5BCCCC" w14:textId="77777777" w:rsidR="00455205" w:rsidRDefault="00455205" w:rsidP="00FB251F">
                  <w:pPr>
                    <w:pStyle w:val="ConsPlusNormal"/>
                    <w:jc w:val="both"/>
                    <w:rPr>
                      <w:sz w:val="20"/>
                    </w:rPr>
                  </w:pPr>
                </w:p>
                <w:p w14:paraId="58CC7810" w14:textId="77777777" w:rsidR="00455205" w:rsidRDefault="00455205" w:rsidP="00FB251F">
                  <w:pPr>
                    <w:pStyle w:val="ConsPlusNormal"/>
                    <w:jc w:val="both"/>
                    <w:rPr>
                      <w:sz w:val="20"/>
                    </w:rPr>
                  </w:pPr>
                </w:p>
                <w:p w14:paraId="3726E25E" w14:textId="77777777" w:rsidR="00455205" w:rsidRDefault="00455205" w:rsidP="00FB251F">
                  <w:pPr>
                    <w:pStyle w:val="ConsPlusNormal"/>
                    <w:jc w:val="both"/>
                    <w:rPr>
                      <w:sz w:val="20"/>
                    </w:rPr>
                  </w:pPr>
                </w:p>
                <w:p w14:paraId="69C700D8" w14:textId="77777777" w:rsidR="00455205" w:rsidRDefault="00455205" w:rsidP="00FB251F">
                  <w:pPr>
                    <w:pStyle w:val="ConsPlusNormal"/>
                    <w:jc w:val="both"/>
                    <w:rPr>
                      <w:sz w:val="20"/>
                    </w:rPr>
                  </w:pPr>
                </w:p>
                <w:p w14:paraId="1278505D" w14:textId="77777777" w:rsidR="00455205" w:rsidRDefault="00455205" w:rsidP="00FB251F">
                  <w:pPr>
                    <w:pStyle w:val="ConsPlusNormal"/>
                    <w:jc w:val="both"/>
                    <w:rPr>
                      <w:sz w:val="20"/>
                    </w:rPr>
                  </w:pPr>
                </w:p>
                <w:p w14:paraId="2CAFB6DC" w14:textId="77777777" w:rsidR="00455205" w:rsidRDefault="00455205" w:rsidP="00FB251F">
                  <w:pPr>
                    <w:pStyle w:val="ConsPlusNormal"/>
                    <w:jc w:val="both"/>
                    <w:rPr>
                      <w:sz w:val="20"/>
                    </w:rPr>
                  </w:pPr>
                </w:p>
                <w:p w14:paraId="6C06DCCD" w14:textId="77777777" w:rsidR="00455205" w:rsidRDefault="00455205" w:rsidP="00FB251F">
                  <w:pPr>
                    <w:pStyle w:val="ConsPlusNormal"/>
                    <w:jc w:val="both"/>
                    <w:rPr>
                      <w:sz w:val="20"/>
                    </w:rPr>
                  </w:pPr>
                </w:p>
                <w:p w14:paraId="5E519E3B" w14:textId="77777777" w:rsidR="00455205" w:rsidRDefault="00455205" w:rsidP="00FB251F">
                  <w:pPr>
                    <w:pStyle w:val="ConsPlusNormal"/>
                    <w:jc w:val="both"/>
                    <w:rPr>
                      <w:sz w:val="20"/>
                    </w:rPr>
                  </w:pPr>
                </w:p>
                <w:p w14:paraId="7C301DB7" w14:textId="77777777" w:rsidR="00455205" w:rsidRDefault="00455205" w:rsidP="00FB251F">
                  <w:pPr>
                    <w:pStyle w:val="ConsPlusNormal"/>
                    <w:jc w:val="both"/>
                    <w:rPr>
                      <w:sz w:val="20"/>
                    </w:rPr>
                  </w:pPr>
                </w:p>
                <w:p w14:paraId="5CF0DEFA" w14:textId="77777777" w:rsidR="00455205" w:rsidRDefault="00455205" w:rsidP="00FB251F">
                  <w:pPr>
                    <w:pStyle w:val="ConsPlusNormal"/>
                    <w:jc w:val="both"/>
                    <w:rPr>
                      <w:sz w:val="20"/>
                    </w:rPr>
                  </w:pPr>
                </w:p>
                <w:p w14:paraId="1FA7136F" w14:textId="77777777" w:rsidR="00455205" w:rsidRDefault="00455205" w:rsidP="00FB251F">
                  <w:pPr>
                    <w:pStyle w:val="ConsPlusNormal"/>
                    <w:jc w:val="both"/>
                    <w:rPr>
                      <w:sz w:val="20"/>
                    </w:rPr>
                  </w:pPr>
                </w:p>
                <w:p w14:paraId="67A15167" w14:textId="77777777" w:rsidR="00455205" w:rsidRDefault="00455205" w:rsidP="00FB251F">
                  <w:pPr>
                    <w:pStyle w:val="ConsPlusNormal"/>
                    <w:jc w:val="both"/>
                    <w:rPr>
                      <w:sz w:val="20"/>
                    </w:rPr>
                  </w:pPr>
                </w:p>
                <w:p w14:paraId="32BCD295" w14:textId="77777777" w:rsidR="00455205" w:rsidRDefault="00455205" w:rsidP="00FB251F">
                  <w:pPr>
                    <w:pStyle w:val="ConsPlusNormal"/>
                    <w:jc w:val="both"/>
                    <w:rPr>
                      <w:sz w:val="20"/>
                    </w:rPr>
                  </w:pPr>
                </w:p>
                <w:p w14:paraId="10E762C4" w14:textId="77777777" w:rsidR="00455205" w:rsidRDefault="00455205" w:rsidP="00FB251F">
                  <w:pPr>
                    <w:pStyle w:val="ConsPlusNormal"/>
                    <w:jc w:val="both"/>
                    <w:rPr>
                      <w:sz w:val="20"/>
                    </w:rPr>
                  </w:pPr>
                </w:p>
                <w:p w14:paraId="17C4BB5E" w14:textId="77777777" w:rsidR="00455205" w:rsidRDefault="00455205" w:rsidP="00FB251F">
                  <w:pPr>
                    <w:pStyle w:val="ConsPlusNormal"/>
                    <w:jc w:val="both"/>
                    <w:rPr>
                      <w:sz w:val="20"/>
                    </w:rPr>
                  </w:pPr>
                </w:p>
                <w:p w14:paraId="7154C788" w14:textId="77777777" w:rsidR="00455205" w:rsidRDefault="00455205" w:rsidP="00FB251F">
                  <w:pPr>
                    <w:pStyle w:val="ConsPlusNormal"/>
                    <w:jc w:val="both"/>
                    <w:rPr>
                      <w:sz w:val="20"/>
                    </w:rPr>
                  </w:pPr>
                </w:p>
                <w:p w14:paraId="5C77AA0F" w14:textId="77777777" w:rsidR="00455205" w:rsidRDefault="00455205" w:rsidP="00FB251F">
                  <w:pPr>
                    <w:pStyle w:val="ConsPlusNormal"/>
                    <w:jc w:val="both"/>
                    <w:rPr>
                      <w:sz w:val="20"/>
                    </w:rPr>
                  </w:pPr>
                </w:p>
                <w:p w14:paraId="75C3F2D0" w14:textId="77777777" w:rsidR="00455205" w:rsidRDefault="00455205" w:rsidP="00FB251F">
                  <w:pPr>
                    <w:pStyle w:val="ConsPlusNormal"/>
                    <w:jc w:val="both"/>
                    <w:rPr>
                      <w:sz w:val="20"/>
                    </w:rPr>
                  </w:pPr>
                </w:p>
                <w:p w14:paraId="79470EF1" w14:textId="77777777" w:rsidR="00455205" w:rsidRDefault="00455205" w:rsidP="00FB251F">
                  <w:pPr>
                    <w:pStyle w:val="ConsPlusNormal"/>
                    <w:jc w:val="both"/>
                    <w:rPr>
                      <w:sz w:val="20"/>
                    </w:rPr>
                  </w:pPr>
                </w:p>
                <w:p w14:paraId="36153DA5" w14:textId="77777777" w:rsidR="00455205" w:rsidRDefault="00455205" w:rsidP="00FB251F">
                  <w:pPr>
                    <w:pStyle w:val="ConsPlusNormal"/>
                    <w:jc w:val="both"/>
                    <w:rPr>
                      <w:sz w:val="20"/>
                    </w:rPr>
                  </w:pPr>
                </w:p>
                <w:p w14:paraId="67EAB3C9" w14:textId="77777777" w:rsidR="00455205" w:rsidRDefault="00455205" w:rsidP="00FB251F">
                  <w:pPr>
                    <w:pStyle w:val="ConsPlusNormal"/>
                    <w:jc w:val="both"/>
                    <w:rPr>
                      <w:sz w:val="20"/>
                    </w:rPr>
                  </w:pPr>
                </w:p>
                <w:p w14:paraId="320025D9" w14:textId="77777777" w:rsidR="00455205" w:rsidRDefault="00455205" w:rsidP="00FB251F">
                  <w:pPr>
                    <w:pStyle w:val="ConsPlusNormal"/>
                    <w:jc w:val="both"/>
                    <w:rPr>
                      <w:sz w:val="20"/>
                    </w:rPr>
                  </w:pPr>
                </w:p>
                <w:p w14:paraId="4AB8CB06" w14:textId="77777777" w:rsidR="00455205" w:rsidRDefault="00455205" w:rsidP="00FB251F">
                  <w:pPr>
                    <w:pStyle w:val="ConsPlusNormal"/>
                    <w:jc w:val="both"/>
                    <w:rPr>
                      <w:sz w:val="20"/>
                    </w:rPr>
                  </w:pPr>
                </w:p>
                <w:p w14:paraId="2E51932D" w14:textId="77777777" w:rsidR="00455205" w:rsidRDefault="00455205" w:rsidP="00FB251F">
                  <w:pPr>
                    <w:pStyle w:val="ConsPlusNormal"/>
                    <w:jc w:val="both"/>
                    <w:rPr>
                      <w:sz w:val="20"/>
                    </w:rPr>
                  </w:pPr>
                </w:p>
                <w:p w14:paraId="0A87F1B4" w14:textId="77777777" w:rsidR="003E1547" w:rsidRDefault="003E1547" w:rsidP="00FB251F">
                  <w:pPr>
                    <w:pStyle w:val="ConsPlusNormal"/>
                    <w:jc w:val="both"/>
                    <w:rPr>
                      <w:sz w:val="20"/>
                    </w:rPr>
                  </w:pPr>
                </w:p>
                <w:p w14:paraId="1C503D64" w14:textId="77777777" w:rsidR="003E1547" w:rsidRDefault="003E1547" w:rsidP="00FB251F">
                  <w:pPr>
                    <w:pStyle w:val="ConsPlusNormal"/>
                    <w:jc w:val="both"/>
                    <w:rPr>
                      <w:sz w:val="20"/>
                    </w:rPr>
                  </w:pPr>
                </w:p>
                <w:p w14:paraId="4D4FE53E" w14:textId="77777777" w:rsidR="003E1547" w:rsidRDefault="003E1547" w:rsidP="00FB251F">
                  <w:pPr>
                    <w:pStyle w:val="ConsPlusNormal"/>
                    <w:jc w:val="both"/>
                    <w:rPr>
                      <w:sz w:val="20"/>
                    </w:rPr>
                  </w:pPr>
                </w:p>
                <w:p w14:paraId="0D1A530B" w14:textId="77777777" w:rsidR="003E1547" w:rsidRDefault="003E1547" w:rsidP="00FB251F">
                  <w:pPr>
                    <w:pStyle w:val="ConsPlusNormal"/>
                    <w:jc w:val="both"/>
                    <w:rPr>
                      <w:sz w:val="20"/>
                    </w:rPr>
                  </w:pPr>
                </w:p>
                <w:p w14:paraId="45F08677" w14:textId="77777777" w:rsidR="00421ECA" w:rsidRDefault="00421ECA" w:rsidP="00FB251F">
                  <w:pPr>
                    <w:pStyle w:val="ConsPlusNormal"/>
                    <w:jc w:val="both"/>
                    <w:rPr>
                      <w:sz w:val="20"/>
                    </w:rPr>
                  </w:pPr>
                </w:p>
                <w:p w14:paraId="37636949" w14:textId="77777777" w:rsidR="00421ECA" w:rsidRDefault="00421ECA" w:rsidP="00FB251F">
                  <w:pPr>
                    <w:pStyle w:val="ConsPlusNormal"/>
                    <w:jc w:val="both"/>
                    <w:rPr>
                      <w:sz w:val="20"/>
                    </w:rPr>
                  </w:pPr>
                </w:p>
                <w:p w14:paraId="7BCAD821" w14:textId="77777777" w:rsidR="00421ECA" w:rsidRDefault="00421ECA" w:rsidP="00FB251F">
                  <w:pPr>
                    <w:pStyle w:val="ConsPlusNormal"/>
                    <w:jc w:val="both"/>
                    <w:rPr>
                      <w:sz w:val="20"/>
                    </w:rPr>
                  </w:pPr>
                </w:p>
                <w:p w14:paraId="2FD25630" w14:textId="77777777" w:rsidR="00421ECA" w:rsidRDefault="00421ECA" w:rsidP="00FB251F">
                  <w:pPr>
                    <w:pStyle w:val="ConsPlusNormal"/>
                    <w:jc w:val="both"/>
                    <w:rPr>
                      <w:sz w:val="20"/>
                    </w:rPr>
                  </w:pPr>
                </w:p>
                <w:p w14:paraId="33412E01" w14:textId="77777777" w:rsidR="00421ECA" w:rsidRDefault="00421ECA" w:rsidP="00FB251F">
                  <w:pPr>
                    <w:pStyle w:val="ConsPlusNormal"/>
                    <w:jc w:val="both"/>
                    <w:rPr>
                      <w:sz w:val="20"/>
                    </w:rPr>
                  </w:pPr>
                </w:p>
                <w:p w14:paraId="668EA98A" w14:textId="77777777" w:rsidR="00421ECA" w:rsidRDefault="00421ECA" w:rsidP="00FB251F">
                  <w:pPr>
                    <w:pStyle w:val="ConsPlusNormal"/>
                    <w:jc w:val="both"/>
                    <w:rPr>
                      <w:sz w:val="20"/>
                    </w:rPr>
                  </w:pPr>
                </w:p>
                <w:p w14:paraId="0A0AF06C" w14:textId="77777777" w:rsidR="00421ECA" w:rsidRDefault="00421ECA" w:rsidP="00FB251F">
                  <w:pPr>
                    <w:pStyle w:val="ConsPlusNormal"/>
                    <w:jc w:val="both"/>
                    <w:rPr>
                      <w:sz w:val="20"/>
                    </w:rPr>
                  </w:pPr>
                </w:p>
                <w:p w14:paraId="60B6182E" w14:textId="77777777" w:rsidR="00421ECA" w:rsidRDefault="00421ECA" w:rsidP="00FB251F">
                  <w:pPr>
                    <w:pStyle w:val="ConsPlusNormal"/>
                    <w:jc w:val="both"/>
                    <w:rPr>
                      <w:sz w:val="20"/>
                    </w:rPr>
                  </w:pPr>
                </w:p>
                <w:p w14:paraId="44CA7859" w14:textId="77777777" w:rsidR="00421ECA" w:rsidRDefault="00421ECA" w:rsidP="00FB251F">
                  <w:pPr>
                    <w:pStyle w:val="ConsPlusNormal"/>
                    <w:jc w:val="both"/>
                    <w:rPr>
                      <w:sz w:val="20"/>
                    </w:rPr>
                  </w:pPr>
                </w:p>
                <w:p w14:paraId="2677CDCB" w14:textId="77777777" w:rsidR="00421ECA" w:rsidRDefault="00421ECA" w:rsidP="00FB251F">
                  <w:pPr>
                    <w:pStyle w:val="ConsPlusNormal"/>
                    <w:jc w:val="both"/>
                    <w:rPr>
                      <w:sz w:val="20"/>
                    </w:rPr>
                  </w:pPr>
                </w:p>
                <w:p w14:paraId="5D1EA7F5" w14:textId="77777777" w:rsidR="00421ECA" w:rsidRDefault="00421ECA" w:rsidP="00FB251F">
                  <w:pPr>
                    <w:pStyle w:val="ConsPlusNormal"/>
                    <w:jc w:val="both"/>
                    <w:rPr>
                      <w:sz w:val="20"/>
                    </w:rPr>
                  </w:pPr>
                </w:p>
                <w:p w14:paraId="7C1E3938" w14:textId="77777777" w:rsidR="00421ECA" w:rsidRDefault="00421ECA" w:rsidP="00FB251F">
                  <w:pPr>
                    <w:pStyle w:val="ConsPlusNormal"/>
                    <w:jc w:val="both"/>
                    <w:rPr>
                      <w:sz w:val="20"/>
                    </w:rPr>
                  </w:pPr>
                </w:p>
                <w:p w14:paraId="2E8603AB" w14:textId="77777777" w:rsidR="00421ECA" w:rsidRDefault="00421ECA" w:rsidP="00FB251F">
                  <w:pPr>
                    <w:pStyle w:val="ConsPlusNormal"/>
                    <w:jc w:val="both"/>
                    <w:rPr>
                      <w:sz w:val="20"/>
                    </w:rPr>
                  </w:pPr>
                </w:p>
                <w:p w14:paraId="6647875E" w14:textId="77777777" w:rsidR="00421ECA" w:rsidRDefault="00421ECA" w:rsidP="00FB251F">
                  <w:pPr>
                    <w:pStyle w:val="ConsPlusNormal"/>
                    <w:jc w:val="both"/>
                    <w:rPr>
                      <w:sz w:val="20"/>
                    </w:rPr>
                  </w:pPr>
                </w:p>
                <w:p w14:paraId="61210F97" w14:textId="77777777" w:rsidR="00421ECA" w:rsidRDefault="00421ECA" w:rsidP="00FB251F">
                  <w:pPr>
                    <w:pStyle w:val="ConsPlusNormal"/>
                    <w:jc w:val="both"/>
                    <w:rPr>
                      <w:sz w:val="20"/>
                    </w:rPr>
                  </w:pPr>
                </w:p>
                <w:p w14:paraId="4C600A04" w14:textId="77777777" w:rsidR="00421ECA" w:rsidRDefault="00421ECA" w:rsidP="00FB251F">
                  <w:pPr>
                    <w:pStyle w:val="ConsPlusNormal"/>
                    <w:jc w:val="both"/>
                    <w:rPr>
                      <w:sz w:val="20"/>
                    </w:rPr>
                  </w:pPr>
                </w:p>
                <w:p w14:paraId="1B6D2674" w14:textId="77777777" w:rsidR="00421ECA" w:rsidRDefault="00421ECA" w:rsidP="00FB251F">
                  <w:pPr>
                    <w:pStyle w:val="ConsPlusNormal"/>
                    <w:jc w:val="both"/>
                    <w:rPr>
                      <w:sz w:val="20"/>
                    </w:rPr>
                  </w:pPr>
                </w:p>
                <w:p w14:paraId="4568F24D" w14:textId="77777777" w:rsidR="00421ECA" w:rsidRDefault="00421ECA" w:rsidP="00FB251F">
                  <w:pPr>
                    <w:pStyle w:val="ConsPlusNormal"/>
                    <w:jc w:val="both"/>
                    <w:rPr>
                      <w:sz w:val="20"/>
                    </w:rPr>
                  </w:pPr>
                </w:p>
                <w:p w14:paraId="66245CB8" w14:textId="77777777" w:rsidR="00421ECA" w:rsidRDefault="00421ECA" w:rsidP="00FB251F">
                  <w:pPr>
                    <w:pStyle w:val="ConsPlusNormal"/>
                    <w:jc w:val="both"/>
                    <w:rPr>
                      <w:sz w:val="20"/>
                    </w:rPr>
                  </w:pPr>
                </w:p>
                <w:p w14:paraId="1C05FC80" w14:textId="77777777" w:rsidR="00421ECA" w:rsidRDefault="00421ECA" w:rsidP="00FB251F">
                  <w:pPr>
                    <w:pStyle w:val="ConsPlusNormal"/>
                    <w:jc w:val="both"/>
                    <w:rPr>
                      <w:sz w:val="20"/>
                    </w:rPr>
                  </w:pPr>
                </w:p>
                <w:p w14:paraId="2CB4856E" w14:textId="77777777" w:rsidR="00421ECA" w:rsidRDefault="00421ECA" w:rsidP="00FB251F">
                  <w:pPr>
                    <w:pStyle w:val="ConsPlusNormal"/>
                    <w:jc w:val="both"/>
                    <w:rPr>
                      <w:sz w:val="20"/>
                    </w:rPr>
                  </w:pPr>
                </w:p>
                <w:p w14:paraId="246F9904" w14:textId="77777777" w:rsidR="00421ECA" w:rsidRDefault="00421ECA" w:rsidP="00FB251F">
                  <w:pPr>
                    <w:pStyle w:val="ConsPlusNormal"/>
                    <w:jc w:val="both"/>
                    <w:rPr>
                      <w:sz w:val="20"/>
                    </w:rPr>
                  </w:pPr>
                </w:p>
                <w:p w14:paraId="684DEFF0" w14:textId="77777777" w:rsidR="00421ECA" w:rsidRDefault="00421ECA" w:rsidP="00FB251F">
                  <w:pPr>
                    <w:pStyle w:val="ConsPlusNormal"/>
                    <w:jc w:val="both"/>
                    <w:rPr>
                      <w:sz w:val="20"/>
                    </w:rPr>
                  </w:pPr>
                </w:p>
                <w:p w14:paraId="10FAC0F4" w14:textId="77777777" w:rsidR="00421ECA" w:rsidRDefault="00421ECA" w:rsidP="00FB251F">
                  <w:pPr>
                    <w:pStyle w:val="ConsPlusNormal"/>
                    <w:jc w:val="both"/>
                    <w:rPr>
                      <w:sz w:val="20"/>
                    </w:rPr>
                  </w:pPr>
                </w:p>
                <w:p w14:paraId="7EC9004B" w14:textId="77777777" w:rsidR="00421ECA" w:rsidRDefault="00421ECA" w:rsidP="00FB251F">
                  <w:pPr>
                    <w:pStyle w:val="ConsPlusNormal"/>
                    <w:jc w:val="both"/>
                    <w:rPr>
                      <w:sz w:val="20"/>
                    </w:rPr>
                  </w:pPr>
                </w:p>
                <w:p w14:paraId="001D2B2C" w14:textId="77777777" w:rsidR="00421ECA" w:rsidRDefault="00421ECA" w:rsidP="00FB251F">
                  <w:pPr>
                    <w:pStyle w:val="ConsPlusNormal"/>
                    <w:jc w:val="both"/>
                    <w:rPr>
                      <w:sz w:val="20"/>
                    </w:rPr>
                  </w:pPr>
                </w:p>
                <w:p w14:paraId="7A0DD614" w14:textId="77777777" w:rsidR="00421ECA" w:rsidRDefault="00421ECA" w:rsidP="00FB251F">
                  <w:pPr>
                    <w:pStyle w:val="ConsPlusNormal"/>
                    <w:jc w:val="both"/>
                    <w:rPr>
                      <w:sz w:val="20"/>
                    </w:rPr>
                  </w:pPr>
                </w:p>
                <w:p w14:paraId="7FDAA5B7" w14:textId="77777777" w:rsidR="00421ECA" w:rsidRDefault="00421ECA" w:rsidP="00FB251F">
                  <w:pPr>
                    <w:pStyle w:val="ConsPlusNormal"/>
                    <w:jc w:val="both"/>
                    <w:rPr>
                      <w:sz w:val="20"/>
                    </w:rPr>
                  </w:pPr>
                </w:p>
                <w:p w14:paraId="02144DA7" w14:textId="77777777" w:rsidR="00421ECA" w:rsidRDefault="00421ECA" w:rsidP="00FB251F">
                  <w:pPr>
                    <w:pStyle w:val="ConsPlusNormal"/>
                    <w:jc w:val="both"/>
                    <w:rPr>
                      <w:sz w:val="20"/>
                    </w:rPr>
                  </w:pPr>
                </w:p>
                <w:p w14:paraId="5FF3AFFF" w14:textId="77777777" w:rsidR="00421ECA" w:rsidRDefault="00421ECA" w:rsidP="00FB251F">
                  <w:pPr>
                    <w:pStyle w:val="ConsPlusNormal"/>
                    <w:jc w:val="both"/>
                    <w:rPr>
                      <w:sz w:val="20"/>
                    </w:rPr>
                  </w:pPr>
                </w:p>
                <w:p w14:paraId="22B3A98D" w14:textId="77777777" w:rsidR="00421ECA" w:rsidRDefault="00421ECA" w:rsidP="00FB251F">
                  <w:pPr>
                    <w:pStyle w:val="ConsPlusNormal"/>
                    <w:jc w:val="both"/>
                    <w:rPr>
                      <w:sz w:val="20"/>
                    </w:rPr>
                  </w:pPr>
                </w:p>
                <w:p w14:paraId="617C3D85" w14:textId="77777777" w:rsidR="00421ECA" w:rsidRDefault="00421ECA" w:rsidP="00FB251F">
                  <w:pPr>
                    <w:pStyle w:val="ConsPlusNormal"/>
                    <w:jc w:val="both"/>
                    <w:rPr>
                      <w:sz w:val="20"/>
                    </w:rPr>
                  </w:pPr>
                </w:p>
                <w:p w14:paraId="7650F31A" w14:textId="77777777" w:rsidR="00421ECA" w:rsidRDefault="00421ECA" w:rsidP="00FB251F">
                  <w:pPr>
                    <w:pStyle w:val="ConsPlusNormal"/>
                    <w:jc w:val="both"/>
                    <w:rPr>
                      <w:sz w:val="20"/>
                    </w:rPr>
                  </w:pPr>
                </w:p>
                <w:p w14:paraId="1A8B19D8" w14:textId="77777777" w:rsidR="00421ECA" w:rsidRDefault="00421ECA" w:rsidP="00FB251F">
                  <w:pPr>
                    <w:pStyle w:val="ConsPlusNormal"/>
                    <w:jc w:val="both"/>
                    <w:rPr>
                      <w:sz w:val="20"/>
                    </w:rPr>
                  </w:pPr>
                </w:p>
                <w:p w14:paraId="656B2E6F" w14:textId="77777777" w:rsidR="00421ECA" w:rsidRDefault="00421ECA" w:rsidP="00FB251F">
                  <w:pPr>
                    <w:pStyle w:val="ConsPlusNormal"/>
                    <w:jc w:val="both"/>
                    <w:rPr>
                      <w:sz w:val="20"/>
                    </w:rPr>
                  </w:pPr>
                </w:p>
                <w:p w14:paraId="5BE156A7" w14:textId="77777777" w:rsidR="00421ECA" w:rsidRDefault="00421ECA" w:rsidP="00FB251F">
                  <w:pPr>
                    <w:pStyle w:val="ConsPlusNormal"/>
                    <w:jc w:val="both"/>
                    <w:rPr>
                      <w:sz w:val="20"/>
                    </w:rPr>
                  </w:pPr>
                </w:p>
                <w:p w14:paraId="6EC627F2" w14:textId="77777777" w:rsidR="00421ECA" w:rsidRDefault="00421ECA" w:rsidP="00FB251F">
                  <w:pPr>
                    <w:pStyle w:val="ConsPlusNormal"/>
                    <w:jc w:val="both"/>
                    <w:rPr>
                      <w:sz w:val="20"/>
                    </w:rPr>
                  </w:pPr>
                </w:p>
                <w:p w14:paraId="42F7629A" w14:textId="77777777" w:rsidR="00421ECA" w:rsidRDefault="00421ECA" w:rsidP="00FB251F">
                  <w:pPr>
                    <w:pStyle w:val="ConsPlusNormal"/>
                    <w:jc w:val="both"/>
                    <w:rPr>
                      <w:sz w:val="20"/>
                    </w:rPr>
                  </w:pPr>
                </w:p>
                <w:p w14:paraId="278E992B" w14:textId="77777777" w:rsidR="00421ECA" w:rsidRDefault="00421ECA" w:rsidP="00FB251F">
                  <w:pPr>
                    <w:pStyle w:val="ConsPlusNormal"/>
                    <w:jc w:val="both"/>
                    <w:rPr>
                      <w:sz w:val="20"/>
                    </w:rPr>
                  </w:pPr>
                </w:p>
                <w:p w14:paraId="2496DDB1" w14:textId="77777777" w:rsidR="00421ECA" w:rsidRDefault="00421ECA" w:rsidP="00FB251F">
                  <w:pPr>
                    <w:pStyle w:val="ConsPlusNormal"/>
                    <w:jc w:val="both"/>
                    <w:rPr>
                      <w:sz w:val="20"/>
                    </w:rPr>
                  </w:pPr>
                </w:p>
                <w:p w14:paraId="4AC38553" w14:textId="77777777" w:rsidR="00421ECA" w:rsidRDefault="00421ECA" w:rsidP="00FB251F">
                  <w:pPr>
                    <w:pStyle w:val="ConsPlusNormal"/>
                    <w:jc w:val="both"/>
                    <w:rPr>
                      <w:sz w:val="20"/>
                    </w:rPr>
                  </w:pPr>
                </w:p>
                <w:p w14:paraId="49DE9991" w14:textId="77777777" w:rsidR="00421ECA" w:rsidRDefault="00421ECA" w:rsidP="00FB251F">
                  <w:pPr>
                    <w:pStyle w:val="ConsPlusNormal"/>
                    <w:jc w:val="both"/>
                    <w:rPr>
                      <w:sz w:val="20"/>
                    </w:rPr>
                  </w:pPr>
                </w:p>
                <w:p w14:paraId="7BB63666" w14:textId="77777777" w:rsidR="00421ECA" w:rsidRDefault="00421ECA" w:rsidP="00FB251F">
                  <w:pPr>
                    <w:pStyle w:val="ConsPlusNormal"/>
                    <w:jc w:val="both"/>
                    <w:rPr>
                      <w:sz w:val="20"/>
                    </w:rPr>
                  </w:pPr>
                </w:p>
                <w:p w14:paraId="1851E862" w14:textId="77777777" w:rsidR="00421ECA" w:rsidRDefault="00421ECA" w:rsidP="00FB251F">
                  <w:pPr>
                    <w:pStyle w:val="ConsPlusNormal"/>
                    <w:jc w:val="both"/>
                    <w:rPr>
                      <w:sz w:val="20"/>
                    </w:rPr>
                  </w:pPr>
                </w:p>
                <w:p w14:paraId="194CBEDC" w14:textId="77777777" w:rsidR="00421ECA" w:rsidRDefault="00421ECA" w:rsidP="00FB251F">
                  <w:pPr>
                    <w:pStyle w:val="ConsPlusNormal"/>
                    <w:jc w:val="both"/>
                    <w:rPr>
                      <w:sz w:val="20"/>
                    </w:rPr>
                  </w:pPr>
                </w:p>
                <w:p w14:paraId="3042CDCC" w14:textId="77777777" w:rsidR="00421ECA" w:rsidRDefault="00421ECA" w:rsidP="00FB251F">
                  <w:pPr>
                    <w:pStyle w:val="ConsPlusNormal"/>
                    <w:jc w:val="both"/>
                    <w:rPr>
                      <w:sz w:val="20"/>
                    </w:rPr>
                  </w:pPr>
                </w:p>
                <w:p w14:paraId="0DDDD6B7" w14:textId="77777777" w:rsidR="00421ECA" w:rsidRDefault="00421ECA" w:rsidP="00FB251F">
                  <w:pPr>
                    <w:pStyle w:val="ConsPlusNormal"/>
                    <w:jc w:val="both"/>
                    <w:rPr>
                      <w:sz w:val="20"/>
                    </w:rPr>
                  </w:pPr>
                </w:p>
                <w:p w14:paraId="1282E886" w14:textId="77777777" w:rsidR="00421ECA" w:rsidRDefault="00421ECA" w:rsidP="00FB251F">
                  <w:pPr>
                    <w:pStyle w:val="ConsPlusNormal"/>
                    <w:jc w:val="both"/>
                    <w:rPr>
                      <w:sz w:val="20"/>
                    </w:rPr>
                  </w:pPr>
                </w:p>
                <w:p w14:paraId="431F1F71" w14:textId="77777777" w:rsidR="00421ECA" w:rsidRDefault="00421ECA" w:rsidP="00FB251F">
                  <w:pPr>
                    <w:pStyle w:val="ConsPlusNormal"/>
                    <w:jc w:val="both"/>
                    <w:rPr>
                      <w:sz w:val="20"/>
                    </w:rPr>
                  </w:pPr>
                </w:p>
                <w:p w14:paraId="1C0605D3" w14:textId="77777777" w:rsidR="00421ECA" w:rsidRDefault="00421ECA" w:rsidP="00FB251F">
                  <w:pPr>
                    <w:pStyle w:val="ConsPlusNormal"/>
                    <w:jc w:val="both"/>
                    <w:rPr>
                      <w:sz w:val="20"/>
                    </w:rPr>
                  </w:pPr>
                </w:p>
                <w:p w14:paraId="2E1A25FA" w14:textId="77777777" w:rsidR="003E1547" w:rsidRDefault="003E1547" w:rsidP="00FB251F">
                  <w:pPr>
                    <w:pStyle w:val="ConsPlusNormal"/>
                    <w:jc w:val="both"/>
                    <w:rPr>
                      <w:sz w:val="20"/>
                    </w:rPr>
                  </w:pPr>
                </w:p>
                <w:p w14:paraId="3C2FB5BF" w14:textId="77777777" w:rsidR="003E1547" w:rsidRDefault="003E1547" w:rsidP="00FB251F">
                  <w:pPr>
                    <w:pStyle w:val="ConsPlusNormal"/>
                    <w:jc w:val="both"/>
                    <w:rPr>
                      <w:sz w:val="20"/>
                    </w:rPr>
                  </w:pPr>
                </w:p>
                <w:p w14:paraId="504D3BA9" w14:textId="77777777" w:rsidR="003E1547" w:rsidRDefault="003E1547" w:rsidP="00FB251F">
                  <w:pPr>
                    <w:pStyle w:val="ConsPlusNormal"/>
                    <w:jc w:val="both"/>
                    <w:rPr>
                      <w:sz w:val="20"/>
                    </w:rPr>
                  </w:pPr>
                </w:p>
                <w:p w14:paraId="3DF6A500" w14:textId="77777777" w:rsidR="003E1547" w:rsidRDefault="003E1547" w:rsidP="00FB251F">
                  <w:pPr>
                    <w:pStyle w:val="ConsPlusNormal"/>
                    <w:jc w:val="both"/>
                    <w:rPr>
                      <w:sz w:val="20"/>
                    </w:rPr>
                  </w:pPr>
                </w:p>
                <w:p w14:paraId="3A24CC57" w14:textId="77777777" w:rsidR="003E1547" w:rsidRDefault="003E1547" w:rsidP="00FB251F">
                  <w:pPr>
                    <w:pStyle w:val="ConsPlusNormal"/>
                    <w:jc w:val="both"/>
                    <w:rPr>
                      <w:sz w:val="20"/>
                    </w:rPr>
                  </w:pPr>
                </w:p>
                <w:p w14:paraId="30BFE931" w14:textId="77777777" w:rsidR="00455205" w:rsidRDefault="00455205" w:rsidP="00FB251F">
                  <w:pPr>
                    <w:pStyle w:val="ConsPlusNormal"/>
                    <w:jc w:val="both"/>
                    <w:rPr>
                      <w:sz w:val="20"/>
                    </w:rPr>
                  </w:pPr>
                </w:p>
                <w:p w14:paraId="4D61D07F" w14:textId="77777777" w:rsidR="00455205" w:rsidRDefault="00455205" w:rsidP="00FB251F">
                  <w:pPr>
                    <w:pStyle w:val="ConsPlusNormal"/>
                    <w:jc w:val="both"/>
                    <w:rPr>
                      <w:sz w:val="20"/>
                    </w:rPr>
                  </w:pPr>
                </w:p>
                <w:p w14:paraId="3C886DDB" w14:textId="77777777" w:rsidR="00455205" w:rsidRPr="00F62F2F" w:rsidRDefault="00455205" w:rsidP="00FB251F">
                  <w:pPr>
                    <w:pStyle w:val="ConsPlusNormal"/>
                    <w:jc w:val="both"/>
                    <w:rPr>
                      <w:sz w:val="20"/>
                    </w:rPr>
                  </w:pPr>
                </w:p>
              </w:tc>
            </w:tr>
            <w:tr w:rsidR="00FB251F" w:rsidRPr="00F62F2F" w14:paraId="1653A111" w14:textId="77777777" w:rsidTr="00C07505">
              <w:tc>
                <w:tcPr>
                  <w:tcW w:w="2280" w:type="dxa"/>
                  <w:tcBorders>
                    <w:top w:val="single" w:sz="4" w:space="0" w:color="auto"/>
                    <w:left w:val="single" w:sz="4" w:space="0" w:color="auto"/>
                    <w:bottom w:val="single" w:sz="4" w:space="0" w:color="auto"/>
                    <w:right w:val="single" w:sz="4" w:space="0" w:color="auto"/>
                  </w:tcBorders>
                </w:tcPr>
                <w:p w14:paraId="5380DC2D" w14:textId="77777777" w:rsidR="00FB251F" w:rsidRPr="00F62F2F" w:rsidRDefault="00FB251F" w:rsidP="00FB251F">
                  <w:pPr>
                    <w:pStyle w:val="ConsPlusNormal"/>
                    <w:rPr>
                      <w:sz w:val="20"/>
                    </w:rPr>
                  </w:pPr>
                  <w:r w:rsidRPr="00F62F2F">
                    <w:rPr>
                      <w:sz w:val="20"/>
                    </w:rPr>
                    <w:lastRenderedPageBreak/>
                    <w:t xml:space="preserve">Площадка сливо-наливного терминала (эстакады) </w:t>
                  </w:r>
                  <w:r w:rsidRPr="00455205">
                    <w:rPr>
                      <w:strike/>
                      <w:color w:val="FF0000"/>
                      <w:sz w:val="20"/>
                    </w:rPr>
                    <w:t>&lt;13&gt;</w:t>
                  </w:r>
                </w:p>
              </w:tc>
              <w:tc>
                <w:tcPr>
                  <w:tcW w:w="1134" w:type="dxa"/>
                  <w:tcBorders>
                    <w:top w:val="single" w:sz="4" w:space="0" w:color="auto"/>
                    <w:left w:val="single" w:sz="4" w:space="0" w:color="auto"/>
                    <w:bottom w:val="single" w:sz="4" w:space="0" w:color="auto"/>
                    <w:right w:val="single" w:sz="4" w:space="0" w:color="auto"/>
                  </w:tcBorders>
                </w:tcPr>
                <w:p w14:paraId="118B8A55"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3146AC81"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7F54B198" w14:textId="77777777" w:rsidR="00FB251F" w:rsidRDefault="00FB251F" w:rsidP="00FB251F">
                  <w:pPr>
                    <w:pStyle w:val="ConsPlusNormal"/>
                    <w:jc w:val="both"/>
                    <w:rPr>
                      <w:sz w:val="20"/>
                    </w:rPr>
                  </w:pPr>
                  <w:r w:rsidRPr="00F62F2F">
                    <w:rPr>
                      <w:sz w:val="20"/>
                    </w:rPr>
                    <w:t>Идентифицируется по признаку хранения и транспортирования опасных веществ</w:t>
                  </w:r>
                </w:p>
                <w:p w14:paraId="6F2E0129" w14:textId="77777777" w:rsidR="00455205" w:rsidRDefault="00455205" w:rsidP="00FB251F">
                  <w:pPr>
                    <w:pStyle w:val="ConsPlusNormal"/>
                    <w:jc w:val="both"/>
                    <w:rPr>
                      <w:sz w:val="20"/>
                    </w:rPr>
                  </w:pPr>
                </w:p>
                <w:p w14:paraId="52EF864B" w14:textId="77777777" w:rsidR="00455205" w:rsidRDefault="00455205" w:rsidP="00FB251F">
                  <w:pPr>
                    <w:pStyle w:val="ConsPlusNormal"/>
                    <w:jc w:val="both"/>
                    <w:rPr>
                      <w:sz w:val="20"/>
                    </w:rPr>
                  </w:pPr>
                </w:p>
                <w:p w14:paraId="49FFC396" w14:textId="77777777" w:rsidR="00455205" w:rsidRDefault="00455205" w:rsidP="00FB251F">
                  <w:pPr>
                    <w:pStyle w:val="ConsPlusNormal"/>
                    <w:jc w:val="both"/>
                    <w:rPr>
                      <w:sz w:val="20"/>
                    </w:rPr>
                  </w:pPr>
                </w:p>
                <w:p w14:paraId="73FF313F" w14:textId="77777777" w:rsidR="00455205" w:rsidRDefault="00455205" w:rsidP="00FB251F">
                  <w:pPr>
                    <w:pStyle w:val="ConsPlusNormal"/>
                    <w:jc w:val="both"/>
                    <w:rPr>
                      <w:sz w:val="20"/>
                    </w:rPr>
                  </w:pPr>
                </w:p>
                <w:p w14:paraId="20114356" w14:textId="77777777" w:rsidR="00455205" w:rsidRDefault="00455205" w:rsidP="00FB251F">
                  <w:pPr>
                    <w:pStyle w:val="ConsPlusNormal"/>
                    <w:jc w:val="both"/>
                    <w:rPr>
                      <w:sz w:val="20"/>
                    </w:rPr>
                  </w:pPr>
                </w:p>
                <w:p w14:paraId="5151010C" w14:textId="77777777" w:rsidR="00455205" w:rsidRDefault="00455205" w:rsidP="00FB251F">
                  <w:pPr>
                    <w:pStyle w:val="ConsPlusNormal"/>
                    <w:jc w:val="both"/>
                    <w:rPr>
                      <w:sz w:val="20"/>
                    </w:rPr>
                  </w:pPr>
                </w:p>
                <w:p w14:paraId="2BA21C27" w14:textId="77777777" w:rsidR="00455205" w:rsidRDefault="00455205" w:rsidP="00FB251F">
                  <w:pPr>
                    <w:pStyle w:val="ConsPlusNormal"/>
                    <w:jc w:val="both"/>
                    <w:rPr>
                      <w:sz w:val="20"/>
                    </w:rPr>
                  </w:pPr>
                </w:p>
                <w:p w14:paraId="051EC223" w14:textId="77777777" w:rsidR="00455205" w:rsidRDefault="00455205" w:rsidP="00FB251F">
                  <w:pPr>
                    <w:pStyle w:val="ConsPlusNormal"/>
                    <w:jc w:val="both"/>
                    <w:rPr>
                      <w:sz w:val="20"/>
                    </w:rPr>
                  </w:pPr>
                </w:p>
                <w:p w14:paraId="080A7483" w14:textId="77777777" w:rsidR="00455205" w:rsidRDefault="00455205" w:rsidP="00FB251F">
                  <w:pPr>
                    <w:pStyle w:val="ConsPlusNormal"/>
                    <w:jc w:val="both"/>
                    <w:rPr>
                      <w:sz w:val="20"/>
                    </w:rPr>
                  </w:pPr>
                </w:p>
                <w:p w14:paraId="1424771F" w14:textId="77777777" w:rsidR="00455205" w:rsidRDefault="00455205" w:rsidP="00FB251F">
                  <w:pPr>
                    <w:pStyle w:val="ConsPlusNormal"/>
                    <w:jc w:val="both"/>
                    <w:rPr>
                      <w:sz w:val="20"/>
                    </w:rPr>
                  </w:pPr>
                </w:p>
                <w:p w14:paraId="55FA9636" w14:textId="77777777" w:rsidR="00455205" w:rsidRDefault="00455205" w:rsidP="00FB251F">
                  <w:pPr>
                    <w:pStyle w:val="ConsPlusNormal"/>
                    <w:jc w:val="both"/>
                    <w:rPr>
                      <w:sz w:val="20"/>
                    </w:rPr>
                  </w:pPr>
                </w:p>
                <w:p w14:paraId="09616711" w14:textId="77777777" w:rsidR="00455205" w:rsidRDefault="00455205" w:rsidP="00FB251F">
                  <w:pPr>
                    <w:pStyle w:val="ConsPlusNormal"/>
                    <w:jc w:val="both"/>
                    <w:rPr>
                      <w:sz w:val="20"/>
                    </w:rPr>
                  </w:pPr>
                </w:p>
                <w:p w14:paraId="78BBBBA8" w14:textId="77777777" w:rsidR="00455205" w:rsidRDefault="00455205" w:rsidP="00FB251F">
                  <w:pPr>
                    <w:pStyle w:val="ConsPlusNormal"/>
                    <w:jc w:val="both"/>
                    <w:rPr>
                      <w:sz w:val="20"/>
                    </w:rPr>
                  </w:pPr>
                </w:p>
                <w:p w14:paraId="551B1CFB" w14:textId="77777777" w:rsidR="00455205" w:rsidRDefault="00455205" w:rsidP="00FB251F">
                  <w:pPr>
                    <w:pStyle w:val="ConsPlusNormal"/>
                    <w:jc w:val="both"/>
                    <w:rPr>
                      <w:sz w:val="20"/>
                    </w:rPr>
                  </w:pPr>
                </w:p>
                <w:p w14:paraId="0C33BA41" w14:textId="77777777" w:rsidR="00455205" w:rsidRDefault="00455205" w:rsidP="00FB251F">
                  <w:pPr>
                    <w:pStyle w:val="ConsPlusNormal"/>
                    <w:jc w:val="both"/>
                    <w:rPr>
                      <w:sz w:val="20"/>
                    </w:rPr>
                  </w:pPr>
                </w:p>
                <w:p w14:paraId="377D06C3" w14:textId="77777777" w:rsidR="00455205" w:rsidRDefault="00455205" w:rsidP="00FB251F">
                  <w:pPr>
                    <w:pStyle w:val="ConsPlusNormal"/>
                    <w:jc w:val="both"/>
                    <w:rPr>
                      <w:sz w:val="20"/>
                    </w:rPr>
                  </w:pPr>
                </w:p>
                <w:p w14:paraId="527934B1" w14:textId="77777777" w:rsidR="00455205" w:rsidRDefault="00455205" w:rsidP="00FB251F">
                  <w:pPr>
                    <w:pStyle w:val="ConsPlusNormal"/>
                    <w:jc w:val="both"/>
                    <w:rPr>
                      <w:sz w:val="20"/>
                    </w:rPr>
                  </w:pPr>
                </w:p>
                <w:p w14:paraId="0EE73994" w14:textId="77777777" w:rsidR="00455205" w:rsidRDefault="00455205" w:rsidP="00FB251F">
                  <w:pPr>
                    <w:pStyle w:val="ConsPlusNormal"/>
                    <w:jc w:val="both"/>
                    <w:rPr>
                      <w:sz w:val="20"/>
                    </w:rPr>
                  </w:pPr>
                </w:p>
                <w:p w14:paraId="57989CFC" w14:textId="77777777" w:rsidR="00455205" w:rsidRDefault="00455205" w:rsidP="00FB251F">
                  <w:pPr>
                    <w:pStyle w:val="ConsPlusNormal"/>
                    <w:jc w:val="both"/>
                    <w:rPr>
                      <w:sz w:val="20"/>
                    </w:rPr>
                  </w:pPr>
                </w:p>
                <w:p w14:paraId="14CB4E8F" w14:textId="77777777" w:rsidR="00455205" w:rsidRDefault="00455205" w:rsidP="00FB251F">
                  <w:pPr>
                    <w:pStyle w:val="ConsPlusNormal"/>
                    <w:jc w:val="both"/>
                    <w:rPr>
                      <w:sz w:val="20"/>
                    </w:rPr>
                  </w:pPr>
                </w:p>
                <w:p w14:paraId="569183B6" w14:textId="77777777" w:rsidR="00455205" w:rsidRDefault="00455205" w:rsidP="00FB251F">
                  <w:pPr>
                    <w:pStyle w:val="ConsPlusNormal"/>
                    <w:jc w:val="both"/>
                    <w:rPr>
                      <w:sz w:val="20"/>
                    </w:rPr>
                  </w:pPr>
                </w:p>
                <w:p w14:paraId="2776CD10" w14:textId="77777777" w:rsidR="00455205" w:rsidRDefault="00455205" w:rsidP="00FB251F">
                  <w:pPr>
                    <w:pStyle w:val="ConsPlusNormal"/>
                    <w:jc w:val="both"/>
                    <w:rPr>
                      <w:sz w:val="20"/>
                    </w:rPr>
                  </w:pPr>
                </w:p>
                <w:p w14:paraId="13A5A087" w14:textId="77777777" w:rsidR="00455205" w:rsidRDefault="00455205" w:rsidP="00FB251F">
                  <w:pPr>
                    <w:pStyle w:val="ConsPlusNormal"/>
                    <w:jc w:val="both"/>
                    <w:rPr>
                      <w:sz w:val="20"/>
                    </w:rPr>
                  </w:pPr>
                </w:p>
                <w:p w14:paraId="540C19FB" w14:textId="77777777" w:rsidR="00455205" w:rsidRDefault="00455205" w:rsidP="00FB251F">
                  <w:pPr>
                    <w:pStyle w:val="ConsPlusNormal"/>
                    <w:jc w:val="both"/>
                    <w:rPr>
                      <w:sz w:val="20"/>
                    </w:rPr>
                  </w:pPr>
                </w:p>
                <w:p w14:paraId="6F4DA233" w14:textId="77777777" w:rsidR="00455205" w:rsidRDefault="00455205" w:rsidP="00FB251F">
                  <w:pPr>
                    <w:pStyle w:val="ConsPlusNormal"/>
                    <w:jc w:val="both"/>
                    <w:rPr>
                      <w:sz w:val="20"/>
                    </w:rPr>
                  </w:pPr>
                </w:p>
                <w:p w14:paraId="10546D93" w14:textId="77777777" w:rsidR="00455205" w:rsidRDefault="00455205" w:rsidP="00FB251F">
                  <w:pPr>
                    <w:pStyle w:val="ConsPlusNormal"/>
                    <w:jc w:val="both"/>
                    <w:rPr>
                      <w:sz w:val="20"/>
                    </w:rPr>
                  </w:pPr>
                </w:p>
                <w:p w14:paraId="11FC5B60" w14:textId="77777777" w:rsidR="00455205" w:rsidRDefault="00455205" w:rsidP="00FB251F">
                  <w:pPr>
                    <w:pStyle w:val="ConsPlusNormal"/>
                    <w:jc w:val="both"/>
                    <w:rPr>
                      <w:sz w:val="20"/>
                    </w:rPr>
                  </w:pPr>
                </w:p>
                <w:p w14:paraId="194A237B" w14:textId="77777777" w:rsidR="00455205" w:rsidRDefault="00455205" w:rsidP="00FB251F">
                  <w:pPr>
                    <w:pStyle w:val="ConsPlusNormal"/>
                    <w:jc w:val="both"/>
                    <w:rPr>
                      <w:sz w:val="20"/>
                    </w:rPr>
                  </w:pPr>
                </w:p>
                <w:p w14:paraId="4C3FE29A" w14:textId="77777777" w:rsidR="00455205" w:rsidRDefault="00455205" w:rsidP="00FB251F">
                  <w:pPr>
                    <w:pStyle w:val="ConsPlusNormal"/>
                    <w:jc w:val="both"/>
                    <w:rPr>
                      <w:sz w:val="20"/>
                    </w:rPr>
                  </w:pPr>
                </w:p>
                <w:p w14:paraId="49E4FB45" w14:textId="77777777" w:rsidR="00455205" w:rsidRDefault="00455205" w:rsidP="00FB251F">
                  <w:pPr>
                    <w:pStyle w:val="ConsPlusNormal"/>
                    <w:jc w:val="both"/>
                    <w:rPr>
                      <w:sz w:val="20"/>
                    </w:rPr>
                  </w:pPr>
                </w:p>
                <w:p w14:paraId="70887149" w14:textId="77777777" w:rsidR="003E1547" w:rsidRDefault="003E1547" w:rsidP="00FB251F">
                  <w:pPr>
                    <w:pStyle w:val="ConsPlusNormal"/>
                    <w:jc w:val="both"/>
                    <w:rPr>
                      <w:sz w:val="20"/>
                    </w:rPr>
                  </w:pPr>
                </w:p>
                <w:p w14:paraId="3D6EFAF3" w14:textId="77777777" w:rsidR="003E1547" w:rsidRDefault="003E1547" w:rsidP="00FB251F">
                  <w:pPr>
                    <w:pStyle w:val="ConsPlusNormal"/>
                    <w:jc w:val="both"/>
                    <w:rPr>
                      <w:sz w:val="20"/>
                    </w:rPr>
                  </w:pPr>
                </w:p>
                <w:p w14:paraId="659E18D0" w14:textId="77777777" w:rsidR="003E1547" w:rsidRDefault="003E1547" w:rsidP="00FB251F">
                  <w:pPr>
                    <w:pStyle w:val="ConsPlusNormal"/>
                    <w:jc w:val="both"/>
                    <w:rPr>
                      <w:sz w:val="20"/>
                    </w:rPr>
                  </w:pPr>
                </w:p>
                <w:p w14:paraId="7D2AC9E9" w14:textId="77777777" w:rsidR="003E1547" w:rsidRDefault="003E1547" w:rsidP="00FB251F">
                  <w:pPr>
                    <w:pStyle w:val="ConsPlusNormal"/>
                    <w:jc w:val="both"/>
                    <w:rPr>
                      <w:sz w:val="20"/>
                    </w:rPr>
                  </w:pPr>
                </w:p>
                <w:p w14:paraId="6D90F47D" w14:textId="77777777" w:rsidR="003E1547" w:rsidRDefault="003E1547" w:rsidP="00FB251F">
                  <w:pPr>
                    <w:pStyle w:val="ConsPlusNormal"/>
                    <w:jc w:val="both"/>
                    <w:rPr>
                      <w:sz w:val="20"/>
                    </w:rPr>
                  </w:pPr>
                </w:p>
                <w:p w14:paraId="6D00618F" w14:textId="77777777" w:rsidR="003E1547" w:rsidRDefault="003E1547" w:rsidP="00FB251F">
                  <w:pPr>
                    <w:pStyle w:val="ConsPlusNormal"/>
                    <w:jc w:val="both"/>
                    <w:rPr>
                      <w:sz w:val="20"/>
                    </w:rPr>
                  </w:pPr>
                </w:p>
                <w:p w14:paraId="42AB986B" w14:textId="77777777" w:rsidR="003E1547" w:rsidRDefault="003E1547" w:rsidP="00FB251F">
                  <w:pPr>
                    <w:pStyle w:val="ConsPlusNormal"/>
                    <w:jc w:val="both"/>
                    <w:rPr>
                      <w:sz w:val="20"/>
                    </w:rPr>
                  </w:pPr>
                </w:p>
                <w:p w14:paraId="4C03293F" w14:textId="77777777" w:rsidR="00421ECA" w:rsidRDefault="00421ECA" w:rsidP="00FB251F">
                  <w:pPr>
                    <w:pStyle w:val="ConsPlusNormal"/>
                    <w:jc w:val="both"/>
                    <w:rPr>
                      <w:sz w:val="20"/>
                    </w:rPr>
                  </w:pPr>
                </w:p>
                <w:p w14:paraId="305230B3" w14:textId="77777777" w:rsidR="00421ECA" w:rsidRDefault="00421ECA" w:rsidP="00FB251F">
                  <w:pPr>
                    <w:pStyle w:val="ConsPlusNormal"/>
                    <w:jc w:val="both"/>
                    <w:rPr>
                      <w:sz w:val="20"/>
                    </w:rPr>
                  </w:pPr>
                </w:p>
                <w:p w14:paraId="5C23228F" w14:textId="77777777" w:rsidR="00421ECA" w:rsidRDefault="00421ECA" w:rsidP="00FB251F">
                  <w:pPr>
                    <w:pStyle w:val="ConsPlusNormal"/>
                    <w:jc w:val="both"/>
                    <w:rPr>
                      <w:sz w:val="20"/>
                    </w:rPr>
                  </w:pPr>
                </w:p>
                <w:p w14:paraId="4AF1B87E" w14:textId="77777777" w:rsidR="00421ECA" w:rsidRDefault="00421ECA" w:rsidP="00FB251F">
                  <w:pPr>
                    <w:pStyle w:val="ConsPlusNormal"/>
                    <w:jc w:val="both"/>
                    <w:rPr>
                      <w:sz w:val="20"/>
                    </w:rPr>
                  </w:pPr>
                </w:p>
                <w:p w14:paraId="363F8CDF" w14:textId="77777777" w:rsidR="00421ECA" w:rsidRDefault="00421ECA" w:rsidP="00FB251F">
                  <w:pPr>
                    <w:pStyle w:val="ConsPlusNormal"/>
                    <w:jc w:val="both"/>
                    <w:rPr>
                      <w:sz w:val="20"/>
                    </w:rPr>
                  </w:pPr>
                </w:p>
                <w:p w14:paraId="3F0C0B59" w14:textId="77777777" w:rsidR="00421ECA" w:rsidRDefault="00421ECA" w:rsidP="00FB251F">
                  <w:pPr>
                    <w:pStyle w:val="ConsPlusNormal"/>
                    <w:jc w:val="both"/>
                    <w:rPr>
                      <w:sz w:val="20"/>
                    </w:rPr>
                  </w:pPr>
                </w:p>
                <w:p w14:paraId="4C1C21FC" w14:textId="77777777" w:rsidR="00421ECA" w:rsidRDefault="00421ECA" w:rsidP="00FB251F">
                  <w:pPr>
                    <w:pStyle w:val="ConsPlusNormal"/>
                    <w:jc w:val="both"/>
                    <w:rPr>
                      <w:sz w:val="20"/>
                    </w:rPr>
                  </w:pPr>
                </w:p>
                <w:p w14:paraId="6E50936A" w14:textId="77777777" w:rsidR="00421ECA" w:rsidRDefault="00421ECA" w:rsidP="00FB251F">
                  <w:pPr>
                    <w:pStyle w:val="ConsPlusNormal"/>
                    <w:jc w:val="both"/>
                    <w:rPr>
                      <w:sz w:val="20"/>
                    </w:rPr>
                  </w:pPr>
                </w:p>
                <w:p w14:paraId="243445AB" w14:textId="77777777" w:rsidR="00421ECA" w:rsidRDefault="00421ECA" w:rsidP="00FB251F">
                  <w:pPr>
                    <w:pStyle w:val="ConsPlusNormal"/>
                    <w:jc w:val="both"/>
                    <w:rPr>
                      <w:sz w:val="20"/>
                    </w:rPr>
                  </w:pPr>
                </w:p>
                <w:p w14:paraId="046163DA" w14:textId="77777777" w:rsidR="00421ECA" w:rsidRDefault="00421ECA" w:rsidP="00FB251F">
                  <w:pPr>
                    <w:pStyle w:val="ConsPlusNormal"/>
                    <w:jc w:val="both"/>
                    <w:rPr>
                      <w:sz w:val="20"/>
                    </w:rPr>
                  </w:pPr>
                </w:p>
                <w:p w14:paraId="2740548D" w14:textId="77777777" w:rsidR="00421ECA" w:rsidRDefault="00421ECA" w:rsidP="00FB251F">
                  <w:pPr>
                    <w:pStyle w:val="ConsPlusNormal"/>
                    <w:jc w:val="both"/>
                    <w:rPr>
                      <w:sz w:val="20"/>
                    </w:rPr>
                  </w:pPr>
                </w:p>
                <w:p w14:paraId="69F85B18" w14:textId="77777777" w:rsidR="00421ECA" w:rsidRDefault="00421ECA" w:rsidP="00FB251F">
                  <w:pPr>
                    <w:pStyle w:val="ConsPlusNormal"/>
                    <w:jc w:val="both"/>
                    <w:rPr>
                      <w:sz w:val="20"/>
                    </w:rPr>
                  </w:pPr>
                </w:p>
                <w:p w14:paraId="77CB988F" w14:textId="77777777" w:rsidR="00421ECA" w:rsidRDefault="00421ECA" w:rsidP="00FB251F">
                  <w:pPr>
                    <w:pStyle w:val="ConsPlusNormal"/>
                    <w:jc w:val="both"/>
                    <w:rPr>
                      <w:sz w:val="20"/>
                    </w:rPr>
                  </w:pPr>
                </w:p>
                <w:p w14:paraId="58A894EB" w14:textId="77777777" w:rsidR="00421ECA" w:rsidRDefault="00421ECA" w:rsidP="00FB251F">
                  <w:pPr>
                    <w:pStyle w:val="ConsPlusNormal"/>
                    <w:jc w:val="both"/>
                    <w:rPr>
                      <w:sz w:val="20"/>
                    </w:rPr>
                  </w:pPr>
                </w:p>
                <w:p w14:paraId="5665D5A9" w14:textId="77777777" w:rsidR="00421ECA" w:rsidRDefault="00421ECA" w:rsidP="00FB251F">
                  <w:pPr>
                    <w:pStyle w:val="ConsPlusNormal"/>
                    <w:jc w:val="both"/>
                    <w:rPr>
                      <w:sz w:val="20"/>
                    </w:rPr>
                  </w:pPr>
                </w:p>
                <w:p w14:paraId="1BC28984" w14:textId="77777777" w:rsidR="00421ECA" w:rsidRDefault="00421ECA" w:rsidP="00FB251F">
                  <w:pPr>
                    <w:pStyle w:val="ConsPlusNormal"/>
                    <w:jc w:val="both"/>
                    <w:rPr>
                      <w:sz w:val="20"/>
                    </w:rPr>
                  </w:pPr>
                </w:p>
                <w:p w14:paraId="11224D9F" w14:textId="77777777" w:rsidR="00421ECA" w:rsidRDefault="00421ECA" w:rsidP="00FB251F">
                  <w:pPr>
                    <w:pStyle w:val="ConsPlusNormal"/>
                    <w:jc w:val="both"/>
                    <w:rPr>
                      <w:sz w:val="20"/>
                    </w:rPr>
                  </w:pPr>
                </w:p>
                <w:p w14:paraId="6C0876DE" w14:textId="77777777" w:rsidR="00421ECA" w:rsidRDefault="00421ECA" w:rsidP="00FB251F">
                  <w:pPr>
                    <w:pStyle w:val="ConsPlusNormal"/>
                    <w:jc w:val="both"/>
                    <w:rPr>
                      <w:sz w:val="20"/>
                    </w:rPr>
                  </w:pPr>
                </w:p>
                <w:p w14:paraId="1BC52600" w14:textId="77777777" w:rsidR="00421ECA" w:rsidRDefault="00421ECA" w:rsidP="00FB251F">
                  <w:pPr>
                    <w:pStyle w:val="ConsPlusNormal"/>
                    <w:jc w:val="both"/>
                    <w:rPr>
                      <w:sz w:val="20"/>
                    </w:rPr>
                  </w:pPr>
                </w:p>
                <w:p w14:paraId="754F9182" w14:textId="77777777" w:rsidR="00421ECA" w:rsidRDefault="00421ECA" w:rsidP="00FB251F">
                  <w:pPr>
                    <w:pStyle w:val="ConsPlusNormal"/>
                    <w:jc w:val="both"/>
                    <w:rPr>
                      <w:sz w:val="20"/>
                    </w:rPr>
                  </w:pPr>
                </w:p>
                <w:p w14:paraId="088E1B52" w14:textId="77777777" w:rsidR="00421ECA" w:rsidRDefault="00421ECA" w:rsidP="00FB251F">
                  <w:pPr>
                    <w:pStyle w:val="ConsPlusNormal"/>
                    <w:jc w:val="both"/>
                    <w:rPr>
                      <w:sz w:val="20"/>
                    </w:rPr>
                  </w:pPr>
                </w:p>
                <w:p w14:paraId="4EBACC44" w14:textId="77777777" w:rsidR="00421ECA" w:rsidRDefault="00421ECA" w:rsidP="00FB251F">
                  <w:pPr>
                    <w:pStyle w:val="ConsPlusNormal"/>
                    <w:jc w:val="both"/>
                    <w:rPr>
                      <w:sz w:val="20"/>
                    </w:rPr>
                  </w:pPr>
                </w:p>
                <w:p w14:paraId="6F3B1E5F" w14:textId="77777777" w:rsidR="00421ECA" w:rsidRDefault="00421ECA" w:rsidP="00FB251F">
                  <w:pPr>
                    <w:pStyle w:val="ConsPlusNormal"/>
                    <w:jc w:val="both"/>
                    <w:rPr>
                      <w:sz w:val="20"/>
                    </w:rPr>
                  </w:pPr>
                </w:p>
                <w:p w14:paraId="4A092244" w14:textId="77777777" w:rsidR="00421ECA" w:rsidRDefault="00421ECA" w:rsidP="00FB251F">
                  <w:pPr>
                    <w:pStyle w:val="ConsPlusNormal"/>
                    <w:jc w:val="both"/>
                    <w:rPr>
                      <w:sz w:val="20"/>
                    </w:rPr>
                  </w:pPr>
                </w:p>
                <w:p w14:paraId="5B745900" w14:textId="77777777" w:rsidR="00421ECA" w:rsidRDefault="00421ECA" w:rsidP="00FB251F">
                  <w:pPr>
                    <w:pStyle w:val="ConsPlusNormal"/>
                    <w:jc w:val="both"/>
                    <w:rPr>
                      <w:sz w:val="20"/>
                    </w:rPr>
                  </w:pPr>
                </w:p>
                <w:p w14:paraId="19874E16" w14:textId="77777777" w:rsidR="00421ECA" w:rsidRDefault="00421ECA" w:rsidP="00FB251F">
                  <w:pPr>
                    <w:pStyle w:val="ConsPlusNormal"/>
                    <w:jc w:val="both"/>
                    <w:rPr>
                      <w:sz w:val="20"/>
                    </w:rPr>
                  </w:pPr>
                </w:p>
                <w:p w14:paraId="76CB69D8" w14:textId="77777777" w:rsidR="00421ECA" w:rsidRDefault="00421ECA" w:rsidP="00FB251F">
                  <w:pPr>
                    <w:pStyle w:val="ConsPlusNormal"/>
                    <w:jc w:val="both"/>
                    <w:rPr>
                      <w:sz w:val="20"/>
                    </w:rPr>
                  </w:pPr>
                </w:p>
                <w:p w14:paraId="74A88B16" w14:textId="77777777" w:rsidR="00421ECA" w:rsidRDefault="00421ECA" w:rsidP="00FB251F">
                  <w:pPr>
                    <w:pStyle w:val="ConsPlusNormal"/>
                    <w:jc w:val="both"/>
                    <w:rPr>
                      <w:sz w:val="20"/>
                    </w:rPr>
                  </w:pPr>
                </w:p>
                <w:p w14:paraId="00ECC282" w14:textId="77777777" w:rsidR="00421ECA" w:rsidRDefault="00421ECA" w:rsidP="00FB251F">
                  <w:pPr>
                    <w:pStyle w:val="ConsPlusNormal"/>
                    <w:jc w:val="both"/>
                    <w:rPr>
                      <w:sz w:val="20"/>
                    </w:rPr>
                  </w:pPr>
                </w:p>
                <w:p w14:paraId="15EE9DEA" w14:textId="77777777" w:rsidR="00421ECA" w:rsidRDefault="00421ECA" w:rsidP="00FB251F">
                  <w:pPr>
                    <w:pStyle w:val="ConsPlusNormal"/>
                    <w:jc w:val="both"/>
                    <w:rPr>
                      <w:sz w:val="20"/>
                    </w:rPr>
                  </w:pPr>
                </w:p>
                <w:p w14:paraId="7E2CE5AF" w14:textId="77777777" w:rsidR="00421ECA" w:rsidRDefault="00421ECA" w:rsidP="00FB251F">
                  <w:pPr>
                    <w:pStyle w:val="ConsPlusNormal"/>
                    <w:jc w:val="both"/>
                    <w:rPr>
                      <w:sz w:val="20"/>
                    </w:rPr>
                  </w:pPr>
                </w:p>
                <w:p w14:paraId="1B746173" w14:textId="77777777" w:rsidR="00421ECA" w:rsidRDefault="00421ECA" w:rsidP="00FB251F">
                  <w:pPr>
                    <w:pStyle w:val="ConsPlusNormal"/>
                    <w:jc w:val="both"/>
                    <w:rPr>
                      <w:sz w:val="20"/>
                    </w:rPr>
                  </w:pPr>
                </w:p>
                <w:p w14:paraId="5ACB462D" w14:textId="77777777" w:rsidR="00421ECA" w:rsidRDefault="00421ECA" w:rsidP="00FB251F">
                  <w:pPr>
                    <w:pStyle w:val="ConsPlusNormal"/>
                    <w:jc w:val="both"/>
                    <w:rPr>
                      <w:sz w:val="20"/>
                    </w:rPr>
                  </w:pPr>
                </w:p>
                <w:p w14:paraId="43501E8A" w14:textId="77777777" w:rsidR="00421ECA" w:rsidRDefault="00421ECA" w:rsidP="00FB251F">
                  <w:pPr>
                    <w:pStyle w:val="ConsPlusNormal"/>
                    <w:jc w:val="both"/>
                    <w:rPr>
                      <w:sz w:val="20"/>
                    </w:rPr>
                  </w:pPr>
                </w:p>
                <w:p w14:paraId="73B06713" w14:textId="77777777" w:rsidR="00421ECA" w:rsidRDefault="00421ECA" w:rsidP="00FB251F">
                  <w:pPr>
                    <w:pStyle w:val="ConsPlusNormal"/>
                    <w:jc w:val="both"/>
                    <w:rPr>
                      <w:sz w:val="20"/>
                    </w:rPr>
                  </w:pPr>
                </w:p>
                <w:p w14:paraId="516F4707" w14:textId="77777777" w:rsidR="00421ECA" w:rsidRDefault="00421ECA" w:rsidP="00FB251F">
                  <w:pPr>
                    <w:pStyle w:val="ConsPlusNormal"/>
                    <w:jc w:val="both"/>
                    <w:rPr>
                      <w:sz w:val="20"/>
                    </w:rPr>
                  </w:pPr>
                </w:p>
                <w:p w14:paraId="3504AC96" w14:textId="77777777" w:rsidR="00421ECA" w:rsidRDefault="00421ECA" w:rsidP="00FB251F">
                  <w:pPr>
                    <w:pStyle w:val="ConsPlusNormal"/>
                    <w:jc w:val="both"/>
                    <w:rPr>
                      <w:sz w:val="20"/>
                    </w:rPr>
                  </w:pPr>
                </w:p>
                <w:p w14:paraId="0F5DD68E" w14:textId="77777777" w:rsidR="00421ECA" w:rsidRDefault="00421ECA" w:rsidP="00FB251F">
                  <w:pPr>
                    <w:pStyle w:val="ConsPlusNormal"/>
                    <w:jc w:val="both"/>
                    <w:rPr>
                      <w:sz w:val="20"/>
                    </w:rPr>
                  </w:pPr>
                </w:p>
                <w:p w14:paraId="1DFCB3D2" w14:textId="77777777" w:rsidR="00421ECA" w:rsidRDefault="00421ECA" w:rsidP="00FB251F">
                  <w:pPr>
                    <w:pStyle w:val="ConsPlusNormal"/>
                    <w:jc w:val="both"/>
                    <w:rPr>
                      <w:sz w:val="20"/>
                    </w:rPr>
                  </w:pPr>
                </w:p>
                <w:p w14:paraId="028B358B" w14:textId="77777777" w:rsidR="00421ECA" w:rsidRDefault="00421ECA" w:rsidP="00FB251F">
                  <w:pPr>
                    <w:pStyle w:val="ConsPlusNormal"/>
                    <w:jc w:val="both"/>
                    <w:rPr>
                      <w:sz w:val="20"/>
                    </w:rPr>
                  </w:pPr>
                </w:p>
                <w:p w14:paraId="3191B617" w14:textId="77777777" w:rsidR="00421ECA" w:rsidRDefault="00421ECA" w:rsidP="00FB251F">
                  <w:pPr>
                    <w:pStyle w:val="ConsPlusNormal"/>
                    <w:jc w:val="both"/>
                    <w:rPr>
                      <w:sz w:val="20"/>
                    </w:rPr>
                  </w:pPr>
                </w:p>
                <w:p w14:paraId="3E036AB9" w14:textId="77777777" w:rsidR="00421ECA" w:rsidRDefault="00421ECA" w:rsidP="00FB251F">
                  <w:pPr>
                    <w:pStyle w:val="ConsPlusNormal"/>
                    <w:jc w:val="both"/>
                    <w:rPr>
                      <w:sz w:val="20"/>
                    </w:rPr>
                  </w:pPr>
                </w:p>
                <w:p w14:paraId="242207F0" w14:textId="77777777" w:rsidR="00421ECA" w:rsidRDefault="00421ECA" w:rsidP="00FB251F">
                  <w:pPr>
                    <w:pStyle w:val="ConsPlusNormal"/>
                    <w:jc w:val="both"/>
                    <w:rPr>
                      <w:sz w:val="20"/>
                    </w:rPr>
                  </w:pPr>
                </w:p>
                <w:p w14:paraId="489735AA" w14:textId="77777777" w:rsidR="00421ECA" w:rsidRDefault="00421ECA" w:rsidP="00FB251F">
                  <w:pPr>
                    <w:pStyle w:val="ConsPlusNormal"/>
                    <w:jc w:val="both"/>
                    <w:rPr>
                      <w:sz w:val="20"/>
                    </w:rPr>
                  </w:pPr>
                </w:p>
                <w:p w14:paraId="6BF28C6D" w14:textId="77777777" w:rsidR="00421ECA" w:rsidRDefault="00421ECA" w:rsidP="00FB251F">
                  <w:pPr>
                    <w:pStyle w:val="ConsPlusNormal"/>
                    <w:jc w:val="both"/>
                    <w:rPr>
                      <w:sz w:val="20"/>
                    </w:rPr>
                  </w:pPr>
                </w:p>
                <w:p w14:paraId="53023159" w14:textId="77777777" w:rsidR="00421ECA" w:rsidRDefault="00421ECA" w:rsidP="00FB251F">
                  <w:pPr>
                    <w:pStyle w:val="ConsPlusNormal"/>
                    <w:jc w:val="both"/>
                    <w:rPr>
                      <w:sz w:val="20"/>
                    </w:rPr>
                  </w:pPr>
                </w:p>
                <w:p w14:paraId="162C1800" w14:textId="77777777" w:rsidR="00421ECA" w:rsidRDefault="00421ECA" w:rsidP="00FB251F">
                  <w:pPr>
                    <w:pStyle w:val="ConsPlusNormal"/>
                    <w:jc w:val="both"/>
                    <w:rPr>
                      <w:sz w:val="20"/>
                    </w:rPr>
                  </w:pPr>
                </w:p>
                <w:p w14:paraId="34A1645C" w14:textId="77777777" w:rsidR="00421ECA" w:rsidRDefault="00421ECA" w:rsidP="00FB251F">
                  <w:pPr>
                    <w:pStyle w:val="ConsPlusNormal"/>
                    <w:jc w:val="both"/>
                    <w:rPr>
                      <w:sz w:val="20"/>
                    </w:rPr>
                  </w:pPr>
                </w:p>
                <w:p w14:paraId="2E93E548" w14:textId="77777777" w:rsidR="00421ECA" w:rsidRDefault="00421ECA" w:rsidP="00FB251F">
                  <w:pPr>
                    <w:pStyle w:val="ConsPlusNormal"/>
                    <w:jc w:val="both"/>
                    <w:rPr>
                      <w:sz w:val="20"/>
                    </w:rPr>
                  </w:pPr>
                </w:p>
                <w:p w14:paraId="7ACFB60C" w14:textId="77777777" w:rsidR="00421ECA" w:rsidRDefault="00421ECA" w:rsidP="00FB251F">
                  <w:pPr>
                    <w:pStyle w:val="ConsPlusNormal"/>
                    <w:jc w:val="both"/>
                    <w:rPr>
                      <w:sz w:val="20"/>
                    </w:rPr>
                  </w:pPr>
                </w:p>
                <w:p w14:paraId="4AB618B5" w14:textId="77777777" w:rsidR="003E1547" w:rsidRDefault="003E1547" w:rsidP="00FB251F">
                  <w:pPr>
                    <w:pStyle w:val="ConsPlusNormal"/>
                    <w:jc w:val="both"/>
                    <w:rPr>
                      <w:sz w:val="20"/>
                    </w:rPr>
                  </w:pPr>
                </w:p>
                <w:p w14:paraId="46DEC260" w14:textId="77777777" w:rsidR="003E1547" w:rsidRDefault="003E1547" w:rsidP="00FB251F">
                  <w:pPr>
                    <w:pStyle w:val="ConsPlusNormal"/>
                    <w:jc w:val="both"/>
                    <w:rPr>
                      <w:sz w:val="20"/>
                    </w:rPr>
                  </w:pPr>
                </w:p>
                <w:p w14:paraId="6AD3C8EB" w14:textId="77777777" w:rsidR="00455205" w:rsidRDefault="00455205" w:rsidP="00FB251F">
                  <w:pPr>
                    <w:pStyle w:val="ConsPlusNormal"/>
                    <w:jc w:val="both"/>
                    <w:rPr>
                      <w:sz w:val="20"/>
                    </w:rPr>
                  </w:pPr>
                </w:p>
                <w:p w14:paraId="59CFDCBA" w14:textId="77777777" w:rsidR="00455205" w:rsidRPr="00F62F2F" w:rsidRDefault="00455205" w:rsidP="00FB251F">
                  <w:pPr>
                    <w:pStyle w:val="ConsPlusNormal"/>
                    <w:jc w:val="both"/>
                    <w:rPr>
                      <w:sz w:val="20"/>
                    </w:rPr>
                  </w:pPr>
                </w:p>
              </w:tc>
            </w:tr>
            <w:tr w:rsidR="00FB251F" w:rsidRPr="00F62F2F" w14:paraId="1902F3A9"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2156C652" w14:textId="77777777" w:rsidR="00FB251F" w:rsidRPr="00F62F2F" w:rsidRDefault="00FB251F" w:rsidP="00FB251F">
                  <w:pPr>
                    <w:pStyle w:val="ConsPlusNormal"/>
                    <w:outlineLvl w:val="1"/>
                    <w:rPr>
                      <w:sz w:val="20"/>
                    </w:rPr>
                  </w:pPr>
                  <w:r w:rsidRPr="00F62F2F">
                    <w:rPr>
                      <w:sz w:val="20"/>
                    </w:rPr>
                    <w:lastRenderedPageBreak/>
                    <w:t>6. Опасные производственные объекты геолого-разведочных и геофизических работ при разработке месторождений</w:t>
                  </w:r>
                </w:p>
              </w:tc>
            </w:tr>
            <w:tr w:rsidR="00FB251F" w:rsidRPr="00F62F2F" w14:paraId="5F59511B" w14:textId="77777777" w:rsidTr="00C07505">
              <w:tc>
                <w:tcPr>
                  <w:tcW w:w="2280" w:type="dxa"/>
                  <w:tcBorders>
                    <w:top w:val="single" w:sz="4" w:space="0" w:color="auto"/>
                    <w:left w:val="single" w:sz="4" w:space="0" w:color="auto"/>
                    <w:bottom w:val="single" w:sz="4" w:space="0" w:color="auto"/>
                    <w:right w:val="single" w:sz="4" w:space="0" w:color="auto"/>
                  </w:tcBorders>
                </w:tcPr>
                <w:p w14:paraId="214A52E5" w14:textId="77777777" w:rsidR="00FB251F" w:rsidRPr="00F62F2F" w:rsidRDefault="00FB251F" w:rsidP="00FB251F">
                  <w:pPr>
                    <w:pStyle w:val="ConsPlusNormal"/>
                    <w:rPr>
                      <w:sz w:val="20"/>
                    </w:rPr>
                  </w:pPr>
                  <w:r w:rsidRPr="00F62F2F">
                    <w:rPr>
                      <w:sz w:val="20"/>
                    </w:rPr>
                    <w:lastRenderedPageBreak/>
                    <w:t>Участок геолого-разведочных (геофизических) работ</w:t>
                  </w:r>
                </w:p>
              </w:tc>
              <w:tc>
                <w:tcPr>
                  <w:tcW w:w="1134" w:type="dxa"/>
                  <w:tcBorders>
                    <w:top w:val="single" w:sz="4" w:space="0" w:color="auto"/>
                    <w:left w:val="single" w:sz="4" w:space="0" w:color="auto"/>
                    <w:bottom w:val="single" w:sz="4" w:space="0" w:color="auto"/>
                    <w:right w:val="single" w:sz="4" w:space="0" w:color="auto"/>
                  </w:tcBorders>
                </w:tcPr>
                <w:p w14:paraId="3B5ACD05" w14:textId="77777777" w:rsidR="00FB251F" w:rsidRPr="00F62F2F" w:rsidRDefault="00FB251F" w:rsidP="00FB251F">
                  <w:pPr>
                    <w:pStyle w:val="ConsPlusNormal"/>
                    <w:jc w:val="center"/>
                    <w:rPr>
                      <w:sz w:val="20"/>
                    </w:rPr>
                  </w:pPr>
                  <w:r w:rsidRPr="00F62F2F">
                    <w:rPr>
                      <w:sz w:val="20"/>
                    </w:rPr>
                    <w:t>2.1, 2.2, 2.3, 2.5</w:t>
                  </w:r>
                </w:p>
              </w:tc>
              <w:tc>
                <w:tcPr>
                  <w:tcW w:w="1276" w:type="dxa"/>
                  <w:tcBorders>
                    <w:top w:val="single" w:sz="4" w:space="0" w:color="auto"/>
                    <w:left w:val="single" w:sz="4" w:space="0" w:color="auto"/>
                    <w:bottom w:val="single" w:sz="4" w:space="0" w:color="auto"/>
                    <w:right w:val="single" w:sz="4" w:space="0" w:color="auto"/>
                  </w:tcBorders>
                </w:tcPr>
                <w:p w14:paraId="25780AA4" w14:textId="77777777" w:rsidR="00FB251F" w:rsidRPr="00F62F2F" w:rsidRDefault="00FB251F" w:rsidP="00FB251F">
                  <w:pPr>
                    <w:pStyle w:val="ConsPlusNormal"/>
                    <w:jc w:val="center"/>
                    <w:rPr>
                      <w:sz w:val="20"/>
                    </w:rPr>
                  </w:pPr>
                  <w:r w:rsidRPr="00F62F2F">
                    <w:rPr>
                      <w:sz w:val="20"/>
                    </w:rPr>
                    <w:t xml:space="preserve">Границы опасной </w:t>
                  </w:r>
                  <w:r w:rsidRPr="00455205">
                    <w:rPr>
                      <w:strike/>
                      <w:color w:val="FF0000"/>
                      <w:sz w:val="20"/>
                    </w:rPr>
                    <w:t>зоны</w:t>
                  </w:r>
                </w:p>
              </w:tc>
              <w:tc>
                <w:tcPr>
                  <w:tcW w:w="2693" w:type="dxa"/>
                  <w:tcBorders>
                    <w:top w:val="single" w:sz="4" w:space="0" w:color="auto"/>
                    <w:left w:val="single" w:sz="4" w:space="0" w:color="auto"/>
                    <w:bottom w:val="single" w:sz="4" w:space="0" w:color="auto"/>
                    <w:right w:val="single" w:sz="4" w:space="0" w:color="auto"/>
                  </w:tcBorders>
                </w:tcPr>
                <w:p w14:paraId="093CF68B" w14:textId="77777777" w:rsidR="00FB251F" w:rsidRPr="00F62F2F" w:rsidRDefault="00FB251F" w:rsidP="00FB251F">
                  <w:pPr>
                    <w:pStyle w:val="ConsPlusNormal"/>
                    <w:jc w:val="both"/>
                    <w:rPr>
                      <w:sz w:val="20"/>
                    </w:rPr>
                  </w:pPr>
                  <w:r w:rsidRPr="00F62F2F">
                    <w:rPr>
                      <w:sz w:val="20"/>
                    </w:rPr>
                    <w:t>Идентифицируется по признаку ведения горных работ, а также использования взрывчатых материалов на местах производства взрывных работ, использования грузоподъемных механизмов и оборудования, работающего под давлением свыше 0,07 МПа.</w:t>
                  </w:r>
                </w:p>
                <w:p w14:paraId="02CAF87C" w14:textId="77777777" w:rsidR="00FB251F" w:rsidRDefault="00FB251F" w:rsidP="00FB251F">
                  <w:pPr>
                    <w:pStyle w:val="ConsPlusNormal"/>
                    <w:jc w:val="both"/>
                    <w:rPr>
                      <w:sz w:val="20"/>
                    </w:rPr>
                  </w:pPr>
                  <w:r w:rsidRPr="00F62F2F">
                    <w:rPr>
                      <w:sz w:val="20"/>
                    </w:rPr>
                    <w:t xml:space="preserve">Склады </w:t>
                  </w:r>
                  <w:r w:rsidRPr="00455205">
                    <w:rPr>
                      <w:strike/>
                      <w:color w:val="FF0000"/>
                      <w:sz w:val="20"/>
                    </w:rPr>
                    <w:t>ВВ</w:t>
                  </w:r>
                  <w:r w:rsidRPr="00F62F2F">
                    <w:rPr>
                      <w:sz w:val="20"/>
                    </w:rPr>
                    <w:t xml:space="preserve"> и </w:t>
                  </w:r>
                  <w:r w:rsidRPr="00455205">
                    <w:rPr>
                      <w:strike/>
                      <w:color w:val="FF0000"/>
                      <w:sz w:val="20"/>
                    </w:rPr>
                    <w:t>ВМ</w:t>
                  </w:r>
                  <w:r w:rsidRPr="00F62F2F">
                    <w:rPr>
                      <w:sz w:val="20"/>
                    </w:rPr>
                    <w:t xml:space="preserve"> идентифицируются отдельно</w:t>
                  </w:r>
                </w:p>
                <w:p w14:paraId="3FAB5330" w14:textId="77777777" w:rsidR="00455205" w:rsidRDefault="00455205" w:rsidP="00FB251F">
                  <w:pPr>
                    <w:pStyle w:val="ConsPlusNormal"/>
                    <w:jc w:val="both"/>
                    <w:rPr>
                      <w:sz w:val="20"/>
                    </w:rPr>
                  </w:pPr>
                </w:p>
                <w:p w14:paraId="2AA31D60" w14:textId="77777777" w:rsidR="00455205" w:rsidRDefault="00455205" w:rsidP="00FB251F">
                  <w:pPr>
                    <w:pStyle w:val="ConsPlusNormal"/>
                    <w:jc w:val="both"/>
                    <w:rPr>
                      <w:sz w:val="20"/>
                    </w:rPr>
                  </w:pPr>
                </w:p>
                <w:p w14:paraId="4EAABA8D" w14:textId="77777777" w:rsidR="00455205" w:rsidRDefault="00455205" w:rsidP="00FB251F">
                  <w:pPr>
                    <w:pStyle w:val="ConsPlusNormal"/>
                    <w:jc w:val="both"/>
                    <w:rPr>
                      <w:sz w:val="20"/>
                    </w:rPr>
                  </w:pPr>
                </w:p>
                <w:p w14:paraId="06C3826D" w14:textId="77777777" w:rsidR="00455205" w:rsidRDefault="00455205" w:rsidP="00FB251F">
                  <w:pPr>
                    <w:pStyle w:val="ConsPlusNormal"/>
                    <w:jc w:val="both"/>
                    <w:rPr>
                      <w:sz w:val="20"/>
                    </w:rPr>
                  </w:pPr>
                </w:p>
                <w:p w14:paraId="156F42DA" w14:textId="77777777" w:rsidR="00455205" w:rsidRDefault="00455205" w:rsidP="00FB251F">
                  <w:pPr>
                    <w:pStyle w:val="ConsPlusNormal"/>
                    <w:jc w:val="both"/>
                    <w:rPr>
                      <w:sz w:val="20"/>
                    </w:rPr>
                  </w:pPr>
                </w:p>
                <w:p w14:paraId="686461F6" w14:textId="77777777" w:rsidR="00455205" w:rsidRDefault="00455205" w:rsidP="00FB251F">
                  <w:pPr>
                    <w:pStyle w:val="ConsPlusNormal"/>
                    <w:jc w:val="both"/>
                    <w:rPr>
                      <w:sz w:val="20"/>
                    </w:rPr>
                  </w:pPr>
                </w:p>
                <w:p w14:paraId="6E0F001E" w14:textId="77777777" w:rsidR="00455205" w:rsidRDefault="00455205" w:rsidP="00FB251F">
                  <w:pPr>
                    <w:pStyle w:val="ConsPlusNormal"/>
                    <w:jc w:val="both"/>
                    <w:rPr>
                      <w:sz w:val="20"/>
                    </w:rPr>
                  </w:pPr>
                </w:p>
                <w:p w14:paraId="5084725D" w14:textId="77777777" w:rsidR="00455205" w:rsidRDefault="00455205" w:rsidP="00FB251F">
                  <w:pPr>
                    <w:pStyle w:val="ConsPlusNormal"/>
                    <w:jc w:val="both"/>
                    <w:rPr>
                      <w:sz w:val="20"/>
                    </w:rPr>
                  </w:pPr>
                </w:p>
                <w:p w14:paraId="0424302E" w14:textId="77777777" w:rsidR="00455205" w:rsidRDefault="00455205" w:rsidP="00FB251F">
                  <w:pPr>
                    <w:pStyle w:val="ConsPlusNormal"/>
                    <w:jc w:val="both"/>
                    <w:rPr>
                      <w:sz w:val="20"/>
                    </w:rPr>
                  </w:pPr>
                </w:p>
                <w:p w14:paraId="7B5918BE" w14:textId="77777777" w:rsidR="00455205" w:rsidRDefault="00455205" w:rsidP="00FB251F">
                  <w:pPr>
                    <w:pStyle w:val="ConsPlusNormal"/>
                    <w:jc w:val="both"/>
                    <w:rPr>
                      <w:sz w:val="20"/>
                    </w:rPr>
                  </w:pPr>
                </w:p>
                <w:p w14:paraId="24172E88" w14:textId="77777777" w:rsidR="00455205" w:rsidRDefault="00455205" w:rsidP="00FB251F">
                  <w:pPr>
                    <w:pStyle w:val="ConsPlusNormal"/>
                    <w:jc w:val="both"/>
                    <w:rPr>
                      <w:sz w:val="20"/>
                    </w:rPr>
                  </w:pPr>
                </w:p>
                <w:p w14:paraId="2860D479" w14:textId="77777777" w:rsidR="00455205" w:rsidRDefault="00455205" w:rsidP="00FB251F">
                  <w:pPr>
                    <w:pStyle w:val="ConsPlusNormal"/>
                    <w:jc w:val="both"/>
                    <w:rPr>
                      <w:sz w:val="20"/>
                    </w:rPr>
                  </w:pPr>
                </w:p>
                <w:p w14:paraId="25C40139" w14:textId="77777777" w:rsidR="00455205" w:rsidRDefault="00455205" w:rsidP="00FB251F">
                  <w:pPr>
                    <w:pStyle w:val="ConsPlusNormal"/>
                    <w:jc w:val="both"/>
                    <w:rPr>
                      <w:sz w:val="20"/>
                    </w:rPr>
                  </w:pPr>
                </w:p>
                <w:p w14:paraId="6B6FA452" w14:textId="77777777" w:rsidR="00455205" w:rsidRDefault="00455205" w:rsidP="00FB251F">
                  <w:pPr>
                    <w:pStyle w:val="ConsPlusNormal"/>
                    <w:jc w:val="both"/>
                    <w:rPr>
                      <w:sz w:val="20"/>
                    </w:rPr>
                  </w:pPr>
                </w:p>
                <w:p w14:paraId="34FFDBF8" w14:textId="77777777" w:rsidR="00455205" w:rsidRDefault="00455205" w:rsidP="00FB251F">
                  <w:pPr>
                    <w:pStyle w:val="ConsPlusNormal"/>
                    <w:jc w:val="both"/>
                    <w:rPr>
                      <w:sz w:val="20"/>
                    </w:rPr>
                  </w:pPr>
                </w:p>
                <w:p w14:paraId="56A68E70" w14:textId="77777777" w:rsidR="00455205" w:rsidRDefault="00455205" w:rsidP="00FB251F">
                  <w:pPr>
                    <w:pStyle w:val="ConsPlusNormal"/>
                    <w:jc w:val="both"/>
                    <w:rPr>
                      <w:sz w:val="20"/>
                    </w:rPr>
                  </w:pPr>
                </w:p>
                <w:p w14:paraId="4EB33441" w14:textId="77777777" w:rsidR="00455205" w:rsidRDefault="00455205" w:rsidP="00FB251F">
                  <w:pPr>
                    <w:pStyle w:val="ConsPlusNormal"/>
                    <w:jc w:val="both"/>
                    <w:rPr>
                      <w:sz w:val="20"/>
                    </w:rPr>
                  </w:pPr>
                </w:p>
                <w:p w14:paraId="4BE88C16" w14:textId="77777777" w:rsidR="00455205" w:rsidRDefault="00455205" w:rsidP="00FB251F">
                  <w:pPr>
                    <w:pStyle w:val="ConsPlusNormal"/>
                    <w:jc w:val="both"/>
                    <w:rPr>
                      <w:sz w:val="20"/>
                    </w:rPr>
                  </w:pPr>
                </w:p>
                <w:p w14:paraId="3353061A" w14:textId="77777777" w:rsidR="00455205" w:rsidRDefault="00455205" w:rsidP="00FB251F">
                  <w:pPr>
                    <w:pStyle w:val="ConsPlusNormal"/>
                    <w:jc w:val="both"/>
                    <w:rPr>
                      <w:sz w:val="20"/>
                    </w:rPr>
                  </w:pPr>
                </w:p>
                <w:p w14:paraId="131DF2AF" w14:textId="77777777" w:rsidR="00455205" w:rsidRDefault="00455205" w:rsidP="00FB251F">
                  <w:pPr>
                    <w:pStyle w:val="ConsPlusNormal"/>
                    <w:jc w:val="both"/>
                    <w:rPr>
                      <w:sz w:val="20"/>
                    </w:rPr>
                  </w:pPr>
                </w:p>
                <w:p w14:paraId="7EF3D1E0" w14:textId="77777777" w:rsidR="00455205" w:rsidRDefault="00455205" w:rsidP="00FB251F">
                  <w:pPr>
                    <w:pStyle w:val="ConsPlusNormal"/>
                    <w:jc w:val="both"/>
                    <w:rPr>
                      <w:sz w:val="20"/>
                    </w:rPr>
                  </w:pPr>
                </w:p>
                <w:p w14:paraId="6AC78851" w14:textId="77777777" w:rsidR="00455205" w:rsidRDefault="00455205" w:rsidP="00FB251F">
                  <w:pPr>
                    <w:pStyle w:val="ConsPlusNormal"/>
                    <w:jc w:val="both"/>
                    <w:rPr>
                      <w:sz w:val="20"/>
                    </w:rPr>
                  </w:pPr>
                </w:p>
                <w:p w14:paraId="03C574B4" w14:textId="77777777" w:rsidR="00455205" w:rsidRDefault="00455205" w:rsidP="00FB251F">
                  <w:pPr>
                    <w:pStyle w:val="ConsPlusNormal"/>
                    <w:jc w:val="both"/>
                    <w:rPr>
                      <w:sz w:val="20"/>
                    </w:rPr>
                  </w:pPr>
                </w:p>
                <w:p w14:paraId="491AD8CF" w14:textId="77777777" w:rsidR="00455205" w:rsidRDefault="00455205" w:rsidP="00FB251F">
                  <w:pPr>
                    <w:pStyle w:val="ConsPlusNormal"/>
                    <w:jc w:val="both"/>
                    <w:rPr>
                      <w:sz w:val="20"/>
                    </w:rPr>
                  </w:pPr>
                </w:p>
                <w:p w14:paraId="25FC589D" w14:textId="77777777" w:rsidR="00455205" w:rsidRDefault="00455205" w:rsidP="00FB251F">
                  <w:pPr>
                    <w:pStyle w:val="ConsPlusNormal"/>
                    <w:jc w:val="both"/>
                    <w:rPr>
                      <w:sz w:val="20"/>
                    </w:rPr>
                  </w:pPr>
                </w:p>
                <w:p w14:paraId="5CE04996" w14:textId="77777777" w:rsidR="00455205" w:rsidRDefault="00455205" w:rsidP="00FB251F">
                  <w:pPr>
                    <w:pStyle w:val="ConsPlusNormal"/>
                    <w:jc w:val="both"/>
                    <w:rPr>
                      <w:sz w:val="20"/>
                    </w:rPr>
                  </w:pPr>
                </w:p>
                <w:p w14:paraId="2373F56E" w14:textId="77777777" w:rsidR="00455205" w:rsidRDefault="00455205" w:rsidP="00FB251F">
                  <w:pPr>
                    <w:pStyle w:val="ConsPlusNormal"/>
                    <w:jc w:val="both"/>
                    <w:rPr>
                      <w:sz w:val="20"/>
                    </w:rPr>
                  </w:pPr>
                </w:p>
                <w:p w14:paraId="329B530E" w14:textId="77777777" w:rsidR="00455205" w:rsidRDefault="00455205" w:rsidP="00FB251F">
                  <w:pPr>
                    <w:pStyle w:val="ConsPlusNormal"/>
                    <w:jc w:val="both"/>
                    <w:rPr>
                      <w:sz w:val="20"/>
                    </w:rPr>
                  </w:pPr>
                </w:p>
                <w:p w14:paraId="0BCE0E9D" w14:textId="77777777" w:rsidR="00455205" w:rsidRDefault="00455205" w:rsidP="00FB251F">
                  <w:pPr>
                    <w:pStyle w:val="ConsPlusNormal"/>
                    <w:jc w:val="both"/>
                    <w:rPr>
                      <w:sz w:val="20"/>
                    </w:rPr>
                  </w:pPr>
                </w:p>
                <w:p w14:paraId="7B135E4B" w14:textId="77777777" w:rsidR="00455205" w:rsidRDefault="00455205" w:rsidP="00FB251F">
                  <w:pPr>
                    <w:pStyle w:val="ConsPlusNormal"/>
                    <w:jc w:val="both"/>
                    <w:rPr>
                      <w:sz w:val="20"/>
                    </w:rPr>
                  </w:pPr>
                </w:p>
                <w:p w14:paraId="31156B78" w14:textId="77777777" w:rsidR="00455205" w:rsidRDefault="00455205" w:rsidP="00FB251F">
                  <w:pPr>
                    <w:pStyle w:val="ConsPlusNormal"/>
                    <w:jc w:val="both"/>
                    <w:rPr>
                      <w:sz w:val="20"/>
                    </w:rPr>
                  </w:pPr>
                </w:p>
                <w:p w14:paraId="1DC896C3" w14:textId="77777777" w:rsidR="003E1547" w:rsidRDefault="003E1547" w:rsidP="00FB251F">
                  <w:pPr>
                    <w:pStyle w:val="ConsPlusNormal"/>
                    <w:jc w:val="both"/>
                    <w:rPr>
                      <w:sz w:val="20"/>
                    </w:rPr>
                  </w:pPr>
                </w:p>
                <w:p w14:paraId="334C8B36" w14:textId="77777777" w:rsidR="003E1547" w:rsidRDefault="003E1547" w:rsidP="00FB251F">
                  <w:pPr>
                    <w:pStyle w:val="ConsPlusNormal"/>
                    <w:jc w:val="both"/>
                    <w:rPr>
                      <w:sz w:val="20"/>
                    </w:rPr>
                  </w:pPr>
                </w:p>
                <w:p w14:paraId="1A855E54" w14:textId="77777777" w:rsidR="00421ECA" w:rsidRDefault="00421ECA" w:rsidP="00FB251F">
                  <w:pPr>
                    <w:pStyle w:val="ConsPlusNormal"/>
                    <w:jc w:val="both"/>
                    <w:rPr>
                      <w:sz w:val="20"/>
                    </w:rPr>
                  </w:pPr>
                </w:p>
                <w:p w14:paraId="0980697A" w14:textId="77777777" w:rsidR="00421ECA" w:rsidRDefault="00421ECA" w:rsidP="00FB251F">
                  <w:pPr>
                    <w:pStyle w:val="ConsPlusNormal"/>
                    <w:jc w:val="both"/>
                    <w:rPr>
                      <w:sz w:val="20"/>
                    </w:rPr>
                  </w:pPr>
                </w:p>
                <w:p w14:paraId="1E5B2033" w14:textId="77777777" w:rsidR="00421ECA" w:rsidRDefault="00421ECA" w:rsidP="00FB251F">
                  <w:pPr>
                    <w:pStyle w:val="ConsPlusNormal"/>
                    <w:jc w:val="both"/>
                    <w:rPr>
                      <w:sz w:val="20"/>
                    </w:rPr>
                  </w:pPr>
                </w:p>
                <w:p w14:paraId="28EF04D1" w14:textId="77777777" w:rsidR="00421ECA" w:rsidRDefault="00421ECA" w:rsidP="00FB251F">
                  <w:pPr>
                    <w:pStyle w:val="ConsPlusNormal"/>
                    <w:jc w:val="both"/>
                    <w:rPr>
                      <w:sz w:val="20"/>
                    </w:rPr>
                  </w:pPr>
                </w:p>
                <w:p w14:paraId="749899EB" w14:textId="77777777" w:rsidR="00421ECA" w:rsidRDefault="00421ECA" w:rsidP="00FB251F">
                  <w:pPr>
                    <w:pStyle w:val="ConsPlusNormal"/>
                    <w:jc w:val="both"/>
                    <w:rPr>
                      <w:sz w:val="20"/>
                    </w:rPr>
                  </w:pPr>
                </w:p>
                <w:p w14:paraId="1D55BDF7" w14:textId="77777777" w:rsidR="00421ECA" w:rsidRDefault="00421ECA" w:rsidP="00FB251F">
                  <w:pPr>
                    <w:pStyle w:val="ConsPlusNormal"/>
                    <w:jc w:val="both"/>
                    <w:rPr>
                      <w:sz w:val="20"/>
                    </w:rPr>
                  </w:pPr>
                </w:p>
                <w:p w14:paraId="7D656E4A" w14:textId="77777777" w:rsidR="00421ECA" w:rsidRDefault="00421ECA" w:rsidP="00FB251F">
                  <w:pPr>
                    <w:pStyle w:val="ConsPlusNormal"/>
                    <w:jc w:val="both"/>
                    <w:rPr>
                      <w:sz w:val="20"/>
                    </w:rPr>
                  </w:pPr>
                </w:p>
                <w:p w14:paraId="37450A9D" w14:textId="77777777" w:rsidR="00421ECA" w:rsidRDefault="00421ECA" w:rsidP="00FB251F">
                  <w:pPr>
                    <w:pStyle w:val="ConsPlusNormal"/>
                    <w:jc w:val="both"/>
                    <w:rPr>
                      <w:sz w:val="20"/>
                    </w:rPr>
                  </w:pPr>
                </w:p>
                <w:p w14:paraId="6EB4FB14" w14:textId="77777777" w:rsidR="00421ECA" w:rsidRDefault="00421ECA" w:rsidP="00FB251F">
                  <w:pPr>
                    <w:pStyle w:val="ConsPlusNormal"/>
                    <w:jc w:val="both"/>
                    <w:rPr>
                      <w:sz w:val="20"/>
                    </w:rPr>
                  </w:pPr>
                </w:p>
                <w:p w14:paraId="30112A7F" w14:textId="77777777" w:rsidR="00421ECA" w:rsidRDefault="00421ECA" w:rsidP="00FB251F">
                  <w:pPr>
                    <w:pStyle w:val="ConsPlusNormal"/>
                    <w:jc w:val="both"/>
                    <w:rPr>
                      <w:sz w:val="20"/>
                    </w:rPr>
                  </w:pPr>
                </w:p>
                <w:p w14:paraId="1D982A46" w14:textId="77777777" w:rsidR="00421ECA" w:rsidRDefault="00421ECA" w:rsidP="00FB251F">
                  <w:pPr>
                    <w:pStyle w:val="ConsPlusNormal"/>
                    <w:jc w:val="both"/>
                    <w:rPr>
                      <w:sz w:val="20"/>
                    </w:rPr>
                  </w:pPr>
                </w:p>
                <w:p w14:paraId="719A74A0" w14:textId="77777777" w:rsidR="00421ECA" w:rsidRDefault="00421ECA" w:rsidP="00FB251F">
                  <w:pPr>
                    <w:pStyle w:val="ConsPlusNormal"/>
                    <w:jc w:val="both"/>
                    <w:rPr>
                      <w:sz w:val="20"/>
                    </w:rPr>
                  </w:pPr>
                </w:p>
                <w:p w14:paraId="4D791CFA" w14:textId="77777777" w:rsidR="00421ECA" w:rsidRDefault="00421ECA" w:rsidP="00FB251F">
                  <w:pPr>
                    <w:pStyle w:val="ConsPlusNormal"/>
                    <w:jc w:val="both"/>
                    <w:rPr>
                      <w:sz w:val="20"/>
                    </w:rPr>
                  </w:pPr>
                </w:p>
                <w:p w14:paraId="3A599097" w14:textId="77777777" w:rsidR="00421ECA" w:rsidRDefault="00421ECA" w:rsidP="00FB251F">
                  <w:pPr>
                    <w:pStyle w:val="ConsPlusNormal"/>
                    <w:jc w:val="both"/>
                    <w:rPr>
                      <w:sz w:val="20"/>
                    </w:rPr>
                  </w:pPr>
                </w:p>
                <w:p w14:paraId="190CCEAB" w14:textId="77777777" w:rsidR="00421ECA" w:rsidRDefault="00421ECA" w:rsidP="00FB251F">
                  <w:pPr>
                    <w:pStyle w:val="ConsPlusNormal"/>
                    <w:jc w:val="both"/>
                    <w:rPr>
                      <w:sz w:val="20"/>
                    </w:rPr>
                  </w:pPr>
                </w:p>
                <w:p w14:paraId="1B61397C" w14:textId="77777777" w:rsidR="00421ECA" w:rsidRDefault="00421ECA" w:rsidP="00FB251F">
                  <w:pPr>
                    <w:pStyle w:val="ConsPlusNormal"/>
                    <w:jc w:val="both"/>
                    <w:rPr>
                      <w:sz w:val="20"/>
                    </w:rPr>
                  </w:pPr>
                </w:p>
                <w:p w14:paraId="7BE708D5" w14:textId="77777777" w:rsidR="00421ECA" w:rsidRDefault="00421ECA" w:rsidP="00FB251F">
                  <w:pPr>
                    <w:pStyle w:val="ConsPlusNormal"/>
                    <w:jc w:val="both"/>
                    <w:rPr>
                      <w:sz w:val="20"/>
                    </w:rPr>
                  </w:pPr>
                </w:p>
                <w:p w14:paraId="694ADBD2" w14:textId="77777777" w:rsidR="00421ECA" w:rsidRDefault="00421ECA" w:rsidP="00FB251F">
                  <w:pPr>
                    <w:pStyle w:val="ConsPlusNormal"/>
                    <w:jc w:val="both"/>
                    <w:rPr>
                      <w:sz w:val="20"/>
                    </w:rPr>
                  </w:pPr>
                </w:p>
                <w:p w14:paraId="77DFFEA6" w14:textId="77777777" w:rsidR="00421ECA" w:rsidRDefault="00421ECA" w:rsidP="00FB251F">
                  <w:pPr>
                    <w:pStyle w:val="ConsPlusNormal"/>
                    <w:jc w:val="both"/>
                    <w:rPr>
                      <w:sz w:val="20"/>
                    </w:rPr>
                  </w:pPr>
                </w:p>
                <w:p w14:paraId="67390DB4" w14:textId="77777777" w:rsidR="00421ECA" w:rsidRDefault="00421ECA" w:rsidP="00FB251F">
                  <w:pPr>
                    <w:pStyle w:val="ConsPlusNormal"/>
                    <w:jc w:val="both"/>
                    <w:rPr>
                      <w:sz w:val="20"/>
                    </w:rPr>
                  </w:pPr>
                </w:p>
                <w:p w14:paraId="12CFA5B5" w14:textId="77777777" w:rsidR="00421ECA" w:rsidRDefault="00421ECA" w:rsidP="00FB251F">
                  <w:pPr>
                    <w:pStyle w:val="ConsPlusNormal"/>
                    <w:jc w:val="both"/>
                    <w:rPr>
                      <w:sz w:val="20"/>
                    </w:rPr>
                  </w:pPr>
                </w:p>
                <w:p w14:paraId="4314D923" w14:textId="77777777" w:rsidR="00421ECA" w:rsidRDefault="00421ECA" w:rsidP="00FB251F">
                  <w:pPr>
                    <w:pStyle w:val="ConsPlusNormal"/>
                    <w:jc w:val="both"/>
                    <w:rPr>
                      <w:sz w:val="20"/>
                    </w:rPr>
                  </w:pPr>
                </w:p>
                <w:p w14:paraId="11DAD907" w14:textId="77777777" w:rsidR="00421ECA" w:rsidRDefault="00421ECA" w:rsidP="00FB251F">
                  <w:pPr>
                    <w:pStyle w:val="ConsPlusNormal"/>
                    <w:jc w:val="both"/>
                    <w:rPr>
                      <w:sz w:val="20"/>
                    </w:rPr>
                  </w:pPr>
                </w:p>
                <w:p w14:paraId="13C495B2" w14:textId="77777777" w:rsidR="00421ECA" w:rsidRDefault="00421ECA" w:rsidP="00FB251F">
                  <w:pPr>
                    <w:pStyle w:val="ConsPlusNormal"/>
                    <w:jc w:val="both"/>
                    <w:rPr>
                      <w:sz w:val="20"/>
                    </w:rPr>
                  </w:pPr>
                </w:p>
                <w:p w14:paraId="77AF9152" w14:textId="77777777" w:rsidR="00421ECA" w:rsidRDefault="00421ECA" w:rsidP="00FB251F">
                  <w:pPr>
                    <w:pStyle w:val="ConsPlusNormal"/>
                    <w:jc w:val="both"/>
                    <w:rPr>
                      <w:sz w:val="20"/>
                    </w:rPr>
                  </w:pPr>
                </w:p>
                <w:p w14:paraId="2566F7D1" w14:textId="77777777" w:rsidR="00421ECA" w:rsidRDefault="00421ECA" w:rsidP="00FB251F">
                  <w:pPr>
                    <w:pStyle w:val="ConsPlusNormal"/>
                    <w:jc w:val="both"/>
                    <w:rPr>
                      <w:sz w:val="20"/>
                    </w:rPr>
                  </w:pPr>
                </w:p>
                <w:p w14:paraId="7A3DDEAB" w14:textId="77777777" w:rsidR="00421ECA" w:rsidRDefault="00421ECA" w:rsidP="00FB251F">
                  <w:pPr>
                    <w:pStyle w:val="ConsPlusNormal"/>
                    <w:jc w:val="both"/>
                    <w:rPr>
                      <w:sz w:val="20"/>
                    </w:rPr>
                  </w:pPr>
                </w:p>
                <w:p w14:paraId="32944CD8" w14:textId="77777777" w:rsidR="00421ECA" w:rsidRDefault="00421ECA" w:rsidP="00FB251F">
                  <w:pPr>
                    <w:pStyle w:val="ConsPlusNormal"/>
                    <w:jc w:val="both"/>
                    <w:rPr>
                      <w:sz w:val="20"/>
                    </w:rPr>
                  </w:pPr>
                </w:p>
                <w:p w14:paraId="7E54C4B8" w14:textId="77777777" w:rsidR="00421ECA" w:rsidRDefault="00421ECA" w:rsidP="00FB251F">
                  <w:pPr>
                    <w:pStyle w:val="ConsPlusNormal"/>
                    <w:jc w:val="both"/>
                    <w:rPr>
                      <w:sz w:val="20"/>
                    </w:rPr>
                  </w:pPr>
                </w:p>
                <w:p w14:paraId="150BC746" w14:textId="77777777" w:rsidR="00421ECA" w:rsidRDefault="00421ECA" w:rsidP="00FB251F">
                  <w:pPr>
                    <w:pStyle w:val="ConsPlusNormal"/>
                    <w:jc w:val="both"/>
                    <w:rPr>
                      <w:sz w:val="20"/>
                    </w:rPr>
                  </w:pPr>
                </w:p>
                <w:p w14:paraId="7FE888CA" w14:textId="77777777" w:rsidR="00421ECA" w:rsidRDefault="00421ECA" w:rsidP="00FB251F">
                  <w:pPr>
                    <w:pStyle w:val="ConsPlusNormal"/>
                    <w:jc w:val="both"/>
                    <w:rPr>
                      <w:sz w:val="20"/>
                    </w:rPr>
                  </w:pPr>
                </w:p>
                <w:p w14:paraId="16D4AEB6" w14:textId="77777777" w:rsidR="00421ECA" w:rsidRDefault="00421ECA" w:rsidP="00FB251F">
                  <w:pPr>
                    <w:pStyle w:val="ConsPlusNormal"/>
                    <w:jc w:val="both"/>
                    <w:rPr>
                      <w:sz w:val="20"/>
                    </w:rPr>
                  </w:pPr>
                </w:p>
                <w:p w14:paraId="783F435F" w14:textId="77777777" w:rsidR="00421ECA" w:rsidRDefault="00421ECA" w:rsidP="00FB251F">
                  <w:pPr>
                    <w:pStyle w:val="ConsPlusNormal"/>
                    <w:jc w:val="both"/>
                    <w:rPr>
                      <w:sz w:val="20"/>
                    </w:rPr>
                  </w:pPr>
                </w:p>
                <w:p w14:paraId="2E0889C0" w14:textId="77777777" w:rsidR="00421ECA" w:rsidRDefault="00421ECA" w:rsidP="00FB251F">
                  <w:pPr>
                    <w:pStyle w:val="ConsPlusNormal"/>
                    <w:jc w:val="both"/>
                    <w:rPr>
                      <w:sz w:val="20"/>
                    </w:rPr>
                  </w:pPr>
                </w:p>
                <w:p w14:paraId="18995681" w14:textId="77777777" w:rsidR="00421ECA" w:rsidRDefault="00421ECA" w:rsidP="00FB251F">
                  <w:pPr>
                    <w:pStyle w:val="ConsPlusNormal"/>
                    <w:jc w:val="both"/>
                    <w:rPr>
                      <w:sz w:val="20"/>
                    </w:rPr>
                  </w:pPr>
                </w:p>
                <w:p w14:paraId="4D985ED7" w14:textId="77777777" w:rsidR="00421ECA" w:rsidRDefault="00421ECA" w:rsidP="00FB251F">
                  <w:pPr>
                    <w:pStyle w:val="ConsPlusNormal"/>
                    <w:jc w:val="both"/>
                    <w:rPr>
                      <w:sz w:val="20"/>
                    </w:rPr>
                  </w:pPr>
                </w:p>
                <w:p w14:paraId="697B3EFC" w14:textId="77777777" w:rsidR="00421ECA" w:rsidRDefault="00421ECA" w:rsidP="00FB251F">
                  <w:pPr>
                    <w:pStyle w:val="ConsPlusNormal"/>
                    <w:jc w:val="both"/>
                    <w:rPr>
                      <w:sz w:val="20"/>
                    </w:rPr>
                  </w:pPr>
                </w:p>
                <w:p w14:paraId="382C446E" w14:textId="77777777" w:rsidR="00421ECA" w:rsidRDefault="00421ECA" w:rsidP="00FB251F">
                  <w:pPr>
                    <w:pStyle w:val="ConsPlusNormal"/>
                    <w:jc w:val="both"/>
                    <w:rPr>
                      <w:sz w:val="20"/>
                    </w:rPr>
                  </w:pPr>
                </w:p>
                <w:p w14:paraId="154A059B" w14:textId="77777777" w:rsidR="00421ECA" w:rsidRDefault="00421ECA" w:rsidP="00FB251F">
                  <w:pPr>
                    <w:pStyle w:val="ConsPlusNormal"/>
                    <w:jc w:val="both"/>
                    <w:rPr>
                      <w:sz w:val="20"/>
                    </w:rPr>
                  </w:pPr>
                </w:p>
                <w:p w14:paraId="53C5D663" w14:textId="77777777" w:rsidR="00421ECA" w:rsidRDefault="00421ECA" w:rsidP="00FB251F">
                  <w:pPr>
                    <w:pStyle w:val="ConsPlusNormal"/>
                    <w:jc w:val="both"/>
                    <w:rPr>
                      <w:sz w:val="20"/>
                    </w:rPr>
                  </w:pPr>
                </w:p>
                <w:p w14:paraId="67BE6DF4" w14:textId="77777777" w:rsidR="00421ECA" w:rsidRDefault="00421ECA" w:rsidP="00FB251F">
                  <w:pPr>
                    <w:pStyle w:val="ConsPlusNormal"/>
                    <w:jc w:val="both"/>
                    <w:rPr>
                      <w:sz w:val="20"/>
                    </w:rPr>
                  </w:pPr>
                </w:p>
                <w:p w14:paraId="0F8D0941" w14:textId="77777777" w:rsidR="00421ECA" w:rsidRDefault="00421ECA" w:rsidP="00FB251F">
                  <w:pPr>
                    <w:pStyle w:val="ConsPlusNormal"/>
                    <w:jc w:val="both"/>
                    <w:rPr>
                      <w:sz w:val="20"/>
                    </w:rPr>
                  </w:pPr>
                </w:p>
                <w:p w14:paraId="30A8AD66" w14:textId="77777777" w:rsidR="00421ECA" w:rsidRDefault="00421ECA" w:rsidP="00FB251F">
                  <w:pPr>
                    <w:pStyle w:val="ConsPlusNormal"/>
                    <w:jc w:val="both"/>
                    <w:rPr>
                      <w:sz w:val="20"/>
                    </w:rPr>
                  </w:pPr>
                </w:p>
                <w:p w14:paraId="5210F107" w14:textId="77777777" w:rsidR="00421ECA" w:rsidRDefault="00421ECA" w:rsidP="00FB251F">
                  <w:pPr>
                    <w:pStyle w:val="ConsPlusNormal"/>
                    <w:jc w:val="both"/>
                    <w:rPr>
                      <w:sz w:val="20"/>
                    </w:rPr>
                  </w:pPr>
                </w:p>
                <w:p w14:paraId="6EFB849D" w14:textId="77777777" w:rsidR="00421ECA" w:rsidRDefault="00421ECA" w:rsidP="00FB251F">
                  <w:pPr>
                    <w:pStyle w:val="ConsPlusNormal"/>
                    <w:jc w:val="both"/>
                    <w:rPr>
                      <w:sz w:val="20"/>
                    </w:rPr>
                  </w:pPr>
                </w:p>
                <w:p w14:paraId="421B6A87" w14:textId="77777777" w:rsidR="00421ECA" w:rsidRDefault="00421ECA" w:rsidP="00FB251F">
                  <w:pPr>
                    <w:pStyle w:val="ConsPlusNormal"/>
                    <w:jc w:val="both"/>
                    <w:rPr>
                      <w:sz w:val="20"/>
                    </w:rPr>
                  </w:pPr>
                </w:p>
                <w:p w14:paraId="30D2A1AC" w14:textId="77777777" w:rsidR="00421ECA" w:rsidRDefault="00421ECA" w:rsidP="00FB251F">
                  <w:pPr>
                    <w:pStyle w:val="ConsPlusNormal"/>
                    <w:jc w:val="both"/>
                    <w:rPr>
                      <w:sz w:val="20"/>
                    </w:rPr>
                  </w:pPr>
                </w:p>
                <w:p w14:paraId="1B911B27" w14:textId="77777777" w:rsidR="00421ECA" w:rsidRDefault="00421ECA" w:rsidP="00FB251F">
                  <w:pPr>
                    <w:pStyle w:val="ConsPlusNormal"/>
                    <w:jc w:val="both"/>
                    <w:rPr>
                      <w:sz w:val="20"/>
                    </w:rPr>
                  </w:pPr>
                </w:p>
                <w:p w14:paraId="28CB6E94" w14:textId="77777777" w:rsidR="00421ECA" w:rsidRDefault="00421ECA" w:rsidP="00FB251F">
                  <w:pPr>
                    <w:pStyle w:val="ConsPlusNormal"/>
                    <w:jc w:val="both"/>
                    <w:rPr>
                      <w:sz w:val="20"/>
                    </w:rPr>
                  </w:pPr>
                </w:p>
                <w:p w14:paraId="1F5DDB37" w14:textId="77777777" w:rsidR="00421ECA" w:rsidRDefault="00421ECA" w:rsidP="00FB251F">
                  <w:pPr>
                    <w:pStyle w:val="ConsPlusNormal"/>
                    <w:jc w:val="both"/>
                    <w:rPr>
                      <w:sz w:val="20"/>
                    </w:rPr>
                  </w:pPr>
                </w:p>
                <w:p w14:paraId="6EAF9057" w14:textId="77777777" w:rsidR="00421ECA" w:rsidRDefault="00421ECA" w:rsidP="00FB251F">
                  <w:pPr>
                    <w:pStyle w:val="ConsPlusNormal"/>
                    <w:jc w:val="both"/>
                    <w:rPr>
                      <w:sz w:val="20"/>
                    </w:rPr>
                  </w:pPr>
                </w:p>
                <w:p w14:paraId="60413EC2" w14:textId="77777777" w:rsidR="00421ECA" w:rsidRDefault="00421ECA" w:rsidP="00FB251F">
                  <w:pPr>
                    <w:pStyle w:val="ConsPlusNormal"/>
                    <w:jc w:val="both"/>
                    <w:rPr>
                      <w:sz w:val="20"/>
                    </w:rPr>
                  </w:pPr>
                </w:p>
                <w:p w14:paraId="42117AB5" w14:textId="77777777" w:rsidR="00421ECA" w:rsidRDefault="00421ECA" w:rsidP="00FB251F">
                  <w:pPr>
                    <w:pStyle w:val="ConsPlusNormal"/>
                    <w:jc w:val="both"/>
                    <w:rPr>
                      <w:sz w:val="20"/>
                    </w:rPr>
                  </w:pPr>
                </w:p>
                <w:p w14:paraId="339D509D" w14:textId="77777777" w:rsidR="00421ECA" w:rsidRDefault="00421ECA" w:rsidP="00FB251F">
                  <w:pPr>
                    <w:pStyle w:val="ConsPlusNormal"/>
                    <w:jc w:val="both"/>
                    <w:rPr>
                      <w:sz w:val="20"/>
                    </w:rPr>
                  </w:pPr>
                </w:p>
                <w:p w14:paraId="352A6F3A" w14:textId="77777777" w:rsidR="00421ECA" w:rsidRDefault="00421ECA" w:rsidP="00FB251F">
                  <w:pPr>
                    <w:pStyle w:val="ConsPlusNormal"/>
                    <w:jc w:val="both"/>
                    <w:rPr>
                      <w:sz w:val="20"/>
                    </w:rPr>
                  </w:pPr>
                </w:p>
                <w:p w14:paraId="37F9D5E5" w14:textId="77777777" w:rsidR="003E1547" w:rsidRDefault="003E1547" w:rsidP="00FB251F">
                  <w:pPr>
                    <w:pStyle w:val="ConsPlusNormal"/>
                    <w:jc w:val="both"/>
                    <w:rPr>
                      <w:sz w:val="20"/>
                    </w:rPr>
                  </w:pPr>
                </w:p>
                <w:p w14:paraId="068F7328" w14:textId="77777777" w:rsidR="003E1547" w:rsidRDefault="003E1547" w:rsidP="00FB251F">
                  <w:pPr>
                    <w:pStyle w:val="ConsPlusNormal"/>
                    <w:jc w:val="both"/>
                    <w:rPr>
                      <w:sz w:val="20"/>
                    </w:rPr>
                  </w:pPr>
                </w:p>
                <w:p w14:paraId="48418B84" w14:textId="77777777" w:rsidR="003E1547" w:rsidRDefault="003E1547" w:rsidP="00FB251F">
                  <w:pPr>
                    <w:pStyle w:val="ConsPlusNormal"/>
                    <w:jc w:val="both"/>
                    <w:rPr>
                      <w:sz w:val="20"/>
                    </w:rPr>
                  </w:pPr>
                </w:p>
                <w:p w14:paraId="15921375" w14:textId="77777777" w:rsidR="003E1547" w:rsidRDefault="003E1547" w:rsidP="00FB251F">
                  <w:pPr>
                    <w:pStyle w:val="ConsPlusNormal"/>
                    <w:jc w:val="both"/>
                    <w:rPr>
                      <w:sz w:val="20"/>
                    </w:rPr>
                  </w:pPr>
                </w:p>
                <w:p w14:paraId="20013471" w14:textId="77777777" w:rsidR="003E1547" w:rsidRDefault="003E1547" w:rsidP="00FB251F">
                  <w:pPr>
                    <w:pStyle w:val="ConsPlusNormal"/>
                    <w:jc w:val="both"/>
                    <w:rPr>
                      <w:sz w:val="20"/>
                    </w:rPr>
                  </w:pPr>
                </w:p>
                <w:p w14:paraId="69458AB8" w14:textId="77777777" w:rsidR="003E1547" w:rsidRDefault="003E1547" w:rsidP="00FB251F">
                  <w:pPr>
                    <w:pStyle w:val="ConsPlusNormal"/>
                    <w:jc w:val="both"/>
                    <w:rPr>
                      <w:sz w:val="20"/>
                    </w:rPr>
                  </w:pPr>
                </w:p>
                <w:p w14:paraId="2BE7B379" w14:textId="77777777" w:rsidR="003E1547" w:rsidRDefault="003E1547" w:rsidP="00FB251F">
                  <w:pPr>
                    <w:pStyle w:val="ConsPlusNormal"/>
                    <w:jc w:val="both"/>
                    <w:rPr>
                      <w:sz w:val="20"/>
                    </w:rPr>
                  </w:pPr>
                </w:p>
                <w:p w14:paraId="72DD01BF" w14:textId="77777777" w:rsidR="003E1547" w:rsidRDefault="003E1547" w:rsidP="00FB251F">
                  <w:pPr>
                    <w:pStyle w:val="ConsPlusNormal"/>
                    <w:jc w:val="both"/>
                    <w:rPr>
                      <w:sz w:val="20"/>
                    </w:rPr>
                  </w:pPr>
                </w:p>
                <w:p w14:paraId="2398DF98" w14:textId="77777777" w:rsidR="003E1547" w:rsidRDefault="003E1547" w:rsidP="00FB251F">
                  <w:pPr>
                    <w:pStyle w:val="ConsPlusNormal"/>
                    <w:jc w:val="both"/>
                    <w:rPr>
                      <w:sz w:val="20"/>
                    </w:rPr>
                  </w:pPr>
                </w:p>
                <w:p w14:paraId="3AC69094" w14:textId="77777777" w:rsidR="003E1547" w:rsidRDefault="003E1547" w:rsidP="00FB251F">
                  <w:pPr>
                    <w:pStyle w:val="ConsPlusNormal"/>
                    <w:jc w:val="both"/>
                    <w:rPr>
                      <w:sz w:val="20"/>
                    </w:rPr>
                  </w:pPr>
                </w:p>
                <w:p w14:paraId="5597E414" w14:textId="77777777" w:rsidR="00455205" w:rsidRDefault="00455205" w:rsidP="00FB251F">
                  <w:pPr>
                    <w:pStyle w:val="ConsPlusNormal"/>
                    <w:jc w:val="both"/>
                    <w:rPr>
                      <w:sz w:val="20"/>
                    </w:rPr>
                  </w:pPr>
                </w:p>
                <w:p w14:paraId="3F15B340" w14:textId="77777777" w:rsidR="00455205" w:rsidRDefault="00455205" w:rsidP="00FB251F">
                  <w:pPr>
                    <w:pStyle w:val="ConsPlusNormal"/>
                    <w:jc w:val="both"/>
                    <w:rPr>
                      <w:sz w:val="20"/>
                    </w:rPr>
                  </w:pPr>
                </w:p>
                <w:p w14:paraId="3E8A6BE0" w14:textId="77777777" w:rsidR="00455205" w:rsidRPr="00F62F2F" w:rsidRDefault="00455205" w:rsidP="00FB251F">
                  <w:pPr>
                    <w:pStyle w:val="ConsPlusNormal"/>
                    <w:jc w:val="both"/>
                    <w:rPr>
                      <w:sz w:val="20"/>
                    </w:rPr>
                  </w:pPr>
                </w:p>
              </w:tc>
            </w:tr>
            <w:tr w:rsidR="00FB251F" w:rsidRPr="00F62F2F" w14:paraId="32117B00"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008965C2" w14:textId="77777777" w:rsidR="00FB251F" w:rsidRPr="00F62F2F" w:rsidRDefault="00FB251F" w:rsidP="00FB251F">
                  <w:pPr>
                    <w:pStyle w:val="ConsPlusNormal"/>
                    <w:outlineLvl w:val="1"/>
                    <w:rPr>
                      <w:sz w:val="20"/>
                    </w:rPr>
                  </w:pPr>
                  <w:r w:rsidRPr="00F62F2F">
                    <w:rPr>
                      <w:sz w:val="20"/>
                    </w:rPr>
                    <w:lastRenderedPageBreak/>
                    <w:t xml:space="preserve">7.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 </w:t>
                  </w:r>
                  <w:r w:rsidRPr="00455205">
                    <w:rPr>
                      <w:strike/>
                      <w:color w:val="FF0000"/>
                      <w:sz w:val="20"/>
                    </w:rPr>
                    <w:t>&lt;14&gt;</w:t>
                  </w:r>
                </w:p>
              </w:tc>
            </w:tr>
            <w:tr w:rsidR="00FB251F" w:rsidRPr="00F62F2F" w14:paraId="2F8A1229" w14:textId="77777777" w:rsidTr="00C07505">
              <w:tc>
                <w:tcPr>
                  <w:tcW w:w="2280" w:type="dxa"/>
                  <w:tcBorders>
                    <w:top w:val="single" w:sz="4" w:space="0" w:color="auto"/>
                    <w:left w:val="single" w:sz="4" w:space="0" w:color="auto"/>
                    <w:bottom w:val="single" w:sz="4" w:space="0" w:color="auto"/>
                    <w:right w:val="single" w:sz="4" w:space="0" w:color="auto"/>
                  </w:tcBorders>
                </w:tcPr>
                <w:p w14:paraId="63A87954" w14:textId="77777777" w:rsidR="00FB251F" w:rsidRPr="00F62F2F" w:rsidRDefault="00FB251F" w:rsidP="00FB251F">
                  <w:pPr>
                    <w:pStyle w:val="ConsPlusNormal"/>
                    <w:rPr>
                      <w:sz w:val="20"/>
                    </w:rPr>
                  </w:pPr>
                  <w:r w:rsidRPr="00F62F2F">
                    <w:rPr>
                      <w:sz w:val="20"/>
                    </w:rPr>
                    <w:t xml:space="preserve">Площадка цеха (участка, установки) производства </w:t>
                  </w:r>
                  <w:r w:rsidRPr="00455205">
                    <w:rPr>
                      <w:strike/>
                      <w:color w:val="FF0000"/>
                      <w:sz w:val="20"/>
                    </w:rPr>
                    <w:t>&lt;15&gt;</w:t>
                  </w:r>
                </w:p>
              </w:tc>
              <w:tc>
                <w:tcPr>
                  <w:tcW w:w="1134" w:type="dxa"/>
                  <w:tcBorders>
                    <w:top w:val="single" w:sz="4" w:space="0" w:color="auto"/>
                    <w:left w:val="single" w:sz="4" w:space="0" w:color="auto"/>
                    <w:bottom w:val="single" w:sz="4" w:space="0" w:color="auto"/>
                    <w:right w:val="single" w:sz="4" w:space="0" w:color="auto"/>
                  </w:tcBorders>
                </w:tcPr>
                <w:p w14:paraId="5143780C"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24615581"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4519F3FB" w14:textId="77777777" w:rsidR="00FB251F" w:rsidRPr="00F62F2F" w:rsidRDefault="00FB251F" w:rsidP="00FB251F">
                  <w:pPr>
                    <w:pStyle w:val="ConsPlusNormal"/>
                    <w:jc w:val="both"/>
                    <w:rPr>
                      <w:sz w:val="20"/>
                    </w:rPr>
                  </w:pPr>
                  <w:r w:rsidRPr="00F62F2F">
                    <w:rPr>
                      <w:sz w:val="20"/>
                    </w:rPr>
                    <w:t>Идентифицируются по признаку использования, получения, переработки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w:t>
                  </w:r>
                </w:p>
                <w:p w14:paraId="0FB1ADEB" w14:textId="77777777" w:rsidR="00FB251F" w:rsidRDefault="00FB251F" w:rsidP="00FB251F">
                  <w:pPr>
                    <w:pStyle w:val="ConsPlusNormal"/>
                    <w:jc w:val="both"/>
                    <w:rPr>
                      <w:strike/>
                      <w:color w:val="FF0000"/>
                      <w:sz w:val="20"/>
                    </w:rPr>
                  </w:pPr>
                  <w:r w:rsidRPr="00F62F2F">
                    <w:rPr>
                      <w:sz w:val="20"/>
                    </w:rPr>
                    <w:t xml:space="preserve">При определении количества опасных веществ следует исходить из </w:t>
                  </w:r>
                  <w:r w:rsidRPr="00455205">
                    <w:rPr>
                      <w:strike/>
                      <w:color w:val="FF0000"/>
                      <w:sz w:val="20"/>
                    </w:rPr>
                    <w:t>общего объема опасных веществ, участвующих в технологии производства</w:t>
                  </w:r>
                </w:p>
                <w:p w14:paraId="2E69B9A8" w14:textId="77777777" w:rsidR="00455205" w:rsidRPr="00421ECA" w:rsidRDefault="00455205" w:rsidP="00FB251F">
                  <w:pPr>
                    <w:pStyle w:val="ConsPlusNormal"/>
                    <w:jc w:val="both"/>
                    <w:rPr>
                      <w:strike/>
                      <w:sz w:val="20"/>
                    </w:rPr>
                  </w:pPr>
                </w:p>
                <w:p w14:paraId="29043F18" w14:textId="77777777" w:rsidR="00455205" w:rsidRPr="00421ECA" w:rsidRDefault="00455205" w:rsidP="00FB251F">
                  <w:pPr>
                    <w:pStyle w:val="ConsPlusNormal"/>
                    <w:jc w:val="both"/>
                    <w:rPr>
                      <w:strike/>
                      <w:sz w:val="20"/>
                    </w:rPr>
                  </w:pPr>
                </w:p>
                <w:p w14:paraId="22F54620" w14:textId="77777777" w:rsidR="00455205" w:rsidRPr="00421ECA" w:rsidRDefault="00455205" w:rsidP="00FB251F">
                  <w:pPr>
                    <w:pStyle w:val="ConsPlusNormal"/>
                    <w:jc w:val="both"/>
                    <w:rPr>
                      <w:strike/>
                      <w:sz w:val="20"/>
                    </w:rPr>
                  </w:pPr>
                </w:p>
                <w:p w14:paraId="368FFB43" w14:textId="77777777" w:rsidR="00455205" w:rsidRPr="00421ECA" w:rsidRDefault="00455205" w:rsidP="00FB251F">
                  <w:pPr>
                    <w:pStyle w:val="ConsPlusNormal"/>
                    <w:jc w:val="both"/>
                    <w:rPr>
                      <w:strike/>
                      <w:sz w:val="20"/>
                    </w:rPr>
                  </w:pPr>
                </w:p>
                <w:p w14:paraId="4CA717AD" w14:textId="77777777" w:rsidR="00455205" w:rsidRPr="00421ECA" w:rsidRDefault="00455205" w:rsidP="00FB251F">
                  <w:pPr>
                    <w:pStyle w:val="ConsPlusNormal"/>
                    <w:jc w:val="both"/>
                    <w:rPr>
                      <w:strike/>
                      <w:sz w:val="20"/>
                    </w:rPr>
                  </w:pPr>
                </w:p>
                <w:p w14:paraId="414415A0" w14:textId="77777777" w:rsidR="00455205" w:rsidRPr="00421ECA" w:rsidRDefault="00455205" w:rsidP="00FB251F">
                  <w:pPr>
                    <w:pStyle w:val="ConsPlusNormal"/>
                    <w:jc w:val="both"/>
                    <w:rPr>
                      <w:strike/>
                      <w:sz w:val="20"/>
                    </w:rPr>
                  </w:pPr>
                </w:p>
                <w:p w14:paraId="6BFE636E" w14:textId="77777777" w:rsidR="00455205" w:rsidRPr="00421ECA" w:rsidRDefault="00455205" w:rsidP="00FB251F">
                  <w:pPr>
                    <w:pStyle w:val="ConsPlusNormal"/>
                    <w:jc w:val="both"/>
                    <w:rPr>
                      <w:strike/>
                      <w:sz w:val="20"/>
                    </w:rPr>
                  </w:pPr>
                </w:p>
                <w:p w14:paraId="193957AB" w14:textId="77777777" w:rsidR="00455205" w:rsidRPr="00421ECA" w:rsidRDefault="00455205" w:rsidP="00FB251F">
                  <w:pPr>
                    <w:pStyle w:val="ConsPlusNormal"/>
                    <w:jc w:val="both"/>
                    <w:rPr>
                      <w:strike/>
                      <w:sz w:val="20"/>
                    </w:rPr>
                  </w:pPr>
                </w:p>
                <w:p w14:paraId="47E4F364" w14:textId="77777777" w:rsidR="00455205" w:rsidRPr="00421ECA" w:rsidRDefault="00455205" w:rsidP="00FB251F">
                  <w:pPr>
                    <w:pStyle w:val="ConsPlusNormal"/>
                    <w:jc w:val="both"/>
                    <w:rPr>
                      <w:strike/>
                      <w:sz w:val="20"/>
                    </w:rPr>
                  </w:pPr>
                </w:p>
                <w:p w14:paraId="355A2CFA" w14:textId="77777777" w:rsidR="00455205" w:rsidRPr="00421ECA" w:rsidRDefault="00455205" w:rsidP="00FB251F">
                  <w:pPr>
                    <w:pStyle w:val="ConsPlusNormal"/>
                    <w:jc w:val="both"/>
                    <w:rPr>
                      <w:strike/>
                      <w:sz w:val="20"/>
                    </w:rPr>
                  </w:pPr>
                </w:p>
                <w:p w14:paraId="5F7C5101" w14:textId="77777777" w:rsidR="00455205" w:rsidRPr="00421ECA" w:rsidRDefault="00455205" w:rsidP="00FB251F">
                  <w:pPr>
                    <w:pStyle w:val="ConsPlusNormal"/>
                    <w:jc w:val="both"/>
                    <w:rPr>
                      <w:strike/>
                      <w:sz w:val="20"/>
                    </w:rPr>
                  </w:pPr>
                </w:p>
                <w:p w14:paraId="3F3C7991" w14:textId="77777777" w:rsidR="00455205" w:rsidRPr="00421ECA" w:rsidRDefault="00455205" w:rsidP="00FB251F">
                  <w:pPr>
                    <w:pStyle w:val="ConsPlusNormal"/>
                    <w:jc w:val="both"/>
                    <w:rPr>
                      <w:strike/>
                      <w:sz w:val="20"/>
                    </w:rPr>
                  </w:pPr>
                </w:p>
                <w:p w14:paraId="0E10803A" w14:textId="77777777" w:rsidR="00455205" w:rsidRPr="00421ECA" w:rsidRDefault="00455205" w:rsidP="00FB251F">
                  <w:pPr>
                    <w:pStyle w:val="ConsPlusNormal"/>
                    <w:jc w:val="both"/>
                    <w:rPr>
                      <w:strike/>
                      <w:sz w:val="20"/>
                    </w:rPr>
                  </w:pPr>
                </w:p>
                <w:p w14:paraId="2A13EEAA" w14:textId="77777777" w:rsidR="00455205" w:rsidRPr="00421ECA" w:rsidRDefault="00455205" w:rsidP="00FB251F">
                  <w:pPr>
                    <w:pStyle w:val="ConsPlusNormal"/>
                    <w:jc w:val="both"/>
                    <w:rPr>
                      <w:strike/>
                      <w:sz w:val="20"/>
                    </w:rPr>
                  </w:pPr>
                </w:p>
                <w:p w14:paraId="59B7AF12" w14:textId="77777777" w:rsidR="00455205" w:rsidRPr="00421ECA" w:rsidRDefault="00455205" w:rsidP="00FB251F">
                  <w:pPr>
                    <w:pStyle w:val="ConsPlusNormal"/>
                    <w:jc w:val="both"/>
                    <w:rPr>
                      <w:strike/>
                      <w:sz w:val="20"/>
                    </w:rPr>
                  </w:pPr>
                </w:p>
                <w:p w14:paraId="76C43208" w14:textId="77777777" w:rsidR="00455205" w:rsidRDefault="00455205" w:rsidP="00FB251F">
                  <w:pPr>
                    <w:pStyle w:val="ConsPlusNormal"/>
                    <w:jc w:val="both"/>
                    <w:rPr>
                      <w:strike/>
                      <w:sz w:val="20"/>
                    </w:rPr>
                  </w:pPr>
                </w:p>
                <w:p w14:paraId="5FC05DB5" w14:textId="77777777" w:rsidR="00421ECA" w:rsidRDefault="00421ECA" w:rsidP="00FB251F">
                  <w:pPr>
                    <w:pStyle w:val="ConsPlusNormal"/>
                    <w:jc w:val="both"/>
                    <w:rPr>
                      <w:strike/>
                      <w:sz w:val="20"/>
                    </w:rPr>
                  </w:pPr>
                </w:p>
                <w:p w14:paraId="71D7CBE2" w14:textId="77777777" w:rsidR="00421ECA" w:rsidRDefault="00421ECA" w:rsidP="00FB251F">
                  <w:pPr>
                    <w:pStyle w:val="ConsPlusNormal"/>
                    <w:jc w:val="both"/>
                    <w:rPr>
                      <w:strike/>
                      <w:sz w:val="20"/>
                    </w:rPr>
                  </w:pPr>
                </w:p>
                <w:p w14:paraId="7EB582DA" w14:textId="77777777" w:rsidR="00421ECA" w:rsidRDefault="00421ECA" w:rsidP="00FB251F">
                  <w:pPr>
                    <w:pStyle w:val="ConsPlusNormal"/>
                    <w:jc w:val="both"/>
                    <w:rPr>
                      <w:strike/>
                      <w:sz w:val="20"/>
                    </w:rPr>
                  </w:pPr>
                </w:p>
                <w:p w14:paraId="1469D8D0" w14:textId="77777777" w:rsidR="00421ECA" w:rsidRDefault="00421ECA" w:rsidP="00FB251F">
                  <w:pPr>
                    <w:pStyle w:val="ConsPlusNormal"/>
                    <w:jc w:val="both"/>
                    <w:rPr>
                      <w:strike/>
                      <w:sz w:val="20"/>
                    </w:rPr>
                  </w:pPr>
                </w:p>
                <w:p w14:paraId="3BAF6187" w14:textId="77777777" w:rsidR="00421ECA" w:rsidRDefault="00421ECA" w:rsidP="00FB251F">
                  <w:pPr>
                    <w:pStyle w:val="ConsPlusNormal"/>
                    <w:jc w:val="both"/>
                    <w:rPr>
                      <w:strike/>
                      <w:sz w:val="20"/>
                    </w:rPr>
                  </w:pPr>
                </w:p>
                <w:p w14:paraId="523D5A33" w14:textId="77777777" w:rsidR="00421ECA" w:rsidRDefault="00421ECA" w:rsidP="00FB251F">
                  <w:pPr>
                    <w:pStyle w:val="ConsPlusNormal"/>
                    <w:jc w:val="both"/>
                    <w:rPr>
                      <w:strike/>
                      <w:sz w:val="20"/>
                    </w:rPr>
                  </w:pPr>
                </w:p>
                <w:p w14:paraId="16BA2E6C" w14:textId="77777777" w:rsidR="00421ECA" w:rsidRDefault="00421ECA" w:rsidP="00FB251F">
                  <w:pPr>
                    <w:pStyle w:val="ConsPlusNormal"/>
                    <w:jc w:val="both"/>
                    <w:rPr>
                      <w:strike/>
                      <w:sz w:val="20"/>
                    </w:rPr>
                  </w:pPr>
                </w:p>
                <w:p w14:paraId="7F939B2E" w14:textId="77777777" w:rsidR="00421ECA" w:rsidRDefault="00421ECA" w:rsidP="00FB251F">
                  <w:pPr>
                    <w:pStyle w:val="ConsPlusNormal"/>
                    <w:jc w:val="both"/>
                    <w:rPr>
                      <w:strike/>
                      <w:sz w:val="20"/>
                    </w:rPr>
                  </w:pPr>
                </w:p>
                <w:p w14:paraId="5CB52B85" w14:textId="77777777" w:rsidR="00421ECA" w:rsidRDefault="00421ECA" w:rsidP="00FB251F">
                  <w:pPr>
                    <w:pStyle w:val="ConsPlusNormal"/>
                    <w:jc w:val="both"/>
                    <w:rPr>
                      <w:strike/>
                      <w:sz w:val="20"/>
                    </w:rPr>
                  </w:pPr>
                </w:p>
                <w:p w14:paraId="2D53783E" w14:textId="77777777" w:rsidR="00421ECA" w:rsidRDefault="00421ECA" w:rsidP="00FB251F">
                  <w:pPr>
                    <w:pStyle w:val="ConsPlusNormal"/>
                    <w:jc w:val="both"/>
                    <w:rPr>
                      <w:strike/>
                      <w:sz w:val="20"/>
                    </w:rPr>
                  </w:pPr>
                </w:p>
                <w:p w14:paraId="76389DB7" w14:textId="77777777" w:rsidR="00421ECA" w:rsidRDefault="00421ECA" w:rsidP="00FB251F">
                  <w:pPr>
                    <w:pStyle w:val="ConsPlusNormal"/>
                    <w:jc w:val="both"/>
                    <w:rPr>
                      <w:strike/>
                      <w:sz w:val="20"/>
                    </w:rPr>
                  </w:pPr>
                </w:p>
                <w:p w14:paraId="75076259" w14:textId="77777777" w:rsidR="00421ECA" w:rsidRDefault="00421ECA" w:rsidP="00FB251F">
                  <w:pPr>
                    <w:pStyle w:val="ConsPlusNormal"/>
                    <w:jc w:val="both"/>
                    <w:rPr>
                      <w:strike/>
                      <w:sz w:val="20"/>
                    </w:rPr>
                  </w:pPr>
                </w:p>
                <w:p w14:paraId="3754EDB0" w14:textId="77777777" w:rsidR="00421ECA" w:rsidRDefault="00421ECA" w:rsidP="00FB251F">
                  <w:pPr>
                    <w:pStyle w:val="ConsPlusNormal"/>
                    <w:jc w:val="both"/>
                    <w:rPr>
                      <w:strike/>
                      <w:sz w:val="20"/>
                    </w:rPr>
                  </w:pPr>
                </w:p>
                <w:p w14:paraId="502F4E6E" w14:textId="77777777" w:rsidR="00421ECA" w:rsidRDefault="00421ECA" w:rsidP="00FB251F">
                  <w:pPr>
                    <w:pStyle w:val="ConsPlusNormal"/>
                    <w:jc w:val="both"/>
                    <w:rPr>
                      <w:strike/>
                      <w:sz w:val="20"/>
                    </w:rPr>
                  </w:pPr>
                </w:p>
                <w:p w14:paraId="41E0B577" w14:textId="77777777" w:rsidR="00421ECA" w:rsidRDefault="00421ECA" w:rsidP="00FB251F">
                  <w:pPr>
                    <w:pStyle w:val="ConsPlusNormal"/>
                    <w:jc w:val="both"/>
                    <w:rPr>
                      <w:strike/>
                      <w:sz w:val="20"/>
                    </w:rPr>
                  </w:pPr>
                </w:p>
                <w:p w14:paraId="649E7876" w14:textId="77777777" w:rsidR="00421ECA" w:rsidRDefault="00421ECA" w:rsidP="00FB251F">
                  <w:pPr>
                    <w:pStyle w:val="ConsPlusNormal"/>
                    <w:jc w:val="both"/>
                    <w:rPr>
                      <w:strike/>
                      <w:sz w:val="20"/>
                    </w:rPr>
                  </w:pPr>
                </w:p>
                <w:p w14:paraId="2E8025BA" w14:textId="77777777" w:rsidR="00421ECA" w:rsidRDefault="00421ECA" w:rsidP="00FB251F">
                  <w:pPr>
                    <w:pStyle w:val="ConsPlusNormal"/>
                    <w:jc w:val="both"/>
                    <w:rPr>
                      <w:strike/>
                      <w:sz w:val="20"/>
                    </w:rPr>
                  </w:pPr>
                </w:p>
                <w:p w14:paraId="053428C4" w14:textId="77777777" w:rsidR="00421ECA" w:rsidRDefault="00421ECA" w:rsidP="00FB251F">
                  <w:pPr>
                    <w:pStyle w:val="ConsPlusNormal"/>
                    <w:jc w:val="both"/>
                    <w:rPr>
                      <w:strike/>
                      <w:sz w:val="20"/>
                    </w:rPr>
                  </w:pPr>
                </w:p>
                <w:p w14:paraId="3D0C92A9" w14:textId="77777777" w:rsidR="00421ECA" w:rsidRDefault="00421ECA" w:rsidP="00FB251F">
                  <w:pPr>
                    <w:pStyle w:val="ConsPlusNormal"/>
                    <w:jc w:val="both"/>
                    <w:rPr>
                      <w:strike/>
                      <w:sz w:val="20"/>
                    </w:rPr>
                  </w:pPr>
                </w:p>
                <w:p w14:paraId="266344B9" w14:textId="77777777" w:rsidR="00421ECA" w:rsidRDefault="00421ECA" w:rsidP="00FB251F">
                  <w:pPr>
                    <w:pStyle w:val="ConsPlusNormal"/>
                    <w:jc w:val="both"/>
                    <w:rPr>
                      <w:strike/>
                      <w:sz w:val="20"/>
                    </w:rPr>
                  </w:pPr>
                </w:p>
                <w:p w14:paraId="49503331" w14:textId="77777777" w:rsidR="00421ECA" w:rsidRDefault="00421ECA" w:rsidP="00FB251F">
                  <w:pPr>
                    <w:pStyle w:val="ConsPlusNormal"/>
                    <w:jc w:val="both"/>
                    <w:rPr>
                      <w:strike/>
                      <w:sz w:val="20"/>
                    </w:rPr>
                  </w:pPr>
                </w:p>
                <w:p w14:paraId="24C8AB4E" w14:textId="77777777" w:rsidR="00421ECA" w:rsidRDefault="00421ECA" w:rsidP="00FB251F">
                  <w:pPr>
                    <w:pStyle w:val="ConsPlusNormal"/>
                    <w:jc w:val="both"/>
                    <w:rPr>
                      <w:strike/>
                      <w:sz w:val="20"/>
                    </w:rPr>
                  </w:pPr>
                </w:p>
                <w:p w14:paraId="41609445" w14:textId="77777777" w:rsidR="00421ECA" w:rsidRDefault="00421ECA" w:rsidP="00FB251F">
                  <w:pPr>
                    <w:pStyle w:val="ConsPlusNormal"/>
                    <w:jc w:val="both"/>
                    <w:rPr>
                      <w:strike/>
                      <w:sz w:val="20"/>
                    </w:rPr>
                  </w:pPr>
                </w:p>
                <w:p w14:paraId="3124F91A" w14:textId="77777777" w:rsidR="00421ECA" w:rsidRDefault="00421ECA" w:rsidP="00FB251F">
                  <w:pPr>
                    <w:pStyle w:val="ConsPlusNormal"/>
                    <w:jc w:val="both"/>
                    <w:rPr>
                      <w:strike/>
                      <w:sz w:val="20"/>
                    </w:rPr>
                  </w:pPr>
                </w:p>
                <w:p w14:paraId="727532B5" w14:textId="77777777" w:rsidR="00421ECA" w:rsidRDefault="00421ECA" w:rsidP="00FB251F">
                  <w:pPr>
                    <w:pStyle w:val="ConsPlusNormal"/>
                    <w:jc w:val="both"/>
                    <w:rPr>
                      <w:strike/>
                      <w:sz w:val="20"/>
                    </w:rPr>
                  </w:pPr>
                </w:p>
                <w:p w14:paraId="152748E9" w14:textId="77777777" w:rsidR="00421ECA" w:rsidRDefault="00421ECA" w:rsidP="00FB251F">
                  <w:pPr>
                    <w:pStyle w:val="ConsPlusNormal"/>
                    <w:jc w:val="both"/>
                    <w:rPr>
                      <w:strike/>
                      <w:sz w:val="20"/>
                    </w:rPr>
                  </w:pPr>
                </w:p>
                <w:p w14:paraId="1F24CF90" w14:textId="77777777" w:rsidR="00421ECA" w:rsidRDefault="00421ECA" w:rsidP="00FB251F">
                  <w:pPr>
                    <w:pStyle w:val="ConsPlusNormal"/>
                    <w:jc w:val="both"/>
                    <w:rPr>
                      <w:strike/>
                      <w:sz w:val="20"/>
                    </w:rPr>
                  </w:pPr>
                </w:p>
                <w:p w14:paraId="623B94A3" w14:textId="77777777" w:rsidR="00421ECA" w:rsidRDefault="00421ECA" w:rsidP="00FB251F">
                  <w:pPr>
                    <w:pStyle w:val="ConsPlusNormal"/>
                    <w:jc w:val="both"/>
                    <w:rPr>
                      <w:strike/>
                      <w:sz w:val="20"/>
                    </w:rPr>
                  </w:pPr>
                </w:p>
                <w:p w14:paraId="22C21C70" w14:textId="77777777" w:rsidR="00421ECA" w:rsidRDefault="00421ECA" w:rsidP="00FB251F">
                  <w:pPr>
                    <w:pStyle w:val="ConsPlusNormal"/>
                    <w:jc w:val="both"/>
                    <w:rPr>
                      <w:strike/>
                      <w:sz w:val="20"/>
                    </w:rPr>
                  </w:pPr>
                </w:p>
                <w:p w14:paraId="0BC9CBC2" w14:textId="77777777" w:rsidR="00421ECA" w:rsidRDefault="00421ECA" w:rsidP="00FB251F">
                  <w:pPr>
                    <w:pStyle w:val="ConsPlusNormal"/>
                    <w:jc w:val="both"/>
                    <w:rPr>
                      <w:strike/>
                      <w:sz w:val="20"/>
                    </w:rPr>
                  </w:pPr>
                </w:p>
                <w:p w14:paraId="579A8780" w14:textId="77777777" w:rsidR="00421ECA" w:rsidRDefault="00421ECA" w:rsidP="00FB251F">
                  <w:pPr>
                    <w:pStyle w:val="ConsPlusNormal"/>
                    <w:jc w:val="both"/>
                    <w:rPr>
                      <w:strike/>
                      <w:sz w:val="20"/>
                    </w:rPr>
                  </w:pPr>
                </w:p>
                <w:p w14:paraId="5E4D11EA" w14:textId="77777777" w:rsidR="00421ECA" w:rsidRDefault="00421ECA" w:rsidP="00FB251F">
                  <w:pPr>
                    <w:pStyle w:val="ConsPlusNormal"/>
                    <w:jc w:val="both"/>
                    <w:rPr>
                      <w:strike/>
                      <w:sz w:val="20"/>
                    </w:rPr>
                  </w:pPr>
                </w:p>
                <w:p w14:paraId="4DB524BC" w14:textId="77777777" w:rsidR="00421ECA" w:rsidRDefault="00421ECA" w:rsidP="00FB251F">
                  <w:pPr>
                    <w:pStyle w:val="ConsPlusNormal"/>
                    <w:jc w:val="both"/>
                    <w:rPr>
                      <w:strike/>
                      <w:sz w:val="20"/>
                    </w:rPr>
                  </w:pPr>
                </w:p>
                <w:p w14:paraId="394F1B43" w14:textId="77777777" w:rsidR="00421ECA" w:rsidRDefault="00421ECA" w:rsidP="00FB251F">
                  <w:pPr>
                    <w:pStyle w:val="ConsPlusNormal"/>
                    <w:jc w:val="both"/>
                    <w:rPr>
                      <w:strike/>
                      <w:sz w:val="20"/>
                    </w:rPr>
                  </w:pPr>
                </w:p>
                <w:p w14:paraId="2AD5A073" w14:textId="77777777" w:rsidR="00421ECA" w:rsidRDefault="00421ECA" w:rsidP="00FB251F">
                  <w:pPr>
                    <w:pStyle w:val="ConsPlusNormal"/>
                    <w:jc w:val="both"/>
                    <w:rPr>
                      <w:strike/>
                      <w:sz w:val="20"/>
                    </w:rPr>
                  </w:pPr>
                </w:p>
                <w:p w14:paraId="60791DB6" w14:textId="77777777" w:rsidR="00421ECA" w:rsidRDefault="00421ECA" w:rsidP="00FB251F">
                  <w:pPr>
                    <w:pStyle w:val="ConsPlusNormal"/>
                    <w:jc w:val="both"/>
                    <w:rPr>
                      <w:strike/>
                      <w:sz w:val="20"/>
                    </w:rPr>
                  </w:pPr>
                </w:p>
                <w:p w14:paraId="2175C954" w14:textId="77777777" w:rsidR="00421ECA" w:rsidRDefault="00421ECA" w:rsidP="00FB251F">
                  <w:pPr>
                    <w:pStyle w:val="ConsPlusNormal"/>
                    <w:jc w:val="both"/>
                    <w:rPr>
                      <w:strike/>
                      <w:sz w:val="20"/>
                    </w:rPr>
                  </w:pPr>
                </w:p>
                <w:p w14:paraId="3EB958CF" w14:textId="77777777" w:rsidR="00421ECA" w:rsidRDefault="00421ECA" w:rsidP="00FB251F">
                  <w:pPr>
                    <w:pStyle w:val="ConsPlusNormal"/>
                    <w:jc w:val="both"/>
                    <w:rPr>
                      <w:strike/>
                      <w:sz w:val="20"/>
                    </w:rPr>
                  </w:pPr>
                </w:p>
                <w:p w14:paraId="6790C700" w14:textId="77777777" w:rsidR="00421ECA" w:rsidRDefault="00421ECA" w:rsidP="00FB251F">
                  <w:pPr>
                    <w:pStyle w:val="ConsPlusNormal"/>
                    <w:jc w:val="both"/>
                    <w:rPr>
                      <w:strike/>
                      <w:sz w:val="20"/>
                    </w:rPr>
                  </w:pPr>
                </w:p>
                <w:p w14:paraId="382F47FB" w14:textId="77777777" w:rsidR="00421ECA" w:rsidRDefault="00421ECA" w:rsidP="00FB251F">
                  <w:pPr>
                    <w:pStyle w:val="ConsPlusNormal"/>
                    <w:jc w:val="both"/>
                    <w:rPr>
                      <w:strike/>
                      <w:sz w:val="20"/>
                    </w:rPr>
                  </w:pPr>
                </w:p>
                <w:p w14:paraId="08E94121" w14:textId="77777777" w:rsidR="00421ECA" w:rsidRDefault="00421ECA" w:rsidP="00FB251F">
                  <w:pPr>
                    <w:pStyle w:val="ConsPlusNormal"/>
                    <w:jc w:val="both"/>
                    <w:rPr>
                      <w:strike/>
                      <w:sz w:val="20"/>
                    </w:rPr>
                  </w:pPr>
                </w:p>
                <w:p w14:paraId="77743366" w14:textId="77777777" w:rsidR="00421ECA" w:rsidRDefault="00421ECA" w:rsidP="00FB251F">
                  <w:pPr>
                    <w:pStyle w:val="ConsPlusNormal"/>
                    <w:jc w:val="both"/>
                    <w:rPr>
                      <w:strike/>
                      <w:sz w:val="20"/>
                    </w:rPr>
                  </w:pPr>
                </w:p>
                <w:p w14:paraId="3FE4DAE6" w14:textId="77777777" w:rsidR="00421ECA" w:rsidRDefault="00421ECA" w:rsidP="00FB251F">
                  <w:pPr>
                    <w:pStyle w:val="ConsPlusNormal"/>
                    <w:jc w:val="both"/>
                    <w:rPr>
                      <w:strike/>
                      <w:sz w:val="20"/>
                    </w:rPr>
                  </w:pPr>
                </w:p>
                <w:p w14:paraId="49AE735C" w14:textId="77777777" w:rsidR="00421ECA" w:rsidRDefault="00421ECA" w:rsidP="00FB251F">
                  <w:pPr>
                    <w:pStyle w:val="ConsPlusNormal"/>
                    <w:jc w:val="both"/>
                    <w:rPr>
                      <w:strike/>
                      <w:sz w:val="20"/>
                    </w:rPr>
                  </w:pPr>
                </w:p>
                <w:p w14:paraId="448C670A" w14:textId="77777777" w:rsidR="00421ECA" w:rsidRDefault="00421ECA" w:rsidP="00FB251F">
                  <w:pPr>
                    <w:pStyle w:val="ConsPlusNormal"/>
                    <w:jc w:val="both"/>
                    <w:rPr>
                      <w:strike/>
                      <w:sz w:val="20"/>
                    </w:rPr>
                  </w:pPr>
                </w:p>
                <w:p w14:paraId="5959C392" w14:textId="77777777" w:rsidR="00421ECA" w:rsidRDefault="00421ECA" w:rsidP="00FB251F">
                  <w:pPr>
                    <w:pStyle w:val="ConsPlusNormal"/>
                    <w:jc w:val="both"/>
                    <w:rPr>
                      <w:strike/>
                      <w:sz w:val="20"/>
                    </w:rPr>
                  </w:pPr>
                </w:p>
                <w:p w14:paraId="63B0A92E" w14:textId="77777777" w:rsidR="00421ECA" w:rsidRPr="00421ECA" w:rsidRDefault="00421ECA" w:rsidP="00FB251F">
                  <w:pPr>
                    <w:pStyle w:val="ConsPlusNormal"/>
                    <w:jc w:val="both"/>
                    <w:rPr>
                      <w:strike/>
                      <w:sz w:val="20"/>
                    </w:rPr>
                  </w:pPr>
                </w:p>
                <w:p w14:paraId="0B572E31" w14:textId="77777777" w:rsidR="00455205" w:rsidRPr="00421ECA" w:rsidRDefault="00455205" w:rsidP="00FB251F">
                  <w:pPr>
                    <w:pStyle w:val="ConsPlusNormal"/>
                    <w:jc w:val="both"/>
                    <w:rPr>
                      <w:strike/>
                      <w:sz w:val="20"/>
                    </w:rPr>
                  </w:pPr>
                </w:p>
                <w:p w14:paraId="2A93D788" w14:textId="77777777" w:rsidR="00455205" w:rsidRPr="00421ECA" w:rsidRDefault="00455205" w:rsidP="00FB251F">
                  <w:pPr>
                    <w:pStyle w:val="ConsPlusNormal"/>
                    <w:jc w:val="both"/>
                    <w:rPr>
                      <w:strike/>
                      <w:sz w:val="20"/>
                    </w:rPr>
                  </w:pPr>
                </w:p>
                <w:p w14:paraId="04C04C0F" w14:textId="77777777" w:rsidR="00455205" w:rsidRPr="00421ECA" w:rsidRDefault="00455205" w:rsidP="00FB251F">
                  <w:pPr>
                    <w:pStyle w:val="ConsPlusNormal"/>
                    <w:jc w:val="both"/>
                    <w:rPr>
                      <w:strike/>
                      <w:sz w:val="20"/>
                    </w:rPr>
                  </w:pPr>
                </w:p>
                <w:p w14:paraId="7AB28740" w14:textId="77777777" w:rsidR="00455205" w:rsidRPr="00421ECA" w:rsidRDefault="00455205" w:rsidP="00FB251F">
                  <w:pPr>
                    <w:pStyle w:val="ConsPlusNormal"/>
                    <w:jc w:val="both"/>
                    <w:rPr>
                      <w:strike/>
                      <w:sz w:val="20"/>
                    </w:rPr>
                  </w:pPr>
                </w:p>
                <w:p w14:paraId="2DFBA6F3" w14:textId="77777777" w:rsidR="00455205" w:rsidRPr="00421ECA" w:rsidRDefault="00455205" w:rsidP="00FB251F">
                  <w:pPr>
                    <w:pStyle w:val="ConsPlusNormal"/>
                    <w:jc w:val="both"/>
                    <w:rPr>
                      <w:strike/>
                      <w:sz w:val="20"/>
                    </w:rPr>
                  </w:pPr>
                </w:p>
                <w:p w14:paraId="2A408621" w14:textId="77777777" w:rsidR="00455205" w:rsidRPr="00421ECA" w:rsidRDefault="00455205" w:rsidP="00FB251F">
                  <w:pPr>
                    <w:pStyle w:val="ConsPlusNormal"/>
                    <w:jc w:val="both"/>
                    <w:rPr>
                      <w:strike/>
                      <w:sz w:val="20"/>
                    </w:rPr>
                  </w:pPr>
                </w:p>
                <w:p w14:paraId="08666F44" w14:textId="77777777" w:rsidR="00455205" w:rsidRPr="00421ECA" w:rsidRDefault="00455205" w:rsidP="00FB251F">
                  <w:pPr>
                    <w:pStyle w:val="ConsPlusNormal"/>
                    <w:jc w:val="both"/>
                    <w:rPr>
                      <w:sz w:val="20"/>
                    </w:rPr>
                  </w:pPr>
                </w:p>
                <w:p w14:paraId="5CC73DEC" w14:textId="77777777" w:rsidR="003E1547" w:rsidRDefault="003E1547" w:rsidP="00FB251F">
                  <w:pPr>
                    <w:pStyle w:val="ConsPlusNormal"/>
                    <w:jc w:val="both"/>
                    <w:rPr>
                      <w:sz w:val="20"/>
                    </w:rPr>
                  </w:pPr>
                </w:p>
                <w:p w14:paraId="629F65BE" w14:textId="77777777" w:rsidR="003E1547" w:rsidRDefault="003E1547" w:rsidP="00FB251F">
                  <w:pPr>
                    <w:pStyle w:val="ConsPlusNormal"/>
                    <w:jc w:val="both"/>
                    <w:rPr>
                      <w:sz w:val="20"/>
                    </w:rPr>
                  </w:pPr>
                </w:p>
                <w:p w14:paraId="180F1027" w14:textId="77777777" w:rsidR="003E1547" w:rsidRDefault="003E1547" w:rsidP="00FB251F">
                  <w:pPr>
                    <w:pStyle w:val="ConsPlusNormal"/>
                    <w:jc w:val="both"/>
                    <w:rPr>
                      <w:sz w:val="20"/>
                    </w:rPr>
                  </w:pPr>
                </w:p>
                <w:p w14:paraId="14EB71C0" w14:textId="77777777" w:rsidR="003E1547" w:rsidRDefault="003E1547" w:rsidP="00FB251F">
                  <w:pPr>
                    <w:pStyle w:val="ConsPlusNormal"/>
                    <w:jc w:val="both"/>
                    <w:rPr>
                      <w:sz w:val="20"/>
                    </w:rPr>
                  </w:pPr>
                </w:p>
                <w:p w14:paraId="27779477" w14:textId="77777777" w:rsidR="003E1547" w:rsidRDefault="003E1547" w:rsidP="00FB251F">
                  <w:pPr>
                    <w:pStyle w:val="ConsPlusNormal"/>
                    <w:jc w:val="both"/>
                    <w:rPr>
                      <w:sz w:val="20"/>
                    </w:rPr>
                  </w:pPr>
                </w:p>
                <w:p w14:paraId="3187582C" w14:textId="77777777" w:rsidR="003E1547" w:rsidRDefault="003E1547" w:rsidP="00FB251F">
                  <w:pPr>
                    <w:pStyle w:val="ConsPlusNormal"/>
                    <w:jc w:val="both"/>
                    <w:rPr>
                      <w:sz w:val="20"/>
                    </w:rPr>
                  </w:pPr>
                </w:p>
                <w:p w14:paraId="304E59A4" w14:textId="77777777" w:rsidR="003E1547" w:rsidRDefault="003E1547" w:rsidP="00FB251F">
                  <w:pPr>
                    <w:pStyle w:val="ConsPlusNormal"/>
                    <w:jc w:val="both"/>
                    <w:rPr>
                      <w:sz w:val="20"/>
                    </w:rPr>
                  </w:pPr>
                </w:p>
                <w:p w14:paraId="48D1B142" w14:textId="77777777" w:rsidR="003E1547" w:rsidRPr="00F62F2F" w:rsidRDefault="003E1547" w:rsidP="00FB251F">
                  <w:pPr>
                    <w:pStyle w:val="ConsPlusNormal"/>
                    <w:jc w:val="both"/>
                    <w:rPr>
                      <w:sz w:val="20"/>
                    </w:rPr>
                  </w:pPr>
                </w:p>
              </w:tc>
            </w:tr>
            <w:tr w:rsidR="00FB251F" w:rsidRPr="00F62F2F" w14:paraId="04520908" w14:textId="77777777" w:rsidTr="00C07505">
              <w:tc>
                <w:tcPr>
                  <w:tcW w:w="2280" w:type="dxa"/>
                  <w:tcBorders>
                    <w:top w:val="single" w:sz="4" w:space="0" w:color="auto"/>
                    <w:left w:val="single" w:sz="4" w:space="0" w:color="auto"/>
                    <w:bottom w:val="single" w:sz="4" w:space="0" w:color="auto"/>
                    <w:right w:val="single" w:sz="4" w:space="0" w:color="auto"/>
                  </w:tcBorders>
                </w:tcPr>
                <w:p w14:paraId="5EE778EC" w14:textId="77777777" w:rsidR="008137A9" w:rsidRPr="00F62F2F" w:rsidRDefault="00FB251F" w:rsidP="008137A9">
                  <w:pPr>
                    <w:pStyle w:val="ConsPlusNormal"/>
                    <w:rPr>
                      <w:sz w:val="20"/>
                    </w:rPr>
                  </w:pPr>
                  <w:r w:rsidRPr="00F62F2F">
                    <w:rPr>
                      <w:sz w:val="20"/>
                    </w:rPr>
                    <w:lastRenderedPageBreak/>
                    <w:t>Площадка установки по переработке нефти (газового конденсата)</w:t>
                  </w:r>
                </w:p>
              </w:tc>
              <w:tc>
                <w:tcPr>
                  <w:tcW w:w="1134" w:type="dxa"/>
                  <w:vMerge w:val="restart"/>
                  <w:tcBorders>
                    <w:top w:val="single" w:sz="4" w:space="0" w:color="auto"/>
                    <w:left w:val="single" w:sz="4" w:space="0" w:color="auto"/>
                    <w:bottom w:val="single" w:sz="4" w:space="0" w:color="auto"/>
                    <w:right w:val="single" w:sz="4" w:space="0" w:color="auto"/>
                  </w:tcBorders>
                </w:tcPr>
                <w:p w14:paraId="7116E141" w14:textId="77777777" w:rsidR="00FB251F" w:rsidRPr="00F62F2F" w:rsidRDefault="00FB251F" w:rsidP="00FB251F">
                  <w:pPr>
                    <w:pStyle w:val="ConsPlusNormal"/>
                    <w:jc w:val="center"/>
                    <w:rPr>
                      <w:sz w:val="20"/>
                    </w:rPr>
                  </w:pPr>
                  <w:r w:rsidRPr="00F62F2F">
                    <w:rPr>
                      <w:sz w:val="20"/>
                    </w:rPr>
                    <w:t>2.1, 2.2</w:t>
                  </w:r>
                </w:p>
              </w:tc>
              <w:tc>
                <w:tcPr>
                  <w:tcW w:w="1276" w:type="dxa"/>
                  <w:vMerge w:val="restart"/>
                  <w:tcBorders>
                    <w:top w:val="single" w:sz="4" w:space="0" w:color="auto"/>
                    <w:left w:val="single" w:sz="4" w:space="0" w:color="auto"/>
                    <w:bottom w:val="single" w:sz="4" w:space="0" w:color="auto"/>
                    <w:right w:val="single" w:sz="4" w:space="0" w:color="auto"/>
                  </w:tcBorders>
                </w:tcPr>
                <w:p w14:paraId="15CC6D8E"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5E93ACA3" w14:textId="77777777" w:rsidR="00FB251F" w:rsidRPr="00F62F2F" w:rsidRDefault="00FB251F" w:rsidP="00FB251F">
                  <w:pPr>
                    <w:pStyle w:val="ConsPlusNormal"/>
                    <w:jc w:val="both"/>
                    <w:rPr>
                      <w:sz w:val="20"/>
                    </w:rPr>
                  </w:pPr>
                  <w:r w:rsidRPr="00F62F2F">
                    <w:rPr>
                      <w:sz w:val="20"/>
                    </w:rPr>
                    <w:t>Идентифицируются по признаку использования, получения, переработки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w:t>
                  </w:r>
                </w:p>
                <w:p w14:paraId="6252D110" w14:textId="77777777" w:rsidR="008E3BF2" w:rsidRDefault="00FB251F" w:rsidP="008E3BF2">
                  <w:pPr>
                    <w:pStyle w:val="ConsPlusNormal"/>
                    <w:jc w:val="both"/>
                    <w:rPr>
                      <w:sz w:val="20"/>
                    </w:rPr>
                  </w:pPr>
                  <w:r w:rsidRPr="00F62F2F">
                    <w:rPr>
                      <w:sz w:val="20"/>
                    </w:rPr>
                    <w:t>При определении количества опасных веществ следует исходить из общего объема опасных веществ, участвующих в технологии производства.</w:t>
                  </w:r>
                </w:p>
                <w:p w14:paraId="1E2B4994" w14:textId="77777777" w:rsidR="008E3BF2" w:rsidRDefault="008E3BF2" w:rsidP="008E3BF2">
                  <w:pPr>
                    <w:pStyle w:val="ConsPlusNormal"/>
                    <w:jc w:val="both"/>
                    <w:rPr>
                      <w:sz w:val="20"/>
                    </w:rPr>
                  </w:pPr>
                </w:p>
                <w:p w14:paraId="7DB2626B" w14:textId="77777777" w:rsidR="008E3BF2" w:rsidRDefault="008E3BF2" w:rsidP="008E3BF2">
                  <w:pPr>
                    <w:pStyle w:val="ConsPlusNormal"/>
                    <w:jc w:val="both"/>
                    <w:rPr>
                      <w:sz w:val="20"/>
                    </w:rPr>
                  </w:pPr>
                </w:p>
                <w:p w14:paraId="3F7690CB" w14:textId="77777777" w:rsidR="008E3BF2" w:rsidRDefault="008E3BF2" w:rsidP="008E3BF2">
                  <w:pPr>
                    <w:pStyle w:val="ConsPlusNormal"/>
                    <w:jc w:val="both"/>
                    <w:rPr>
                      <w:sz w:val="20"/>
                    </w:rPr>
                  </w:pPr>
                </w:p>
                <w:p w14:paraId="429D8134" w14:textId="77777777" w:rsidR="008E3BF2" w:rsidRDefault="008E3BF2" w:rsidP="008E3BF2">
                  <w:pPr>
                    <w:pStyle w:val="ConsPlusNormal"/>
                    <w:jc w:val="both"/>
                    <w:rPr>
                      <w:sz w:val="20"/>
                    </w:rPr>
                  </w:pPr>
                </w:p>
                <w:p w14:paraId="2F729058" w14:textId="77777777" w:rsidR="008E3BF2" w:rsidRDefault="008E3BF2" w:rsidP="008E3BF2">
                  <w:pPr>
                    <w:pStyle w:val="ConsPlusNormal"/>
                    <w:jc w:val="both"/>
                    <w:rPr>
                      <w:sz w:val="20"/>
                    </w:rPr>
                  </w:pPr>
                </w:p>
                <w:p w14:paraId="59183B63" w14:textId="77777777" w:rsidR="008E3BF2" w:rsidRDefault="008E3BF2" w:rsidP="008E3BF2">
                  <w:pPr>
                    <w:pStyle w:val="ConsPlusNormal"/>
                    <w:jc w:val="both"/>
                    <w:rPr>
                      <w:sz w:val="20"/>
                    </w:rPr>
                  </w:pPr>
                </w:p>
                <w:p w14:paraId="11AB2061" w14:textId="77777777" w:rsidR="008E3BF2" w:rsidRDefault="008E3BF2" w:rsidP="008E3BF2">
                  <w:pPr>
                    <w:pStyle w:val="ConsPlusNormal"/>
                    <w:jc w:val="both"/>
                    <w:rPr>
                      <w:sz w:val="20"/>
                    </w:rPr>
                  </w:pPr>
                </w:p>
                <w:p w14:paraId="6D05F3CA" w14:textId="77777777" w:rsidR="008E3BF2" w:rsidRDefault="008E3BF2" w:rsidP="008E3BF2">
                  <w:pPr>
                    <w:pStyle w:val="ConsPlusNormal"/>
                    <w:jc w:val="both"/>
                    <w:rPr>
                      <w:sz w:val="20"/>
                    </w:rPr>
                  </w:pPr>
                </w:p>
                <w:p w14:paraId="18668253" w14:textId="77777777" w:rsidR="008E3BF2" w:rsidRDefault="008E3BF2" w:rsidP="008E3BF2">
                  <w:pPr>
                    <w:pStyle w:val="ConsPlusNormal"/>
                    <w:jc w:val="both"/>
                    <w:rPr>
                      <w:sz w:val="20"/>
                    </w:rPr>
                  </w:pPr>
                </w:p>
                <w:p w14:paraId="2FA25A08" w14:textId="77777777" w:rsidR="008E3BF2" w:rsidRDefault="008E3BF2" w:rsidP="008E3BF2">
                  <w:pPr>
                    <w:pStyle w:val="ConsPlusNormal"/>
                    <w:jc w:val="both"/>
                    <w:rPr>
                      <w:sz w:val="20"/>
                    </w:rPr>
                  </w:pPr>
                </w:p>
                <w:p w14:paraId="0264C15F" w14:textId="77777777" w:rsidR="008E3BF2" w:rsidRDefault="008E3BF2" w:rsidP="008E3BF2">
                  <w:pPr>
                    <w:pStyle w:val="ConsPlusNormal"/>
                    <w:jc w:val="both"/>
                    <w:rPr>
                      <w:sz w:val="20"/>
                    </w:rPr>
                  </w:pPr>
                </w:p>
                <w:p w14:paraId="6E5B1288" w14:textId="77777777" w:rsidR="008E3BF2" w:rsidRDefault="008E3BF2" w:rsidP="008E3BF2">
                  <w:pPr>
                    <w:pStyle w:val="ConsPlusNormal"/>
                    <w:jc w:val="both"/>
                    <w:rPr>
                      <w:sz w:val="20"/>
                    </w:rPr>
                  </w:pPr>
                </w:p>
                <w:p w14:paraId="36E2CE04" w14:textId="77777777" w:rsidR="008E3BF2" w:rsidRDefault="008E3BF2" w:rsidP="008E3BF2">
                  <w:pPr>
                    <w:pStyle w:val="ConsPlusNormal"/>
                    <w:jc w:val="both"/>
                    <w:rPr>
                      <w:sz w:val="20"/>
                    </w:rPr>
                  </w:pPr>
                </w:p>
                <w:p w14:paraId="36063B82" w14:textId="77777777" w:rsidR="008E3BF2" w:rsidRDefault="008E3BF2" w:rsidP="008E3BF2">
                  <w:pPr>
                    <w:pStyle w:val="ConsPlusNormal"/>
                    <w:jc w:val="both"/>
                    <w:rPr>
                      <w:sz w:val="20"/>
                    </w:rPr>
                  </w:pPr>
                </w:p>
                <w:p w14:paraId="2825ABB7" w14:textId="77777777" w:rsidR="008E3BF2" w:rsidRDefault="008E3BF2" w:rsidP="008E3BF2">
                  <w:pPr>
                    <w:pStyle w:val="ConsPlusNormal"/>
                    <w:jc w:val="both"/>
                    <w:rPr>
                      <w:sz w:val="20"/>
                    </w:rPr>
                  </w:pPr>
                </w:p>
                <w:p w14:paraId="48395BE1" w14:textId="77777777" w:rsidR="008E3BF2" w:rsidRDefault="008E3BF2" w:rsidP="008E3BF2">
                  <w:pPr>
                    <w:pStyle w:val="ConsPlusNormal"/>
                    <w:jc w:val="both"/>
                    <w:rPr>
                      <w:sz w:val="20"/>
                    </w:rPr>
                  </w:pPr>
                </w:p>
                <w:p w14:paraId="5B869CC1" w14:textId="77777777" w:rsidR="008E3BF2" w:rsidRDefault="008E3BF2" w:rsidP="008E3BF2">
                  <w:pPr>
                    <w:pStyle w:val="ConsPlusNormal"/>
                    <w:jc w:val="both"/>
                    <w:rPr>
                      <w:sz w:val="20"/>
                    </w:rPr>
                  </w:pPr>
                </w:p>
                <w:p w14:paraId="56388608" w14:textId="77777777" w:rsidR="008E3BF2" w:rsidRDefault="008E3BF2" w:rsidP="008E3BF2">
                  <w:pPr>
                    <w:pStyle w:val="ConsPlusNormal"/>
                    <w:jc w:val="both"/>
                    <w:rPr>
                      <w:sz w:val="20"/>
                    </w:rPr>
                  </w:pPr>
                </w:p>
                <w:p w14:paraId="517ACCA7" w14:textId="77777777" w:rsidR="008E3BF2" w:rsidRDefault="008E3BF2" w:rsidP="008E3BF2">
                  <w:pPr>
                    <w:pStyle w:val="ConsPlusNormal"/>
                    <w:jc w:val="both"/>
                    <w:rPr>
                      <w:sz w:val="20"/>
                    </w:rPr>
                  </w:pPr>
                </w:p>
                <w:p w14:paraId="6F0A0426" w14:textId="77777777" w:rsidR="008E3BF2" w:rsidRDefault="008E3BF2" w:rsidP="008E3BF2">
                  <w:pPr>
                    <w:pStyle w:val="ConsPlusNormal"/>
                    <w:jc w:val="both"/>
                    <w:rPr>
                      <w:sz w:val="20"/>
                    </w:rPr>
                  </w:pPr>
                </w:p>
                <w:p w14:paraId="6E4E0BB4" w14:textId="77777777" w:rsidR="008E3BF2" w:rsidRDefault="008E3BF2" w:rsidP="008E3BF2">
                  <w:pPr>
                    <w:pStyle w:val="ConsPlusNormal"/>
                    <w:jc w:val="both"/>
                    <w:rPr>
                      <w:sz w:val="20"/>
                    </w:rPr>
                  </w:pPr>
                </w:p>
                <w:p w14:paraId="4323F9CB" w14:textId="77777777" w:rsidR="008E3BF2" w:rsidRDefault="008E3BF2" w:rsidP="008E3BF2">
                  <w:pPr>
                    <w:pStyle w:val="ConsPlusNormal"/>
                    <w:jc w:val="both"/>
                    <w:rPr>
                      <w:sz w:val="20"/>
                    </w:rPr>
                  </w:pPr>
                </w:p>
                <w:p w14:paraId="5632AEE5" w14:textId="77777777" w:rsidR="008E3BF2" w:rsidRDefault="008E3BF2" w:rsidP="008E3BF2">
                  <w:pPr>
                    <w:pStyle w:val="ConsPlusNormal"/>
                    <w:jc w:val="both"/>
                    <w:rPr>
                      <w:sz w:val="20"/>
                    </w:rPr>
                  </w:pPr>
                </w:p>
                <w:p w14:paraId="716C7256" w14:textId="77777777" w:rsidR="008E3BF2" w:rsidRDefault="008E3BF2" w:rsidP="008E3BF2">
                  <w:pPr>
                    <w:pStyle w:val="ConsPlusNormal"/>
                    <w:jc w:val="both"/>
                    <w:rPr>
                      <w:sz w:val="20"/>
                    </w:rPr>
                  </w:pPr>
                </w:p>
                <w:p w14:paraId="686B43B4" w14:textId="77777777" w:rsidR="008E3BF2" w:rsidRDefault="008E3BF2" w:rsidP="008E3BF2">
                  <w:pPr>
                    <w:pStyle w:val="ConsPlusNormal"/>
                    <w:jc w:val="both"/>
                    <w:rPr>
                      <w:sz w:val="20"/>
                    </w:rPr>
                  </w:pPr>
                </w:p>
                <w:p w14:paraId="761130F8" w14:textId="77777777" w:rsidR="008E3BF2" w:rsidRDefault="008E3BF2" w:rsidP="008E3BF2">
                  <w:pPr>
                    <w:pStyle w:val="ConsPlusNormal"/>
                    <w:jc w:val="both"/>
                    <w:rPr>
                      <w:sz w:val="20"/>
                    </w:rPr>
                  </w:pPr>
                </w:p>
                <w:p w14:paraId="0C909F78" w14:textId="77777777" w:rsidR="008E3BF2" w:rsidRDefault="008E3BF2" w:rsidP="008E3BF2">
                  <w:pPr>
                    <w:pStyle w:val="ConsPlusNormal"/>
                    <w:jc w:val="both"/>
                    <w:rPr>
                      <w:sz w:val="20"/>
                    </w:rPr>
                  </w:pPr>
                </w:p>
                <w:p w14:paraId="23427E5C" w14:textId="77777777" w:rsidR="008E3BF2" w:rsidRDefault="008E3BF2" w:rsidP="008E3BF2">
                  <w:pPr>
                    <w:pStyle w:val="ConsPlusNormal"/>
                    <w:jc w:val="both"/>
                    <w:rPr>
                      <w:sz w:val="20"/>
                    </w:rPr>
                  </w:pPr>
                </w:p>
                <w:p w14:paraId="48F65900" w14:textId="77777777" w:rsidR="008E3BF2" w:rsidRDefault="008E3BF2" w:rsidP="008E3BF2">
                  <w:pPr>
                    <w:pStyle w:val="ConsPlusNormal"/>
                    <w:jc w:val="both"/>
                    <w:rPr>
                      <w:sz w:val="20"/>
                    </w:rPr>
                  </w:pPr>
                </w:p>
                <w:p w14:paraId="2DC13D14" w14:textId="77777777" w:rsidR="008E3BF2" w:rsidRDefault="008E3BF2" w:rsidP="008E3BF2">
                  <w:pPr>
                    <w:pStyle w:val="ConsPlusNormal"/>
                    <w:jc w:val="both"/>
                    <w:rPr>
                      <w:sz w:val="20"/>
                    </w:rPr>
                  </w:pPr>
                </w:p>
                <w:p w14:paraId="6950E734" w14:textId="77777777" w:rsidR="008E3BF2" w:rsidRDefault="008E3BF2" w:rsidP="008E3BF2">
                  <w:pPr>
                    <w:pStyle w:val="ConsPlusNormal"/>
                    <w:jc w:val="both"/>
                    <w:rPr>
                      <w:sz w:val="20"/>
                    </w:rPr>
                  </w:pPr>
                </w:p>
                <w:p w14:paraId="5FC2A5E8" w14:textId="77777777" w:rsidR="008E3BF2" w:rsidRDefault="008E3BF2" w:rsidP="008E3BF2">
                  <w:pPr>
                    <w:pStyle w:val="ConsPlusNormal"/>
                    <w:jc w:val="both"/>
                    <w:rPr>
                      <w:sz w:val="20"/>
                    </w:rPr>
                  </w:pPr>
                </w:p>
                <w:p w14:paraId="4963A453" w14:textId="77777777" w:rsidR="008E3BF2" w:rsidRDefault="008E3BF2" w:rsidP="008E3BF2">
                  <w:pPr>
                    <w:pStyle w:val="ConsPlusNormal"/>
                    <w:jc w:val="both"/>
                    <w:rPr>
                      <w:sz w:val="20"/>
                    </w:rPr>
                  </w:pPr>
                </w:p>
                <w:p w14:paraId="0EA3E556" w14:textId="77777777" w:rsidR="008E3BF2" w:rsidRDefault="008E3BF2" w:rsidP="008E3BF2">
                  <w:pPr>
                    <w:pStyle w:val="ConsPlusNormal"/>
                    <w:jc w:val="both"/>
                    <w:rPr>
                      <w:sz w:val="20"/>
                    </w:rPr>
                  </w:pPr>
                </w:p>
                <w:p w14:paraId="40A1DE46" w14:textId="77777777" w:rsidR="008E3BF2" w:rsidRDefault="008E3BF2" w:rsidP="008E3BF2">
                  <w:pPr>
                    <w:pStyle w:val="ConsPlusNormal"/>
                    <w:jc w:val="both"/>
                    <w:rPr>
                      <w:sz w:val="20"/>
                    </w:rPr>
                  </w:pPr>
                </w:p>
                <w:p w14:paraId="1CD8E897" w14:textId="77777777" w:rsidR="008E3BF2" w:rsidRDefault="008E3BF2" w:rsidP="008E3BF2">
                  <w:pPr>
                    <w:pStyle w:val="ConsPlusNormal"/>
                    <w:jc w:val="both"/>
                    <w:rPr>
                      <w:sz w:val="20"/>
                    </w:rPr>
                  </w:pPr>
                </w:p>
                <w:p w14:paraId="485FB56F" w14:textId="77777777" w:rsidR="008E3BF2" w:rsidRDefault="008E3BF2" w:rsidP="008E3BF2">
                  <w:pPr>
                    <w:pStyle w:val="ConsPlusNormal"/>
                    <w:jc w:val="both"/>
                    <w:rPr>
                      <w:sz w:val="20"/>
                    </w:rPr>
                  </w:pPr>
                </w:p>
                <w:p w14:paraId="1AC02F3B" w14:textId="77777777" w:rsidR="008E3BF2" w:rsidRDefault="008E3BF2" w:rsidP="008E3BF2">
                  <w:pPr>
                    <w:pStyle w:val="ConsPlusNormal"/>
                    <w:jc w:val="both"/>
                    <w:rPr>
                      <w:sz w:val="20"/>
                    </w:rPr>
                  </w:pPr>
                </w:p>
                <w:p w14:paraId="59E09DFC" w14:textId="77777777" w:rsidR="008E3BF2" w:rsidRDefault="008E3BF2" w:rsidP="008E3BF2">
                  <w:pPr>
                    <w:pStyle w:val="ConsPlusNormal"/>
                    <w:jc w:val="both"/>
                    <w:rPr>
                      <w:sz w:val="20"/>
                    </w:rPr>
                  </w:pPr>
                </w:p>
                <w:p w14:paraId="1919A531" w14:textId="77777777" w:rsidR="008E3BF2" w:rsidRDefault="008E3BF2" w:rsidP="008E3BF2">
                  <w:pPr>
                    <w:pStyle w:val="ConsPlusNormal"/>
                    <w:jc w:val="both"/>
                    <w:rPr>
                      <w:sz w:val="20"/>
                    </w:rPr>
                  </w:pPr>
                </w:p>
                <w:p w14:paraId="07E2F7B6" w14:textId="77777777" w:rsidR="008E3BF2" w:rsidRDefault="008E3BF2" w:rsidP="008E3BF2">
                  <w:pPr>
                    <w:pStyle w:val="ConsPlusNormal"/>
                    <w:jc w:val="both"/>
                    <w:rPr>
                      <w:sz w:val="20"/>
                    </w:rPr>
                  </w:pPr>
                </w:p>
                <w:p w14:paraId="2945A95B" w14:textId="77777777" w:rsidR="008E3BF2" w:rsidRDefault="008E3BF2" w:rsidP="008E3BF2">
                  <w:pPr>
                    <w:pStyle w:val="ConsPlusNormal"/>
                    <w:jc w:val="both"/>
                    <w:rPr>
                      <w:sz w:val="20"/>
                    </w:rPr>
                  </w:pPr>
                </w:p>
                <w:p w14:paraId="707ED049" w14:textId="77777777" w:rsidR="008E3BF2" w:rsidRDefault="008E3BF2" w:rsidP="008E3BF2">
                  <w:pPr>
                    <w:pStyle w:val="ConsPlusNormal"/>
                    <w:jc w:val="both"/>
                    <w:rPr>
                      <w:sz w:val="20"/>
                    </w:rPr>
                  </w:pPr>
                </w:p>
                <w:p w14:paraId="4C09849E" w14:textId="77777777" w:rsidR="008E3BF2" w:rsidRDefault="008E3BF2" w:rsidP="008E3BF2">
                  <w:pPr>
                    <w:pStyle w:val="ConsPlusNormal"/>
                    <w:jc w:val="both"/>
                    <w:rPr>
                      <w:sz w:val="20"/>
                    </w:rPr>
                  </w:pPr>
                </w:p>
                <w:p w14:paraId="2431843B" w14:textId="77777777" w:rsidR="008E3BF2" w:rsidRDefault="008E3BF2" w:rsidP="008E3BF2">
                  <w:pPr>
                    <w:pStyle w:val="ConsPlusNormal"/>
                    <w:jc w:val="both"/>
                    <w:rPr>
                      <w:sz w:val="20"/>
                    </w:rPr>
                  </w:pPr>
                </w:p>
                <w:p w14:paraId="1AAA9551" w14:textId="77777777" w:rsidR="008E3BF2" w:rsidRDefault="008E3BF2" w:rsidP="008E3BF2">
                  <w:pPr>
                    <w:pStyle w:val="ConsPlusNormal"/>
                    <w:jc w:val="both"/>
                    <w:rPr>
                      <w:sz w:val="20"/>
                    </w:rPr>
                  </w:pPr>
                </w:p>
                <w:p w14:paraId="1D2EFBA6" w14:textId="77777777" w:rsidR="008E3BF2" w:rsidRDefault="008E3BF2" w:rsidP="008E3BF2">
                  <w:pPr>
                    <w:pStyle w:val="ConsPlusNormal"/>
                    <w:jc w:val="both"/>
                    <w:rPr>
                      <w:sz w:val="20"/>
                    </w:rPr>
                  </w:pPr>
                </w:p>
                <w:p w14:paraId="2E78E420" w14:textId="77777777" w:rsidR="008E3BF2" w:rsidRDefault="008E3BF2" w:rsidP="008E3BF2">
                  <w:pPr>
                    <w:pStyle w:val="ConsPlusNormal"/>
                    <w:jc w:val="both"/>
                    <w:rPr>
                      <w:sz w:val="20"/>
                    </w:rPr>
                  </w:pPr>
                </w:p>
                <w:p w14:paraId="6ED46AC7" w14:textId="77777777" w:rsidR="008E3BF2" w:rsidRDefault="008E3BF2" w:rsidP="008E3BF2">
                  <w:pPr>
                    <w:pStyle w:val="ConsPlusNormal"/>
                    <w:jc w:val="both"/>
                    <w:rPr>
                      <w:sz w:val="20"/>
                    </w:rPr>
                  </w:pPr>
                </w:p>
                <w:p w14:paraId="66113540" w14:textId="77777777" w:rsidR="008E3BF2" w:rsidRDefault="008E3BF2" w:rsidP="008E3BF2">
                  <w:pPr>
                    <w:pStyle w:val="ConsPlusNormal"/>
                    <w:jc w:val="both"/>
                    <w:rPr>
                      <w:sz w:val="20"/>
                    </w:rPr>
                  </w:pPr>
                </w:p>
                <w:p w14:paraId="3D34B3E3" w14:textId="77777777" w:rsidR="008E3BF2" w:rsidRDefault="008E3BF2" w:rsidP="008E3BF2">
                  <w:pPr>
                    <w:pStyle w:val="ConsPlusNormal"/>
                    <w:jc w:val="both"/>
                    <w:rPr>
                      <w:sz w:val="20"/>
                    </w:rPr>
                  </w:pPr>
                </w:p>
                <w:p w14:paraId="29E5EAED" w14:textId="77777777" w:rsidR="008E3BF2" w:rsidRDefault="008E3BF2" w:rsidP="008E3BF2">
                  <w:pPr>
                    <w:pStyle w:val="ConsPlusNormal"/>
                    <w:jc w:val="both"/>
                    <w:rPr>
                      <w:sz w:val="20"/>
                    </w:rPr>
                  </w:pPr>
                </w:p>
                <w:p w14:paraId="7472494E" w14:textId="77777777" w:rsidR="008E3BF2" w:rsidRDefault="008E3BF2" w:rsidP="008E3BF2">
                  <w:pPr>
                    <w:pStyle w:val="ConsPlusNormal"/>
                    <w:jc w:val="both"/>
                    <w:rPr>
                      <w:sz w:val="20"/>
                    </w:rPr>
                  </w:pPr>
                </w:p>
                <w:p w14:paraId="5F7332EA" w14:textId="77777777" w:rsidR="008E3BF2" w:rsidRDefault="008E3BF2" w:rsidP="008E3BF2">
                  <w:pPr>
                    <w:pStyle w:val="ConsPlusNormal"/>
                    <w:jc w:val="both"/>
                    <w:rPr>
                      <w:sz w:val="20"/>
                    </w:rPr>
                  </w:pPr>
                </w:p>
                <w:p w14:paraId="61752554" w14:textId="77777777" w:rsidR="008E3BF2" w:rsidRDefault="008E3BF2" w:rsidP="008E3BF2">
                  <w:pPr>
                    <w:pStyle w:val="ConsPlusNormal"/>
                    <w:jc w:val="both"/>
                    <w:rPr>
                      <w:sz w:val="20"/>
                    </w:rPr>
                  </w:pPr>
                </w:p>
                <w:p w14:paraId="6625FE0D" w14:textId="77777777" w:rsidR="003E1547" w:rsidRDefault="003E1547" w:rsidP="008E3BF2">
                  <w:pPr>
                    <w:pStyle w:val="ConsPlusNormal"/>
                    <w:jc w:val="both"/>
                    <w:rPr>
                      <w:sz w:val="20"/>
                    </w:rPr>
                  </w:pPr>
                </w:p>
                <w:p w14:paraId="5A902033" w14:textId="77777777" w:rsidR="003E1547" w:rsidRDefault="003E1547" w:rsidP="008E3BF2">
                  <w:pPr>
                    <w:pStyle w:val="ConsPlusNormal"/>
                    <w:jc w:val="both"/>
                    <w:rPr>
                      <w:sz w:val="20"/>
                    </w:rPr>
                  </w:pPr>
                </w:p>
                <w:p w14:paraId="66301872" w14:textId="77777777" w:rsidR="003E1547" w:rsidRDefault="003E1547" w:rsidP="008E3BF2">
                  <w:pPr>
                    <w:pStyle w:val="ConsPlusNormal"/>
                    <w:jc w:val="both"/>
                    <w:rPr>
                      <w:sz w:val="20"/>
                    </w:rPr>
                  </w:pPr>
                </w:p>
                <w:p w14:paraId="5E26B809" w14:textId="77777777" w:rsidR="003E1547" w:rsidRDefault="003E1547" w:rsidP="008E3BF2">
                  <w:pPr>
                    <w:pStyle w:val="ConsPlusNormal"/>
                    <w:jc w:val="both"/>
                    <w:rPr>
                      <w:sz w:val="20"/>
                    </w:rPr>
                  </w:pPr>
                </w:p>
                <w:p w14:paraId="0E6F1D52" w14:textId="77777777" w:rsidR="003E1547" w:rsidRDefault="003E1547" w:rsidP="008E3BF2">
                  <w:pPr>
                    <w:pStyle w:val="ConsPlusNormal"/>
                    <w:jc w:val="both"/>
                    <w:rPr>
                      <w:sz w:val="20"/>
                    </w:rPr>
                  </w:pPr>
                </w:p>
                <w:p w14:paraId="57C4836B" w14:textId="77777777" w:rsidR="003E1547" w:rsidRDefault="003E1547" w:rsidP="008E3BF2">
                  <w:pPr>
                    <w:pStyle w:val="ConsPlusNormal"/>
                    <w:jc w:val="both"/>
                    <w:rPr>
                      <w:sz w:val="20"/>
                    </w:rPr>
                  </w:pPr>
                </w:p>
                <w:p w14:paraId="28F2754B" w14:textId="77777777" w:rsidR="003E1547" w:rsidRDefault="003E1547" w:rsidP="008E3BF2">
                  <w:pPr>
                    <w:pStyle w:val="ConsPlusNormal"/>
                    <w:jc w:val="both"/>
                    <w:rPr>
                      <w:sz w:val="20"/>
                    </w:rPr>
                  </w:pPr>
                </w:p>
                <w:p w14:paraId="788A746B" w14:textId="77777777" w:rsidR="003E1547" w:rsidRDefault="003E1547" w:rsidP="008E3BF2">
                  <w:pPr>
                    <w:pStyle w:val="ConsPlusNormal"/>
                    <w:jc w:val="both"/>
                    <w:rPr>
                      <w:sz w:val="20"/>
                    </w:rPr>
                  </w:pPr>
                </w:p>
                <w:p w14:paraId="72A11338" w14:textId="77777777" w:rsidR="003E1547" w:rsidRDefault="003E1547" w:rsidP="008E3BF2">
                  <w:pPr>
                    <w:pStyle w:val="ConsPlusNormal"/>
                    <w:jc w:val="both"/>
                    <w:rPr>
                      <w:sz w:val="20"/>
                    </w:rPr>
                  </w:pPr>
                </w:p>
                <w:p w14:paraId="286B5058" w14:textId="77777777" w:rsidR="003E1547" w:rsidRDefault="003E1547" w:rsidP="008E3BF2">
                  <w:pPr>
                    <w:pStyle w:val="ConsPlusNormal"/>
                    <w:jc w:val="both"/>
                    <w:rPr>
                      <w:sz w:val="20"/>
                    </w:rPr>
                  </w:pPr>
                </w:p>
                <w:p w14:paraId="37F60355" w14:textId="77777777" w:rsidR="003E1547" w:rsidRDefault="003E1547" w:rsidP="008E3BF2">
                  <w:pPr>
                    <w:pStyle w:val="ConsPlusNormal"/>
                    <w:jc w:val="both"/>
                    <w:rPr>
                      <w:sz w:val="20"/>
                    </w:rPr>
                  </w:pPr>
                </w:p>
                <w:p w14:paraId="73EA92AA" w14:textId="77777777" w:rsidR="003E1547" w:rsidRDefault="003E1547" w:rsidP="008E3BF2">
                  <w:pPr>
                    <w:pStyle w:val="ConsPlusNormal"/>
                    <w:jc w:val="both"/>
                    <w:rPr>
                      <w:sz w:val="20"/>
                    </w:rPr>
                  </w:pPr>
                </w:p>
                <w:p w14:paraId="09098C35" w14:textId="77777777" w:rsidR="00421ECA" w:rsidRDefault="00421ECA" w:rsidP="008E3BF2">
                  <w:pPr>
                    <w:pStyle w:val="ConsPlusNormal"/>
                    <w:jc w:val="both"/>
                    <w:rPr>
                      <w:sz w:val="20"/>
                    </w:rPr>
                  </w:pPr>
                </w:p>
                <w:p w14:paraId="4E5477E3" w14:textId="77777777" w:rsidR="00421ECA" w:rsidRDefault="00421ECA" w:rsidP="008E3BF2">
                  <w:pPr>
                    <w:pStyle w:val="ConsPlusNormal"/>
                    <w:jc w:val="both"/>
                    <w:rPr>
                      <w:sz w:val="20"/>
                    </w:rPr>
                  </w:pPr>
                </w:p>
                <w:p w14:paraId="198826DE" w14:textId="77777777" w:rsidR="00421ECA" w:rsidRDefault="00421ECA" w:rsidP="008E3BF2">
                  <w:pPr>
                    <w:pStyle w:val="ConsPlusNormal"/>
                    <w:jc w:val="both"/>
                    <w:rPr>
                      <w:sz w:val="20"/>
                    </w:rPr>
                  </w:pPr>
                </w:p>
                <w:p w14:paraId="1747DF9A" w14:textId="77777777" w:rsidR="00421ECA" w:rsidRDefault="00421ECA" w:rsidP="008E3BF2">
                  <w:pPr>
                    <w:pStyle w:val="ConsPlusNormal"/>
                    <w:jc w:val="both"/>
                    <w:rPr>
                      <w:sz w:val="20"/>
                    </w:rPr>
                  </w:pPr>
                </w:p>
                <w:p w14:paraId="3B59DF54" w14:textId="77777777" w:rsidR="00421ECA" w:rsidRDefault="00421ECA" w:rsidP="008E3BF2">
                  <w:pPr>
                    <w:pStyle w:val="ConsPlusNormal"/>
                    <w:jc w:val="both"/>
                    <w:rPr>
                      <w:sz w:val="20"/>
                    </w:rPr>
                  </w:pPr>
                </w:p>
                <w:p w14:paraId="01D95ED4" w14:textId="77777777" w:rsidR="00421ECA" w:rsidRDefault="00421ECA" w:rsidP="008E3BF2">
                  <w:pPr>
                    <w:pStyle w:val="ConsPlusNormal"/>
                    <w:jc w:val="both"/>
                    <w:rPr>
                      <w:sz w:val="20"/>
                    </w:rPr>
                  </w:pPr>
                </w:p>
                <w:p w14:paraId="0B179F2B" w14:textId="77777777" w:rsidR="00421ECA" w:rsidRDefault="00421ECA" w:rsidP="008E3BF2">
                  <w:pPr>
                    <w:pStyle w:val="ConsPlusNormal"/>
                    <w:jc w:val="both"/>
                    <w:rPr>
                      <w:sz w:val="20"/>
                    </w:rPr>
                  </w:pPr>
                </w:p>
                <w:p w14:paraId="2441F849" w14:textId="77777777" w:rsidR="00421ECA" w:rsidRDefault="00421ECA" w:rsidP="008E3BF2">
                  <w:pPr>
                    <w:pStyle w:val="ConsPlusNormal"/>
                    <w:jc w:val="both"/>
                    <w:rPr>
                      <w:sz w:val="20"/>
                    </w:rPr>
                  </w:pPr>
                </w:p>
                <w:p w14:paraId="11DED3D1" w14:textId="77777777" w:rsidR="00421ECA" w:rsidRDefault="00421ECA" w:rsidP="008E3BF2">
                  <w:pPr>
                    <w:pStyle w:val="ConsPlusNormal"/>
                    <w:jc w:val="both"/>
                    <w:rPr>
                      <w:sz w:val="20"/>
                    </w:rPr>
                  </w:pPr>
                </w:p>
                <w:p w14:paraId="2C70B236" w14:textId="77777777" w:rsidR="00421ECA" w:rsidRDefault="00421ECA" w:rsidP="008E3BF2">
                  <w:pPr>
                    <w:pStyle w:val="ConsPlusNormal"/>
                    <w:jc w:val="both"/>
                    <w:rPr>
                      <w:sz w:val="20"/>
                    </w:rPr>
                  </w:pPr>
                </w:p>
                <w:p w14:paraId="7A718310" w14:textId="77777777" w:rsidR="00421ECA" w:rsidRDefault="00421ECA" w:rsidP="008E3BF2">
                  <w:pPr>
                    <w:pStyle w:val="ConsPlusNormal"/>
                    <w:jc w:val="both"/>
                    <w:rPr>
                      <w:sz w:val="20"/>
                    </w:rPr>
                  </w:pPr>
                </w:p>
                <w:p w14:paraId="6FBE0345" w14:textId="77777777" w:rsidR="00421ECA" w:rsidRDefault="00421ECA" w:rsidP="008E3BF2">
                  <w:pPr>
                    <w:pStyle w:val="ConsPlusNormal"/>
                    <w:jc w:val="both"/>
                    <w:rPr>
                      <w:sz w:val="20"/>
                    </w:rPr>
                  </w:pPr>
                </w:p>
                <w:p w14:paraId="67905970" w14:textId="77777777" w:rsidR="00421ECA" w:rsidRDefault="00421ECA" w:rsidP="008E3BF2">
                  <w:pPr>
                    <w:pStyle w:val="ConsPlusNormal"/>
                    <w:jc w:val="both"/>
                    <w:rPr>
                      <w:sz w:val="20"/>
                    </w:rPr>
                  </w:pPr>
                </w:p>
                <w:p w14:paraId="27C402C4" w14:textId="77777777" w:rsidR="00421ECA" w:rsidRDefault="00421ECA" w:rsidP="008E3BF2">
                  <w:pPr>
                    <w:pStyle w:val="ConsPlusNormal"/>
                    <w:jc w:val="both"/>
                    <w:rPr>
                      <w:sz w:val="20"/>
                    </w:rPr>
                  </w:pPr>
                </w:p>
                <w:p w14:paraId="25AAF451" w14:textId="77777777" w:rsidR="00421ECA" w:rsidRDefault="00421ECA" w:rsidP="008E3BF2">
                  <w:pPr>
                    <w:pStyle w:val="ConsPlusNormal"/>
                    <w:jc w:val="both"/>
                    <w:rPr>
                      <w:sz w:val="20"/>
                    </w:rPr>
                  </w:pPr>
                </w:p>
                <w:p w14:paraId="2A6B9C79" w14:textId="77777777" w:rsidR="00421ECA" w:rsidRDefault="00421ECA" w:rsidP="008E3BF2">
                  <w:pPr>
                    <w:pStyle w:val="ConsPlusNormal"/>
                    <w:jc w:val="both"/>
                    <w:rPr>
                      <w:sz w:val="20"/>
                    </w:rPr>
                  </w:pPr>
                </w:p>
                <w:p w14:paraId="7D5E87A6" w14:textId="77777777" w:rsidR="00421ECA" w:rsidRDefault="00421ECA" w:rsidP="008E3BF2">
                  <w:pPr>
                    <w:pStyle w:val="ConsPlusNormal"/>
                    <w:jc w:val="both"/>
                    <w:rPr>
                      <w:sz w:val="20"/>
                    </w:rPr>
                  </w:pPr>
                </w:p>
                <w:p w14:paraId="2E86E643" w14:textId="77777777" w:rsidR="00421ECA" w:rsidRDefault="00421ECA" w:rsidP="008E3BF2">
                  <w:pPr>
                    <w:pStyle w:val="ConsPlusNormal"/>
                    <w:jc w:val="both"/>
                    <w:rPr>
                      <w:sz w:val="20"/>
                    </w:rPr>
                  </w:pPr>
                </w:p>
                <w:p w14:paraId="083C7508" w14:textId="77777777" w:rsidR="00421ECA" w:rsidRDefault="00421ECA" w:rsidP="008E3BF2">
                  <w:pPr>
                    <w:pStyle w:val="ConsPlusNormal"/>
                    <w:jc w:val="both"/>
                    <w:rPr>
                      <w:sz w:val="20"/>
                    </w:rPr>
                  </w:pPr>
                </w:p>
                <w:p w14:paraId="12625B79" w14:textId="77777777" w:rsidR="00421ECA" w:rsidRDefault="00421ECA" w:rsidP="008E3BF2">
                  <w:pPr>
                    <w:pStyle w:val="ConsPlusNormal"/>
                    <w:jc w:val="both"/>
                    <w:rPr>
                      <w:sz w:val="20"/>
                    </w:rPr>
                  </w:pPr>
                </w:p>
                <w:p w14:paraId="625BE0D6" w14:textId="77777777" w:rsidR="00421ECA" w:rsidRDefault="00421ECA" w:rsidP="008E3BF2">
                  <w:pPr>
                    <w:pStyle w:val="ConsPlusNormal"/>
                    <w:jc w:val="both"/>
                    <w:rPr>
                      <w:sz w:val="20"/>
                    </w:rPr>
                  </w:pPr>
                </w:p>
                <w:p w14:paraId="79CD4E33" w14:textId="77777777" w:rsidR="00421ECA" w:rsidRDefault="00421ECA" w:rsidP="008E3BF2">
                  <w:pPr>
                    <w:pStyle w:val="ConsPlusNormal"/>
                    <w:jc w:val="both"/>
                    <w:rPr>
                      <w:sz w:val="20"/>
                    </w:rPr>
                  </w:pPr>
                </w:p>
                <w:p w14:paraId="543E0046" w14:textId="77777777" w:rsidR="00421ECA" w:rsidRDefault="00421ECA" w:rsidP="008E3BF2">
                  <w:pPr>
                    <w:pStyle w:val="ConsPlusNormal"/>
                    <w:jc w:val="both"/>
                    <w:rPr>
                      <w:sz w:val="20"/>
                    </w:rPr>
                  </w:pPr>
                </w:p>
                <w:p w14:paraId="699D601C" w14:textId="77777777" w:rsidR="00421ECA" w:rsidRDefault="00421ECA" w:rsidP="008E3BF2">
                  <w:pPr>
                    <w:pStyle w:val="ConsPlusNormal"/>
                    <w:jc w:val="both"/>
                    <w:rPr>
                      <w:sz w:val="20"/>
                    </w:rPr>
                  </w:pPr>
                </w:p>
                <w:p w14:paraId="557CF47A" w14:textId="77777777" w:rsidR="00421ECA" w:rsidRDefault="00421ECA" w:rsidP="008E3BF2">
                  <w:pPr>
                    <w:pStyle w:val="ConsPlusNormal"/>
                    <w:jc w:val="both"/>
                    <w:rPr>
                      <w:sz w:val="20"/>
                    </w:rPr>
                  </w:pPr>
                </w:p>
                <w:p w14:paraId="35BBD226" w14:textId="77777777" w:rsidR="00421ECA" w:rsidRDefault="00421ECA" w:rsidP="008E3BF2">
                  <w:pPr>
                    <w:pStyle w:val="ConsPlusNormal"/>
                    <w:jc w:val="both"/>
                    <w:rPr>
                      <w:sz w:val="20"/>
                    </w:rPr>
                  </w:pPr>
                </w:p>
                <w:p w14:paraId="0179CFE1" w14:textId="77777777" w:rsidR="00421ECA" w:rsidRDefault="00421ECA" w:rsidP="008E3BF2">
                  <w:pPr>
                    <w:pStyle w:val="ConsPlusNormal"/>
                    <w:jc w:val="both"/>
                    <w:rPr>
                      <w:sz w:val="20"/>
                    </w:rPr>
                  </w:pPr>
                </w:p>
                <w:p w14:paraId="39289692" w14:textId="77777777" w:rsidR="00421ECA" w:rsidRDefault="00421ECA" w:rsidP="008E3BF2">
                  <w:pPr>
                    <w:pStyle w:val="ConsPlusNormal"/>
                    <w:jc w:val="both"/>
                    <w:rPr>
                      <w:sz w:val="20"/>
                    </w:rPr>
                  </w:pPr>
                </w:p>
                <w:p w14:paraId="652542D8" w14:textId="77777777" w:rsidR="00421ECA" w:rsidRDefault="00421ECA" w:rsidP="008E3BF2">
                  <w:pPr>
                    <w:pStyle w:val="ConsPlusNormal"/>
                    <w:jc w:val="both"/>
                    <w:rPr>
                      <w:sz w:val="20"/>
                    </w:rPr>
                  </w:pPr>
                </w:p>
                <w:p w14:paraId="61823BAC" w14:textId="77777777" w:rsidR="00421ECA" w:rsidRDefault="00421ECA" w:rsidP="008E3BF2">
                  <w:pPr>
                    <w:pStyle w:val="ConsPlusNormal"/>
                    <w:jc w:val="both"/>
                    <w:rPr>
                      <w:sz w:val="20"/>
                    </w:rPr>
                  </w:pPr>
                </w:p>
                <w:p w14:paraId="5C382234" w14:textId="77777777" w:rsidR="00421ECA" w:rsidRDefault="00421ECA" w:rsidP="008E3BF2">
                  <w:pPr>
                    <w:pStyle w:val="ConsPlusNormal"/>
                    <w:jc w:val="both"/>
                    <w:rPr>
                      <w:sz w:val="20"/>
                    </w:rPr>
                  </w:pPr>
                </w:p>
                <w:p w14:paraId="7085143B" w14:textId="77777777" w:rsidR="00421ECA" w:rsidRDefault="00421ECA" w:rsidP="008E3BF2">
                  <w:pPr>
                    <w:pStyle w:val="ConsPlusNormal"/>
                    <w:jc w:val="both"/>
                    <w:rPr>
                      <w:sz w:val="20"/>
                    </w:rPr>
                  </w:pPr>
                </w:p>
                <w:p w14:paraId="3C66187D" w14:textId="77777777" w:rsidR="00421ECA" w:rsidRDefault="00421ECA" w:rsidP="008E3BF2">
                  <w:pPr>
                    <w:pStyle w:val="ConsPlusNormal"/>
                    <w:jc w:val="both"/>
                    <w:rPr>
                      <w:sz w:val="20"/>
                    </w:rPr>
                  </w:pPr>
                </w:p>
                <w:p w14:paraId="33C65365" w14:textId="77777777" w:rsidR="00421ECA" w:rsidRDefault="00421ECA" w:rsidP="008E3BF2">
                  <w:pPr>
                    <w:pStyle w:val="ConsPlusNormal"/>
                    <w:jc w:val="both"/>
                    <w:rPr>
                      <w:sz w:val="20"/>
                    </w:rPr>
                  </w:pPr>
                </w:p>
                <w:p w14:paraId="5A7A1751" w14:textId="77777777" w:rsidR="00421ECA" w:rsidRDefault="00421ECA" w:rsidP="008E3BF2">
                  <w:pPr>
                    <w:pStyle w:val="ConsPlusNormal"/>
                    <w:jc w:val="both"/>
                    <w:rPr>
                      <w:sz w:val="20"/>
                    </w:rPr>
                  </w:pPr>
                </w:p>
                <w:p w14:paraId="18DD5F29" w14:textId="77777777" w:rsidR="00421ECA" w:rsidRDefault="00421ECA" w:rsidP="008E3BF2">
                  <w:pPr>
                    <w:pStyle w:val="ConsPlusNormal"/>
                    <w:jc w:val="both"/>
                    <w:rPr>
                      <w:sz w:val="20"/>
                    </w:rPr>
                  </w:pPr>
                </w:p>
                <w:p w14:paraId="7F986E79" w14:textId="77777777" w:rsidR="00421ECA" w:rsidRDefault="00421ECA" w:rsidP="008E3BF2">
                  <w:pPr>
                    <w:pStyle w:val="ConsPlusNormal"/>
                    <w:jc w:val="both"/>
                    <w:rPr>
                      <w:sz w:val="20"/>
                    </w:rPr>
                  </w:pPr>
                </w:p>
                <w:p w14:paraId="15D31C35" w14:textId="77777777" w:rsidR="00421ECA" w:rsidRDefault="00421ECA" w:rsidP="008E3BF2">
                  <w:pPr>
                    <w:pStyle w:val="ConsPlusNormal"/>
                    <w:jc w:val="both"/>
                    <w:rPr>
                      <w:sz w:val="20"/>
                    </w:rPr>
                  </w:pPr>
                </w:p>
                <w:p w14:paraId="5EEDE7A8" w14:textId="77777777" w:rsidR="00421ECA" w:rsidRDefault="00421ECA" w:rsidP="008E3BF2">
                  <w:pPr>
                    <w:pStyle w:val="ConsPlusNormal"/>
                    <w:jc w:val="both"/>
                    <w:rPr>
                      <w:sz w:val="20"/>
                    </w:rPr>
                  </w:pPr>
                </w:p>
                <w:p w14:paraId="67DD0008" w14:textId="77777777" w:rsidR="00421ECA" w:rsidRDefault="00421ECA" w:rsidP="008E3BF2">
                  <w:pPr>
                    <w:pStyle w:val="ConsPlusNormal"/>
                    <w:jc w:val="both"/>
                    <w:rPr>
                      <w:sz w:val="20"/>
                    </w:rPr>
                  </w:pPr>
                </w:p>
                <w:p w14:paraId="2457113E" w14:textId="77777777" w:rsidR="00421ECA" w:rsidRDefault="00421ECA" w:rsidP="008E3BF2">
                  <w:pPr>
                    <w:pStyle w:val="ConsPlusNormal"/>
                    <w:jc w:val="both"/>
                    <w:rPr>
                      <w:sz w:val="20"/>
                    </w:rPr>
                  </w:pPr>
                </w:p>
                <w:p w14:paraId="3B3D454D" w14:textId="77777777" w:rsidR="00421ECA" w:rsidRDefault="00421ECA" w:rsidP="008E3BF2">
                  <w:pPr>
                    <w:pStyle w:val="ConsPlusNormal"/>
                    <w:jc w:val="both"/>
                    <w:rPr>
                      <w:sz w:val="20"/>
                    </w:rPr>
                  </w:pPr>
                </w:p>
                <w:p w14:paraId="38986347" w14:textId="77777777" w:rsidR="00421ECA" w:rsidRDefault="00421ECA" w:rsidP="008E3BF2">
                  <w:pPr>
                    <w:pStyle w:val="ConsPlusNormal"/>
                    <w:jc w:val="both"/>
                    <w:rPr>
                      <w:sz w:val="20"/>
                    </w:rPr>
                  </w:pPr>
                </w:p>
                <w:p w14:paraId="49257F7F" w14:textId="77777777" w:rsidR="00421ECA" w:rsidRDefault="00421ECA" w:rsidP="008E3BF2">
                  <w:pPr>
                    <w:pStyle w:val="ConsPlusNormal"/>
                    <w:jc w:val="both"/>
                    <w:rPr>
                      <w:sz w:val="20"/>
                    </w:rPr>
                  </w:pPr>
                </w:p>
                <w:p w14:paraId="3E9909C6" w14:textId="77777777" w:rsidR="00421ECA" w:rsidRDefault="00421ECA" w:rsidP="008E3BF2">
                  <w:pPr>
                    <w:pStyle w:val="ConsPlusNormal"/>
                    <w:jc w:val="both"/>
                    <w:rPr>
                      <w:sz w:val="20"/>
                    </w:rPr>
                  </w:pPr>
                </w:p>
                <w:p w14:paraId="1018B438" w14:textId="77777777" w:rsidR="00421ECA" w:rsidRDefault="00421ECA" w:rsidP="008E3BF2">
                  <w:pPr>
                    <w:pStyle w:val="ConsPlusNormal"/>
                    <w:jc w:val="both"/>
                    <w:rPr>
                      <w:sz w:val="20"/>
                    </w:rPr>
                  </w:pPr>
                </w:p>
                <w:p w14:paraId="1EC6802B" w14:textId="77777777" w:rsidR="00421ECA" w:rsidRDefault="00421ECA" w:rsidP="008E3BF2">
                  <w:pPr>
                    <w:pStyle w:val="ConsPlusNormal"/>
                    <w:jc w:val="both"/>
                    <w:rPr>
                      <w:sz w:val="20"/>
                    </w:rPr>
                  </w:pPr>
                </w:p>
                <w:p w14:paraId="402FB176" w14:textId="77777777" w:rsidR="00421ECA" w:rsidRDefault="00421ECA" w:rsidP="008E3BF2">
                  <w:pPr>
                    <w:pStyle w:val="ConsPlusNormal"/>
                    <w:jc w:val="both"/>
                    <w:rPr>
                      <w:sz w:val="20"/>
                    </w:rPr>
                  </w:pPr>
                </w:p>
                <w:p w14:paraId="00B7CC6B" w14:textId="77777777" w:rsidR="00421ECA" w:rsidRDefault="00421ECA" w:rsidP="008E3BF2">
                  <w:pPr>
                    <w:pStyle w:val="ConsPlusNormal"/>
                    <w:jc w:val="both"/>
                    <w:rPr>
                      <w:sz w:val="20"/>
                    </w:rPr>
                  </w:pPr>
                </w:p>
                <w:p w14:paraId="2629E277" w14:textId="77777777" w:rsidR="00421ECA" w:rsidRDefault="00421ECA" w:rsidP="008E3BF2">
                  <w:pPr>
                    <w:pStyle w:val="ConsPlusNormal"/>
                    <w:jc w:val="both"/>
                    <w:rPr>
                      <w:sz w:val="20"/>
                    </w:rPr>
                  </w:pPr>
                </w:p>
                <w:p w14:paraId="2FE1AE8C" w14:textId="77777777" w:rsidR="00421ECA" w:rsidRDefault="00421ECA" w:rsidP="008E3BF2">
                  <w:pPr>
                    <w:pStyle w:val="ConsPlusNormal"/>
                    <w:jc w:val="both"/>
                    <w:rPr>
                      <w:sz w:val="20"/>
                    </w:rPr>
                  </w:pPr>
                </w:p>
                <w:p w14:paraId="7FF2027D" w14:textId="77777777" w:rsidR="00421ECA" w:rsidRDefault="00421ECA" w:rsidP="008E3BF2">
                  <w:pPr>
                    <w:pStyle w:val="ConsPlusNormal"/>
                    <w:jc w:val="both"/>
                    <w:rPr>
                      <w:sz w:val="20"/>
                    </w:rPr>
                  </w:pPr>
                </w:p>
                <w:p w14:paraId="025684DD" w14:textId="77777777" w:rsidR="00421ECA" w:rsidRDefault="00421ECA" w:rsidP="008E3BF2">
                  <w:pPr>
                    <w:pStyle w:val="ConsPlusNormal"/>
                    <w:jc w:val="both"/>
                    <w:rPr>
                      <w:sz w:val="20"/>
                    </w:rPr>
                  </w:pPr>
                </w:p>
                <w:p w14:paraId="4C33CF80" w14:textId="77777777" w:rsidR="00421ECA" w:rsidRDefault="00421ECA" w:rsidP="008E3BF2">
                  <w:pPr>
                    <w:pStyle w:val="ConsPlusNormal"/>
                    <w:jc w:val="both"/>
                    <w:rPr>
                      <w:sz w:val="20"/>
                    </w:rPr>
                  </w:pPr>
                </w:p>
                <w:p w14:paraId="7AAC4AB3" w14:textId="77777777" w:rsidR="00421ECA" w:rsidRDefault="00421ECA" w:rsidP="008E3BF2">
                  <w:pPr>
                    <w:pStyle w:val="ConsPlusNormal"/>
                    <w:jc w:val="both"/>
                    <w:rPr>
                      <w:sz w:val="20"/>
                    </w:rPr>
                  </w:pPr>
                </w:p>
                <w:p w14:paraId="3EBAA6C5" w14:textId="77777777" w:rsidR="00421ECA" w:rsidRDefault="00421ECA" w:rsidP="008E3BF2">
                  <w:pPr>
                    <w:pStyle w:val="ConsPlusNormal"/>
                    <w:jc w:val="both"/>
                    <w:rPr>
                      <w:sz w:val="20"/>
                    </w:rPr>
                  </w:pPr>
                </w:p>
                <w:p w14:paraId="199CA338" w14:textId="77777777" w:rsidR="00421ECA" w:rsidRDefault="00421ECA" w:rsidP="008E3BF2">
                  <w:pPr>
                    <w:pStyle w:val="ConsPlusNormal"/>
                    <w:jc w:val="both"/>
                    <w:rPr>
                      <w:sz w:val="20"/>
                    </w:rPr>
                  </w:pPr>
                </w:p>
                <w:p w14:paraId="292E520B" w14:textId="77777777" w:rsidR="00421ECA" w:rsidRDefault="00421ECA" w:rsidP="008E3BF2">
                  <w:pPr>
                    <w:pStyle w:val="ConsPlusNormal"/>
                    <w:jc w:val="both"/>
                    <w:rPr>
                      <w:sz w:val="20"/>
                    </w:rPr>
                  </w:pPr>
                </w:p>
                <w:p w14:paraId="710E3A66" w14:textId="77777777" w:rsidR="00421ECA" w:rsidRDefault="00421ECA" w:rsidP="008E3BF2">
                  <w:pPr>
                    <w:pStyle w:val="ConsPlusNormal"/>
                    <w:jc w:val="both"/>
                    <w:rPr>
                      <w:sz w:val="20"/>
                    </w:rPr>
                  </w:pPr>
                </w:p>
                <w:p w14:paraId="49E3430E" w14:textId="77777777" w:rsidR="00421ECA" w:rsidRDefault="00421ECA" w:rsidP="008E3BF2">
                  <w:pPr>
                    <w:pStyle w:val="ConsPlusNormal"/>
                    <w:jc w:val="both"/>
                    <w:rPr>
                      <w:sz w:val="20"/>
                    </w:rPr>
                  </w:pPr>
                </w:p>
                <w:p w14:paraId="2E904E6C" w14:textId="77777777" w:rsidR="00421ECA" w:rsidRDefault="00421ECA" w:rsidP="008E3BF2">
                  <w:pPr>
                    <w:pStyle w:val="ConsPlusNormal"/>
                    <w:jc w:val="both"/>
                    <w:rPr>
                      <w:sz w:val="20"/>
                    </w:rPr>
                  </w:pPr>
                </w:p>
                <w:p w14:paraId="711D5302" w14:textId="77777777" w:rsidR="00421ECA" w:rsidRDefault="00421ECA" w:rsidP="008E3BF2">
                  <w:pPr>
                    <w:pStyle w:val="ConsPlusNormal"/>
                    <w:jc w:val="both"/>
                    <w:rPr>
                      <w:sz w:val="20"/>
                    </w:rPr>
                  </w:pPr>
                </w:p>
                <w:p w14:paraId="0D066266" w14:textId="77777777" w:rsidR="00421ECA" w:rsidRDefault="00421ECA" w:rsidP="008E3BF2">
                  <w:pPr>
                    <w:pStyle w:val="ConsPlusNormal"/>
                    <w:jc w:val="both"/>
                    <w:rPr>
                      <w:sz w:val="20"/>
                    </w:rPr>
                  </w:pPr>
                </w:p>
                <w:p w14:paraId="48F9A178" w14:textId="77777777" w:rsidR="00421ECA" w:rsidRDefault="00421ECA" w:rsidP="008E3BF2">
                  <w:pPr>
                    <w:pStyle w:val="ConsPlusNormal"/>
                    <w:jc w:val="both"/>
                    <w:rPr>
                      <w:sz w:val="20"/>
                    </w:rPr>
                  </w:pPr>
                </w:p>
                <w:p w14:paraId="2BB45E33" w14:textId="77777777" w:rsidR="00421ECA" w:rsidRDefault="00421ECA" w:rsidP="008E3BF2">
                  <w:pPr>
                    <w:pStyle w:val="ConsPlusNormal"/>
                    <w:jc w:val="both"/>
                    <w:rPr>
                      <w:sz w:val="20"/>
                    </w:rPr>
                  </w:pPr>
                </w:p>
                <w:p w14:paraId="418E89B1" w14:textId="77777777" w:rsidR="00421ECA" w:rsidRDefault="00421ECA" w:rsidP="008E3BF2">
                  <w:pPr>
                    <w:pStyle w:val="ConsPlusNormal"/>
                    <w:jc w:val="both"/>
                    <w:rPr>
                      <w:sz w:val="20"/>
                    </w:rPr>
                  </w:pPr>
                </w:p>
                <w:p w14:paraId="144529DD" w14:textId="77777777" w:rsidR="00421ECA" w:rsidRDefault="00421ECA" w:rsidP="008E3BF2">
                  <w:pPr>
                    <w:pStyle w:val="ConsPlusNormal"/>
                    <w:jc w:val="both"/>
                    <w:rPr>
                      <w:sz w:val="20"/>
                    </w:rPr>
                  </w:pPr>
                </w:p>
                <w:p w14:paraId="3C63BF9A" w14:textId="77777777" w:rsidR="00421ECA" w:rsidRDefault="00421ECA" w:rsidP="008E3BF2">
                  <w:pPr>
                    <w:pStyle w:val="ConsPlusNormal"/>
                    <w:jc w:val="both"/>
                    <w:rPr>
                      <w:sz w:val="20"/>
                    </w:rPr>
                  </w:pPr>
                </w:p>
                <w:p w14:paraId="59BA5940" w14:textId="77777777" w:rsidR="00421ECA" w:rsidRDefault="00421ECA" w:rsidP="008E3BF2">
                  <w:pPr>
                    <w:pStyle w:val="ConsPlusNormal"/>
                    <w:jc w:val="both"/>
                    <w:rPr>
                      <w:sz w:val="20"/>
                    </w:rPr>
                  </w:pPr>
                </w:p>
                <w:p w14:paraId="5CFED213" w14:textId="77777777" w:rsidR="00421ECA" w:rsidRDefault="00421ECA" w:rsidP="008E3BF2">
                  <w:pPr>
                    <w:pStyle w:val="ConsPlusNormal"/>
                    <w:jc w:val="both"/>
                    <w:rPr>
                      <w:sz w:val="20"/>
                    </w:rPr>
                  </w:pPr>
                </w:p>
                <w:p w14:paraId="36CE1D56" w14:textId="77777777" w:rsidR="00421ECA" w:rsidRDefault="00421ECA" w:rsidP="008E3BF2">
                  <w:pPr>
                    <w:pStyle w:val="ConsPlusNormal"/>
                    <w:jc w:val="both"/>
                    <w:rPr>
                      <w:sz w:val="20"/>
                    </w:rPr>
                  </w:pPr>
                </w:p>
                <w:p w14:paraId="1C483E71" w14:textId="77777777" w:rsidR="00421ECA" w:rsidRDefault="00421ECA" w:rsidP="008E3BF2">
                  <w:pPr>
                    <w:pStyle w:val="ConsPlusNormal"/>
                    <w:jc w:val="both"/>
                    <w:rPr>
                      <w:sz w:val="20"/>
                    </w:rPr>
                  </w:pPr>
                </w:p>
                <w:p w14:paraId="1A90327F" w14:textId="77777777" w:rsidR="00421ECA" w:rsidRDefault="00421ECA" w:rsidP="008E3BF2">
                  <w:pPr>
                    <w:pStyle w:val="ConsPlusNormal"/>
                    <w:jc w:val="both"/>
                    <w:rPr>
                      <w:sz w:val="20"/>
                    </w:rPr>
                  </w:pPr>
                </w:p>
                <w:p w14:paraId="28EDE384" w14:textId="77777777" w:rsidR="00421ECA" w:rsidRDefault="00421ECA" w:rsidP="008E3BF2">
                  <w:pPr>
                    <w:pStyle w:val="ConsPlusNormal"/>
                    <w:jc w:val="both"/>
                    <w:rPr>
                      <w:sz w:val="20"/>
                    </w:rPr>
                  </w:pPr>
                </w:p>
                <w:p w14:paraId="493E0D54" w14:textId="77777777" w:rsidR="00421ECA" w:rsidRDefault="00421ECA" w:rsidP="008E3BF2">
                  <w:pPr>
                    <w:pStyle w:val="ConsPlusNormal"/>
                    <w:jc w:val="both"/>
                    <w:rPr>
                      <w:sz w:val="20"/>
                    </w:rPr>
                  </w:pPr>
                </w:p>
                <w:p w14:paraId="6C922934" w14:textId="77777777" w:rsidR="00421ECA" w:rsidRDefault="00421ECA" w:rsidP="008E3BF2">
                  <w:pPr>
                    <w:pStyle w:val="ConsPlusNormal"/>
                    <w:jc w:val="both"/>
                    <w:rPr>
                      <w:sz w:val="20"/>
                    </w:rPr>
                  </w:pPr>
                </w:p>
                <w:p w14:paraId="3E4399FD" w14:textId="77777777" w:rsidR="00421ECA" w:rsidRDefault="00421ECA" w:rsidP="008E3BF2">
                  <w:pPr>
                    <w:pStyle w:val="ConsPlusNormal"/>
                    <w:jc w:val="both"/>
                    <w:rPr>
                      <w:sz w:val="20"/>
                    </w:rPr>
                  </w:pPr>
                </w:p>
                <w:p w14:paraId="4277608B" w14:textId="77777777" w:rsidR="00421ECA" w:rsidRDefault="00421ECA" w:rsidP="008E3BF2">
                  <w:pPr>
                    <w:pStyle w:val="ConsPlusNormal"/>
                    <w:jc w:val="both"/>
                    <w:rPr>
                      <w:sz w:val="20"/>
                    </w:rPr>
                  </w:pPr>
                </w:p>
                <w:p w14:paraId="78BF81F8" w14:textId="77777777" w:rsidR="00421ECA" w:rsidRDefault="00421ECA" w:rsidP="008E3BF2">
                  <w:pPr>
                    <w:pStyle w:val="ConsPlusNormal"/>
                    <w:jc w:val="both"/>
                    <w:rPr>
                      <w:sz w:val="20"/>
                    </w:rPr>
                  </w:pPr>
                </w:p>
                <w:p w14:paraId="65EA0040" w14:textId="77777777" w:rsidR="00421ECA" w:rsidRDefault="00421ECA" w:rsidP="008E3BF2">
                  <w:pPr>
                    <w:pStyle w:val="ConsPlusNormal"/>
                    <w:jc w:val="both"/>
                    <w:rPr>
                      <w:sz w:val="20"/>
                    </w:rPr>
                  </w:pPr>
                </w:p>
                <w:p w14:paraId="5D188C83" w14:textId="77777777" w:rsidR="00421ECA" w:rsidRDefault="00421ECA" w:rsidP="008E3BF2">
                  <w:pPr>
                    <w:pStyle w:val="ConsPlusNormal"/>
                    <w:jc w:val="both"/>
                    <w:rPr>
                      <w:sz w:val="20"/>
                    </w:rPr>
                  </w:pPr>
                </w:p>
                <w:p w14:paraId="11D361B2" w14:textId="77777777" w:rsidR="00421ECA" w:rsidRDefault="00421ECA" w:rsidP="008E3BF2">
                  <w:pPr>
                    <w:pStyle w:val="ConsPlusNormal"/>
                    <w:jc w:val="both"/>
                    <w:rPr>
                      <w:sz w:val="20"/>
                    </w:rPr>
                  </w:pPr>
                </w:p>
                <w:p w14:paraId="7557B6EA" w14:textId="77777777" w:rsidR="00421ECA" w:rsidRDefault="00421ECA" w:rsidP="008E3BF2">
                  <w:pPr>
                    <w:pStyle w:val="ConsPlusNormal"/>
                    <w:jc w:val="both"/>
                    <w:rPr>
                      <w:sz w:val="20"/>
                    </w:rPr>
                  </w:pPr>
                </w:p>
                <w:p w14:paraId="41111343" w14:textId="77777777" w:rsidR="00421ECA" w:rsidRDefault="00421ECA" w:rsidP="008E3BF2">
                  <w:pPr>
                    <w:pStyle w:val="ConsPlusNormal"/>
                    <w:jc w:val="both"/>
                    <w:rPr>
                      <w:sz w:val="20"/>
                    </w:rPr>
                  </w:pPr>
                </w:p>
                <w:p w14:paraId="471CCCAD" w14:textId="77777777" w:rsidR="00421ECA" w:rsidRDefault="00421ECA" w:rsidP="008E3BF2">
                  <w:pPr>
                    <w:pStyle w:val="ConsPlusNormal"/>
                    <w:jc w:val="both"/>
                    <w:rPr>
                      <w:sz w:val="20"/>
                    </w:rPr>
                  </w:pPr>
                </w:p>
                <w:p w14:paraId="36E4F2CC" w14:textId="77777777" w:rsidR="00421ECA" w:rsidRDefault="00421ECA" w:rsidP="008E3BF2">
                  <w:pPr>
                    <w:pStyle w:val="ConsPlusNormal"/>
                    <w:jc w:val="both"/>
                    <w:rPr>
                      <w:sz w:val="20"/>
                    </w:rPr>
                  </w:pPr>
                </w:p>
                <w:p w14:paraId="08434FCF" w14:textId="77777777" w:rsidR="00421ECA" w:rsidRDefault="00421ECA" w:rsidP="008E3BF2">
                  <w:pPr>
                    <w:pStyle w:val="ConsPlusNormal"/>
                    <w:jc w:val="both"/>
                    <w:rPr>
                      <w:sz w:val="20"/>
                    </w:rPr>
                  </w:pPr>
                </w:p>
                <w:p w14:paraId="1959678E" w14:textId="77777777" w:rsidR="00421ECA" w:rsidRDefault="00421ECA" w:rsidP="008E3BF2">
                  <w:pPr>
                    <w:pStyle w:val="ConsPlusNormal"/>
                    <w:jc w:val="both"/>
                    <w:rPr>
                      <w:sz w:val="20"/>
                    </w:rPr>
                  </w:pPr>
                </w:p>
                <w:p w14:paraId="15E684A3" w14:textId="77777777" w:rsidR="00421ECA" w:rsidRDefault="00421ECA" w:rsidP="008E3BF2">
                  <w:pPr>
                    <w:pStyle w:val="ConsPlusNormal"/>
                    <w:jc w:val="both"/>
                    <w:rPr>
                      <w:sz w:val="20"/>
                    </w:rPr>
                  </w:pPr>
                </w:p>
                <w:p w14:paraId="477B10B8" w14:textId="77777777" w:rsidR="00421ECA" w:rsidRDefault="00421ECA" w:rsidP="008E3BF2">
                  <w:pPr>
                    <w:pStyle w:val="ConsPlusNormal"/>
                    <w:jc w:val="both"/>
                    <w:rPr>
                      <w:sz w:val="20"/>
                    </w:rPr>
                  </w:pPr>
                </w:p>
                <w:p w14:paraId="78511557" w14:textId="77777777" w:rsidR="003E1547" w:rsidRDefault="003E1547" w:rsidP="008E3BF2">
                  <w:pPr>
                    <w:pStyle w:val="ConsPlusNormal"/>
                    <w:jc w:val="both"/>
                    <w:rPr>
                      <w:sz w:val="20"/>
                    </w:rPr>
                  </w:pPr>
                </w:p>
                <w:p w14:paraId="59ACB200" w14:textId="77777777" w:rsidR="003E1547" w:rsidRDefault="003E1547" w:rsidP="008E3BF2">
                  <w:pPr>
                    <w:pStyle w:val="ConsPlusNormal"/>
                    <w:jc w:val="both"/>
                    <w:rPr>
                      <w:sz w:val="20"/>
                    </w:rPr>
                  </w:pPr>
                </w:p>
                <w:p w14:paraId="51358C88" w14:textId="77777777" w:rsidR="003E1547" w:rsidRDefault="003E1547" w:rsidP="008E3BF2">
                  <w:pPr>
                    <w:pStyle w:val="ConsPlusNormal"/>
                    <w:jc w:val="both"/>
                    <w:rPr>
                      <w:sz w:val="20"/>
                    </w:rPr>
                  </w:pPr>
                </w:p>
                <w:p w14:paraId="0E5D11C7" w14:textId="77777777" w:rsidR="003E1547" w:rsidRDefault="003E1547" w:rsidP="008E3BF2">
                  <w:pPr>
                    <w:pStyle w:val="ConsPlusNormal"/>
                    <w:jc w:val="both"/>
                    <w:rPr>
                      <w:sz w:val="20"/>
                    </w:rPr>
                  </w:pPr>
                </w:p>
                <w:p w14:paraId="237FC700" w14:textId="77777777" w:rsidR="008E3BF2" w:rsidRDefault="008E3BF2" w:rsidP="008E3BF2">
                  <w:pPr>
                    <w:pStyle w:val="ConsPlusNormal"/>
                    <w:jc w:val="both"/>
                    <w:rPr>
                      <w:sz w:val="20"/>
                    </w:rPr>
                  </w:pPr>
                </w:p>
                <w:p w14:paraId="78021E51" w14:textId="77777777" w:rsidR="008E3BF2" w:rsidRPr="00F62F2F" w:rsidRDefault="008E3BF2" w:rsidP="008E3BF2">
                  <w:pPr>
                    <w:pStyle w:val="ConsPlusNormal"/>
                    <w:jc w:val="both"/>
                    <w:rPr>
                      <w:sz w:val="20"/>
                    </w:rPr>
                  </w:pPr>
                </w:p>
              </w:tc>
            </w:tr>
            <w:tr w:rsidR="00FB251F" w:rsidRPr="00F62F2F" w14:paraId="4C3DDB2C" w14:textId="77777777" w:rsidTr="00C07505">
              <w:tc>
                <w:tcPr>
                  <w:tcW w:w="2280" w:type="dxa"/>
                  <w:tcBorders>
                    <w:top w:val="single" w:sz="4" w:space="0" w:color="auto"/>
                    <w:left w:val="single" w:sz="4" w:space="0" w:color="auto"/>
                    <w:bottom w:val="single" w:sz="4" w:space="0" w:color="auto"/>
                    <w:right w:val="single" w:sz="4" w:space="0" w:color="auto"/>
                  </w:tcBorders>
                </w:tcPr>
                <w:p w14:paraId="5A313845" w14:textId="77777777" w:rsidR="00FB251F" w:rsidRPr="00F62F2F" w:rsidRDefault="00FB251F" w:rsidP="00FB251F">
                  <w:pPr>
                    <w:pStyle w:val="ConsPlusNormal"/>
                    <w:rPr>
                      <w:sz w:val="20"/>
                    </w:rPr>
                  </w:pPr>
                  <w:r w:rsidRPr="00F62F2F">
                    <w:rPr>
                      <w:sz w:val="20"/>
                    </w:rPr>
                    <w:t xml:space="preserve">Площадка установки по переработке </w:t>
                  </w:r>
                  <w:proofErr w:type="spellStart"/>
                  <w:r w:rsidRPr="00F62F2F">
                    <w:rPr>
                      <w:sz w:val="20"/>
                    </w:rPr>
                    <w:t>нефтешлама</w:t>
                  </w:r>
                  <w:proofErr w:type="spellEnd"/>
                </w:p>
              </w:tc>
              <w:tc>
                <w:tcPr>
                  <w:tcW w:w="1134" w:type="dxa"/>
                  <w:vMerge/>
                  <w:tcBorders>
                    <w:top w:val="single" w:sz="4" w:space="0" w:color="auto"/>
                    <w:left w:val="single" w:sz="4" w:space="0" w:color="auto"/>
                    <w:bottom w:val="single" w:sz="4" w:space="0" w:color="auto"/>
                    <w:right w:val="single" w:sz="4" w:space="0" w:color="auto"/>
                  </w:tcBorders>
                </w:tcPr>
                <w:p w14:paraId="2D488A08"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E41C03"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4138765" w14:textId="77777777" w:rsidR="00FB251F" w:rsidRPr="00F62F2F" w:rsidRDefault="00FB251F" w:rsidP="00FB251F">
                  <w:pPr>
                    <w:rPr>
                      <w:sz w:val="20"/>
                      <w:szCs w:val="20"/>
                    </w:rPr>
                  </w:pPr>
                </w:p>
              </w:tc>
            </w:tr>
            <w:tr w:rsidR="00FB251F" w:rsidRPr="00F62F2F" w14:paraId="288C7F31" w14:textId="77777777" w:rsidTr="00C07505">
              <w:tc>
                <w:tcPr>
                  <w:tcW w:w="2280" w:type="dxa"/>
                  <w:tcBorders>
                    <w:top w:val="single" w:sz="4" w:space="0" w:color="auto"/>
                    <w:left w:val="single" w:sz="4" w:space="0" w:color="auto"/>
                    <w:bottom w:val="single" w:sz="4" w:space="0" w:color="auto"/>
                    <w:right w:val="single" w:sz="4" w:space="0" w:color="auto"/>
                  </w:tcBorders>
                </w:tcPr>
                <w:p w14:paraId="7C0E0AA3" w14:textId="77777777" w:rsidR="00FB251F" w:rsidRPr="00F62F2F" w:rsidRDefault="00FB251F" w:rsidP="00FB251F">
                  <w:pPr>
                    <w:pStyle w:val="ConsPlusNormal"/>
                    <w:rPr>
                      <w:sz w:val="20"/>
                    </w:rPr>
                  </w:pPr>
                  <w:r w:rsidRPr="00F62F2F">
                    <w:rPr>
                      <w:sz w:val="20"/>
                    </w:rPr>
                    <w:t xml:space="preserve">Площадка установки получения </w:t>
                  </w:r>
                  <w:proofErr w:type="spellStart"/>
                  <w:r w:rsidRPr="00F62F2F">
                    <w:rPr>
                      <w:sz w:val="20"/>
                    </w:rPr>
                    <w:t>нефтебитумов</w:t>
                  </w:r>
                  <w:proofErr w:type="spellEnd"/>
                  <w:r w:rsidRPr="00F62F2F">
                    <w:rPr>
                      <w:sz w:val="20"/>
                    </w:rPr>
                    <w:t xml:space="preserve"> методом окисления</w:t>
                  </w:r>
                </w:p>
              </w:tc>
              <w:tc>
                <w:tcPr>
                  <w:tcW w:w="1134" w:type="dxa"/>
                  <w:vMerge/>
                  <w:tcBorders>
                    <w:top w:val="single" w:sz="4" w:space="0" w:color="auto"/>
                    <w:left w:val="single" w:sz="4" w:space="0" w:color="auto"/>
                    <w:bottom w:val="single" w:sz="4" w:space="0" w:color="auto"/>
                    <w:right w:val="single" w:sz="4" w:space="0" w:color="auto"/>
                  </w:tcBorders>
                </w:tcPr>
                <w:p w14:paraId="41BAFF62"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DE4294B"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5110227" w14:textId="77777777" w:rsidR="00FB251F" w:rsidRPr="00F62F2F" w:rsidRDefault="00FB251F" w:rsidP="00FB251F">
                  <w:pPr>
                    <w:rPr>
                      <w:sz w:val="20"/>
                      <w:szCs w:val="20"/>
                    </w:rPr>
                  </w:pPr>
                </w:p>
              </w:tc>
            </w:tr>
            <w:tr w:rsidR="00FB251F" w:rsidRPr="00F62F2F" w14:paraId="554F6F49" w14:textId="77777777" w:rsidTr="00C07505">
              <w:tc>
                <w:tcPr>
                  <w:tcW w:w="2280" w:type="dxa"/>
                  <w:tcBorders>
                    <w:top w:val="single" w:sz="4" w:space="0" w:color="auto"/>
                    <w:left w:val="single" w:sz="4" w:space="0" w:color="auto"/>
                    <w:bottom w:val="single" w:sz="4" w:space="0" w:color="auto"/>
                    <w:right w:val="single" w:sz="4" w:space="0" w:color="auto"/>
                  </w:tcBorders>
                </w:tcPr>
                <w:p w14:paraId="30F8395E" w14:textId="77777777" w:rsidR="00FB251F" w:rsidRPr="00F62F2F" w:rsidRDefault="00FB251F" w:rsidP="00FB251F">
                  <w:pPr>
                    <w:pStyle w:val="ConsPlusNormal"/>
                    <w:rPr>
                      <w:sz w:val="20"/>
                    </w:rPr>
                  </w:pPr>
                  <w:r w:rsidRPr="00F62F2F">
                    <w:rPr>
                      <w:sz w:val="20"/>
                    </w:rPr>
                    <w:lastRenderedPageBreak/>
                    <w:t xml:space="preserve">База товарно-сырьевая </w:t>
                  </w:r>
                  <w:r w:rsidRPr="008E3BF2">
                    <w:rPr>
                      <w:strike/>
                      <w:color w:val="FF0000"/>
                      <w:sz w:val="20"/>
                    </w:rPr>
                    <w:t>&lt;16&gt;</w:t>
                  </w:r>
                </w:p>
              </w:tc>
              <w:tc>
                <w:tcPr>
                  <w:tcW w:w="1134" w:type="dxa"/>
                  <w:tcBorders>
                    <w:top w:val="single" w:sz="4" w:space="0" w:color="auto"/>
                    <w:left w:val="single" w:sz="4" w:space="0" w:color="auto"/>
                    <w:bottom w:val="single" w:sz="4" w:space="0" w:color="auto"/>
                    <w:right w:val="single" w:sz="4" w:space="0" w:color="auto"/>
                  </w:tcBorders>
                </w:tcPr>
                <w:p w14:paraId="3DBD9853"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2D898571"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0FD0F900" w14:textId="77777777" w:rsidR="00FB251F" w:rsidRPr="00F62F2F" w:rsidRDefault="00FB251F" w:rsidP="00FB251F">
                  <w:pPr>
                    <w:pStyle w:val="ConsPlusNormal"/>
                    <w:jc w:val="both"/>
                    <w:rPr>
                      <w:sz w:val="20"/>
                    </w:rPr>
                  </w:pPr>
                  <w:r w:rsidRPr="00F62F2F">
                    <w:rPr>
                      <w:sz w:val="20"/>
                    </w:rPr>
                    <w:t>Идентифицируется по признаку хранения и транспортирования опасных веществ</w:t>
                  </w:r>
                </w:p>
                <w:p w14:paraId="5EED2A46" w14:textId="77777777" w:rsidR="00FB251F" w:rsidRDefault="00FB251F" w:rsidP="00FB251F">
                  <w:pPr>
                    <w:pStyle w:val="ConsPlusNormal"/>
                    <w:jc w:val="both"/>
                    <w:rPr>
                      <w:sz w:val="20"/>
                    </w:rPr>
                  </w:pPr>
                  <w:r w:rsidRPr="00F62F2F">
                    <w:rPr>
                      <w:sz w:val="20"/>
                    </w:rPr>
                    <w:t>При определении количества опасных веществ следует исходить из проекта</w:t>
                  </w:r>
                </w:p>
                <w:p w14:paraId="4B7B9EE3" w14:textId="77777777" w:rsidR="008E3BF2" w:rsidRDefault="008E3BF2" w:rsidP="00FB251F">
                  <w:pPr>
                    <w:pStyle w:val="ConsPlusNormal"/>
                    <w:jc w:val="both"/>
                    <w:rPr>
                      <w:sz w:val="20"/>
                    </w:rPr>
                  </w:pPr>
                </w:p>
                <w:p w14:paraId="608B540A" w14:textId="77777777" w:rsidR="008E3BF2" w:rsidRDefault="008E3BF2" w:rsidP="00FB251F">
                  <w:pPr>
                    <w:pStyle w:val="ConsPlusNormal"/>
                    <w:jc w:val="both"/>
                    <w:rPr>
                      <w:sz w:val="20"/>
                    </w:rPr>
                  </w:pPr>
                </w:p>
                <w:p w14:paraId="5C23DAD9" w14:textId="77777777" w:rsidR="008E3BF2" w:rsidRDefault="008E3BF2" w:rsidP="00FB251F">
                  <w:pPr>
                    <w:pStyle w:val="ConsPlusNormal"/>
                    <w:jc w:val="both"/>
                    <w:rPr>
                      <w:sz w:val="20"/>
                    </w:rPr>
                  </w:pPr>
                </w:p>
                <w:p w14:paraId="668FA127" w14:textId="77777777" w:rsidR="008E3BF2" w:rsidRDefault="008E3BF2" w:rsidP="00FB251F">
                  <w:pPr>
                    <w:pStyle w:val="ConsPlusNormal"/>
                    <w:jc w:val="both"/>
                    <w:rPr>
                      <w:sz w:val="20"/>
                    </w:rPr>
                  </w:pPr>
                </w:p>
                <w:p w14:paraId="2F264BB5" w14:textId="77777777" w:rsidR="008E3BF2" w:rsidRDefault="008E3BF2" w:rsidP="00FB251F">
                  <w:pPr>
                    <w:pStyle w:val="ConsPlusNormal"/>
                    <w:jc w:val="both"/>
                    <w:rPr>
                      <w:sz w:val="20"/>
                    </w:rPr>
                  </w:pPr>
                </w:p>
                <w:p w14:paraId="6B331FDD" w14:textId="77777777" w:rsidR="008E3BF2" w:rsidRDefault="008E3BF2" w:rsidP="00FB251F">
                  <w:pPr>
                    <w:pStyle w:val="ConsPlusNormal"/>
                    <w:jc w:val="both"/>
                    <w:rPr>
                      <w:sz w:val="20"/>
                    </w:rPr>
                  </w:pPr>
                </w:p>
                <w:p w14:paraId="235A5B92" w14:textId="77777777" w:rsidR="008E3BF2" w:rsidRDefault="008E3BF2" w:rsidP="00FB251F">
                  <w:pPr>
                    <w:pStyle w:val="ConsPlusNormal"/>
                    <w:jc w:val="both"/>
                    <w:rPr>
                      <w:sz w:val="20"/>
                    </w:rPr>
                  </w:pPr>
                </w:p>
                <w:p w14:paraId="5C77B44C" w14:textId="77777777" w:rsidR="008E3BF2" w:rsidRDefault="008E3BF2" w:rsidP="00FB251F">
                  <w:pPr>
                    <w:pStyle w:val="ConsPlusNormal"/>
                    <w:jc w:val="both"/>
                    <w:rPr>
                      <w:sz w:val="20"/>
                    </w:rPr>
                  </w:pPr>
                </w:p>
                <w:p w14:paraId="774CB3A7" w14:textId="77777777" w:rsidR="008E3BF2" w:rsidRDefault="008E3BF2" w:rsidP="00FB251F">
                  <w:pPr>
                    <w:pStyle w:val="ConsPlusNormal"/>
                    <w:jc w:val="both"/>
                    <w:rPr>
                      <w:sz w:val="20"/>
                    </w:rPr>
                  </w:pPr>
                </w:p>
                <w:p w14:paraId="54950B06" w14:textId="77777777" w:rsidR="008E3BF2" w:rsidRDefault="008E3BF2" w:rsidP="00FB251F">
                  <w:pPr>
                    <w:pStyle w:val="ConsPlusNormal"/>
                    <w:jc w:val="both"/>
                    <w:rPr>
                      <w:sz w:val="20"/>
                    </w:rPr>
                  </w:pPr>
                </w:p>
                <w:p w14:paraId="74D4BAAC" w14:textId="77777777" w:rsidR="008E3BF2" w:rsidRDefault="008E3BF2" w:rsidP="00FB251F">
                  <w:pPr>
                    <w:pStyle w:val="ConsPlusNormal"/>
                    <w:jc w:val="both"/>
                    <w:rPr>
                      <w:sz w:val="20"/>
                    </w:rPr>
                  </w:pPr>
                </w:p>
                <w:p w14:paraId="200A3BFE" w14:textId="77777777" w:rsidR="008E3BF2" w:rsidRDefault="008E3BF2" w:rsidP="00FB251F">
                  <w:pPr>
                    <w:pStyle w:val="ConsPlusNormal"/>
                    <w:jc w:val="both"/>
                    <w:rPr>
                      <w:sz w:val="20"/>
                    </w:rPr>
                  </w:pPr>
                </w:p>
                <w:p w14:paraId="43AC3B24" w14:textId="77777777" w:rsidR="008E3BF2" w:rsidRDefault="008E3BF2" w:rsidP="00FB251F">
                  <w:pPr>
                    <w:pStyle w:val="ConsPlusNormal"/>
                    <w:jc w:val="both"/>
                    <w:rPr>
                      <w:sz w:val="20"/>
                    </w:rPr>
                  </w:pPr>
                </w:p>
                <w:p w14:paraId="4165B2F0" w14:textId="77777777" w:rsidR="008E3BF2" w:rsidRDefault="008E3BF2" w:rsidP="00FB251F">
                  <w:pPr>
                    <w:pStyle w:val="ConsPlusNormal"/>
                    <w:jc w:val="both"/>
                    <w:rPr>
                      <w:sz w:val="20"/>
                    </w:rPr>
                  </w:pPr>
                </w:p>
                <w:p w14:paraId="758E7960" w14:textId="77777777" w:rsidR="008E3BF2" w:rsidRDefault="008E3BF2" w:rsidP="00FB251F">
                  <w:pPr>
                    <w:pStyle w:val="ConsPlusNormal"/>
                    <w:jc w:val="both"/>
                    <w:rPr>
                      <w:sz w:val="20"/>
                    </w:rPr>
                  </w:pPr>
                </w:p>
                <w:p w14:paraId="75D3500F" w14:textId="77777777" w:rsidR="008E3BF2" w:rsidRDefault="008E3BF2" w:rsidP="00FB251F">
                  <w:pPr>
                    <w:pStyle w:val="ConsPlusNormal"/>
                    <w:jc w:val="both"/>
                    <w:rPr>
                      <w:sz w:val="20"/>
                    </w:rPr>
                  </w:pPr>
                </w:p>
                <w:p w14:paraId="46B336C6" w14:textId="77777777" w:rsidR="008E3BF2" w:rsidRDefault="008E3BF2" w:rsidP="00FB251F">
                  <w:pPr>
                    <w:pStyle w:val="ConsPlusNormal"/>
                    <w:jc w:val="both"/>
                    <w:rPr>
                      <w:sz w:val="20"/>
                    </w:rPr>
                  </w:pPr>
                </w:p>
                <w:p w14:paraId="64493659" w14:textId="77777777" w:rsidR="008E3BF2" w:rsidRDefault="008E3BF2" w:rsidP="00FB251F">
                  <w:pPr>
                    <w:pStyle w:val="ConsPlusNormal"/>
                    <w:jc w:val="both"/>
                    <w:rPr>
                      <w:sz w:val="20"/>
                    </w:rPr>
                  </w:pPr>
                </w:p>
                <w:p w14:paraId="67B6EE2A" w14:textId="77777777" w:rsidR="008E3BF2" w:rsidRDefault="008E3BF2" w:rsidP="00FB251F">
                  <w:pPr>
                    <w:pStyle w:val="ConsPlusNormal"/>
                    <w:jc w:val="both"/>
                    <w:rPr>
                      <w:sz w:val="20"/>
                    </w:rPr>
                  </w:pPr>
                </w:p>
                <w:p w14:paraId="6FDBA86E" w14:textId="77777777" w:rsidR="008E3BF2" w:rsidRDefault="008E3BF2" w:rsidP="00FB251F">
                  <w:pPr>
                    <w:pStyle w:val="ConsPlusNormal"/>
                    <w:jc w:val="both"/>
                    <w:rPr>
                      <w:sz w:val="20"/>
                    </w:rPr>
                  </w:pPr>
                </w:p>
                <w:p w14:paraId="58D988BC" w14:textId="77777777" w:rsidR="008E3BF2" w:rsidRDefault="008E3BF2" w:rsidP="00FB251F">
                  <w:pPr>
                    <w:pStyle w:val="ConsPlusNormal"/>
                    <w:jc w:val="both"/>
                    <w:rPr>
                      <w:sz w:val="20"/>
                    </w:rPr>
                  </w:pPr>
                </w:p>
                <w:p w14:paraId="2C5F690B" w14:textId="77777777" w:rsidR="008E3BF2" w:rsidRDefault="008E3BF2" w:rsidP="00FB251F">
                  <w:pPr>
                    <w:pStyle w:val="ConsPlusNormal"/>
                    <w:jc w:val="both"/>
                    <w:rPr>
                      <w:sz w:val="20"/>
                    </w:rPr>
                  </w:pPr>
                </w:p>
                <w:p w14:paraId="634D8F2E" w14:textId="77777777" w:rsidR="008E3BF2" w:rsidRDefault="008E3BF2" w:rsidP="00FB251F">
                  <w:pPr>
                    <w:pStyle w:val="ConsPlusNormal"/>
                    <w:jc w:val="both"/>
                    <w:rPr>
                      <w:sz w:val="20"/>
                    </w:rPr>
                  </w:pPr>
                </w:p>
                <w:p w14:paraId="317ABCCA" w14:textId="77777777" w:rsidR="008E3BF2" w:rsidRDefault="008E3BF2" w:rsidP="00FB251F">
                  <w:pPr>
                    <w:pStyle w:val="ConsPlusNormal"/>
                    <w:jc w:val="both"/>
                    <w:rPr>
                      <w:sz w:val="20"/>
                    </w:rPr>
                  </w:pPr>
                </w:p>
                <w:p w14:paraId="4CA96C7F" w14:textId="77777777" w:rsidR="008E3BF2" w:rsidRDefault="008E3BF2" w:rsidP="00FB251F">
                  <w:pPr>
                    <w:pStyle w:val="ConsPlusNormal"/>
                    <w:jc w:val="both"/>
                    <w:rPr>
                      <w:sz w:val="20"/>
                    </w:rPr>
                  </w:pPr>
                </w:p>
                <w:p w14:paraId="1AB4192F" w14:textId="77777777" w:rsidR="008E3BF2" w:rsidRDefault="008E3BF2" w:rsidP="00FB251F">
                  <w:pPr>
                    <w:pStyle w:val="ConsPlusNormal"/>
                    <w:jc w:val="both"/>
                    <w:rPr>
                      <w:sz w:val="20"/>
                    </w:rPr>
                  </w:pPr>
                </w:p>
                <w:p w14:paraId="0A36D9C6" w14:textId="77777777" w:rsidR="008E3BF2" w:rsidRDefault="008E3BF2" w:rsidP="00FB251F">
                  <w:pPr>
                    <w:pStyle w:val="ConsPlusNormal"/>
                    <w:jc w:val="both"/>
                    <w:rPr>
                      <w:sz w:val="20"/>
                    </w:rPr>
                  </w:pPr>
                </w:p>
                <w:p w14:paraId="754D2F28" w14:textId="77777777" w:rsidR="008E3BF2" w:rsidRDefault="008E3BF2" w:rsidP="00FB251F">
                  <w:pPr>
                    <w:pStyle w:val="ConsPlusNormal"/>
                    <w:jc w:val="both"/>
                    <w:rPr>
                      <w:sz w:val="20"/>
                    </w:rPr>
                  </w:pPr>
                </w:p>
                <w:p w14:paraId="2D171482" w14:textId="77777777" w:rsidR="008E3BF2" w:rsidRDefault="008E3BF2" w:rsidP="00FB251F">
                  <w:pPr>
                    <w:pStyle w:val="ConsPlusNormal"/>
                    <w:jc w:val="both"/>
                    <w:rPr>
                      <w:sz w:val="20"/>
                    </w:rPr>
                  </w:pPr>
                </w:p>
                <w:p w14:paraId="697A862E" w14:textId="77777777" w:rsidR="003E1547" w:rsidRDefault="003E1547" w:rsidP="00FB251F">
                  <w:pPr>
                    <w:pStyle w:val="ConsPlusNormal"/>
                    <w:jc w:val="both"/>
                    <w:rPr>
                      <w:sz w:val="20"/>
                    </w:rPr>
                  </w:pPr>
                </w:p>
                <w:p w14:paraId="1C7A9371" w14:textId="77777777" w:rsidR="003E1547" w:rsidRDefault="003E1547" w:rsidP="00FB251F">
                  <w:pPr>
                    <w:pStyle w:val="ConsPlusNormal"/>
                    <w:jc w:val="both"/>
                    <w:rPr>
                      <w:sz w:val="20"/>
                    </w:rPr>
                  </w:pPr>
                </w:p>
                <w:p w14:paraId="25770BC7" w14:textId="77777777" w:rsidR="003E1547" w:rsidRDefault="003E1547" w:rsidP="00FB251F">
                  <w:pPr>
                    <w:pStyle w:val="ConsPlusNormal"/>
                    <w:jc w:val="both"/>
                    <w:rPr>
                      <w:sz w:val="20"/>
                    </w:rPr>
                  </w:pPr>
                </w:p>
                <w:p w14:paraId="630B8DD5" w14:textId="77777777" w:rsidR="003E1547" w:rsidRDefault="003E1547" w:rsidP="00FB251F">
                  <w:pPr>
                    <w:pStyle w:val="ConsPlusNormal"/>
                    <w:jc w:val="both"/>
                    <w:rPr>
                      <w:sz w:val="20"/>
                    </w:rPr>
                  </w:pPr>
                </w:p>
                <w:p w14:paraId="4D4D1B97" w14:textId="77777777" w:rsidR="003E1547" w:rsidRDefault="003E1547" w:rsidP="00FB251F">
                  <w:pPr>
                    <w:pStyle w:val="ConsPlusNormal"/>
                    <w:jc w:val="both"/>
                    <w:rPr>
                      <w:sz w:val="20"/>
                    </w:rPr>
                  </w:pPr>
                </w:p>
                <w:p w14:paraId="22284952" w14:textId="77777777" w:rsidR="003E1547" w:rsidRDefault="003E1547" w:rsidP="00FB251F">
                  <w:pPr>
                    <w:pStyle w:val="ConsPlusNormal"/>
                    <w:jc w:val="both"/>
                    <w:rPr>
                      <w:sz w:val="20"/>
                    </w:rPr>
                  </w:pPr>
                </w:p>
                <w:p w14:paraId="7E91A3FB" w14:textId="77777777" w:rsidR="003E1547" w:rsidRDefault="003E1547" w:rsidP="00FB251F">
                  <w:pPr>
                    <w:pStyle w:val="ConsPlusNormal"/>
                    <w:jc w:val="both"/>
                    <w:rPr>
                      <w:sz w:val="20"/>
                    </w:rPr>
                  </w:pPr>
                </w:p>
                <w:p w14:paraId="344CC22E" w14:textId="77777777" w:rsidR="003E1547" w:rsidRDefault="003E1547" w:rsidP="00FB251F">
                  <w:pPr>
                    <w:pStyle w:val="ConsPlusNormal"/>
                    <w:jc w:val="both"/>
                    <w:rPr>
                      <w:sz w:val="20"/>
                    </w:rPr>
                  </w:pPr>
                </w:p>
                <w:p w14:paraId="7FC22B0F" w14:textId="77777777" w:rsidR="003E1547" w:rsidRDefault="003E1547" w:rsidP="00FB251F">
                  <w:pPr>
                    <w:pStyle w:val="ConsPlusNormal"/>
                    <w:jc w:val="both"/>
                    <w:rPr>
                      <w:sz w:val="20"/>
                    </w:rPr>
                  </w:pPr>
                </w:p>
                <w:p w14:paraId="56FAE22C" w14:textId="77777777" w:rsidR="00421ECA" w:rsidRDefault="00421ECA" w:rsidP="00FB251F">
                  <w:pPr>
                    <w:pStyle w:val="ConsPlusNormal"/>
                    <w:jc w:val="both"/>
                    <w:rPr>
                      <w:sz w:val="20"/>
                    </w:rPr>
                  </w:pPr>
                </w:p>
                <w:p w14:paraId="71C39869" w14:textId="77777777" w:rsidR="00421ECA" w:rsidRDefault="00421ECA" w:rsidP="00FB251F">
                  <w:pPr>
                    <w:pStyle w:val="ConsPlusNormal"/>
                    <w:jc w:val="both"/>
                    <w:rPr>
                      <w:sz w:val="20"/>
                    </w:rPr>
                  </w:pPr>
                </w:p>
                <w:p w14:paraId="77BAD998" w14:textId="77777777" w:rsidR="00421ECA" w:rsidRDefault="00421ECA" w:rsidP="00FB251F">
                  <w:pPr>
                    <w:pStyle w:val="ConsPlusNormal"/>
                    <w:jc w:val="both"/>
                    <w:rPr>
                      <w:sz w:val="20"/>
                    </w:rPr>
                  </w:pPr>
                </w:p>
                <w:p w14:paraId="563A9A52" w14:textId="77777777" w:rsidR="00421ECA" w:rsidRDefault="00421ECA" w:rsidP="00FB251F">
                  <w:pPr>
                    <w:pStyle w:val="ConsPlusNormal"/>
                    <w:jc w:val="both"/>
                    <w:rPr>
                      <w:sz w:val="20"/>
                    </w:rPr>
                  </w:pPr>
                </w:p>
                <w:p w14:paraId="213F309B" w14:textId="77777777" w:rsidR="00421ECA" w:rsidRDefault="00421ECA" w:rsidP="00FB251F">
                  <w:pPr>
                    <w:pStyle w:val="ConsPlusNormal"/>
                    <w:jc w:val="both"/>
                    <w:rPr>
                      <w:sz w:val="20"/>
                    </w:rPr>
                  </w:pPr>
                </w:p>
                <w:p w14:paraId="1038649B" w14:textId="77777777" w:rsidR="00421ECA" w:rsidRDefault="00421ECA" w:rsidP="00FB251F">
                  <w:pPr>
                    <w:pStyle w:val="ConsPlusNormal"/>
                    <w:jc w:val="both"/>
                    <w:rPr>
                      <w:sz w:val="20"/>
                    </w:rPr>
                  </w:pPr>
                </w:p>
                <w:p w14:paraId="5E784DEC" w14:textId="77777777" w:rsidR="00421ECA" w:rsidRDefault="00421ECA" w:rsidP="00FB251F">
                  <w:pPr>
                    <w:pStyle w:val="ConsPlusNormal"/>
                    <w:jc w:val="both"/>
                    <w:rPr>
                      <w:sz w:val="20"/>
                    </w:rPr>
                  </w:pPr>
                </w:p>
                <w:p w14:paraId="485238BE" w14:textId="77777777" w:rsidR="00421ECA" w:rsidRDefault="00421ECA" w:rsidP="00FB251F">
                  <w:pPr>
                    <w:pStyle w:val="ConsPlusNormal"/>
                    <w:jc w:val="both"/>
                    <w:rPr>
                      <w:sz w:val="20"/>
                    </w:rPr>
                  </w:pPr>
                </w:p>
                <w:p w14:paraId="15579AFB" w14:textId="77777777" w:rsidR="00421ECA" w:rsidRDefault="00421ECA" w:rsidP="00FB251F">
                  <w:pPr>
                    <w:pStyle w:val="ConsPlusNormal"/>
                    <w:jc w:val="both"/>
                    <w:rPr>
                      <w:sz w:val="20"/>
                    </w:rPr>
                  </w:pPr>
                </w:p>
                <w:p w14:paraId="5CE14D5F" w14:textId="77777777" w:rsidR="00421ECA" w:rsidRDefault="00421ECA" w:rsidP="00FB251F">
                  <w:pPr>
                    <w:pStyle w:val="ConsPlusNormal"/>
                    <w:jc w:val="both"/>
                    <w:rPr>
                      <w:sz w:val="20"/>
                    </w:rPr>
                  </w:pPr>
                </w:p>
                <w:p w14:paraId="4A622C93" w14:textId="77777777" w:rsidR="00421ECA" w:rsidRDefault="00421ECA" w:rsidP="00FB251F">
                  <w:pPr>
                    <w:pStyle w:val="ConsPlusNormal"/>
                    <w:jc w:val="both"/>
                    <w:rPr>
                      <w:sz w:val="20"/>
                    </w:rPr>
                  </w:pPr>
                </w:p>
                <w:p w14:paraId="3354CEEE" w14:textId="77777777" w:rsidR="00421ECA" w:rsidRDefault="00421ECA" w:rsidP="00FB251F">
                  <w:pPr>
                    <w:pStyle w:val="ConsPlusNormal"/>
                    <w:jc w:val="both"/>
                    <w:rPr>
                      <w:sz w:val="20"/>
                    </w:rPr>
                  </w:pPr>
                </w:p>
                <w:p w14:paraId="57935DE5" w14:textId="77777777" w:rsidR="00421ECA" w:rsidRDefault="00421ECA" w:rsidP="00FB251F">
                  <w:pPr>
                    <w:pStyle w:val="ConsPlusNormal"/>
                    <w:jc w:val="both"/>
                    <w:rPr>
                      <w:sz w:val="20"/>
                    </w:rPr>
                  </w:pPr>
                </w:p>
                <w:p w14:paraId="4B860770" w14:textId="77777777" w:rsidR="00421ECA" w:rsidRDefault="00421ECA" w:rsidP="00FB251F">
                  <w:pPr>
                    <w:pStyle w:val="ConsPlusNormal"/>
                    <w:jc w:val="both"/>
                    <w:rPr>
                      <w:sz w:val="20"/>
                    </w:rPr>
                  </w:pPr>
                </w:p>
                <w:p w14:paraId="6FD82715" w14:textId="77777777" w:rsidR="00421ECA" w:rsidRDefault="00421ECA" w:rsidP="00FB251F">
                  <w:pPr>
                    <w:pStyle w:val="ConsPlusNormal"/>
                    <w:jc w:val="both"/>
                    <w:rPr>
                      <w:sz w:val="20"/>
                    </w:rPr>
                  </w:pPr>
                </w:p>
                <w:p w14:paraId="526030D6" w14:textId="77777777" w:rsidR="00421ECA" w:rsidRDefault="00421ECA" w:rsidP="00FB251F">
                  <w:pPr>
                    <w:pStyle w:val="ConsPlusNormal"/>
                    <w:jc w:val="both"/>
                    <w:rPr>
                      <w:sz w:val="20"/>
                    </w:rPr>
                  </w:pPr>
                </w:p>
                <w:p w14:paraId="4F3E6446" w14:textId="77777777" w:rsidR="00421ECA" w:rsidRDefault="00421ECA" w:rsidP="00FB251F">
                  <w:pPr>
                    <w:pStyle w:val="ConsPlusNormal"/>
                    <w:jc w:val="both"/>
                    <w:rPr>
                      <w:sz w:val="20"/>
                    </w:rPr>
                  </w:pPr>
                </w:p>
                <w:p w14:paraId="2799A5CD" w14:textId="77777777" w:rsidR="00421ECA" w:rsidRDefault="00421ECA" w:rsidP="00FB251F">
                  <w:pPr>
                    <w:pStyle w:val="ConsPlusNormal"/>
                    <w:jc w:val="both"/>
                    <w:rPr>
                      <w:sz w:val="20"/>
                    </w:rPr>
                  </w:pPr>
                </w:p>
                <w:p w14:paraId="4C7A712E" w14:textId="77777777" w:rsidR="00421ECA" w:rsidRDefault="00421ECA" w:rsidP="00FB251F">
                  <w:pPr>
                    <w:pStyle w:val="ConsPlusNormal"/>
                    <w:jc w:val="both"/>
                    <w:rPr>
                      <w:sz w:val="20"/>
                    </w:rPr>
                  </w:pPr>
                </w:p>
                <w:p w14:paraId="1054C509" w14:textId="77777777" w:rsidR="00421ECA" w:rsidRDefault="00421ECA" w:rsidP="00FB251F">
                  <w:pPr>
                    <w:pStyle w:val="ConsPlusNormal"/>
                    <w:jc w:val="both"/>
                    <w:rPr>
                      <w:sz w:val="20"/>
                    </w:rPr>
                  </w:pPr>
                </w:p>
                <w:p w14:paraId="1F179D26" w14:textId="77777777" w:rsidR="00421ECA" w:rsidRDefault="00421ECA" w:rsidP="00FB251F">
                  <w:pPr>
                    <w:pStyle w:val="ConsPlusNormal"/>
                    <w:jc w:val="both"/>
                    <w:rPr>
                      <w:sz w:val="20"/>
                    </w:rPr>
                  </w:pPr>
                </w:p>
                <w:p w14:paraId="67F47B17" w14:textId="77777777" w:rsidR="00421ECA" w:rsidRDefault="00421ECA" w:rsidP="00FB251F">
                  <w:pPr>
                    <w:pStyle w:val="ConsPlusNormal"/>
                    <w:jc w:val="both"/>
                    <w:rPr>
                      <w:sz w:val="20"/>
                    </w:rPr>
                  </w:pPr>
                </w:p>
                <w:p w14:paraId="29231BB7" w14:textId="77777777" w:rsidR="00421ECA" w:rsidRDefault="00421ECA" w:rsidP="00FB251F">
                  <w:pPr>
                    <w:pStyle w:val="ConsPlusNormal"/>
                    <w:jc w:val="both"/>
                    <w:rPr>
                      <w:sz w:val="20"/>
                    </w:rPr>
                  </w:pPr>
                </w:p>
                <w:p w14:paraId="42EB06B5" w14:textId="77777777" w:rsidR="00421ECA" w:rsidRDefault="00421ECA" w:rsidP="00FB251F">
                  <w:pPr>
                    <w:pStyle w:val="ConsPlusNormal"/>
                    <w:jc w:val="both"/>
                    <w:rPr>
                      <w:sz w:val="20"/>
                    </w:rPr>
                  </w:pPr>
                </w:p>
                <w:p w14:paraId="4D6D35AE" w14:textId="77777777" w:rsidR="00421ECA" w:rsidRDefault="00421ECA" w:rsidP="00FB251F">
                  <w:pPr>
                    <w:pStyle w:val="ConsPlusNormal"/>
                    <w:jc w:val="both"/>
                    <w:rPr>
                      <w:sz w:val="20"/>
                    </w:rPr>
                  </w:pPr>
                </w:p>
                <w:p w14:paraId="71B12B93" w14:textId="77777777" w:rsidR="00421ECA" w:rsidRDefault="00421ECA" w:rsidP="00FB251F">
                  <w:pPr>
                    <w:pStyle w:val="ConsPlusNormal"/>
                    <w:jc w:val="both"/>
                    <w:rPr>
                      <w:sz w:val="20"/>
                    </w:rPr>
                  </w:pPr>
                </w:p>
                <w:p w14:paraId="34E19EAA" w14:textId="77777777" w:rsidR="00421ECA" w:rsidRDefault="00421ECA" w:rsidP="00FB251F">
                  <w:pPr>
                    <w:pStyle w:val="ConsPlusNormal"/>
                    <w:jc w:val="both"/>
                    <w:rPr>
                      <w:sz w:val="20"/>
                    </w:rPr>
                  </w:pPr>
                </w:p>
                <w:p w14:paraId="4E90A7C3" w14:textId="77777777" w:rsidR="00421ECA" w:rsidRDefault="00421ECA" w:rsidP="00FB251F">
                  <w:pPr>
                    <w:pStyle w:val="ConsPlusNormal"/>
                    <w:jc w:val="both"/>
                    <w:rPr>
                      <w:sz w:val="20"/>
                    </w:rPr>
                  </w:pPr>
                </w:p>
                <w:p w14:paraId="1E80D309" w14:textId="77777777" w:rsidR="00421ECA" w:rsidRDefault="00421ECA" w:rsidP="00FB251F">
                  <w:pPr>
                    <w:pStyle w:val="ConsPlusNormal"/>
                    <w:jc w:val="both"/>
                    <w:rPr>
                      <w:sz w:val="20"/>
                    </w:rPr>
                  </w:pPr>
                </w:p>
                <w:p w14:paraId="4F2CC906" w14:textId="77777777" w:rsidR="00421ECA" w:rsidRDefault="00421ECA" w:rsidP="00FB251F">
                  <w:pPr>
                    <w:pStyle w:val="ConsPlusNormal"/>
                    <w:jc w:val="both"/>
                    <w:rPr>
                      <w:sz w:val="20"/>
                    </w:rPr>
                  </w:pPr>
                </w:p>
                <w:p w14:paraId="0428D356" w14:textId="77777777" w:rsidR="00421ECA" w:rsidRDefault="00421ECA" w:rsidP="00FB251F">
                  <w:pPr>
                    <w:pStyle w:val="ConsPlusNormal"/>
                    <w:jc w:val="both"/>
                    <w:rPr>
                      <w:sz w:val="20"/>
                    </w:rPr>
                  </w:pPr>
                </w:p>
                <w:p w14:paraId="2D4029CA" w14:textId="77777777" w:rsidR="00421ECA" w:rsidRDefault="00421ECA" w:rsidP="00FB251F">
                  <w:pPr>
                    <w:pStyle w:val="ConsPlusNormal"/>
                    <w:jc w:val="both"/>
                    <w:rPr>
                      <w:sz w:val="20"/>
                    </w:rPr>
                  </w:pPr>
                </w:p>
                <w:p w14:paraId="118FEFEB" w14:textId="77777777" w:rsidR="00421ECA" w:rsidRDefault="00421ECA" w:rsidP="00FB251F">
                  <w:pPr>
                    <w:pStyle w:val="ConsPlusNormal"/>
                    <w:jc w:val="both"/>
                    <w:rPr>
                      <w:sz w:val="20"/>
                    </w:rPr>
                  </w:pPr>
                </w:p>
                <w:p w14:paraId="59F3D36D" w14:textId="77777777" w:rsidR="00421ECA" w:rsidRDefault="00421ECA" w:rsidP="00FB251F">
                  <w:pPr>
                    <w:pStyle w:val="ConsPlusNormal"/>
                    <w:jc w:val="both"/>
                    <w:rPr>
                      <w:sz w:val="20"/>
                    </w:rPr>
                  </w:pPr>
                </w:p>
                <w:p w14:paraId="7A02DA41" w14:textId="77777777" w:rsidR="00421ECA" w:rsidRDefault="00421ECA" w:rsidP="00FB251F">
                  <w:pPr>
                    <w:pStyle w:val="ConsPlusNormal"/>
                    <w:jc w:val="both"/>
                    <w:rPr>
                      <w:sz w:val="20"/>
                    </w:rPr>
                  </w:pPr>
                </w:p>
                <w:p w14:paraId="5A7BF1C3" w14:textId="77777777" w:rsidR="00421ECA" w:rsidRDefault="00421ECA" w:rsidP="00FB251F">
                  <w:pPr>
                    <w:pStyle w:val="ConsPlusNormal"/>
                    <w:jc w:val="both"/>
                    <w:rPr>
                      <w:sz w:val="20"/>
                    </w:rPr>
                  </w:pPr>
                </w:p>
                <w:p w14:paraId="5FF6B34F" w14:textId="77777777" w:rsidR="00421ECA" w:rsidRDefault="00421ECA" w:rsidP="00FB251F">
                  <w:pPr>
                    <w:pStyle w:val="ConsPlusNormal"/>
                    <w:jc w:val="both"/>
                    <w:rPr>
                      <w:sz w:val="20"/>
                    </w:rPr>
                  </w:pPr>
                </w:p>
                <w:p w14:paraId="1649C601" w14:textId="77777777" w:rsidR="00421ECA" w:rsidRDefault="00421ECA" w:rsidP="00FB251F">
                  <w:pPr>
                    <w:pStyle w:val="ConsPlusNormal"/>
                    <w:jc w:val="both"/>
                    <w:rPr>
                      <w:sz w:val="20"/>
                    </w:rPr>
                  </w:pPr>
                </w:p>
                <w:p w14:paraId="273DC1D9" w14:textId="77777777" w:rsidR="00421ECA" w:rsidRDefault="00421ECA" w:rsidP="00FB251F">
                  <w:pPr>
                    <w:pStyle w:val="ConsPlusNormal"/>
                    <w:jc w:val="both"/>
                    <w:rPr>
                      <w:sz w:val="20"/>
                    </w:rPr>
                  </w:pPr>
                </w:p>
                <w:p w14:paraId="07425F21" w14:textId="77777777" w:rsidR="00421ECA" w:rsidRDefault="00421ECA" w:rsidP="00FB251F">
                  <w:pPr>
                    <w:pStyle w:val="ConsPlusNormal"/>
                    <w:jc w:val="both"/>
                    <w:rPr>
                      <w:sz w:val="20"/>
                    </w:rPr>
                  </w:pPr>
                </w:p>
                <w:p w14:paraId="1848186F" w14:textId="77777777" w:rsidR="00421ECA" w:rsidRDefault="00421ECA" w:rsidP="00FB251F">
                  <w:pPr>
                    <w:pStyle w:val="ConsPlusNormal"/>
                    <w:jc w:val="both"/>
                    <w:rPr>
                      <w:sz w:val="20"/>
                    </w:rPr>
                  </w:pPr>
                </w:p>
                <w:p w14:paraId="20DE0A95" w14:textId="77777777" w:rsidR="00421ECA" w:rsidRDefault="00421ECA" w:rsidP="00FB251F">
                  <w:pPr>
                    <w:pStyle w:val="ConsPlusNormal"/>
                    <w:jc w:val="both"/>
                    <w:rPr>
                      <w:sz w:val="20"/>
                    </w:rPr>
                  </w:pPr>
                </w:p>
                <w:p w14:paraId="63712FE2" w14:textId="77777777" w:rsidR="00421ECA" w:rsidRDefault="00421ECA" w:rsidP="00FB251F">
                  <w:pPr>
                    <w:pStyle w:val="ConsPlusNormal"/>
                    <w:jc w:val="both"/>
                    <w:rPr>
                      <w:sz w:val="20"/>
                    </w:rPr>
                  </w:pPr>
                </w:p>
                <w:p w14:paraId="0846ECA9" w14:textId="77777777" w:rsidR="00421ECA" w:rsidRDefault="00421ECA" w:rsidP="00FB251F">
                  <w:pPr>
                    <w:pStyle w:val="ConsPlusNormal"/>
                    <w:jc w:val="both"/>
                    <w:rPr>
                      <w:sz w:val="20"/>
                    </w:rPr>
                  </w:pPr>
                </w:p>
                <w:p w14:paraId="23F1D707" w14:textId="77777777" w:rsidR="00421ECA" w:rsidRDefault="00421ECA" w:rsidP="00FB251F">
                  <w:pPr>
                    <w:pStyle w:val="ConsPlusNormal"/>
                    <w:jc w:val="both"/>
                    <w:rPr>
                      <w:sz w:val="20"/>
                    </w:rPr>
                  </w:pPr>
                </w:p>
                <w:p w14:paraId="0FD2F3E6" w14:textId="77777777" w:rsidR="003E1547" w:rsidRDefault="003E1547" w:rsidP="00FB251F">
                  <w:pPr>
                    <w:pStyle w:val="ConsPlusNormal"/>
                    <w:jc w:val="both"/>
                    <w:rPr>
                      <w:sz w:val="20"/>
                    </w:rPr>
                  </w:pPr>
                </w:p>
                <w:p w14:paraId="2AE3758E" w14:textId="77777777" w:rsidR="003E1547" w:rsidRDefault="003E1547" w:rsidP="00FB251F">
                  <w:pPr>
                    <w:pStyle w:val="ConsPlusNormal"/>
                    <w:jc w:val="both"/>
                    <w:rPr>
                      <w:sz w:val="20"/>
                    </w:rPr>
                  </w:pPr>
                </w:p>
                <w:p w14:paraId="7321887F" w14:textId="77777777" w:rsidR="008E3BF2" w:rsidRDefault="008E3BF2" w:rsidP="00FB251F">
                  <w:pPr>
                    <w:pStyle w:val="ConsPlusNormal"/>
                    <w:jc w:val="both"/>
                    <w:rPr>
                      <w:sz w:val="20"/>
                    </w:rPr>
                  </w:pPr>
                </w:p>
                <w:p w14:paraId="687E6E04" w14:textId="77777777" w:rsidR="008E3BF2" w:rsidRPr="00F62F2F" w:rsidRDefault="008E3BF2" w:rsidP="00FB251F">
                  <w:pPr>
                    <w:pStyle w:val="ConsPlusNormal"/>
                    <w:jc w:val="both"/>
                    <w:rPr>
                      <w:sz w:val="20"/>
                    </w:rPr>
                  </w:pPr>
                </w:p>
              </w:tc>
            </w:tr>
            <w:tr w:rsidR="00FB251F" w:rsidRPr="00F62F2F" w14:paraId="65226BF4" w14:textId="77777777" w:rsidTr="00C07505">
              <w:tc>
                <w:tcPr>
                  <w:tcW w:w="2280" w:type="dxa"/>
                  <w:tcBorders>
                    <w:top w:val="single" w:sz="4" w:space="0" w:color="auto"/>
                    <w:left w:val="single" w:sz="4" w:space="0" w:color="auto"/>
                    <w:bottom w:val="single" w:sz="4" w:space="0" w:color="auto"/>
                    <w:right w:val="single" w:sz="4" w:space="0" w:color="auto"/>
                  </w:tcBorders>
                </w:tcPr>
                <w:p w14:paraId="636D2992" w14:textId="77777777" w:rsidR="00FB251F" w:rsidRPr="00F62F2F" w:rsidRDefault="00FB251F" w:rsidP="00FB251F">
                  <w:pPr>
                    <w:pStyle w:val="ConsPlusNormal"/>
                    <w:rPr>
                      <w:sz w:val="20"/>
                    </w:rPr>
                  </w:pPr>
                  <w:r w:rsidRPr="00F62F2F">
                    <w:rPr>
                      <w:sz w:val="20"/>
                    </w:rPr>
                    <w:lastRenderedPageBreak/>
                    <w:t>Продуктопровод</w:t>
                  </w:r>
                </w:p>
              </w:tc>
              <w:tc>
                <w:tcPr>
                  <w:tcW w:w="1134" w:type="dxa"/>
                  <w:tcBorders>
                    <w:top w:val="single" w:sz="4" w:space="0" w:color="auto"/>
                    <w:left w:val="single" w:sz="4" w:space="0" w:color="auto"/>
                    <w:bottom w:val="single" w:sz="4" w:space="0" w:color="auto"/>
                    <w:right w:val="single" w:sz="4" w:space="0" w:color="auto"/>
                  </w:tcBorders>
                </w:tcPr>
                <w:p w14:paraId="6DE0AF03"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5FA6F249"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22A9BF73" w14:textId="77777777" w:rsidR="008E3BF2" w:rsidRPr="00F62F2F" w:rsidRDefault="00FB251F" w:rsidP="00FB251F">
                  <w:pPr>
                    <w:pStyle w:val="ConsPlusNormal"/>
                    <w:jc w:val="both"/>
                    <w:rPr>
                      <w:sz w:val="20"/>
                    </w:rPr>
                  </w:pPr>
                  <w:r w:rsidRPr="00F62F2F">
                    <w:rPr>
                      <w:sz w:val="20"/>
                    </w:rPr>
                    <w:t>Идентифицируется по признаку транспортирования опасных веществ</w:t>
                  </w:r>
                </w:p>
              </w:tc>
            </w:tr>
            <w:tr w:rsidR="00FB251F" w:rsidRPr="00F62F2F" w14:paraId="60D081F0" w14:textId="77777777" w:rsidTr="00C07505">
              <w:tc>
                <w:tcPr>
                  <w:tcW w:w="2280" w:type="dxa"/>
                  <w:tcBorders>
                    <w:top w:val="single" w:sz="4" w:space="0" w:color="auto"/>
                    <w:left w:val="single" w:sz="4" w:space="0" w:color="auto"/>
                    <w:bottom w:val="single" w:sz="4" w:space="0" w:color="auto"/>
                    <w:right w:val="single" w:sz="4" w:space="0" w:color="auto"/>
                  </w:tcBorders>
                </w:tcPr>
                <w:p w14:paraId="74944CEC" w14:textId="77777777" w:rsidR="00FB251F" w:rsidRPr="008E3BF2" w:rsidRDefault="00FB251F" w:rsidP="00FB251F">
                  <w:pPr>
                    <w:pStyle w:val="ConsPlusNormal"/>
                    <w:rPr>
                      <w:strike/>
                      <w:color w:val="FF0000"/>
                      <w:sz w:val="20"/>
                    </w:rPr>
                  </w:pPr>
                  <w:r w:rsidRPr="008E3BF2">
                    <w:rPr>
                      <w:strike/>
                      <w:color w:val="FF0000"/>
                      <w:sz w:val="20"/>
                    </w:rPr>
                    <w:t>Шламонакопитель (пруд-накопитель)</w:t>
                  </w:r>
                </w:p>
              </w:tc>
              <w:tc>
                <w:tcPr>
                  <w:tcW w:w="1134" w:type="dxa"/>
                  <w:tcBorders>
                    <w:top w:val="single" w:sz="4" w:space="0" w:color="auto"/>
                    <w:left w:val="single" w:sz="4" w:space="0" w:color="auto"/>
                    <w:bottom w:val="single" w:sz="4" w:space="0" w:color="auto"/>
                    <w:right w:val="single" w:sz="4" w:space="0" w:color="auto"/>
                  </w:tcBorders>
                </w:tcPr>
                <w:p w14:paraId="7857FF67" w14:textId="77777777" w:rsidR="00FB251F" w:rsidRPr="008E3BF2" w:rsidRDefault="00FB251F" w:rsidP="00FB251F">
                  <w:pPr>
                    <w:pStyle w:val="ConsPlusNormal"/>
                    <w:jc w:val="center"/>
                    <w:rPr>
                      <w:strike/>
                      <w:color w:val="FF0000"/>
                      <w:sz w:val="20"/>
                    </w:rPr>
                  </w:pPr>
                  <w:r w:rsidRPr="008E3BF2">
                    <w:rPr>
                      <w:strike/>
                      <w:color w:val="FF0000"/>
                      <w:sz w:val="20"/>
                    </w:rPr>
                    <w:t>2.1</w:t>
                  </w:r>
                </w:p>
              </w:tc>
              <w:tc>
                <w:tcPr>
                  <w:tcW w:w="1276" w:type="dxa"/>
                  <w:tcBorders>
                    <w:top w:val="single" w:sz="4" w:space="0" w:color="auto"/>
                    <w:left w:val="single" w:sz="4" w:space="0" w:color="auto"/>
                    <w:bottom w:val="single" w:sz="4" w:space="0" w:color="auto"/>
                    <w:right w:val="single" w:sz="4" w:space="0" w:color="auto"/>
                  </w:tcBorders>
                </w:tcPr>
                <w:p w14:paraId="62EE146B" w14:textId="77777777" w:rsidR="00FB251F" w:rsidRPr="008E3BF2" w:rsidRDefault="00FB251F" w:rsidP="00FB251F">
                  <w:pPr>
                    <w:pStyle w:val="ConsPlusNormal"/>
                    <w:jc w:val="center"/>
                    <w:rPr>
                      <w:strike/>
                      <w:color w:val="FF0000"/>
                      <w:sz w:val="20"/>
                    </w:rPr>
                  </w:pPr>
                  <w:r w:rsidRPr="008E3BF2">
                    <w:rPr>
                      <w:strike/>
                      <w:color w:val="FF0000"/>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62922C67" w14:textId="77777777" w:rsidR="00FB251F" w:rsidRPr="008E3BF2" w:rsidRDefault="00FB251F" w:rsidP="00FB251F">
                  <w:pPr>
                    <w:pStyle w:val="ConsPlusNormal"/>
                    <w:jc w:val="both"/>
                    <w:rPr>
                      <w:strike/>
                      <w:color w:val="FF0000"/>
                      <w:sz w:val="20"/>
                    </w:rPr>
                  </w:pPr>
                  <w:r w:rsidRPr="008E3BF2">
                    <w:rPr>
                      <w:strike/>
                      <w:color w:val="FF0000"/>
                      <w:sz w:val="20"/>
                    </w:rPr>
                    <w:t>Идентифицируется по признаку хранения опасных веществ</w:t>
                  </w:r>
                </w:p>
                <w:p w14:paraId="1CBE5BF6" w14:textId="77777777" w:rsidR="00FB251F" w:rsidRPr="008E3BF2" w:rsidRDefault="00FB251F" w:rsidP="00FB251F">
                  <w:pPr>
                    <w:pStyle w:val="ConsPlusNormal"/>
                    <w:jc w:val="both"/>
                    <w:rPr>
                      <w:strike/>
                      <w:color w:val="FF0000"/>
                      <w:sz w:val="20"/>
                    </w:rPr>
                  </w:pPr>
                  <w:r w:rsidRPr="008E3BF2">
                    <w:rPr>
                      <w:strike/>
                      <w:color w:val="FF0000"/>
                      <w:sz w:val="20"/>
                    </w:rPr>
                    <w:t>Идентифицируются также отдельно для целей регистрации в регистре гидротехнических сооружений</w:t>
                  </w:r>
                </w:p>
                <w:p w14:paraId="4DDABF76" w14:textId="77777777" w:rsidR="00FB251F" w:rsidRDefault="00FB251F" w:rsidP="00FB251F">
                  <w:pPr>
                    <w:pStyle w:val="ConsPlusNormal"/>
                    <w:jc w:val="both"/>
                    <w:rPr>
                      <w:strike/>
                      <w:color w:val="FF0000"/>
                      <w:sz w:val="20"/>
                    </w:rPr>
                  </w:pPr>
                  <w:r w:rsidRPr="008E3BF2">
                    <w:rPr>
                      <w:strike/>
                      <w:color w:val="FF0000"/>
                      <w:sz w:val="20"/>
                    </w:rPr>
                    <w:lastRenderedPageBreak/>
                    <w:t>При определении количества опасных веществ следует исходить из проекта</w:t>
                  </w:r>
                </w:p>
                <w:p w14:paraId="5BEFFC90" w14:textId="77777777" w:rsidR="008E3BF2" w:rsidRPr="00421ECA" w:rsidRDefault="008E3BF2" w:rsidP="00FB251F">
                  <w:pPr>
                    <w:pStyle w:val="ConsPlusNormal"/>
                    <w:jc w:val="both"/>
                    <w:rPr>
                      <w:sz w:val="20"/>
                    </w:rPr>
                  </w:pPr>
                </w:p>
                <w:p w14:paraId="20B91354" w14:textId="77777777" w:rsidR="008E3BF2" w:rsidRPr="00421ECA" w:rsidRDefault="008E3BF2" w:rsidP="00FB251F">
                  <w:pPr>
                    <w:pStyle w:val="ConsPlusNormal"/>
                    <w:jc w:val="both"/>
                    <w:rPr>
                      <w:sz w:val="20"/>
                    </w:rPr>
                  </w:pPr>
                </w:p>
                <w:p w14:paraId="77275062" w14:textId="77777777" w:rsidR="008E3BF2" w:rsidRPr="00421ECA" w:rsidRDefault="008E3BF2" w:rsidP="00FB251F">
                  <w:pPr>
                    <w:pStyle w:val="ConsPlusNormal"/>
                    <w:jc w:val="both"/>
                    <w:rPr>
                      <w:sz w:val="20"/>
                    </w:rPr>
                  </w:pPr>
                </w:p>
                <w:p w14:paraId="3A43BBC2" w14:textId="77777777" w:rsidR="004C3C8D" w:rsidRDefault="004C3C8D" w:rsidP="00FB251F">
                  <w:pPr>
                    <w:pStyle w:val="ConsPlusNormal"/>
                    <w:jc w:val="both"/>
                    <w:rPr>
                      <w:sz w:val="20"/>
                    </w:rPr>
                  </w:pPr>
                </w:p>
                <w:p w14:paraId="5386DA91" w14:textId="77777777" w:rsidR="00421ECA" w:rsidRDefault="00421ECA" w:rsidP="00FB251F">
                  <w:pPr>
                    <w:pStyle w:val="ConsPlusNormal"/>
                    <w:jc w:val="both"/>
                    <w:rPr>
                      <w:sz w:val="20"/>
                    </w:rPr>
                  </w:pPr>
                </w:p>
                <w:p w14:paraId="777BC563" w14:textId="77777777" w:rsidR="00421ECA" w:rsidRDefault="00421ECA" w:rsidP="00FB251F">
                  <w:pPr>
                    <w:pStyle w:val="ConsPlusNormal"/>
                    <w:jc w:val="both"/>
                    <w:rPr>
                      <w:sz w:val="20"/>
                    </w:rPr>
                  </w:pPr>
                </w:p>
                <w:p w14:paraId="62506990" w14:textId="77777777" w:rsidR="00421ECA" w:rsidRDefault="00421ECA" w:rsidP="00FB251F">
                  <w:pPr>
                    <w:pStyle w:val="ConsPlusNormal"/>
                    <w:jc w:val="both"/>
                    <w:rPr>
                      <w:sz w:val="20"/>
                    </w:rPr>
                  </w:pPr>
                </w:p>
                <w:p w14:paraId="41EEAA3B" w14:textId="77777777" w:rsidR="00421ECA" w:rsidRDefault="00421ECA" w:rsidP="00FB251F">
                  <w:pPr>
                    <w:pStyle w:val="ConsPlusNormal"/>
                    <w:jc w:val="both"/>
                    <w:rPr>
                      <w:sz w:val="20"/>
                    </w:rPr>
                  </w:pPr>
                </w:p>
                <w:p w14:paraId="7C056901" w14:textId="77777777" w:rsidR="00421ECA" w:rsidRDefault="00421ECA" w:rsidP="00FB251F">
                  <w:pPr>
                    <w:pStyle w:val="ConsPlusNormal"/>
                    <w:jc w:val="both"/>
                    <w:rPr>
                      <w:sz w:val="20"/>
                    </w:rPr>
                  </w:pPr>
                </w:p>
                <w:p w14:paraId="769A47D1" w14:textId="77777777" w:rsidR="00421ECA" w:rsidRDefault="00421ECA" w:rsidP="00FB251F">
                  <w:pPr>
                    <w:pStyle w:val="ConsPlusNormal"/>
                    <w:jc w:val="both"/>
                    <w:rPr>
                      <w:sz w:val="20"/>
                    </w:rPr>
                  </w:pPr>
                </w:p>
                <w:p w14:paraId="17C211E4" w14:textId="77777777" w:rsidR="00421ECA" w:rsidRDefault="00421ECA" w:rsidP="00FB251F">
                  <w:pPr>
                    <w:pStyle w:val="ConsPlusNormal"/>
                    <w:jc w:val="both"/>
                    <w:rPr>
                      <w:sz w:val="20"/>
                    </w:rPr>
                  </w:pPr>
                </w:p>
                <w:p w14:paraId="0B352023" w14:textId="77777777" w:rsidR="00421ECA" w:rsidRDefault="00421ECA" w:rsidP="00FB251F">
                  <w:pPr>
                    <w:pStyle w:val="ConsPlusNormal"/>
                    <w:jc w:val="both"/>
                    <w:rPr>
                      <w:sz w:val="20"/>
                    </w:rPr>
                  </w:pPr>
                </w:p>
                <w:p w14:paraId="101E9D0F" w14:textId="77777777" w:rsidR="00421ECA" w:rsidRDefault="00421ECA" w:rsidP="00FB251F">
                  <w:pPr>
                    <w:pStyle w:val="ConsPlusNormal"/>
                    <w:jc w:val="both"/>
                    <w:rPr>
                      <w:sz w:val="20"/>
                    </w:rPr>
                  </w:pPr>
                </w:p>
                <w:p w14:paraId="017C00B9" w14:textId="77777777" w:rsidR="00421ECA" w:rsidRDefault="00421ECA" w:rsidP="00FB251F">
                  <w:pPr>
                    <w:pStyle w:val="ConsPlusNormal"/>
                    <w:jc w:val="both"/>
                    <w:rPr>
                      <w:sz w:val="20"/>
                    </w:rPr>
                  </w:pPr>
                </w:p>
                <w:p w14:paraId="0D347C7F" w14:textId="77777777" w:rsidR="00421ECA" w:rsidRDefault="00421ECA" w:rsidP="00FB251F">
                  <w:pPr>
                    <w:pStyle w:val="ConsPlusNormal"/>
                    <w:jc w:val="both"/>
                    <w:rPr>
                      <w:sz w:val="20"/>
                    </w:rPr>
                  </w:pPr>
                </w:p>
                <w:p w14:paraId="3198CBF6" w14:textId="77777777" w:rsidR="00421ECA" w:rsidRDefault="00421ECA" w:rsidP="00FB251F">
                  <w:pPr>
                    <w:pStyle w:val="ConsPlusNormal"/>
                    <w:jc w:val="both"/>
                    <w:rPr>
                      <w:sz w:val="20"/>
                    </w:rPr>
                  </w:pPr>
                </w:p>
                <w:p w14:paraId="4DD567B5" w14:textId="77777777" w:rsidR="00421ECA" w:rsidRDefault="00421ECA" w:rsidP="00FB251F">
                  <w:pPr>
                    <w:pStyle w:val="ConsPlusNormal"/>
                    <w:jc w:val="both"/>
                    <w:rPr>
                      <w:sz w:val="20"/>
                    </w:rPr>
                  </w:pPr>
                </w:p>
                <w:p w14:paraId="6B0573AE" w14:textId="77777777" w:rsidR="00421ECA" w:rsidRDefault="00421ECA" w:rsidP="00FB251F">
                  <w:pPr>
                    <w:pStyle w:val="ConsPlusNormal"/>
                    <w:jc w:val="both"/>
                    <w:rPr>
                      <w:sz w:val="20"/>
                    </w:rPr>
                  </w:pPr>
                </w:p>
                <w:p w14:paraId="4B33C356" w14:textId="77777777" w:rsidR="00421ECA" w:rsidRPr="00421ECA" w:rsidRDefault="00421ECA" w:rsidP="00FB251F">
                  <w:pPr>
                    <w:pStyle w:val="ConsPlusNormal"/>
                    <w:jc w:val="both"/>
                    <w:rPr>
                      <w:sz w:val="20"/>
                    </w:rPr>
                  </w:pPr>
                </w:p>
                <w:p w14:paraId="1BD98E17" w14:textId="77777777" w:rsidR="004C3C8D" w:rsidRPr="00421ECA" w:rsidRDefault="004C3C8D" w:rsidP="00FB251F">
                  <w:pPr>
                    <w:pStyle w:val="ConsPlusNormal"/>
                    <w:jc w:val="both"/>
                    <w:rPr>
                      <w:sz w:val="20"/>
                    </w:rPr>
                  </w:pPr>
                </w:p>
                <w:p w14:paraId="042CC5A7" w14:textId="77777777" w:rsidR="004C3C8D" w:rsidRPr="00421ECA" w:rsidRDefault="004C3C8D" w:rsidP="00FB251F">
                  <w:pPr>
                    <w:pStyle w:val="ConsPlusNormal"/>
                    <w:jc w:val="both"/>
                    <w:rPr>
                      <w:sz w:val="20"/>
                    </w:rPr>
                  </w:pPr>
                </w:p>
                <w:p w14:paraId="44A73B1C" w14:textId="77777777" w:rsidR="004C3C8D" w:rsidRPr="00421ECA" w:rsidRDefault="004C3C8D" w:rsidP="00FB251F">
                  <w:pPr>
                    <w:pStyle w:val="ConsPlusNormal"/>
                    <w:jc w:val="both"/>
                    <w:rPr>
                      <w:sz w:val="20"/>
                    </w:rPr>
                  </w:pPr>
                </w:p>
                <w:p w14:paraId="5E9377CA" w14:textId="77777777" w:rsidR="004C3C8D" w:rsidRPr="00421ECA" w:rsidRDefault="004C3C8D" w:rsidP="00FB251F">
                  <w:pPr>
                    <w:pStyle w:val="ConsPlusNormal"/>
                    <w:jc w:val="both"/>
                    <w:rPr>
                      <w:sz w:val="20"/>
                    </w:rPr>
                  </w:pPr>
                </w:p>
                <w:p w14:paraId="5A675952" w14:textId="77777777" w:rsidR="004C3C8D" w:rsidRPr="00421ECA" w:rsidRDefault="004C3C8D" w:rsidP="00FB251F">
                  <w:pPr>
                    <w:pStyle w:val="ConsPlusNormal"/>
                    <w:jc w:val="both"/>
                    <w:rPr>
                      <w:sz w:val="20"/>
                    </w:rPr>
                  </w:pPr>
                </w:p>
                <w:p w14:paraId="49DA8FEE" w14:textId="77777777" w:rsidR="008E3BF2" w:rsidRPr="00421ECA" w:rsidRDefault="008E3BF2" w:rsidP="00FB251F">
                  <w:pPr>
                    <w:pStyle w:val="ConsPlusNormal"/>
                    <w:jc w:val="both"/>
                    <w:rPr>
                      <w:sz w:val="20"/>
                    </w:rPr>
                  </w:pPr>
                </w:p>
              </w:tc>
            </w:tr>
            <w:tr w:rsidR="00FB251F" w:rsidRPr="00F62F2F" w14:paraId="6B18075C" w14:textId="77777777" w:rsidTr="00C07505">
              <w:tc>
                <w:tcPr>
                  <w:tcW w:w="2280" w:type="dxa"/>
                  <w:tcBorders>
                    <w:top w:val="single" w:sz="4" w:space="0" w:color="auto"/>
                    <w:left w:val="single" w:sz="4" w:space="0" w:color="auto"/>
                    <w:bottom w:val="single" w:sz="4" w:space="0" w:color="auto"/>
                    <w:right w:val="single" w:sz="4" w:space="0" w:color="auto"/>
                  </w:tcBorders>
                </w:tcPr>
                <w:p w14:paraId="3A15C448" w14:textId="77777777" w:rsidR="00FB251F" w:rsidRPr="00F62F2F" w:rsidRDefault="00FB251F" w:rsidP="00FB251F">
                  <w:pPr>
                    <w:pStyle w:val="ConsPlusNormal"/>
                    <w:rPr>
                      <w:sz w:val="20"/>
                    </w:rPr>
                  </w:pPr>
                  <w:r w:rsidRPr="00F62F2F">
                    <w:rPr>
                      <w:sz w:val="20"/>
                    </w:rPr>
                    <w:lastRenderedPageBreak/>
                    <w:t>Площадка воздухоразделительной установки</w:t>
                  </w:r>
                </w:p>
              </w:tc>
              <w:tc>
                <w:tcPr>
                  <w:tcW w:w="1134" w:type="dxa"/>
                  <w:vMerge w:val="restart"/>
                  <w:tcBorders>
                    <w:top w:val="single" w:sz="4" w:space="0" w:color="auto"/>
                    <w:left w:val="single" w:sz="4" w:space="0" w:color="auto"/>
                    <w:bottom w:val="single" w:sz="4" w:space="0" w:color="auto"/>
                    <w:right w:val="single" w:sz="4" w:space="0" w:color="auto"/>
                  </w:tcBorders>
                </w:tcPr>
                <w:p w14:paraId="7017CDCD"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5C3F34E5"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7FDD261B" w14:textId="77777777" w:rsidR="00FB251F" w:rsidRPr="008E3BF2" w:rsidRDefault="00FB251F" w:rsidP="00FB251F">
                  <w:pPr>
                    <w:pStyle w:val="ConsPlusNormal"/>
                    <w:jc w:val="both"/>
                    <w:rPr>
                      <w:strike/>
                      <w:color w:val="FF0000"/>
                      <w:sz w:val="20"/>
                    </w:rPr>
                  </w:pPr>
                  <w:r w:rsidRPr="00F62F2F">
                    <w:rPr>
                      <w:sz w:val="20"/>
                    </w:rPr>
                    <w:t xml:space="preserve">Идентифицируются по признаку хранения, транспортирования и получения опасных веществ </w:t>
                  </w:r>
                  <w:r w:rsidRPr="008E3BF2">
                    <w:rPr>
                      <w:strike/>
                      <w:color w:val="FF0000"/>
                      <w:sz w:val="20"/>
                    </w:rPr>
                    <w:t xml:space="preserve">Идентифицируется по признаку хранения и </w:t>
                  </w:r>
                  <w:r w:rsidRPr="008E3BF2">
                    <w:rPr>
                      <w:strike/>
                      <w:color w:val="FF0000"/>
                      <w:sz w:val="20"/>
                    </w:rPr>
                    <w:lastRenderedPageBreak/>
                    <w:t>транспортирования опасных веществ</w:t>
                  </w:r>
                </w:p>
                <w:p w14:paraId="620BCFBE" w14:textId="77777777" w:rsidR="00FB251F" w:rsidRDefault="00FB251F" w:rsidP="00FB251F">
                  <w:pPr>
                    <w:pStyle w:val="ConsPlusNormal"/>
                    <w:jc w:val="both"/>
                    <w:rPr>
                      <w:sz w:val="20"/>
                    </w:rPr>
                  </w:pPr>
                  <w:r w:rsidRPr="00F62F2F">
                    <w:rPr>
                      <w:sz w:val="20"/>
                    </w:rPr>
                    <w:t>При определении количества опасных веществ следует исходить из проекта</w:t>
                  </w:r>
                </w:p>
                <w:p w14:paraId="7A2DA8A0" w14:textId="77777777" w:rsidR="008E3BF2" w:rsidRDefault="008E3BF2" w:rsidP="00FB251F">
                  <w:pPr>
                    <w:pStyle w:val="ConsPlusNormal"/>
                    <w:jc w:val="both"/>
                    <w:rPr>
                      <w:sz w:val="20"/>
                    </w:rPr>
                  </w:pPr>
                </w:p>
                <w:p w14:paraId="44AB04F3" w14:textId="77777777" w:rsidR="008E3BF2" w:rsidRDefault="008E3BF2" w:rsidP="00FB251F">
                  <w:pPr>
                    <w:pStyle w:val="ConsPlusNormal"/>
                    <w:jc w:val="both"/>
                    <w:rPr>
                      <w:sz w:val="20"/>
                    </w:rPr>
                  </w:pPr>
                </w:p>
                <w:p w14:paraId="6FE9BDCF" w14:textId="77777777" w:rsidR="003E1547" w:rsidRDefault="003E1547" w:rsidP="00FB251F">
                  <w:pPr>
                    <w:pStyle w:val="ConsPlusNormal"/>
                    <w:jc w:val="both"/>
                    <w:rPr>
                      <w:sz w:val="20"/>
                    </w:rPr>
                  </w:pPr>
                </w:p>
                <w:p w14:paraId="75239EBD" w14:textId="77777777" w:rsidR="008E3BF2" w:rsidRDefault="008E3BF2" w:rsidP="00FB251F">
                  <w:pPr>
                    <w:pStyle w:val="ConsPlusNormal"/>
                    <w:jc w:val="both"/>
                    <w:rPr>
                      <w:sz w:val="20"/>
                    </w:rPr>
                  </w:pPr>
                </w:p>
                <w:p w14:paraId="728DB244" w14:textId="77777777" w:rsidR="008E3BF2" w:rsidRDefault="008E3BF2" w:rsidP="00FB251F">
                  <w:pPr>
                    <w:pStyle w:val="ConsPlusNormal"/>
                    <w:jc w:val="both"/>
                    <w:rPr>
                      <w:sz w:val="20"/>
                    </w:rPr>
                  </w:pPr>
                </w:p>
                <w:p w14:paraId="40FCD36A" w14:textId="77777777" w:rsidR="008E3BF2" w:rsidRDefault="008E3BF2" w:rsidP="00FB251F">
                  <w:pPr>
                    <w:pStyle w:val="ConsPlusNormal"/>
                    <w:jc w:val="both"/>
                    <w:rPr>
                      <w:sz w:val="20"/>
                    </w:rPr>
                  </w:pPr>
                </w:p>
                <w:p w14:paraId="3E4754F6" w14:textId="77777777" w:rsidR="008E3BF2" w:rsidRDefault="008E3BF2" w:rsidP="00FB251F">
                  <w:pPr>
                    <w:pStyle w:val="ConsPlusNormal"/>
                    <w:jc w:val="both"/>
                    <w:rPr>
                      <w:sz w:val="20"/>
                    </w:rPr>
                  </w:pPr>
                </w:p>
                <w:p w14:paraId="519337D5" w14:textId="77777777" w:rsidR="008E3BF2" w:rsidRDefault="008E3BF2" w:rsidP="00FB251F">
                  <w:pPr>
                    <w:pStyle w:val="ConsPlusNormal"/>
                    <w:jc w:val="both"/>
                    <w:rPr>
                      <w:sz w:val="20"/>
                    </w:rPr>
                  </w:pPr>
                </w:p>
                <w:p w14:paraId="17D1D7C0" w14:textId="77777777" w:rsidR="008E3BF2" w:rsidRDefault="008E3BF2" w:rsidP="00FB251F">
                  <w:pPr>
                    <w:pStyle w:val="ConsPlusNormal"/>
                    <w:jc w:val="both"/>
                    <w:rPr>
                      <w:sz w:val="20"/>
                    </w:rPr>
                  </w:pPr>
                </w:p>
                <w:p w14:paraId="684E8D68" w14:textId="77777777" w:rsidR="008E3BF2" w:rsidRDefault="008E3BF2" w:rsidP="00FB251F">
                  <w:pPr>
                    <w:pStyle w:val="ConsPlusNormal"/>
                    <w:jc w:val="both"/>
                    <w:rPr>
                      <w:sz w:val="20"/>
                    </w:rPr>
                  </w:pPr>
                </w:p>
                <w:p w14:paraId="2893B283" w14:textId="77777777" w:rsidR="008E3BF2" w:rsidRDefault="008E3BF2" w:rsidP="00FB251F">
                  <w:pPr>
                    <w:pStyle w:val="ConsPlusNormal"/>
                    <w:jc w:val="both"/>
                    <w:rPr>
                      <w:sz w:val="20"/>
                    </w:rPr>
                  </w:pPr>
                </w:p>
                <w:p w14:paraId="45341C5D" w14:textId="77777777" w:rsidR="008E3BF2" w:rsidRDefault="008E3BF2" w:rsidP="00FB251F">
                  <w:pPr>
                    <w:pStyle w:val="ConsPlusNormal"/>
                    <w:jc w:val="both"/>
                    <w:rPr>
                      <w:sz w:val="20"/>
                    </w:rPr>
                  </w:pPr>
                </w:p>
                <w:p w14:paraId="7B30EE47" w14:textId="77777777" w:rsidR="008E3BF2" w:rsidRDefault="008E3BF2" w:rsidP="00FB251F">
                  <w:pPr>
                    <w:pStyle w:val="ConsPlusNormal"/>
                    <w:jc w:val="both"/>
                    <w:rPr>
                      <w:sz w:val="20"/>
                    </w:rPr>
                  </w:pPr>
                </w:p>
                <w:p w14:paraId="1F321979" w14:textId="77777777" w:rsidR="008E3BF2" w:rsidRDefault="008E3BF2" w:rsidP="00FB251F">
                  <w:pPr>
                    <w:pStyle w:val="ConsPlusNormal"/>
                    <w:jc w:val="both"/>
                    <w:rPr>
                      <w:sz w:val="20"/>
                    </w:rPr>
                  </w:pPr>
                </w:p>
                <w:p w14:paraId="6007FE36" w14:textId="77777777" w:rsidR="008E3BF2" w:rsidRDefault="008E3BF2" w:rsidP="00FB251F">
                  <w:pPr>
                    <w:pStyle w:val="ConsPlusNormal"/>
                    <w:jc w:val="both"/>
                    <w:rPr>
                      <w:sz w:val="20"/>
                    </w:rPr>
                  </w:pPr>
                </w:p>
                <w:p w14:paraId="2DB053DB" w14:textId="77777777" w:rsidR="008E3BF2" w:rsidRDefault="008E3BF2" w:rsidP="00FB251F">
                  <w:pPr>
                    <w:pStyle w:val="ConsPlusNormal"/>
                    <w:jc w:val="both"/>
                    <w:rPr>
                      <w:sz w:val="20"/>
                    </w:rPr>
                  </w:pPr>
                </w:p>
                <w:p w14:paraId="608DC429" w14:textId="77777777" w:rsidR="008E3BF2" w:rsidRDefault="008E3BF2" w:rsidP="00FB251F">
                  <w:pPr>
                    <w:pStyle w:val="ConsPlusNormal"/>
                    <w:jc w:val="both"/>
                    <w:rPr>
                      <w:sz w:val="20"/>
                    </w:rPr>
                  </w:pPr>
                </w:p>
                <w:p w14:paraId="39AB3D4D" w14:textId="77777777" w:rsidR="008E3BF2" w:rsidRDefault="008E3BF2" w:rsidP="00FB251F">
                  <w:pPr>
                    <w:pStyle w:val="ConsPlusNormal"/>
                    <w:jc w:val="both"/>
                    <w:rPr>
                      <w:sz w:val="20"/>
                    </w:rPr>
                  </w:pPr>
                </w:p>
                <w:p w14:paraId="795B75BB" w14:textId="77777777" w:rsidR="008E3BF2" w:rsidRDefault="008E3BF2" w:rsidP="00FB251F">
                  <w:pPr>
                    <w:pStyle w:val="ConsPlusNormal"/>
                    <w:jc w:val="both"/>
                    <w:rPr>
                      <w:sz w:val="20"/>
                    </w:rPr>
                  </w:pPr>
                </w:p>
                <w:p w14:paraId="44C08111" w14:textId="77777777" w:rsidR="008E3BF2" w:rsidRDefault="008E3BF2" w:rsidP="00FB251F">
                  <w:pPr>
                    <w:pStyle w:val="ConsPlusNormal"/>
                    <w:jc w:val="both"/>
                    <w:rPr>
                      <w:sz w:val="20"/>
                    </w:rPr>
                  </w:pPr>
                </w:p>
                <w:p w14:paraId="28244604" w14:textId="77777777" w:rsidR="008E3BF2" w:rsidRDefault="008E3BF2" w:rsidP="00FB251F">
                  <w:pPr>
                    <w:pStyle w:val="ConsPlusNormal"/>
                    <w:jc w:val="both"/>
                    <w:rPr>
                      <w:sz w:val="20"/>
                    </w:rPr>
                  </w:pPr>
                </w:p>
                <w:p w14:paraId="129EBCF4" w14:textId="77777777" w:rsidR="008E3BF2" w:rsidRDefault="008E3BF2" w:rsidP="00FB251F">
                  <w:pPr>
                    <w:pStyle w:val="ConsPlusNormal"/>
                    <w:jc w:val="both"/>
                    <w:rPr>
                      <w:sz w:val="20"/>
                    </w:rPr>
                  </w:pPr>
                </w:p>
                <w:p w14:paraId="6EC3AAA3" w14:textId="77777777" w:rsidR="008E3BF2" w:rsidRDefault="008E3BF2" w:rsidP="00FB251F">
                  <w:pPr>
                    <w:pStyle w:val="ConsPlusNormal"/>
                    <w:jc w:val="both"/>
                    <w:rPr>
                      <w:sz w:val="20"/>
                    </w:rPr>
                  </w:pPr>
                </w:p>
                <w:p w14:paraId="637632C9" w14:textId="77777777" w:rsidR="008E3BF2" w:rsidRDefault="008E3BF2" w:rsidP="00FB251F">
                  <w:pPr>
                    <w:pStyle w:val="ConsPlusNormal"/>
                    <w:jc w:val="both"/>
                    <w:rPr>
                      <w:sz w:val="20"/>
                    </w:rPr>
                  </w:pPr>
                </w:p>
                <w:p w14:paraId="488747B9" w14:textId="77777777" w:rsidR="008E3BF2" w:rsidRDefault="008E3BF2" w:rsidP="00FB251F">
                  <w:pPr>
                    <w:pStyle w:val="ConsPlusNormal"/>
                    <w:jc w:val="both"/>
                    <w:rPr>
                      <w:sz w:val="20"/>
                    </w:rPr>
                  </w:pPr>
                </w:p>
                <w:p w14:paraId="08D763F8" w14:textId="77777777" w:rsidR="008E3BF2" w:rsidRDefault="008E3BF2" w:rsidP="00FB251F">
                  <w:pPr>
                    <w:pStyle w:val="ConsPlusNormal"/>
                    <w:jc w:val="both"/>
                    <w:rPr>
                      <w:sz w:val="20"/>
                    </w:rPr>
                  </w:pPr>
                </w:p>
                <w:p w14:paraId="4A22D9D0" w14:textId="77777777" w:rsidR="008E3BF2" w:rsidRDefault="008E3BF2" w:rsidP="00FB251F">
                  <w:pPr>
                    <w:pStyle w:val="ConsPlusNormal"/>
                    <w:jc w:val="both"/>
                    <w:rPr>
                      <w:sz w:val="20"/>
                    </w:rPr>
                  </w:pPr>
                </w:p>
                <w:p w14:paraId="360AEDA9" w14:textId="77777777" w:rsidR="003E1547" w:rsidRDefault="003E1547" w:rsidP="00FB251F">
                  <w:pPr>
                    <w:pStyle w:val="ConsPlusNormal"/>
                    <w:jc w:val="both"/>
                    <w:rPr>
                      <w:sz w:val="20"/>
                    </w:rPr>
                  </w:pPr>
                </w:p>
                <w:p w14:paraId="5C4C31DA" w14:textId="77777777" w:rsidR="00421ECA" w:rsidRDefault="00421ECA" w:rsidP="00FB251F">
                  <w:pPr>
                    <w:pStyle w:val="ConsPlusNormal"/>
                    <w:jc w:val="both"/>
                    <w:rPr>
                      <w:sz w:val="20"/>
                    </w:rPr>
                  </w:pPr>
                </w:p>
                <w:p w14:paraId="722160A5" w14:textId="77777777" w:rsidR="00421ECA" w:rsidRDefault="00421ECA" w:rsidP="00FB251F">
                  <w:pPr>
                    <w:pStyle w:val="ConsPlusNormal"/>
                    <w:jc w:val="both"/>
                    <w:rPr>
                      <w:sz w:val="20"/>
                    </w:rPr>
                  </w:pPr>
                </w:p>
                <w:p w14:paraId="05857BBA" w14:textId="77777777" w:rsidR="00421ECA" w:rsidRDefault="00421ECA" w:rsidP="00FB251F">
                  <w:pPr>
                    <w:pStyle w:val="ConsPlusNormal"/>
                    <w:jc w:val="both"/>
                    <w:rPr>
                      <w:sz w:val="20"/>
                    </w:rPr>
                  </w:pPr>
                </w:p>
                <w:p w14:paraId="6CE843B1" w14:textId="77777777" w:rsidR="00421ECA" w:rsidRDefault="00421ECA" w:rsidP="00FB251F">
                  <w:pPr>
                    <w:pStyle w:val="ConsPlusNormal"/>
                    <w:jc w:val="both"/>
                    <w:rPr>
                      <w:sz w:val="20"/>
                    </w:rPr>
                  </w:pPr>
                </w:p>
                <w:p w14:paraId="2579D530" w14:textId="77777777" w:rsidR="00421ECA" w:rsidRDefault="00421ECA" w:rsidP="00FB251F">
                  <w:pPr>
                    <w:pStyle w:val="ConsPlusNormal"/>
                    <w:jc w:val="both"/>
                    <w:rPr>
                      <w:sz w:val="20"/>
                    </w:rPr>
                  </w:pPr>
                </w:p>
                <w:p w14:paraId="4DF45DE4" w14:textId="77777777" w:rsidR="00421ECA" w:rsidRDefault="00421ECA" w:rsidP="00FB251F">
                  <w:pPr>
                    <w:pStyle w:val="ConsPlusNormal"/>
                    <w:jc w:val="both"/>
                    <w:rPr>
                      <w:sz w:val="20"/>
                    </w:rPr>
                  </w:pPr>
                </w:p>
                <w:p w14:paraId="32C2CA4C" w14:textId="77777777" w:rsidR="00421ECA" w:rsidRDefault="00421ECA" w:rsidP="00FB251F">
                  <w:pPr>
                    <w:pStyle w:val="ConsPlusNormal"/>
                    <w:jc w:val="both"/>
                    <w:rPr>
                      <w:sz w:val="20"/>
                    </w:rPr>
                  </w:pPr>
                </w:p>
                <w:p w14:paraId="75D7909C" w14:textId="77777777" w:rsidR="00421ECA" w:rsidRDefault="00421ECA" w:rsidP="00FB251F">
                  <w:pPr>
                    <w:pStyle w:val="ConsPlusNormal"/>
                    <w:jc w:val="both"/>
                    <w:rPr>
                      <w:sz w:val="20"/>
                    </w:rPr>
                  </w:pPr>
                </w:p>
                <w:p w14:paraId="69D3AA0E" w14:textId="77777777" w:rsidR="00421ECA" w:rsidRDefault="00421ECA" w:rsidP="00FB251F">
                  <w:pPr>
                    <w:pStyle w:val="ConsPlusNormal"/>
                    <w:jc w:val="both"/>
                    <w:rPr>
                      <w:sz w:val="20"/>
                    </w:rPr>
                  </w:pPr>
                </w:p>
                <w:p w14:paraId="782FBED0" w14:textId="77777777" w:rsidR="00421ECA" w:rsidRDefault="00421ECA" w:rsidP="00FB251F">
                  <w:pPr>
                    <w:pStyle w:val="ConsPlusNormal"/>
                    <w:jc w:val="both"/>
                    <w:rPr>
                      <w:sz w:val="20"/>
                    </w:rPr>
                  </w:pPr>
                </w:p>
                <w:p w14:paraId="5AB828B2" w14:textId="77777777" w:rsidR="00421ECA" w:rsidRDefault="00421ECA" w:rsidP="00FB251F">
                  <w:pPr>
                    <w:pStyle w:val="ConsPlusNormal"/>
                    <w:jc w:val="both"/>
                    <w:rPr>
                      <w:sz w:val="20"/>
                    </w:rPr>
                  </w:pPr>
                </w:p>
                <w:p w14:paraId="65FE2DAC" w14:textId="77777777" w:rsidR="00421ECA" w:rsidRDefault="00421ECA" w:rsidP="00FB251F">
                  <w:pPr>
                    <w:pStyle w:val="ConsPlusNormal"/>
                    <w:jc w:val="both"/>
                    <w:rPr>
                      <w:sz w:val="20"/>
                    </w:rPr>
                  </w:pPr>
                </w:p>
                <w:p w14:paraId="632B06BC" w14:textId="77777777" w:rsidR="00421ECA" w:rsidRDefault="00421ECA" w:rsidP="00FB251F">
                  <w:pPr>
                    <w:pStyle w:val="ConsPlusNormal"/>
                    <w:jc w:val="both"/>
                    <w:rPr>
                      <w:sz w:val="20"/>
                    </w:rPr>
                  </w:pPr>
                </w:p>
                <w:p w14:paraId="04AE3FAE" w14:textId="77777777" w:rsidR="00421ECA" w:rsidRDefault="00421ECA" w:rsidP="00FB251F">
                  <w:pPr>
                    <w:pStyle w:val="ConsPlusNormal"/>
                    <w:jc w:val="both"/>
                    <w:rPr>
                      <w:sz w:val="20"/>
                    </w:rPr>
                  </w:pPr>
                </w:p>
                <w:p w14:paraId="2BCDA079" w14:textId="77777777" w:rsidR="00421ECA" w:rsidRDefault="00421ECA" w:rsidP="00FB251F">
                  <w:pPr>
                    <w:pStyle w:val="ConsPlusNormal"/>
                    <w:jc w:val="both"/>
                    <w:rPr>
                      <w:sz w:val="20"/>
                    </w:rPr>
                  </w:pPr>
                </w:p>
                <w:p w14:paraId="0A920685" w14:textId="77777777" w:rsidR="00421ECA" w:rsidRDefault="00421ECA" w:rsidP="00FB251F">
                  <w:pPr>
                    <w:pStyle w:val="ConsPlusNormal"/>
                    <w:jc w:val="both"/>
                    <w:rPr>
                      <w:sz w:val="20"/>
                    </w:rPr>
                  </w:pPr>
                </w:p>
                <w:p w14:paraId="1F10D783" w14:textId="77777777" w:rsidR="00421ECA" w:rsidRDefault="00421ECA" w:rsidP="00FB251F">
                  <w:pPr>
                    <w:pStyle w:val="ConsPlusNormal"/>
                    <w:jc w:val="both"/>
                    <w:rPr>
                      <w:sz w:val="20"/>
                    </w:rPr>
                  </w:pPr>
                </w:p>
                <w:p w14:paraId="64288318" w14:textId="77777777" w:rsidR="00421ECA" w:rsidRDefault="00421ECA" w:rsidP="00FB251F">
                  <w:pPr>
                    <w:pStyle w:val="ConsPlusNormal"/>
                    <w:jc w:val="both"/>
                    <w:rPr>
                      <w:sz w:val="20"/>
                    </w:rPr>
                  </w:pPr>
                </w:p>
                <w:p w14:paraId="013A2D01" w14:textId="77777777" w:rsidR="00421ECA" w:rsidRDefault="00421ECA" w:rsidP="00FB251F">
                  <w:pPr>
                    <w:pStyle w:val="ConsPlusNormal"/>
                    <w:jc w:val="both"/>
                    <w:rPr>
                      <w:sz w:val="20"/>
                    </w:rPr>
                  </w:pPr>
                </w:p>
                <w:p w14:paraId="2FDD2774" w14:textId="77777777" w:rsidR="00421ECA" w:rsidRDefault="00421ECA" w:rsidP="00FB251F">
                  <w:pPr>
                    <w:pStyle w:val="ConsPlusNormal"/>
                    <w:jc w:val="both"/>
                    <w:rPr>
                      <w:sz w:val="20"/>
                    </w:rPr>
                  </w:pPr>
                </w:p>
                <w:p w14:paraId="523F476F" w14:textId="77777777" w:rsidR="00421ECA" w:rsidRDefault="00421ECA" w:rsidP="00FB251F">
                  <w:pPr>
                    <w:pStyle w:val="ConsPlusNormal"/>
                    <w:jc w:val="both"/>
                    <w:rPr>
                      <w:sz w:val="20"/>
                    </w:rPr>
                  </w:pPr>
                </w:p>
                <w:p w14:paraId="60A45ECD" w14:textId="77777777" w:rsidR="00421ECA" w:rsidRDefault="00421ECA" w:rsidP="00FB251F">
                  <w:pPr>
                    <w:pStyle w:val="ConsPlusNormal"/>
                    <w:jc w:val="both"/>
                    <w:rPr>
                      <w:sz w:val="20"/>
                    </w:rPr>
                  </w:pPr>
                </w:p>
                <w:p w14:paraId="1CD5CF2B" w14:textId="77777777" w:rsidR="00421ECA" w:rsidRDefault="00421ECA" w:rsidP="00FB251F">
                  <w:pPr>
                    <w:pStyle w:val="ConsPlusNormal"/>
                    <w:jc w:val="both"/>
                    <w:rPr>
                      <w:sz w:val="20"/>
                    </w:rPr>
                  </w:pPr>
                </w:p>
                <w:p w14:paraId="51795F4A" w14:textId="77777777" w:rsidR="00421ECA" w:rsidRDefault="00421ECA" w:rsidP="00FB251F">
                  <w:pPr>
                    <w:pStyle w:val="ConsPlusNormal"/>
                    <w:jc w:val="both"/>
                    <w:rPr>
                      <w:sz w:val="20"/>
                    </w:rPr>
                  </w:pPr>
                </w:p>
                <w:p w14:paraId="38497C57" w14:textId="77777777" w:rsidR="00421ECA" w:rsidRDefault="00421ECA" w:rsidP="00FB251F">
                  <w:pPr>
                    <w:pStyle w:val="ConsPlusNormal"/>
                    <w:jc w:val="both"/>
                    <w:rPr>
                      <w:sz w:val="20"/>
                    </w:rPr>
                  </w:pPr>
                </w:p>
                <w:p w14:paraId="7633E301" w14:textId="77777777" w:rsidR="00421ECA" w:rsidRDefault="00421ECA" w:rsidP="00FB251F">
                  <w:pPr>
                    <w:pStyle w:val="ConsPlusNormal"/>
                    <w:jc w:val="both"/>
                    <w:rPr>
                      <w:sz w:val="20"/>
                    </w:rPr>
                  </w:pPr>
                </w:p>
                <w:p w14:paraId="3F988F8E" w14:textId="77777777" w:rsidR="00421ECA" w:rsidRDefault="00421ECA" w:rsidP="00FB251F">
                  <w:pPr>
                    <w:pStyle w:val="ConsPlusNormal"/>
                    <w:jc w:val="both"/>
                    <w:rPr>
                      <w:sz w:val="20"/>
                    </w:rPr>
                  </w:pPr>
                </w:p>
                <w:p w14:paraId="5AC80D88" w14:textId="77777777" w:rsidR="00421ECA" w:rsidRDefault="00421ECA" w:rsidP="00FB251F">
                  <w:pPr>
                    <w:pStyle w:val="ConsPlusNormal"/>
                    <w:jc w:val="both"/>
                    <w:rPr>
                      <w:sz w:val="20"/>
                    </w:rPr>
                  </w:pPr>
                </w:p>
                <w:p w14:paraId="47BBF72B" w14:textId="77777777" w:rsidR="00421ECA" w:rsidRDefault="00421ECA" w:rsidP="00FB251F">
                  <w:pPr>
                    <w:pStyle w:val="ConsPlusNormal"/>
                    <w:jc w:val="both"/>
                    <w:rPr>
                      <w:sz w:val="20"/>
                    </w:rPr>
                  </w:pPr>
                </w:p>
                <w:p w14:paraId="11060185" w14:textId="77777777" w:rsidR="00421ECA" w:rsidRDefault="00421ECA" w:rsidP="00FB251F">
                  <w:pPr>
                    <w:pStyle w:val="ConsPlusNormal"/>
                    <w:jc w:val="both"/>
                    <w:rPr>
                      <w:sz w:val="20"/>
                    </w:rPr>
                  </w:pPr>
                </w:p>
                <w:p w14:paraId="2E74F713" w14:textId="77777777" w:rsidR="00421ECA" w:rsidRDefault="00421ECA" w:rsidP="00FB251F">
                  <w:pPr>
                    <w:pStyle w:val="ConsPlusNormal"/>
                    <w:jc w:val="both"/>
                    <w:rPr>
                      <w:sz w:val="20"/>
                    </w:rPr>
                  </w:pPr>
                </w:p>
                <w:p w14:paraId="583770BD" w14:textId="77777777" w:rsidR="00421ECA" w:rsidRDefault="00421ECA" w:rsidP="00FB251F">
                  <w:pPr>
                    <w:pStyle w:val="ConsPlusNormal"/>
                    <w:jc w:val="both"/>
                    <w:rPr>
                      <w:sz w:val="20"/>
                    </w:rPr>
                  </w:pPr>
                </w:p>
                <w:p w14:paraId="61ECDE85" w14:textId="77777777" w:rsidR="00421ECA" w:rsidRDefault="00421ECA" w:rsidP="00FB251F">
                  <w:pPr>
                    <w:pStyle w:val="ConsPlusNormal"/>
                    <w:jc w:val="both"/>
                    <w:rPr>
                      <w:sz w:val="20"/>
                    </w:rPr>
                  </w:pPr>
                </w:p>
                <w:p w14:paraId="572188AE" w14:textId="77777777" w:rsidR="00421ECA" w:rsidRDefault="00421ECA" w:rsidP="00FB251F">
                  <w:pPr>
                    <w:pStyle w:val="ConsPlusNormal"/>
                    <w:jc w:val="both"/>
                    <w:rPr>
                      <w:sz w:val="20"/>
                    </w:rPr>
                  </w:pPr>
                </w:p>
                <w:p w14:paraId="3C85586C" w14:textId="77777777" w:rsidR="00421ECA" w:rsidRDefault="00421ECA" w:rsidP="00FB251F">
                  <w:pPr>
                    <w:pStyle w:val="ConsPlusNormal"/>
                    <w:jc w:val="both"/>
                    <w:rPr>
                      <w:sz w:val="20"/>
                    </w:rPr>
                  </w:pPr>
                </w:p>
                <w:p w14:paraId="629DFF93" w14:textId="77777777" w:rsidR="00421ECA" w:rsidRDefault="00421ECA" w:rsidP="00FB251F">
                  <w:pPr>
                    <w:pStyle w:val="ConsPlusNormal"/>
                    <w:jc w:val="both"/>
                    <w:rPr>
                      <w:sz w:val="20"/>
                    </w:rPr>
                  </w:pPr>
                </w:p>
                <w:p w14:paraId="62628A29" w14:textId="77777777" w:rsidR="00421ECA" w:rsidRDefault="00421ECA" w:rsidP="00FB251F">
                  <w:pPr>
                    <w:pStyle w:val="ConsPlusNormal"/>
                    <w:jc w:val="both"/>
                    <w:rPr>
                      <w:sz w:val="20"/>
                    </w:rPr>
                  </w:pPr>
                </w:p>
                <w:p w14:paraId="795B25FA" w14:textId="77777777" w:rsidR="00421ECA" w:rsidRDefault="00421ECA" w:rsidP="00FB251F">
                  <w:pPr>
                    <w:pStyle w:val="ConsPlusNormal"/>
                    <w:jc w:val="both"/>
                    <w:rPr>
                      <w:sz w:val="20"/>
                    </w:rPr>
                  </w:pPr>
                </w:p>
                <w:p w14:paraId="38CCD4EB" w14:textId="77777777" w:rsidR="00421ECA" w:rsidRDefault="00421ECA" w:rsidP="00FB251F">
                  <w:pPr>
                    <w:pStyle w:val="ConsPlusNormal"/>
                    <w:jc w:val="both"/>
                    <w:rPr>
                      <w:sz w:val="20"/>
                    </w:rPr>
                  </w:pPr>
                </w:p>
                <w:p w14:paraId="251100D5" w14:textId="77777777" w:rsidR="00421ECA" w:rsidRDefault="00421ECA" w:rsidP="00FB251F">
                  <w:pPr>
                    <w:pStyle w:val="ConsPlusNormal"/>
                    <w:jc w:val="both"/>
                    <w:rPr>
                      <w:sz w:val="20"/>
                    </w:rPr>
                  </w:pPr>
                </w:p>
                <w:p w14:paraId="1859AD78" w14:textId="77777777" w:rsidR="00421ECA" w:rsidRDefault="00421ECA" w:rsidP="00FB251F">
                  <w:pPr>
                    <w:pStyle w:val="ConsPlusNormal"/>
                    <w:jc w:val="both"/>
                    <w:rPr>
                      <w:sz w:val="20"/>
                    </w:rPr>
                  </w:pPr>
                </w:p>
                <w:p w14:paraId="43609003" w14:textId="77777777" w:rsidR="00421ECA" w:rsidRDefault="00421ECA" w:rsidP="00FB251F">
                  <w:pPr>
                    <w:pStyle w:val="ConsPlusNormal"/>
                    <w:jc w:val="both"/>
                    <w:rPr>
                      <w:sz w:val="20"/>
                    </w:rPr>
                  </w:pPr>
                </w:p>
                <w:p w14:paraId="6A819E80" w14:textId="77777777" w:rsidR="00421ECA" w:rsidRDefault="00421ECA" w:rsidP="00FB251F">
                  <w:pPr>
                    <w:pStyle w:val="ConsPlusNormal"/>
                    <w:jc w:val="both"/>
                    <w:rPr>
                      <w:sz w:val="20"/>
                    </w:rPr>
                  </w:pPr>
                </w:p>
                <w:p w14:paraId="09AA856C" w14:textId="77777777" w:rsidR="00421ECA" w:rsidRDefault="00421ECA" w:rsidP="00FB251F">
                  <w:pPr>
                    <w:pStyle w:val="ConsPlusNormal"/>
                    <w:jc w:val="both"/>
                    <w:rPr>
                      <w:sz w:val="20"/>
                    </w:rPr>
                  </w:pPr>
                </w:p>
                <w:p w14:paraId="6DCD2971" w14:textId="77777777" w:rsidR="00421ECA" w:rsidRDefault="00421ECA" w:rsidP="00FB251F">
                  <w:pPr>
                    <w:pStyle w:val="ConsPlusNormal"/>
                    <w:jc w:val="both"/>
                    <w:rPr>
                      <w:sz w:val="20"/>
                    </w:rPr>
                  </w:pPr>
                </w:p>
                <w:p w14:paraId="72BBD081" w14:textId="77777777" w:rsidR="00421ECA" w:rsidRDefault="00421ECA" w:rsidP="00FB251F">
                  <w:pPr>
                    <w:pStyle w:val="ConsPlusNormal"/>
                    <w:jc w:val="both"/>
                    <w:rPr>
                      <w:sz w:val="20"/>
                    </w:rPr>
                  </w:pPr>
                </w:p>
                <w:p w14:paraId="2A3AD9D4" w14:textId="77777777" w:rsidR="003E1547" w:rsidRDefault="003E1547" w:rsidP="00FB251F">
                  <w:pPr>
                    <w:pStyle w:val="ConsPlusNormal"/>
                    <w:jc w:val="both"/>
                    <w:rPr>
                      <w:sz w:val="20"/>
                    </w:rPr>
                  </w:pPr>
                </w:p>
                <w:p w14:paraId="2EC36253" w14:textId="77777777" w:rsidR="003E1547" w:rsidRDefault="003E1547" w:rsidP="00FB251F">
                  <w:pPr>
                    <w:pStyle w:val="ConsPlusNormal"/>
                    <w:jc w:val="both"/>
                    <w:rPr>
                      <w:sz w:val="20"/>
                    </w:rPr>
                  </w:pPr>
                </w:p>
                <w:p w14:paraId="3041476E" w14:textId="77777777" w:rsidR="003E1547" w:rsidRDefault="003E1547" w:rsidP="00FB251F">
                  <w:pPr>
                    <w:pStyle w:val="ConsPlusNormal"/>
                    <w:jc w:val="both"/>
                    <w:rPr>
                      <w:sz w:val="20"/>
                    </w:rPr>
                  </w:pPr>
                </w:p>
                <w:p w14:paraId="535E2525" w14:textId="77777777" w:rsidR="003E1547" w:rsidRDefault="003E1547" w:rsidP="00FB251F">
                  <w:pPr>
                    <w:pStyle w:val="ConsPlusNormal"/>
                    <w:jc w:val="both"/>
                    <w:rPr>
                      <w:sz w:val="20"/>
                    </w:rPr>
                  </w:pPr>
                </w:p>
                <w:p w14:paraId="5DC3E2A4" w14:textId="77777777" w:rsidR="003E1547" w:rsidRDefault="003E1547" w:rsidP="00FB251F">
                  <w:pPr>
                    <w:pStyle w:val="ConsPlusNormal"/>
                    <w:jc w:val="both"/>
                    <w:rPr>
                      <w:sz w:val="20"/>
                    </w:rPr>
                  </w:pPr>
                </w:p>
                <w:p w14:paraId="3EDAA47D" w14:textId="77777777" w:rsidR="003E1547" w:rsidRDefault="003E1547" w:rsidP="00FB251F">
                  <w:pPr>
                    <w:pStyle w:val="ConsPlusNormal"/>
                    <w:jc w:val="both"/>
                    <w:rPr>
                      <w:sz w:val="20"/>
                    </w:rPr>
                  </w:pPr>
                </w:p>
                <w:p w14:paraId="64E5335D" w14:textId="77777777" w:rsidR="008E3BF2" w:rsidRDefault="008E3BF2" w:rsidP="00FB251F">
                  <w:pPr>
                    <w:pStyle w:val="ConsPlusNormal"/>
                    <w:jc w:val="both"/>
                    <w:rPr>
                      <w:sz w:val="20"/>
                    </w:rPr>
                  </w:pPr>
                </w:p>
                <w:p w14:paraId="47F05C76" w14:textId="77777777" w:rsidR="008E3BF2" w:rsidRPr="00F62F2F" w:rsidRDefault="008E3BF2" w:rsidP="00FB251F">
                  <w:pPr>
                    <w:pStyle w:val="ConsPlusNormal"/>
                    <w:jc w:val="both"/>
                    <w:rPr>
                      <w:sz w:val="20"/>
                    </w:rPr>
                  </w:pPr>
                </w:p>
              </w:tc>
            </w:tr>
            <w:tr w:rsidR="00FB251F" w:rsidRPr="00F62F2F" w14:paraId="510D9038" w14:textId="77777777" w:rsidTr="00C07505">
              <w:tc>
                <w:tcPr>
                  <w:tcW w:w="2280" w:type="dxa"/>
                  <w:tcBorders>
                    <w:top w:val="single" w:sz="4" w:space="0" w:color="auto"/>
                    <w:left w:val="single" w:sz="4" w:space="0" w:color="auto"/>
                    <w:bottom w:val="single" w:sz="4" w:space="0" w:color="auto"/>
                    <w:right w:val="single" w:sz="4" w:space="0" w:color="auto"/>
                  </w:tcBorders>
                </w:tcPr>
                <w:p w14:paraId="13DF553A" w14:textId="77777777" w:rsidR="00FB251F" w:rsidRPr="00F62F2F" w:rsidRDefault="00FB251F" w:rsidP="00FB251F">
                  <w:pPr>
                    <w:pStyle w:val="ConsPlusNormal"/>
                    <w:rPr>
                      <w:sz w:val="20"/>
                    </w:rPr>
                  </w:pPr>
                  <w:r w:rsidRPr="00F62F2F">
                    <w:rPr>
                      <w:sz w:val="20"/>
                    </w:rPr>
                    <w:t xml:space="preserve">Площадка установки получения (водорода, кислорода, азота и др.) </w:t>
                  </w:r>
                  <w:r w:rsidRPr="008E3BF2">
                    <w:rPr>
                      <w:strike/>
                      <w:color w:val="FF0000"/>
                      <w:sz w:val="20"/>
                    </w:rPr>
                    <w:t>&lt;17&gt;</w:t>
                  </w:r>
                </w:p>
              </w:tc>
              <w:tc>
                <w:tcPr>
                  <w:tcW w:w="1134" w:type="dxa"/>
                  <w:vMerge/>
                  <w:tcBorders>
                    <w:top w:val="single" w:sz="4" w:space="0" w:color="auto"/>
                    <w:left w:val="single" w:sz="4" w:space="0" w:color="auto"/>
                    <w:bottom w:val="single" w:sz="4" w:space="0" w:color="auto"/>
                    <w:right w:val="single" w:sz="4" w:space="0" w:color="auto"/>
                  </w:tcBorders>
                </w:tcPr>
                <w:p w14:paraId="79D54ED5"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73E4D8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C2FCE62" w14:textId="77777777" w:rsidR="00FB251F" w:rsidRPr="00F62F2F" w:rsidRDefault="00FB251F" w:rsidP="00FB251F">
                  <w:pPr>
                    <w:rPr>
                      <w:sz w:val="20"/>
                      <w:szCs w:val="20"/>
                    </w:rPr>
                  </w:pPr>
                </w:p>
              </w:tc>
            </w:tr>
            <w:tr w:rsidR="00FB251F" w:rsidRPr="00F62F2F" w14:paraId="71F01F72" w14:textId="77777777" w:rsidTr="00C07505">
              <w:tc>
                <w:tcPr>
                  <w:tcW w:w="2280" w:type="dxa"/>
                  <w:tcBorders>
                    <w:top w:val="single" w:sz="4" w:space="0" w:color="auto"/>
                    <w:left w:val="single" w:sz="4" w:space="0" w:color="auto"/>
                    <w:bottom w:val="single" w:sz="4" w:space="0" w:color="auto"/>
                    <w:right w:val="single" w:sz="4" w:space="0" w:color="auto"/>
                  </w:tcBorders>
                </w:tcPr>
                <w:p w14:paraId="10628FAF" w14:textId="77777777" w:rsidR="00FB251F" w:rsidRPr="00F62F2F" w:rsidRDefault="00FB251F" w:rsidP="00FB251F">
                  <w:pPr>
                    <w:pStyle w:val="ConsPlusNormal"/>
                    <w:rPr>
                      <w:sz w:val="20"/>
                    </w:rPr>
                  </w:pPr>
                  <w:r w:rsidRPr="00F62F2F">
                    <w:rPr>
                      <w:sz w:val="20"/>
                    </w:rPr>
                    <w:lastRenderedPageBreak/>
                    <w:t xml:space="preserve">Склад сырьевой </w:t>
                  </w:r>
                  <w:r w:rsidRPr="008E3BF2">
                    <w:rPr>
                      <w:strike/>
                      <w:color w:val="FF0000"/>
                      <w:sz w:val="20"/>
                    </w:rPr>
                    <w:t>&lt;18&gt;</w:t>
                  </w:r>
                </w:p>
              </w:tc>
              <w:tc>
                <w:tcPr>
                  <w:tcW w:w="1134" w:type="dxa"/>
                  <w:vMerge/>
                  <w:tcBorders>
                    <w:top w:val="single" w:sz="4" w:space="0" w:color="auto"/>
                    <w:left w:val="single" w:sz="4" w:space="0" w:color="auto"/>
                    <w:bottom w:val="single" w:sz="4" w:space="0" w:color="auto"/>
                    <w:right w:val="single" w:sz="4" w:space="0" w:color="auto"/>
                  </w:tcBorders>
                </w:tcPr>
                <w:p w14:paraId="302EF02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3C02898"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DE1FE93" w14:textId="77777777" w:rsidR="00FB251F" w:rsidRPr="00F62F2F" w:rsidRDefault="00FB251F" w:rsidP="00FB251F">
                  <w:pPr>
                    <w:rPr>
                      <w:sz w:val="20"/>
                      <w:szCs w:val="20"/>
                    </w:rPr>
                  </w:pPr>
                </w:p>
              </w:tc>
            </w:tr>
            <w:tr w:rsidR="00FB251F" w:rsidRPr="00F62F2F" w14:paraId="3CB3438A" w14:textId="77777777" w:rsidTr="00C07505">
              <w:tc>
                <w:tcPr>
                  <w:tcW w:w="2280" w:type="dxa"/>
                  <w:tcBorders>
                    <w:top w:val="single" w:sz="4" w:space="0" w:color="auto"/>
                    <w:left w:val="single" w:sz="4" w:space="0" w:color="auto"/>
                    <w:bottom w:val="single" w:sz="4" w:space="0" w:color="auto"/>
                    <w:right w:val="single" w:sz="4" w:space="0" w:color="auto"/>
                  </w:tcBorders>
                </w:tcPr>
                <w:p w14:paraId="23F354A6" w14:textId="77777777" w:rsidR="00FB251F" w:rsidRPr="00F62F2F" w:rsidRDefault="00FB251F" w:rsidP="00FB251F">
                  <w:pPr>
                    <w:pStyle w:val="ConsPlusNormal"/>
                    <w:rPr>
                      <w:sz w:val="20"/>
                    </w:rPr>
                  </w:pPr>
                  <w:r w:rsidRPr="00F62F2F">
                    <w:rPr>
                      <w:sz w:val="20"/>
                    </w:rPr>
                    <w:t xml:space="preserve">Склад полупродуктов </w:t>
                  </w:r>
                  <w:r w:rsidRPr="008E3BF2">
                    <w:rPr>
                      <w:strike/>
                      <w:color w:val="FF0000"/>
                      <w:sz w:val="20"/>
                    </w:rPr>
                    <w:t>&lt;18&gt;</w:t>
                  </w:r>
                </w:p>
              </w:tc>
              <w:tc>
                <w:tcPr>
                  <w:tcW w:w="1134" w:type="dxa"/>
                  <w:vMerge/>
                  <w:tcBorders>
                    <w:top w:val="single" w:sz="4" w:space="0" w:color="auto"/>
                    <w:left w:val="single" w:sz="4" w:space="0" w:color="auto"/>
                    <w:bottom w:val="single" w:sz="4" w:space="0" w:color="auto"/>
                    <w:right w:val="single" w:sz="4" w:space="0" w:color="auto"/>
                  </w:tcBorders>
                </w:tcPr>
                <w:p w14:paraId="49031E13"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7A59A78"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7239FB8" w14:textId="77777777" w:rsidR="00FB251F" w:rsidRPr="00F62F2F" w:rsidRDefault="00FB251F" w:rsidP="00FB251F">
                  <w:pPr>
                    <w:rPr>
                      <w:sz w:val="20"/>
                      <w:szCs w:val="20"/>
                    </w:rPr>
                  </w:pPr>
                </w:p>
              </w:tc>
            </w:tr>
            <w:tr w:rsidR="00FB251F" w:rsidRPr="00F62F2F" w14:paraId="7013C02B" w14:textId="77777777" w:rsidTr="00C07505">
              <w:tc>
                <w:tcPr>
                  <w:tcW w:w="2280" w:type="dxa"/>
                  <w:tcBorders>
                    <w:top w:val="single" w:sz="4" w:space="0" w:color="auto"/>
                    <w:left w:val="single" w:sz="4" w:space="0" w:color="auto"/>
                    <w:bottom w:val="single" w:sz="4" w:space="0" w:color="auto"/>
                    <w:right w:val="single" w:sz="4" w:space="0" w:color="auto"/>
                  </w:tcBorders>
                </w:tcPr>
                <w:p w14:paraId="4432DBFA" w14:textId="77777777" w:rsidR="00FB251F" w:rsidRPr="00F62F2F" w:rsidRDefault="00FB251F" w:rsidP="00FB251F">
                  <w:pPr>
                    <w:pStyle w:val="ConsPlusNormal"/>
                    <w:rPr>
                      <w:sz w:val="20"/>
                    </w:rPr>
                  </w:pPr>
                  <w:r w:rsidRPr="00F62F2F">
                    <w:rPr>
                      <w:sz w:val="20"/>
                    </w:rPr>
                    <w:t xml:space="preserve">Склад готовой продукции </w:t>
                  </w:r>
                  <w:r w:rsidRPr="008E3BF2">
                    <w:rPr>
                      <w:strike/>
                      <w:color w:val="FF0000"/>
                      <w:sz w:val="20"/>
                    </w:rPr>
                    <w:t>&lt;18&gt;</w:t>
                  </w:r>
                </w:p>
              </w:tc>
              <w:tc>
                <w:tcPr>
                  <w:tcW w:w="1134" w:type="dxa"/>
                  <w:vMerge/>
                  <w:tcBorders>
                    <w:top w:val="single" w:sz="4" w:space="0" w:color="auto"/>
                    <w:left w:val="single" w:sz="4" w:space="0" w:color="auto"/>
                    <w:bottom w:val="single" w:sz="4" w:space="0" w:color="auto"/>
                    <w:right w:val="single" w:sz="4" w:space="0" w:color="auto"/>
                  </w:tcBorders>
                </w:tcPr>
                <w:p w14:paraId="6E2DCD4D"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E29E7C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8AC966D" w14:textId="77777777" w:rsidR="00FB251F" w:rsidRPr="00F62F2F" w:rsidRDefault="00FB251F" w:rsidP="00FB251F">
                  <w:pPr>
                    <w:rPr>
                      <w:sz w:val="20"/>
                      <w:szCs w:val="20"/>
                    </w:rPr>
                  </w:pPr>
                </w:p>
              </w:tc>
            </w:tr>
            <w:tr w:rsidR="00FB251F" w:rsidRPr="00F62F2F" w14:paraId="23A6D27B"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40C01307" w14:textId="77777777" w:rsidR="00FB251F" w:rsidRPr="00F62F2F" w:rsidRDefault="00FB251F" w:rsidP="00FB251F">
                  <w:pPr>
                    <w:pStyle w:val="ConsPlusNormal"/>
                    <w:outlineLvl w:val="1"/>
                    <w:rPr>
                      <w:sz w:val="20"/>
                    </w:rPr>
                  </w:pPr>
                  <w:r w:rsidRPr="00F62F2F">
                    <w:rPr>
                      <w:sz w:val="20"/>
                    </w:rPr>
                    <w:lastRenderedPageBreak/>
                    <w:t>8. Опасные производственные объекты нефтепродуктообеспечения</w:t>
                  </w:r>
                </w:p>
              </w:tc>
            </w:tr>
            <w:tr w:rsidR="00FB251F" w:rsidRPr="00F62F2F" w14:paraId="3F61DD25" w14:textId="77777777" w:rsidTr="00C07505">
              <w:tc>
                <w:tcPr>
                  <w:tcW w:w="2280" w:type="dxa"/>
                  <w:tcBorders>
                    <w:top w:val="single" w:sz="4" w:space="0" w:color="auto"/>
                    <w:left w:val="single" w:sz="4" w:space="0" w:color="auto"/>
                    <w:bottom w:val="single" w:sz="4" w:space="0" w:color="auto"/>
                    <w:right w:val="single" w:sz="4" w:space="0" w:color="auto"/>
                  </w:tcBorders>
                </w:tcPr>
                <w:p w14:paraId="51E5717A" w14:textId="77777777" w:rsidR="00FB251F" w:rsidRPr="00F62F2F" w:rsidRDefault="00FB251F" w:rsidP="00FB251F">
                  <w:pPr>
                    <w:pStyle w:val="ConsPlusNormal"/>
                    <w:rPr>
                      <w:sz w:val="20"/>
                    </w:rPr>
                  </w:pPr>
                  <w:r w:rsidRPr="00F62F2F">
                    <w:rPr>
                      <w:sz w:val="20"/>
                    </w:rPr>
                    <w:t xml:space="preserve">Площадка нефтебазы (склада, парка, комплекса) по хранению и перевалке нефти и нефтепродуктов </w:t>
                  </w:r>
                  <w:r w:rsidRPr="008E3BF2">
                    <w:rPr>
                      <w:strike/>
                      <w:color w:val="FF0000"/>
                      <w:sz w:val="20"/>
                    </w:rPr>
                    <w:t>&lt;19&gt;</w:t>
                  </w:r>
                </w:p>
              </w:tc>
              <w:tc>
                <w:tcPr>
                  <w:tcW w:w="1134" w:type="dxa"/>
                  <w:vMerge w:val="restart"/>
                  <w:tcBorders>
                    <w:top w:val="single" w:sz="4" w:space="0" w:color="auto"/>
                    <w:left w:val="single" w:sz="4" w:space="0" w:color="auto"/>
                    <w:bottom w:val="single" w:sz="4" w:space="0" w:color="auto"/>
                    <w:right w:val="single" w:sz="4" w:space="0" w:color="auto"/>
                  </w:tcBorders>
                </w:tcPr>
                <w:p w14:paraId="6A3F4962"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18EF1C4E"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281D9ECD" w14:textId="77777777" w:rsidR="00FB251F" w:rsidRPr="00F62F2F" w:rsidRDefault="00FB251F" w:rsidP="00FB251F">
                  <w:pPr>
                    <w:pStyle w:val="ConsPlusNormal"/>
                    <w:jc w:val="both"/>
                    <w:rPr>
                      <w:sz w:val="20"/>
                    </w:rPr>
                  </w:pPr>
                  <w:r w:rsidRPr="00F62F2F">
                    <w:rPr>
                      <w:sz w:val="20"/>
                    </w:rPr>
                    <w:t>Идентифицируются по признаку хранения и транспортирования опасных веществ</w:t>
                  </w:r>
                </w:p>
                <w:p w14:paraId="1361D65F" w14:textId="77777777" w:rsidR="00FB251F" w:rsidRDefault="00FB251F" w:rsidP="00FB251F">
                  <w:pPr>
                    <w:pStyle w:val="ConsPlusNormal"/>
                    <w:jc w:val="both"/>
                    <w:rPr>
                      <w:sz w:val="20"/>
                    </w:rPr>
                  </w:pPr>
                  <w:r w:rsidRPr="00F62F2F">
                    <w:rPr>
                      <w:sz w:val="20"/>
                    </w:rPr>
                    <w:t>При определении количества опасных веществ следует исходить из проекта</w:t>
                  </w:r>
                </w:p>
                <w:p w14:paraId="2B69C152" w14:textId="77777777" w:rsidR="008E3BF2" w:rsidRDefault="008E3BF2" w:rsidP="00FB251F">
                  <w:pPr>
                    <w:pStyle w:val="ConsPlusNormal"/>
                    <w:jc w:val="both"/>
                    <w:rPr>
                      <w:sz w:val="20"/>
                    </w:rPr>
                  </w:pPr>
                </w:p>
                <w:p w14:paraId="132A3338" w14:textId="77777777" w:rsidR="008E3BF2" w:rsidRDefault="008E3BF2" w:rsidP="00FB251F">
                  <w:pPr>
                    <w:pStyle w:val="ConsPlusNormal"/>
                    <w:jc w:val="both"/>
                    <w:rPr>
                      <w:sz w:val="20"/>
                    </w:rPr>
                  </w:pPr>
                </w:p>
                <w:p w14:paraId="54FBA94F" w14:textId="77777777" w:rsidR="008E3BF2" w:rsidRDefault="008E3BF2" w:rsidP="00FB251F">
                  <w:pPr>
                    <w:pStyle w:val="ConsPlusNormal"/>
                    <w:jc w:val="both"/>
                    <w:rPr>
                      <w:sz w:val="20"/>
                    </w:rPr>
                  </w:pPr>
                </w:p>
                <w:p w14:paraId="559B1DDB" w14:textId="77777777" w:rsidR="008E3BF2" w:rsidRDefault="008E3BF2" w:rsidP="00FB251F">
                  <w:pPr>
                    <w:pStyle w:val="ConsPlusNormal"/>
                    <w:jc w:val="both"/>
                    <w:rPr>
                      <w:sz w:val="20"/>
                    </w:rPr>
                  </w:pPr>
                </w:p>
                <w:p w14:paraId="3AD53273" w14:textId="77777777" w:rsidR="008E3BF2" w:rsidRDefault="008E3BF2" w:rsidP="00FB251F">
                  <w:pPr>
                    <w:pStyle w:val="ConsPlusNormal"/>
                    <w:jc w:val="both"/>
                    <w:rPr>
                      <w:sz w:val="20"/>
                    </w:rPr>
                  </w:pPr>
                </w:p>
                <w:p w14:paraId="1FFD4217" w14:textId="77777777" w:rsidR="008E3BF2" w:rsidRDefault="008E3BF2" w:rsidP="00FB251F">
                  <w:pPr>
                    <w:pStyle w:val="ConsPlusNormal"/>
                    <w:jc w:val="both"/>
                    <w:rPr>
                      <w:sz w:val="20"/>
                    </w:rPr>
                  </w:pPr>
                </w:p>
                <w:p w14:paraId="51DD3DCD" w14:textId="77777777" w:rsidR="008E3BF2" w:rsidRDefault="008E3BF2" w:rsidP="00FB251F">
                  <w:pPr>
                    <w:pStyle w:val="ConsPlusNormal"/>
                    <w:jc w:val="both"/>
                    <w:rPr>
                      <w:sz w:val="20"/>
                    </w:rPr>
                  </w:pPr>
                </w:p>
                <w:p w14:paraId="2F98CC52" w14:textId="77777777" w:rsidR="008E3BF2" w:rsidRDefault="008E3BF2" w:rsidP="00FB251F">
                  <w:pPr>
                    <w:pStyle w:val="ConsPlusNormal"/>
                    <w:jc w:val="both"/>
                    <w:rPr>
                      <w:sz w:val="20"/>
                    </w:rPr>
                  </w:pPr>
                </w:p>
                <w:p w14:paraId="13E34061" w14:textId="77777777" w:rsidR="008E3BF2" w:rsidRDefault="008E3BF2" w:rsidP="00FB251F">
                  <w:pPr>
                    <w:pStyle w:val="ConsPlusNormal"/>
                    <w:jc w:val="both"/>
                    <w:rPr>
                      <w:sz w:val="20"/>
                    </w:rPr>
                  </w:pPr>
                </w:p>
                <w:p w14:paraId="102993DF" w14:textId="77777777" w:rsidR="008E3BF2" w:rsidRDefault="008E3BF2" w:rsidP="00FB251F">
                  <w:pPr>
                    <w:pStyle w:val="ConsPlusNormal"/>
                    <w:jc w:val="both"/>
                    <w:rPr>
                      <w:sz w:val="20"/>
                    </w:rPr>
                  </w:pPr>
                </w:p>
                <w:p w14:paraId="261A8231" w14:textId="77777777" w:rsidR="008E3BF2" w:rsidRDefault="008E3BF2" w:rsidP="00FB251F">
                  <w:pPr>
                    <w:pStyle w:val="ConsPlusNormal"/>
                    <w:jc w:val="both"/>
                    <w:rPr>
                      <w:sz w:val="20"/>
                    </w:rPr>
                  </w:pPr>
                </w:p>
                <w:p w14:paraId="620163C5" w14:textId="77777777" w:rsidR="008E3BF2" w:rsidRDefault="008E3BF2" w:rsidP="00FB251F">
                  <w:pPr>
                    <w:pStyle w:val="ConsPlusNormal"/>
                    <w:jc w:val="both"/>
                    <w:rPr>
                      <w:sz w:val="20"/>
                    </w:rPr>
                  </w:pPr>
                </w:p>
                <w:p w14:paraId="6A5D71D4" w14:textId="77777777" w:rsidR="008E3BF2" w:rsidRDefault="008E3BF2" w:rsidP="00FB251F">
                  <w:pPr>
                    <w:pStyle w:val="ConsPlusNormal"/>
                    <w:jc w:val="both"/>
                    <w:rPr>
                      <w:sz w:val="20"/>
                    </w:rPr>
                  </w:pPr>
                </w:p>
                <w:p w14:paraId="1DE4B61F" w14:textId="77777777" w:rsidR="008E3BF2" w:rsidRDefault="008E3BF2" w:rsidP="00FB251F">
                  <w:pPr>
                    <w:pStyle w:val="ConsPlusNormal"/>
                    <w:jc w:val="both"/>
                    <w:rPr>
                      <w:sz w:val="20"/>
                    </w:rPr>
                  </w:pPr>
                </w:p>
                <w:p w14:paraId="6A2B9083" w14:textId="77777777" w:rsidR="008E3BF2" w:rsidRDefault="008E3BF2" w:rsidP="00FB251F">
                  <w:pPr>
                    <w:pStyle w:val="ConsPlusNormal"/>
                    <w:jc w:val="both"/>
                    <w:rPr>
                      <w:sz w:val="20"/>
                    </w:rPr>
                  </w:pPr>
                </w:p>
                <w:p w14:paraId="2453D5D9" w14:textId="77777777" w:rsidR="008E3BF2" w:rsidRDefault="008E3BF2" w:rsidP="00FB251F">
                  <w:pPr>
                    <w:pStyle w:val="ConsPlusNormal"/>
                    <w:jc w:val="both"/>
                    <w:rPr>
                      <w:sz w:val="20"/>
                    </w:rPr>
                  </w:pPr>
                </w:p>
                <w:p w14:paraId="3F3F9AA8" w14:textId="77777777" w:rsidR="008E3BF2" w:rsidRDefault="008E3BF2" w:rsidP="00FB251F">
                  <w:pPr>
                    <w:pStyle w:val="ConsPlusNormal"/>
                    <w:jc w:val="both"/>
                    <w:rPr>
                      <w:sz w:val="20"/>
                    </w:rPr>
                  </w:pPr>
                </w:p>
                <w:p w14:paraId="061CFB0C" w14:textId="77777777" w:rsidR="008E3BF2" w:rsidRDefault="008E3BF2" w:rsidP="00FB251F">
                  <w:pPr>
                    <w:pStyle w:val="ConsPlusNormal"/>
                    <w:jc w:val="both"/>
                    <w:rPr>
                      <w:sz w:val="20"/>
                    </w:rPr>
                  </w:pPr>
                </w:p>
                <w:p w14:paraId="20D7B0EF" w14:textId="77777777" w:rsidR="008E3BF2" w:rsidRDefault="008E3BF2" w:rsidP="00FB251F">
                  <w:pPr>
                    <w:pStyle w:val="ConsPlusNormal"/>
                    <w:jc w:val="both"/>
                    <w:rPr>
                      <w:sz w:val="20"/>
                    </w:rPr>
                  </w:pPr>
                </w:p>
                <w:p w14:paraId="0DAB95CC" w14:textId="77777777" w:rsidR="008E3BF2" w:rsidRDefault="008E3BF2" w:rsidP="00FB251F">
                  <w:pPr>
                    <w:pStyle w:val="ConsPlusNormal"/>
                    <w:jc w:val="both"/>
                    <w:rPr>
                      <w:sz w:val="20"/>
                    </w:rPr>
                  </w:pPr>
                </w:p>
                <w:p w14:paraId="0A9E65D7" w14:textId="77777777" w:rsidR="008E3BF2" w:rsidRDefault="008E3BF2" w:rsidP="00FB251F">
                  <w:pPr>
                    <w:pStyle w:val="ConsPlusNormal"/>
                    <w:jc w:val="both"/>
                    <w:rPr>
                      <w:sz w:val="20"/>
                    </w:rPr>
                  </w:pPr>
                </w:p>
                <w:p w14:paraId="79B59B74" w14:textId="77777777" w:rsidR="008E3BF2" w:rsidRDefault="008E3BF2" w:rsidP="00FB251F">
                  <w:pPr>
                    <w:pStyle w:val="ConsPlusNormal"/>
                    <w:jc w:val="both"/>
                    <w:rPr>
                      <w:sz w:val="20"/>
                    </w:rPr>
                  </w:pPr>
                </w:p>
                <w:p w14:paraId="4719B3BE" w14:textId="77777777" w:rsidR="008E3BF2" w:rsidRDefault="008E3BF2" w:rsidP="00FB251F">
                  <w:pPr>
                    <w:pStyle w:val="ConsPlusNormal"/>
                    <w:jc w:val="both"/>
                    <w:rPr>
                      <w:sz w:val="20"/>
                    </w:rPr>
                  </w:pPr>
                </w:p>
                <w:p w14:paraId="40114A94" w14:textId="77777777" w:rsidR="008E3BF2" w:rsidRDefault="008E3BF2" w:rsidP="00FB251F">
                  <w:pPr>
                    <w:pStyle w:val="ConsPlusNormal"/>
                    <w:jc w:val="both"/>
                    <w:rPr>
                      <w:sz w:val="20"/>
                    </w:rPr>
                  </w:pPr>
                </w:p>
                <w:p w14:paraId="7266DF56" w14:textId="77777777" w:rsidR="008E3BF2" w:rsidRDefault="008E3BF2" w:rsidP="00FB251F">
                  <w:pPr>
                    <w:pStyle w:val="ConsPlusNormal"/>
                    <w:jc w:val="both"/>
                    <w:rPr>
                      <w:sz w:val="20"/>
                    </w:rPr>
                  </w:pPr>
                </w:p>
                <w:p w14:paraId="6F92E2B2" w14:textId="77777777" w:rsidR="008E3BF2" w:rsidRDefault="008E3BF2" w:rsidP="00FB251F">
                  <w:pPr>
                    <w:pStyle w:val="ConsPlusNormal"/>
                    <w:jc w:val="both"/>
                    <w:rPr>
                      <w:sz w:val="20"/>
                    </w:rPr>
                  </w:pPr>
                </w:p>
                <w:p w14:paraId="710FBBA0" w14:textId="77777777" w:rsidR="008E3BF2" w:rsidRDefault="008E3BF2" w:rsidP="00FB251F">
                  <w:pPr>
                    <w:pStyle w:val="ConsPlusNormal"/>
                    <w:jc w:val="both"/>
                    <w:rPr>
                      <w:sz w:val="20"/>
                    </w:rPr>
                  </w:pPr>
                </w:p>
                <w:p w14:paraId="039DD7CC" w14:textId="77777777" w:rsidR="008E3BF2" w:rsidRDefault="008E3BF2" w:rsidP="00FB251F">
                  <w:pPr>
                    <w:pStyle w:val="ConsPlusNormal"/>
                    <w:jc w:val="both"/>
                    <w:rPr>
                      <w:sz w:val="20"/>
                    </w:rPr>
                  </w:pPr>
                </w:p>
                <w:p w14:paraId="596C6B86" w14:textId="77777777" w:rsidR="008E3BF2" w:rsidRDefault="008E3BF2" w:rsidP="00FB251F">
                  <w:pPr>
                    <w:pStyle w:val="ConsPlusNormal"/>
                    <w:jc w:val="both"/>
                    <w:rPr>
                      <w:sz w:val="20"/>
                    </w:rPr>
                  </w:pPr>
                </w:p>
                <w:p w14:paraId="2F65D949" w14:textId="77777777" w:rsidR="008E3BF2" w:rsidRDefault="008E3BF2" w:rsidP="00FB251F">
                  <w:pPr>
                    <w:pStyle w:val="ConsPlusNormal"/>
                    <w:jc w:val="both"/>
                    <w:rPr>
                      <w:sz w:val="20"/>
                    </w:rPr>
                  </w:pPr>
                </w:p>
                <w:p w14:paraId="714D84AE" w14:textId="77777777" w:rsidR="00421ECA" w:rsidRDefault="00421ECA" w:rsidP="00FB251F">
                  <w:pPr>
                    <w:pStyle w:val="ConsPlusNormal"/>
                    <w:jc w:val="both"/>
                    <w:rPr>
                      <w:sz w:val="20"/>
                    </w:rPr>
                  </w:pPr>
                </w:p>
                <w:p w14:paraId="45E80C22" w14:textId="77777777" w:rsidR="00421ECA" w:rsidRDefault="00421ECA" w:rsidP="00FB251F">
                  <w:pPr>
                    <w:pStyle w:val="ConsPlusNormal"/>
                    <w:jc w:val="both"/>
                    <w:rPr>
                      <w:sz w:val="20"/>
                    </w:rPr>
                  </w:pPr>
                </w:p>
                <w:p w14:paraId="7226572E" w14:textId="77777777" w:rsidR="00421ECA" w:rsidRDefault="00421ECA" w:rsidP="00FB251F">
                  <w:pPr>
                    <w:pStyle w:val="ConsPlusNormal"/>
                    <w:jc w:val="both"/>
                    <w:rPr>
                      <w:sz w:val="20"/>
                    </w:rPr>
                  </w:pPr>
                </w:p>
                <w:p w14:paraId="43EB6FF4" w14:textId="77777777" w:rsidR="00421ECA" w:rsidRDefault="00421ECA" w:rsidP="00FB251F">
                  <w:pPr>
                    <w:pStyle w:val="ConsPlusNormal"/>
                    <w:jc w:val="both"/>
                    <w:rPr>
                      <w:sz w:val="20"/>
                    </w:rPr>
                  </w:pPr>
                </w:p>
                <w:p w14:paraId="3A32C160" w14:textId="77777777" w:rsidR="00421ECA" w:rsidRDefault="00421ECA" w:rsidP="00FB251F">
                  <w:pPr>
                    <w:pStyle w:val="ConsPlusNormal"/>
                    <w:jc w:val="both"/>
                    <w:rPr>
                      <w:sz w:val="20"/>
                    </w:rPr>
                  </w:pPr>
                </w:p>
                <w:p w14:paraId="483162A1" w14:textId="77777777" w:rsidR="00421ECA" w:rsidRDefault="00421ECA" w:rsidP="00FB251F">
                  <w:pPr>
                    <w:pStyle w:val="ConsPlusNormal"/>
                    <w:jc w:val="both"/>
                    <w:rPr>
                      <w:sz w:val="20"/>
                    </w:rPr>
                  </w:pPr>
                </w:p>
                <w:p w14:paraId="29A1A3C4" w14:textId="77777777" w:rsidR="00421ECA" w:rsidRDefault="00421ECA" w:rsidP="00FB251F">
                  <w:pPr>
                    <w:pStyle w:val="ConsPlusNormal"/>
                    <w:jc w:val="both"/>
                    <w:rPr>
                      <w:sz w:val="20"/>
                    </w:rPr>
                  </w:pPr>
                </w:p>
                <w:p w14:paraId="3914518C" w14:textId="77777777" w:rsidR="00421ECA" w:rsidRDefault="00421ECA" w:rsidP="00FB251F">
                  <w:pPr>
                    <w:pStyle w:val="ConsPlusNormal"/>
                    <w:jc w:val="both"/>
                    <w:rPr>
                      <w:sz w:val="20"/>
                    </w:rPr>
                  </w:pPr>
                </w:p>
                <w:p w14:paraId="5B893C4D" w14:textId="77777777" w:rsidR="00421ECA" w:rsidRDefault="00421ECA" w:rsidP="00FB251F">
                  <w:pPr>
                    <w:pStyle w:val="ConsPlusNormal"/>
                    <w:jc w:val="both"/>
                    <w:rPr>
                      <w:sz w:val="20"/>
                    </w:rPr>
                  </w:pPr>
                </w:p>
                <w:p w14:paraId="3ADB4B03" w14:textId="77777777" w:rsidR="00421ECA" w:rsidRDefault="00421ECA" w:rsidP="00FB251F">
                  <w:pPr>
                    <w:pStyle w:val="ConsPlusNormal"/>
                    <w:jc w:val="both"/>
                    <w:rPr>
                      <w:sz w:val="20"/>
                    </w:rPr>
                  </w:pPr>
                </w:p>
                <w:p w14:paraId="09D9814B" w14:textId="77777777" w:rsidR="00421ECA" w:rsidRDefault="00421ECA" w:rsidP="00FB251F">
                  <w:pPr>
                    <w:pStyle w:val="ConsPlusNormal"/>
                    <w:jc w:val="both"/>
                    <w:rPr>
                      <w:sz w:val="20"/>
                    </w:rPr>
                  </w:pPr>
                </w:p>
                <w:p w14:paraId="7841CD7E" w14:textId="77777777" w:rsidR="00421ECA" w:rsidRDefault="00421ECA" w:rsidP="00FB251F">
                  <w:pPr>
                    <w:pStyle w:val="ConsPlusNormal"/>
                    <w:jc w:val="both"/>
                    <w:rPr>
                      <w:sz w:val="20"/>
                    </w:rPr>
                  </w:pPr>
                </w:p>
                <w:p w14:paraId="0F756445" w14:textId="77777777" w:rsidR="00421ECA" w:rsidRDefault="00421ECA" w:rsidP="00FB251F">
                  <w:pPr>
                    <w:pStyle w:val="ConsPlusNormal"/>
                    <w:jc w:val="both"/>
                    <w:rPr>
                      <w:sz w:val="20"/>
                    </w:rPr>
                  </w:pPr>
                </w:p>
                <w:p w14:paraId="25946A88" w14:textId="77777777" w:rsidR="00421ECA" w:rsidRDefault="00421ECA" w:rsidP="00FB251F">
                  <w:pPr>
                    <w:pStyle w:val="ConsPlusNormal"/>
                    <w:jc w:val="both"/>
                    <w:rPr>
                      <w:sz w:val="20"/>
                    </w:rPr>
                  </w:pPr>
                </w:p>
                <w:p w14:paraId="49C7B77A" w14:textId="77777777" w:rsidR="00421ECA" w:rsidRDefault="00421ECA" w:rsidP="00FB251F">
                  <w:pPr>
                    <w:pStyle w:val="ConsPlusNormal"/>
                    <w:jc w:val="both"/>
                    <w:rPr>
                      <w:sz w:val="20"/>
                    </w:rPr>
                  </w:pPr>
                </w:p>
                <w:p w14:paraId="0DD69585" w14:textId="77777777" w:rsidR="00421ECA" w:rsidRDefault="00421ECA" w:rsidP="00FB251F">
                  <w:pPr>
                    <w:pStyle w:val="ConsPlusNormal"/>
                    <w:jc w:val="both"/>
                    <w:rPr>
                      <w:sz w:val="20"/>
                    </w:rPr>
                  </w:pPr>
                </w:p>
                <w:p w14:paraId="7C32CCC1" w14:textId="77777777" w:rsidR="00421ECA" w:rsidRDefault="00421ECA" w:rsidP="00FB251F">
                  <w:pPr>
                    <w:pStyle w:val="ConsPlusNormal"/>
                    <w:jc w:val="both"/>
                    <w:rPr>
                      <w:sz w:val="20"/>
                    </w:rPr>
                  </w:pPr>
                </w:p>
                <w:p w14:paraId="43E60638" w14:textId="77777777" w:rsidR="00421ECA" w:rsidRDefault="00421ECA" w:rsidP="00FB251F">
                  <w:pPr>
                    <w:pStyle w:val="ConsPlusNormal"/>
                    <w:jc w:val="both"/>
                    <w:rPr>
                      <w:sz w:val="20"/>
                    </w:rPr>
                  </w:pPr>
                </w:p>
                <w:p w14:paraId="6A8960CB" w14:textId="77777777" w:rsidR="00421ECA" w:rsidRDefault="00421ECA" w:rsidP="00FB251F">
                  <w:pPr>
                    <w:pStyle w:val="ConsPlusNormal"/>
                    <w:jc w:val="both"/>
                    <w:rPr>
                      <w:sz w:val="20"/>
                    </w:rPr>
                  </w:pPr>
                </w:p>
                <w:p w14:paraId="33532C68" w14:textId="77777777" w:rsidR="00421ECA" w:rsidRDefault="00421ECA" w:rsidP="00FB251F">
                  <w:pPr>
                    <w:pStyle w:val="ConsPlusNormal"/>
                    <w:jc w:val="both"/>
                    <w:rPr>
                      <w:sz w:val="20"/>
                    </w:rPr>
                  </w:pPr>
                </w:p>
                <w:p w14:paraId="18DB5166" w14:textId="77777777" w:rsidR="00421ECA" w:rsidRDefault="00421ECA" w:rsidP="00FB251F">
                  <w:pPr>
                    <w:pStyle w:val="ConsPlusNormal"/>
                    <w:jc w:val="both"/>
                    <w:rPr>
                      <w:sz w:val="20"/>
                    </w:rPr>
                  </w:pPr>
                </w:p>
                <w:p w14:paraId="30CE71B3" w14:textId="77777777" w:rsidR="00421ECA" w:rsidRDefault="00421ECA" w:rsidP="00FB251F">
                  <w:pPr>
                    <w:pStyle w:val="ConsPlusNormal"/>
                    <w:jc w:val="both"/>
                    <w:rPr>
                      <w:sz w:val="20"/>
                    </w:rPr>
                  </w:pPr>
                </w:p>
                <w:p w14:paraId="7AECA9FA" w14:textId="77777777" w:rsidR="00421ECA" w:rsidRDefault="00421ECA" w:rsidP="00FB251F">
                  <w:pPr>
                    <w:pStyle w:val="ConsPlusNormal"/>
                    <w:jc w:val="both"/>
                    <w:rPr>
                      <w:sz w:val="20"/>
                    </w:rPr>
                  </w:pPr>
                </w:p>
                <w:p w14:paraId="6441E6BC" w14:textId="77777777" w:rsidR="00421ECA" w:rsidRDefault="00421ECA" w:rsidP="00FB251F">
                  <w:pPr>
                    <w:pStyle w:val="ConsPlusNormal"/>
                    <w:jc w:val="both"/>
                    <w:rPr>
                      <w:sz w:val="20"/>
                    </w:rPr>
                  </w:pPr>
                </w:p>
                <w:p w14:paraId="4F3DB182" w14:textId="77777777" w:rsidR="00421ECA" w:rsidRDefault="00421ECA" w:rsidP="00FB251F">
                  <w:pPr>
                    <w:pStyle w:val="ConsPlusNormal"/>
                    <w:jc w:val="both"/>
                    <w:rPr>
                      <w:sz w:val="20"/>
                    </w:rPr>
                  </w:pPr>
                </w:p>
                <w:p w14:paraId="0CCFA1B2" w14:textId="77777777" w:rsidR="00421ECA" w:rsidRDefault="00421ECA" w:rsidP="00FB251F">
                  <w:pPr>
                    <w:pStyle w:val="ConsPlusNormal"/>
                    <w:jc w:val="both"/>
                    <w:rPr>
                      <w:sz w:val="20"/>
                    </w:rPr>
                  </w:pPr>
                </w:p>
                <w:p w14:paraId="147AD87F" w14:textId="77777777" w:rsidR="00421ECA" w:rsidRDefault="00421ECA" w:rsidP="00FB251F">
                  <w:pPr>
                    <w:pStyle w:val="ConsPlusNormal"/>
                    <w:jc w:val="both"/>
                    <w:rPr>
                      <w:sz w:val="20"/>
                    </w:rPr>
                  </w:pPr>
                </w:p>
                <w:p w14:paraId="47D047C5" w14:textId="77777777" w:rsidR="00421ECA" w:rsidRDefault="00421ECA" w:rsidP="00FB251F">
                  <w:pPr>
                    <w:pStyle w:val="ConsPlusNormal"/>
                    <w:jc w:val="both"/>
                    <w:rPr>
                      <w:sz w:val="20"/>
                    </w:rPr>
                  </w:pPr>
                </w:p>
                <w:p w14:paraId="1C5E1CEC" w14:textId="77777777" w:rsidR="00421ECA" w:rsidRDefault="00421ECA" w:rsidP="00FB251F">
                  <w:pPr>
                    <w:pStyle w:val="ConsPlusNormal"/>
                    <w:jc w:val="both"/>
                    <w:rPr>
                      <w:sz w:val="20"/>
                    </w:rPr>
                  </w:pPr>
                </w:p>
                <w:p w14:paraId="618840BB" w14:textId="77777777" w:rsidR="00421ECA" w:rsidRDefault="00421ECA" w:rsidP="00FB251F">
                  <w:pPr>
                    <w:pStyle w:val="ConsPlusNormal"/>
                    <w:jc w:val="both"/>
                    <w:rPr>
                      <w:sz w:val="20"/>
                    </w:rPr>
                  </w:pPr>
                </w:p>
                <w:p w14:paraId="43282C36" w14:textId="77777777" w:rsidR="00421ECA" w:rsidRDefault="00421ECA" w:rsidP="00FB251F">
                  <w:pPr>
                    <w:pStyle w:val="ConsPlusNormal"/>
                    <w:jc w:val="both"/>
                    <w:rPr>
                      <w:sz w:val="20"/>
                    </w:rPr>
                  </w:pPr>
                </w:p>
                <w:p w14:paraId="7734EB21" w14:textId="77777777" w:rsidR="00421ECA" w:rsidRDefault="00421ECA" w:rsidP="00FB251F">
                  <w:pPr>
                    <w:pStyle w:val="ConsPlusNormal"/>
                    <w:jc w:val="both"/>
                    <w:rPr>
                      <w:sz w:val="20"/>
                    </w:rPr>
                  </w:pPr>
                </w:p>
                <w:p w14:paraId="442D572F" w14:textId="77777777" w:rsidR="00421ECA" w:rsidRDefault="00421ECA" w:rsidP="00FB251F">
                  <w:pPr>
                    <w:pStyle w:val="ConsPlusNormal"/>
                    <w:jc w:val="both"/>
                    <w:rPr>
                      <w:sz w:val="20"/>
                    </w:rPr>
                  </w:pPr>
                </w:p>
                <w:p w14:paraId="1A768C34" w14:textId="77777777" w:rsidR="00421ECA" w:rsidRDefault="00421ECA" w:rsidP="00FB251F">
                  <w:pPr>
                    <w:pStyle w:val="ConsPlusNormal"/>
                    <w:jc w:val="both"/>
                    <w:rPr>
                      <w:sz w:val="20"/>
                    </w:rPr>
                  </w:pPr>
                </w:p>
                <w:p w14:paraId="50ED7078" w14:textId="77777777" w:rsidR="00421ECA" w:rsidRDefault="00421ECA" w:rsidP="00FB251F">
                  <w:pPr>
                    <w:pStyle w:val="ConsPlusNormal"/>
                    <w:jc w:val="both"/>
                    <w:rPr>
                      <w:sz w:val="20"/>
                    </w:rPr>
                  </w:pPr>
                </w:p>
                <w:p w14:paraId="400093AB" w14:textId="77777777" w:rsidR="00421ECA" w:rsidRDefault="00421ECA" w:rsidP="00FB251F">
                  <w:pPr>
                    <w:pStyle w:val="ConsPlusNormal"/>
                    <w:jc w:val="both"/>
                    <w:rPr>
                      <w:sz w:val="20"/>
                    </w:rPr>
                  </w:pPr>
                </w:p>
                <w:p w14:paraId="712DEC6C" w14:textId="77777777" w:rsidR="00421ECA" w:rsidRDefault="00421ECA" w:rsidP="00FB251F">
                  <w:pPr>
                    <w:pStyle w:val="ConsPlusNormal"/>
                    <w:jc w:val="both"/>
                    <w:rPr>
                      <w:sz w:val="20"/>
                    </w:rPr>
                  </w:pPr>
                </w:p>
                <w:p w14:paraId="09D3DB41" w14:textId="77777777" w:rsidR="00421ECA" w:rsidRDefault="00421ECA" w:rsidP="00FB251F">
                  <w:pPr>
                    <w:pStyle w:val="ConsPlusNormal"/>
                    <w:jc w:val="both"/>
                    <w:rPr>
                      <w:sz w:val="20"/>
                    </w:rPr>
                  </w:pPr>
                </w:p>
                <w:p w14:paraId="1F8F155F" w14:textId="77777777" w:rsidR="00421ECA" w:rsidRDefault="00421ECA" w:rsidP="00FB251F">
                  <w:pPr>
                    <w:pStyle w:val="ConsPlusNormal"/>
                    <w:jc w:val="both"/>
                    <w:rPr>
                      <w:sz w:val="20"/>
                    </w:rPr>
                  </w:pPr>
                </w:p>
                <w:p w14:paraId="4F339F4C" w14:textId="77777777" w:rsidR="00421ECA" w:rsidRDefault="00421ECA" w:rsidP="00FB251F">
                  <w:pPr>
                    <w:pStyle w:val="ConsPlusNormal"/>
                    <w:jc w:val="both"/>
                    <w:rPr>
                      <w:sz w:val="20"/>
                    </w:rPr>
                  </w:pPr>
                </w:p>
                <w:p w14:paraId="0A7312E2" w14:textId="77777777" w:rsidR="00421ECA" w:rsidRDefault="00421ECA" w:rsidP="00FB251F">
                  <w:pPr>
                    <w:pStyle w:val="ConsPlusNormal"/>
                    <w:jc w:val="both"/>
                    <w:rPr>
                      <w:sz w:val="20"/>
                    </w:rPr>
                  </w:pPr>
                </w:p>
                <w:p w14:paraId="7BA82DA2" w14:textId="77777777" w:rsidR="00421ECA" w:rsidRDefault="00421ECA" w:rsidP="00FB251F">
                  <w:pPr>
                    <w:pStyle w:val="ConsPlusNormal"/>
                    <w:jc w:val="both"/>
                    <w:rPr>
                      <w:sz w:val="20"/>
                    </w:rPr>
                  </w:pPr>
                </w:p>
                <w:p w14:paraId="7DEB8F44" w14:textId="77777777" w:rsidR="00421ECA" w:rsidRDefault="00421ECA" w:rsidP="00FB251F">
                  <w:pPr>
                    <w:pStyle w:val="ConsPlusNormal"/>
                    <w:jc w:val="both"/>
                    <w:rPr>
                      <w:sz w:val="20"/>
                    </w:rPr>
                  </w:pPr>
                </w:p>
                <w:p w14:paraId="50E427CD" w14:textId="77777777" w:rsidR="00421ECA" w:rsidRDefault="00421ECA" w:rsidP="00FB251F">
                  <w:pPr>
                    <w:pStyle w:val="ConsPlusNormal"/>
                    <w:jc w:val="both"/>
                    <w:rPr>
                      <w:sz w:val="20"/>
                    </w:rPr>
                  </w:pPr>
                </w:p>
                <w:p w14:paraId="5BD7C64D" w14:textId="77777777" w:rsidR="00421ECA" w:rsidRDefault="00421ECA" w:rsidP="00FB251F">
                  <w:pPr>
                    <w:pStyle w:val="ConsPlusNormal"/>
                    <w:jc w:val="both"/>
                    <w:rPr>
                      <w:sz w:val="20"/>
                    </w:rPr>
                  </w:pPr>
                </w:p>
                <w:p w14:paraId="7FDF6836" w14:textId="77777777" w:rsidR="00421ECA" w:rsidRDefault="00421ECA" w:rsidP="00FB251F">
                  <w:pPr>
                    <w:pStyle w:val="ConsPlusNormal"/>
                    <w:jc w:val="both"/>
                    <w:rPr>
                      <w:sz w:val="20"/>
                    </w:rPr>
                  </w:pPr>
                </w:p>
                <w:p w14:paraId="38ADE391" w14:textId="77777777" w:rsidR="00421ECA" w:rsidRDefault="00421ECA" w:rsidP="00FB251F">
                  <w:pPr>
                    <w:pStyle w:val="ConsPlusNormal"/>
                    <w:jc w:val="both"/>
                    <w:rPr>
                      <w:sz w:val="20"/>
                    </w:rPr>
                  </w:pPr>
                </w:p>
                <w:p w14:paraId="2DB2BEBC" w14:textId="77777777" w:rsidR="003E1547" w:rsidRDefault="003E1547" w:rsidP="00FB251F">
                  <w:pPr>
                    <w:pStyle w:val="ConsPlusNormal"/>
                    <w:jc w:val="both"/>
                    <w:rPr>
                      <w:sz w:val="20"/>
                    </w:rPr>
                  </w:pPr>
                </w:p>
                <w:p w14:paraId="3D4BFECD" w14:textId="77777777" w:rsidR="003E1547" w:rsidRDefault="003E1547" w:rsidP="00FB251F">
                  <w:pPr>
                    <w:pStyle w:val="ConsPlusNormal"/>
                    <w:jc w:val="both"/>
                    <w:rPr>
                      <w:sz w:val="20"/>
                    </w:rPr>
                  </w:pPr>
                </w:p>
                <w:p w14:paraId="277AC369" w14:textId="77777777" w:rsidR="003E1547" w:rsidRDefault="003E1547" w:rsidP="00FB251F">
                  <w:pPr>
                    <w:pStyle w:val="ConsPlusNormal"/>
                    <w:jc w:val="both"/>
                    <w:rPr>
                      <w:sz w:val="20"/>
                    </w:rPr>
                  </w:pPr>
                </w:p>
                <w:p w14:paraId="2BA74AD1" w14:textId="77777777" w:rsidR="003E1547" w:rsidRDefault="003E1547" w:rsidP="00FB251F">
                  <w:pPr>
                    <w:pStyle w:val="ConsPlusNormal"/>
                    <w:jc w:val="both"/>
                    <w:rPr>
                      <w:sz w:val="20"/>
                    </w:rPr>
                  </w:pPr>
                </w:p>
                <w:p w14:paraId="4BEE0C31" w14:textId="77777777" w:rsidR="003E1547" w:rsidRDefault="003E1547" w:rsidP="00FB251F">
                  <w:pPr>
                    <w:pStyle w:val="ConsPlusNormal"/>
                    <w:jc w:val="both"/>
                    <w:rPr>
                      <w:sz w:val="20"/>
                    </w:rPr>
                  </w:pPr>
                </w:p>
                <w:p w14:paraId="06568C98" w14:textId="77777777" w:rsidR="003E1547" w:rsidRDefault="003E1547" w:rsidP="00FB251F">
                  <w:pPr>
                    <w:pStyle w:val="ConsPlusNormal"/>
                    <w:jc w:val="both"/>
                    <w:rPr>
                      <w:sz w:val="20"/>
                    </w:rPr>
                  </w:pPr>
                </w:p>
                <w:p w14:paraId="415C6010" w14:textId="77777777" w:rsidR="003E1547" w:rsidRDefault="003E1547" w:rsidP="00FB251F">
                  <w:pPr>
                    <w:pStyle w:val="ConsPlusNormal"/>
                    <w:jc w:val="both"/>
                    <w:rPr>
                      <w:sz w:val="20"/>
                    </w:rPr>
                  </w:pPr>
                </w:p>
                <w:p w14:paraId="0FDE0C2C" w14:textId="77777777" w:rsidR="003E1547" w:rsidRDefault="003E1547" w:rsidP="00FB251F">
                  <w:pPr>
                    <w:pStyle w:val="ConsPlusNormal"/>
                    <w:jc w:val="both"/>
                    <w:rPr>
                      <w:sz w:val="20"/>
                    </w:rPr>
                  </w:pPr>
                </w:p>
                <w:p w14:paraId="5485BCF7" w14:textId="77777777" w:rsidR="003E1547" w:rsidRDefault="003E1547" w:rsidP="00FB251F">
                  <w:pPr>
                    <w:pStyle w:val="ConsPlusNormal"/>
                    <w:jc w:val="both"/>
                    <w:rPr>
                      <w:sz w:val="20"/>
                    </w:rPr>
                  </w:pPr>
                </w:p>
                <w:p w14:paraId="29AF266D" w14:textId="77777777" w:rsidR="003E1547" w:rsidRPr="00F62F2F" w:rsidRDefault="003E1547" w:rsidP="00FB251F">
                  <w:pPr>
                    <w:pStyle w:val="ConsPlusNormal"/>
                    <w:jc w:val="both"/>
                    <w:rPr>
                      <w:sz w:val="20"/>
                    </w:rPr>
                  </w:pPr>
                </w:p>
              </w:tc>
            </w:tr>
            <w:tr w:rsidR="00FB251F" w:rsidRPr="00F62F2F" w14:paraId="4F273104" w14:textId="77777777" w:rsidTr="00C07505">
              <w:tc>
                <w:tcPr>
                  <w:tcW w:w="2280" w:type="dxa"/>
                  <w:tcBorders>
                    <w:top w:val="single" w:sz="4" w:space="0" w:color="auto"/>
                    <w:left w:val="single" w:sz="4" w:space="0" w:color="auto"/>
                    <w:bottom w:val="single" w:sz="4" w:space="0" w:color="auto"/>
                    <w:right w:val="single" w:sz="4" w:space="0" w:color="auto"/>
                  </w:tcBorders>
                </w:tcPr>
                <w:p w14:paraId="286D9B1A" w14:textId="77777777" w:rsidR="00FB251F" w:rsidRPr="00F62F2F" w:rsidRDefault="00FB251F" w:rsidP="00FB251F">
                  <w:pPr>
                    <w:pStyle w:val="ConsPlusNormal"/>
                    <w:rPr>
                      <w:sz w:val="20"/>
                    </w:rPr>
                  </w:pPr>
                  <w:r w:rsidRPr="00F62F2F">
                    <w:rPr>
                      <w:sz w:val="20"/>
                    </w:rPr>
                    <w:t>Склад ГСМ</w:t>
                  </w:r>
                </w:p>
              </w:tc>
              <w:tc>
                <w:tcPr>
                  <w:tcW w:w="1134" w:type="dxa"/>
                  <w:vMerge/>
                  <w:tcBorders>
                    <w:top w:val="single" w:sz="4" w:space="0" w:color="auto"/>
                    <w:left w:val="single" w:sz="4" w:space="0" w:color="auto"/>
                    <w:bottom w:val="single" w:sz="4" w:space="0" w:color="auto"/>
                    <w:right w:val="single" w:sz="4" w:space="0" w:color="auto"/>
                  </w:tcBorders>
                </w:tcPr>
                <w:p w14:paraId="0FE3F2F0"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6EBA76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981AF1A" w14:textId="77777777" w:rsidR="00FB251F" w:rsidRPr="00F62F2F" w:rsidRDefault="00FB251F" w:rsidP="00FB251F">
                  <w:pPr>
                    <w:rPr>
                      <w:sz w:val="20"/>
                      <w:szCs w:val="20"/>
                    </w:rPr>
                  </w:pPr>
                </w:p>
              </w:tc>
            </w:tr>
            <w:tr w:rsidR="00FB251F" w:rsidRPr="00F62F2F" w14:paraId="6A72B420" w14:textId="77777777" w:rsidTr="00C07505">
              <w:tc>
                <w:tcPr>
                  <w:tcW w:w="2280" w:type="dxa"/>
                  <w:tcBorders>
                    <w:top w:val="single" w:sz="4" w:space="0" w:color="auto"/>
                    <w:left w:val="single" w:sz="4" w:space="0" w:color="auto"/>
                    <w:bottom w:val="single" w:sz="4" w:space="0" w:color="auto"/>
                    <w:right w:val="single" w:sz="4" w:space="0" w:color="auto"/>
                  </w:tcBorders>
                </w:tcPr>
                <w:p w14:paraId="2D90459D" w14:textId="77777777" w:rsidR="00FB251F" w:rsidRPr="00F62F2F" w:rsidRDefault="00FB251F" w:rsidP="00FB251F">
                  <w:pPr>
                    <w:pStyle w:val="ConsPlusNormal"/>
                    <w:rPr>
                      <w:sz w:val="20"/>
                    </w:rPr>
                  </w:pPr>
                  <w:r w:rsidRPr="00F62F2F">
                    <w:rPr>
                      <w:sz w:val="20"/>
                    </w:rPr>
                    <w:t>Группа резервуаров и сливоналивных устройств &lt;20&gt;</w:t>
                  </w:r>
                </w:p>
              </w:tc>
              <w:tc>
                <w:tcPr>
                  <w:tcW w:w="1134" w:type="dxa"/>
                  <w:vMerge/>
                  <w:tcBorders>
                    <w:top w:val="single" w:sz="4" w:space="0" w:color="auto"/>
                    <w:left w:val="single" w:sz="4" w:space="0" w:color="auto"/>
                    <w:bottom w:val="single" w:sz="4" w:space="0" w:color="auto"/>
                    <w:right w:val="single" w:sz="4" w:space="0" w:color="auto"/>
                  </w:tcBorders>
                </w:tcPr>
                <w:p w14:paraId="12CB65BD"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00AC50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8345376" w14:textId="77777777" w:rsidR="00FB251F" w:rsidRPr="00F62F2F" w:rsidRDefault="00FB251F" w:rsidP="00FB251F">
                  <w:pPr>
                    <w:rPr>
                      <w:sz w:val="20"/>
                      <w:szCs w:val="20"/>
                    </w:rPr>
                  </w:pPr>
                </w:p>
              </w:tc>
            </w:tr>
            <w:tr w:rsidR="00FB251F" w:rsidRPr="00F62F2F" w14:paraId="20DE8A8A"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4D751CCC" w14:textId="77777777" w:rsidR="00FB251F" w:rsidRPr="00F62F2F" w:rsidRDefault="00FB251F" w:rsidP="00FB251F">
                  <w:pPr>
                    <w:pStyle w:val="ConsPlusNormal"/>
                    <w:outlineLvl w:val="1"/>
                    <w:rPr>
                      <w:sz w:val="20"/>
                    </w:rPr>
                  </w:pPr>
                  <w:r w:rsidRPr="00F62F2F">
                    <w:rPr>
                      <w:sz w:val="20"/>
                    </w:rPr>
                    <w:lastRenderedPageBreak/>
                    <w:t>9. Опасные производственные объекты систем водоподготовки</w:t>
                  </w:r>
                </w:p>
              </w:tc>
            </w:tr>
            <w:tr w:rsidR="00FB251F" w:rsidRPr="00F62F2F" w14:paraId="4745ABCB" w14:textId="77777777" w:rsidTr="00C07505">
              <w:tc>
                <w:tcPr>
                  <w:tcW w:w="2280" w:type="dxa"/>
                  <w:tcBorders>
                    <w:top w:val="single" w:sz="4" w:space="0" w:color="auto"/>
                    <w:left w:val="single" w:sz="4" w:space="0" w:color="auto"/>
                    <w:bottom w:val="single" w:sz="4" w:space="0" w:color="auto"/>
                    <w:right w:val="single" w:sz="4" w:space="0" w:color="auto"/>
                  </w:tcBorders>
                </w:tcPr>
                <w:p w14:paraId="14758E1A" w14:textId="77777777" w:rsidR="00FB251F" w:rsidRPr="00F62F2F" w:rsidRDefault="00FB251F" w:rsidP="00FB251F">
                  <w:pPr>
                    <w:pStyle w:val="ConsPlusNormal"/>
                    <w:jc w:val="both"/>
                    <w:rPr>
                      <w:sz w:val="20"/>
                    </w:rPr>
                  </w:pPr>
                  <w:r w:rsidRPr="00F62F2F">
                    <w:rPr>
                      <w:sz w:val="20"/>
                    </w:rPr>
                    <w:t xml:space="preserve">Склад хлора </w:t>
                  </w:r>
                  <w:r w:rsidRPr="008E3BF2">
                    <w:rPr>
                      <w:strike/>
                      <w:color w:val="FF0000"/>
                      <w:sz w:val="20"/>
                    </w:rPr>
                    <w:t>&lt;21&gt;</w:t>
                  </w:r>
                </w:p>
              </w:tc>
              <w:tc>
                <w:tcPr>
                  <w:tcW w:w="1134" w:type="dxa"/>
                  <w:vMerge w:val="restart"/>
                  <w:tcBorders>
                    <w:top w:val="single" w:sz="4" w:space="0" w:color="auto"/>
                    <w:left w:val="single" w:sz="4" w:space="0" w:color="auto"/>
                    <w:bottom w:val="single" w:sz="4" w:space="0" w:color="auto"/>
                    <w:right w:val="single" w:sz="4" w:space="0" w:color="auto"/>
                  </w:tcBorders>
                </w:tcPr>
                <w:p w14:paraId="7CD9373C" w14:textId="77777777" w:rsidR="00FB251F" w:rsidRPr="00F62F2F" w:rsidRDefault="00FB251F" w:rsidP="00FB251F">
                  <w:pPr>
                    <w:pStyle w:val="ConsPlusNormal"/>
                    <w:jc w:val="center"/>
                    <w:rPr>
                      <w:sz w:val="20"/>
                    </w:rPr>
                  </w:pPr>
                  <w:r w:rsidRPr="00F62F2F">
                    <w:rPr>
                      <w:sz w:val="20"/>
                    </w:rPr>
                    <w:t>2.1, 2.2</w:t>
                  </w:r>
                </w:p>
              </w:tc>
              <w:tc>
                <w:tcPr>
                  <w:tcW w:w="1276" w:type="dxa"/>
                  <w:vMerge w:val="restart"/>
                  <w:tcBorders>
                    <w:top w:val="single" w:sz="4" w:space="0" w:color="auto"/>
                    <w:left w:val="single" w:sz="4" w:space="0" w:color="auto"/>
                    <w:bottom w:val="single" w:sz="4" w:space="0" w:color="auto"/>
                    <w:right w:val="single" w:sz="4" w:space="0" w:color="auto"/>
                  </w:tcBorders>
                </w:tcPr>
                <w:p w14:paraId="3428F70D"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229A8A1D" w14:textId="77777777" w:rsidR="00FB251F" w:rsidRPr="00F62F2F" w:rsidRDefault="00FB251F" w:rsidP="00FB251F">
                  <w:pPr>
                    <w:pStyle w:val="ConsPlusNormal"/>
                    <w:jc w:val="both"/>
                    <w:rPr>
                      <w:sz w:val="20"/>
                    </w:rPr>
                  </w:pPr>
                  <w:r w:rsidRPr="00F62F2F">
                    <w:rPr>
                      <w:sz w:val="20"/>
                    </w:rPr>
                    <w:t>Идентифицируются по признаку использования, хранения и транспортирования опасных веществ</w:t>
                  </w:r>
                </w:p>
                <w:p w14:paraId="1DB12C97" w14:textId="77777777" w:rsidR="00FB251F" w:rsidRDefault="00FB251F" w:rsidP="00FB251F">
                  <w:pPr>
                    <w:pStyle w:val="ConsPlusNormal"/>
                    <w:jc w:val="both"/>
                    <w:rPr>
                      <w:sz w:val="20"/>
                    </w:rPr>
                  </w:pPr>
                  <w:r w:rsidRPr="00F62F2F">
                    <w:rPr>
                      <w:sz w:val="20"/>
                    </w:rPr>
                    <w:t xml:space="preserve">При определении </w:t>
                  </w:r>
                  <w:r w:rsidRPr="00F62F2F">
                    <w:rPr>
                      <w:sz w:val="20"/>
                    </w:rPr>
                    <w:lastRenderedPageBreak/>
                    <w:t>количества опасных веществ следует исходить из проекта</w:t>
                  </w:r>
                </w:p>
                <w:p w14:paraId="31085D38" w14:textId="77777777" w:rsidR="008E3BF2" w:rsidRDefault="008E3BF2" w:rsidP="00FB251F">
                  <w:pPr>
                    <w:pStyle w:val="ConsPlusNormal"/>
                    <w:jc w:val="both"/>
                    <w:rPr>
                      <w:sz w:val="20"/>
                    </w:rPr>
                  </w:pPr>
                </w:p>
                <w:p w14:paraId="28ED084F" w14:textId="77777777" w:rsidR="008E3BF2" w:rsidRDefault="008E3BF2" w:rsidP="00FB251F">
                  <w:pPr>
                    <w:pStyle w:val="ConsPlusNormal"/>
                    <w:jc w:val="both"/>
                    <w:rPr>
                      <w:sz w:val="20"/>
                    </w:rPr>
                  </w:pPr>
                </w:p>
                <w:p w14:paraId="286485CF" w14:textId="77777777" w:rsidR="008E3BF2" w:rsidRDefault="008E3BF2" w:rsidP="00FB251F">
                  <w:pPr>
                    <w:pStyle w:val="ConsPlusNormal"/>
                    <w:jc w:val="both"/>
                    <w:rPr>
                      <w:sz w:val="20"/>
                    </w:rPr>
                  </w:pPr>
                </w:p>
                <w:p w14:paraId="336E1823" w14:textId="77777777" w:rsidR="008E3BF2" w:rsidRDefault="008E3BF2" w:rsidP="00FB251F">
                  <w:pPr>
                    <w:pStyle w:val="ConsPlusNormal"/>
                    <w:jc w:val="both"/>
                    <w:rPr>
                      <w:sz w:val="20"/>
                    </w:rPr>
                  </w:pPr>
                </w:p>
                <w:p w14:paraId="21A0CA90" w14:textId="77777777" w:rsidR="008E3BF2" w:rsidRDefault="008E3BF2" w:rsidP="00FB251F">
                  <w:pPr>
                    <w:pStyle w:val="ConsPlusNormal"/>
                    <w:jc w:val="both"/>
                    <w:rPr>
                      <w:sz w:val="20"/>
                    </w:rPr>
                  </w:pPr>
                </w:p>
                <w:p w14:paraId="3087B39B" w14:textId="77777777" w:rsidR="008E3BF2" w:rsidRDefault="008E3BF2" w:rsidP="00FB251F">
                  <w:pPr>
                    <w:pStyle w:val="ConsPlusNormal"/>
                    <w:jc w:val="both"/>
                    <w:rPr>
                      <w:sz w:val="20"/>
                    </w:rPr>
                  </w:pPr>
                </w:p>
                <w:p w14:paraId="61020B1C" w14:textId="77777777" w:rsidR="008E3BF2" w:rsidRDefault="008E3BF2" w:rsidP="00FB251F">
                  <w:pPr>
                    <w:pStyle w:val="ConsPlusNormal"/>
                    <w:jc w:val="both"/>
                    <w:rPr>
                      <w:sz w:val="20"/>
                    </w:rPr>
                  </w:pPr>
                </w:p>
                <w:p w14:paraId="26712E27" w14:textId="77777777" w:rsidR="008E3BF2" w:rsidRDefault="008E3BF2" w:rsidP="00FB251F">
                  <w:pPr>
                    <w:pStyle w:val="ConsPlusNormal"/>
                    <w:jc w:val="both"/>
                    <w:rPr>
                      <w:sz w:val="20"/>
                    </w:rPr>
                  </w:pPr>
                </w:p>
                <w:p w14:paraId="5F04671B" w14:textId="77777777" w:rsidR="008E3BF2" w:rsidRDefault="008E3BF2" w:rsidP="00FB251F">
                  <w:pPr>
                    <w:pStyle w:val="ConsPlusNormal"/>
                    <w:jc w:val="both"/>
                    <w:rPr>
                      <w:sz w:val="20"/>
                    </w:rPr>
                  </w:pPr>
                </w:p>
                <w:p w14:paraId="46F467F3" w14:textId="77777777" w:rsidR="008E3BF2" w:rsidRDefault="008E3BF2" w:rsidP="00FB251F">
                  <w:pPr>
                    <w:pStyle w:val="ConsPlusNormal"/>
                    <w:jc w:val="both"/>
                    <w:rPr>
                      <w:sz w:val="20"/>
                    </w:rPr>
                  </w:pPr>
                </w:p>
                <w:p w14:paraId="2944B9C2" w14:textId="77777777" w:rsidR="008E3BF2" w:rsidRDefault="008E3BF2" w:rsidP="00FB251F">
                  <w:pPr>
                    <w:pStyle w:val="ConsPlusNormal"/>
                    <w:jc w:val="both"/>
                    <w:rPr>
                      <w:sz w:val="20"/>
                    </w:rPr>
                  </w:pPr>
                </w:p>
                <w:p w14:paraId="4C971135" w14:textId="77777777" w:rsidR="008E3BF2" w:rsidRDefault="008E3BF2" w:rsidP="00FB251F">
                  <w:pPr>
                    <w:pStyle w:val="ConsPlusNormal"/>
                    <w:jc w:val="both"/>
                    <w:rPr>
                      <w:sz w:val="20"/>
                    </w:rPr>
                  </w:pPr>
                </w:p>
                <w:p w14:paraId="5A7BEDE7" w14:textId="77777777" w:rsidR="003E1547" w:rsidRDefault="003E1547" w:rsidP="00FB251F">
                  <w:pPr>
                    <w:pStyle w:val="ConsPlusNormal"/>
                    <w:jc w:val="both"/>
                    <w:rPr>
                      <w:sz w:val="20"/>
                    </w:rPr>
                  </w:pPr>
                </w:p>
                <w:p w14:paraId="5F6293FA" w14:textId="77777777" w:rsidR="003E1547" w:rsidRDefault="003E1547" w:rsidP="00FB251F">
                  <w:pPr>
                    <w:pStyle w:val="ConsPlusNormal"/>
                    <w:jc w:val="both"/>
                    <w:rPr>
                      <w:sz w:val="20"/>
                    </w:rPr>
                  </w:pPr>
                </w:p>
                <w:p w14:paraId="63D3CE96" w14:textId="77777777" w:rsidR="003E1547" w:rsidRDefault="003E1547" w:rsidP="00FB251F">
                  <w:pPr>
                    <w:pStyle w:val="ConsPlusNormal"/>
                    <w:jc w:val="both"/>
                    <w:rPr>
                      <w:sz w:val="20"/>
                    </w:rPr>
                  </w:pPr>
                </w:p>
                <w:p w14:paraId="4FA9387E" w14:textId="77777777" w:rsidR="00421ECA" w:rsidRDefault="00421ECA" w:rsidP="00FB251F">
                  <w:pPr>
                    <w:pStyle w:val="ConsPlusNormal"/>
                    <w:jc w:val="both"/>
                    <w:rPr>
                      <w:sz w:val="20"/>
                    </w:rPr>
                  </w:pPr>
                </w:p>
                <w:p w14:paraId="29E9181C" w14:textId="77777777" w:rsidR="00421ECA" w:rsidRDefault="00421ECA" w:rsidP="00FB251F">
                  <w:pPr>
                    <w:pStyle w:val="ConsPlusNormal"/>
                    <w:jc w:val="both"/>
                    <w:rPr>
                      <w:sz w:val="20"/>
                    </w:rPr>
                  </w:pPr>
                </w:p>
                <w:p w14:paraId="6E4EB7F2" w14:textId="77777777" w:rsidR="00421ECA" w:rsidRDefault="00421ECA" w:rsidP="00FB251F">
                  <w:pPr>
                    <w:pStyle w:val="ConsPlusNormal"/>
                    <w:jc w:val="both"/>
                    <w:rPr>
                      <w:sz w:val="20"/>
                    </w:rPr>
                  </w:pPr>
                </w:p>
                <w:p w14:paraId="5CF3AD95" w14:textId="77777777" w:rsidR="00421ECA" w:rsidRDefault="00421ECA" w:rsidP="00FB251F">
                  <w:pPr>
                    <w:pStyle w:val="ConsPlusNormal"/>
                    <w:jc w:val="both"/>
                    <w:rPr>
                      <w:sz w:val="20"/>
                    </w:rPr>
                  </w:pPr>
                </w:p>
                <w:p w14:paraId="0B5711E9" w14:textId="77777777" w:rsidR="00421ECA" w:rsidRDefault="00421ECA" w:rsidP="00FB251F">
                  <w:pPr>
                    <w:pStyle w:val="ConsPlusNormal"/>
                    <w:jc w:val="both"/>
                    <w:rPr>
                      <w:sz w:val="20"/>
                    </w:rPr>
                  </w:pPr>
                </w:p>
                <w:p w14:paraId="2656D6E3" w14:textId="77777777" w:rsidR="00421ECA" w:rsidRDefault="00421ECA" w:rsidP="00FB251F">
                  <w:pPr>
                    <w:pStyle w:val="ConsPlusNormal"/>
                    <w:jc w:val="both"/>
                    <w:rPr>
                      <w:sz w:val="20"/>
                    </w:rPr>
                  </w:pPr>
                </w:p>
                <w:p w14:paraId="6C7E81A1" w14:textId="77777777" w:rsidR="00421ECA" w:rsidRDefault="00421ECA" w:rsidP="00FB251F">
                  <w:pPr>
                    <w:pStyle w:val="ConsPlusNormal"/>
                    <w:jc w:val="both"/>
                    <w:rPr>
                      <w:sz w:val="20"/>
                    </w:rPr>
                  </w:pPr>
                </w:p>
                <w:p w14:paraId="4C3FDC0C" w14:textId="77777777" w:rsidR="00421ECA" w:rsidRDefault="00421ECA" w:rsidP="00FB251F">
                  <w:pPr>
                    <w:pStyle w:val="ConsPlusNormal"/>
                    <w:jc w:val="both"/>
                    <w:rPr>
                      <w:sz w:val="20"/>
                    </w:rPr>
                  </w:pPr>
                </w:p>
                <w:p w14:paraId="48E99B31" w14:textId="77777777" w:rsidR="00421ECA" w:rsidRDefault="00421ECA" w:rsidP="00FB251F">
                  <w:pPr>
                    <w:pStyle w:val="ConsPlusNormal"/>
                    <w:jc w:val="both"/>
                    <w:rPr>
                      <w:sz w:val="20"/>
                    </w:rPr>
                  </w:pPr>
                </w:p>
                <w:p w14:paraId="44F370AE" w14:textId="77777777" w:rsidR="00421ECA" w:rsidRDefault="00421ECA" w:rsidP="00FB251F">
                  <w:pPr>
                    <w:pStyle w:val="ConsPlusNormal"/>
                    <w:jc w:val="both"/>
                    <w:rPr>
                      <w:sz w:val="20"/>
                    </w:rPr>
                  </w:pPr>
                </w:p>
                <w:p w14:paraId="4A36A0CC" w14:textId="77777777" w:rsidR="00421ECA" w:rsidRDefault="00421ECA" w:rsidP="00FB251F">
                  <w:pPr>
                    <w:pStyle w:val="ConsPlusNormal"/>
                    <w:jc w:val="both"/>
                    <w:rPr>
                      <w:sz w:val="20"/>
                    </w:rPr>
                  </w:pPr>
                </w:p>
                <w:p w14:paraId="2CC386EE" w14:textId="77777777" w:rsidR="00421ECA" w:rsidRDefault="00421ECA" w:rsidP="00FB251F">
                  <w:pPr>
                    <w:pStyle w:val="ConsPlusNormal"/>
                    <w:jc w:val="both"/>
                    <w:rPr>
                      <w:sz w:val="20"/>
                    </w:rPr>
                  </w:pPr>
                </w:p>
                <w:p w14:paraId="268F1EFF" w14:textId="77777777" w:rsidR="003E1547" w:rsidRDefault="003E1547" w:rsidP="00FB251F">
                  <w:pPr>
                    <w:pStyle w:val="ConsPlusNormal"/>
                    <w:jc w:val="both"/>
                    <w:rPr>
                      <w:sz w:val="20"/>
                    </w:rPr>
                  </w:pPr>
                </w:p>
                <w:p w14:paraId="5BA4D1C2" w14:textId="77777777" w:rsidR="003E1547" w:rsidRDefault="003E1547" w:rsidP="00FB251F">
                  <w:pPr>
                    <w:pStyle w:val="ConsPlusNormal"/>
                    <w:jc w:val="both"/>
                    <w:rPr>
                      <w:sz w:val="20"/>
                    </w:rPr>
                  </w:pPr>
                </w:p>
                <w:p w14:paraId="5D0FF75C" w14:textId="77777777" w:rsidR="003E1547" w:rsidRDefault="003E1547" w:rsidP="00FB251F">
                  <w:pPr>
                    <w:pStyle w:val="ConsPlusNormal"/>
                    <w:jc w:val="both"/>
                    <w:rPr>
                      <w:sz w:val="20"/>
                    </w:rPr>
                  </w:pPr>
                </w:p>
                <w:p w14:paraId="4891763D" w14:textId="77777777" w:rsidR="003E1547" w:rsidRDefault="003E1547" w:rsidP="00FB251F">
                  <w:pPr>
                    <w:pStyle w:val="ConsPlusNormal"/>
                    <w:jc w:val="both"/>
                    <w:rPr>
                      <w:sz w:val="20"/>
                    </w:rPr>
                  </w:pPr>
                </w:p>
                <w:p w14:paraId="0F71D8A1" w14:textId="77777777" w:rsidR="003E1547" w:rsidRDefault="003E1547" w:rsidP="00FB251F">
                  <w:pPr>
                    <w:pStyle w:val="ConsPlusNormal"/>
                    <w:jc w:val="both"/>
                    <w:rPr>
                      <w:sz w:val="20"/>
                    </w:rPr>
                  </w:pPr>
                </w:p>
                <w:p w14:paraId="1D90637E" w14:textId="77777777" w:rsidR="003E1547" w:rsidRPr="00F62F2F" w:rsidRDefault="003E1547" w:rsidP="00FB251F">
                  <w:pPr>
                    <w:pStyle w:val="ConsPlusNormal"/>
                    <w:jc w:val="both"/>
                    <w:rPr>
                      <w:sz w:val="20"/>
                    </w:rPr>
                  </w:pPr>
                </w:p>
              </w:tc>
            </w:tr>
            <w:tr w:rsidR="00FB251F" w:rsidRPr="00F62F2F" w14:paraId="0F69D3DF" w14:textId="77777777" w:rsidTr="00C07505">
              <w:tc>
                <w:tcPr>
                  <w:tcW w:w="2280" w:type="dxa"/>
                  <w:tcBorders>
                    <w:top w:val="single" w:sz="4" w:space="0" w:color="auto"/>
                    <w:left w:val="single" w:sz="4" w:space="0" w:color="auto"/>
                    <w:bottom w:val="single" w:sz="4" w:space="0" w:color="auto"/>
                    <w:right w:val="single" w:sz="4" w:space="0" w:color="auto"/>
                  </w:tcBorders>
                </w:tcPr>
                <w:p w14:paraId="56DC6E79" w14:textId="77777777" w:rsidR="00FB251F" w:rsidRPr="00F62F2F" w:rsidRDefault="00FB251F" w:rsidP="00FB251F">
                  <w:pPr>
                    <w:pStyle w:val="ConsPlusNormal"/>
                    <w:rPr>
                      <w:sz w:val="20"/>
                    </w:rPr>
                  </w:pPr>
                  <w:r w:rsidRPr="00F62F2F">
                    <w:rPr>
                      <w:sz w:val="20"/>
                    </w:rPr>
                    <w:t>Площадка (цех, участок) подготовки воды</w:t>
                  </w:r>
                </w:p>
              </w:tc>
              <w:tc>
                <w:tcPr>
                  <w:tcW w:w="1134" w:type="dxa"/>
                  <w:vMerge/>
                  <w:tcBorders>
                    <w:top w:val="single" w:sz="4" w:space="0" w:color="auto"/>
                    <w:left w:val="single" w:sz="4" w:space="0" w:color="auto"/>
                    <w:bottom w:val="single" w:sz="4" w:space="0" w:color="auto"/>
                    <w:right w:val="single" w:sz="4" w:space="0" w:color="auto"/>
                  </w:tcBorders>
                </w:tcPr>
                <w:p w14:paraId="61870F17"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55ADE38"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A0BBD4B" w14:textId="77777777" w:rsidR="00FB251F" w:rsidRPr="00F62F2F" w:rsidRDefault="00FB251F" w:rsidP="00FB251F">
                  <w:pPr>
                    <w:rPr>
                      <w:sz w:val="20"/>
                      <w:szCs w:val="20"/>
                    </w:rPr>
                  </w:pPr>
                </w:p>
              </w:tc>
            </w:tr>
            <w:tr w:rsidR="00FB251F" w:rsidRPr="00F62F2F" w14:paraId="79B3CF47"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69F1BB85" w14:textId="77777777" w:rsidR="00FB251F" w:rsidRPr="00F62F2F" w:rsidRDefault="00FB251F" w:rsidP="00FB251F">
                  <w:pPr>
                    <w:pStyle w:val="ConsPlusNormal"/>
                    <w:outlineLvl w:val="1"/>
                    <w:rPr>
                      <w:sz w:val="20"/>
                    </w:rPr>
                  </w:pPr>
                  <w:r w:rsidRPr="00F62F2F">
                    <w:rPr>
                      <w:sz w:val="20"/>
                    </w:rPr>
                    <w:t>10. Опасные производственные объекты пищевой и масложировой промышленности</w:t>
                  </w:r>
                </w:p>
              </w:tc>
            </w:tr>
            <w:tr w:rsidR="00FB251F" w:rsidRPr="00F62F2F" w14:paraId="57B6B604" w14:textId="77777777" w:rsidTr="00C07505">
              <w:tc>
                <w:tcPr>
                  <w:tcW w:w="2280" w:type="dxa"/>
                  <w:tcBorders>
                    <w:top w:val="single" w:sz="4" w:space="0" w:color="auto"/>
                    <w:left w:val="single" w:sz="4" w:space="0" w:color="auto"/>
                    <w:bottom w:val="single" w:sz="4" w:space="0" w:color="auto"/>
                    <w:right w:val="single" w:sz="4" w:space="0" w:color="auto"/>
                  </w:tcBorders>
                </w:tcPr>
                <w:p w14:paraId="0223E190" w14:textId="77777777" w:rsidR="00FB251F" w:rsidRPr="00F62F2F" w:rsidRDefault="00FB251F" w:rsidP="00FB251F">
                  <w:pPr>
                    <w:pStyle w:val="ConsPlusNormal"/>
                    <w:rPr>
                      <w:sz w:val="20"/>
                    </w:rPr>
                  </w:pPr>
                  <w:r w:rsidRPr="00F62F2F">
                    <w:rPr>
                      <w:sz w:val="20"/>
                    </w:rPr>
                    <w:lastRenderedPageBreak/>
                    <w:t>Аммиачно-холодильная установка</w:t>
                  </w:r>
                </w:p>
              </w:tc>
              <w:tc>
                <w:tcPr>
                  <w:tcW w:w="1134" w:type="dxa"/>
                  <w:tcBorders>
                    <w:top w:val="single" w:sz="4" w:space="0" w:color="auto"/>
                    <w:left w:val="single" w:sz="4" w:space="0" w:color="auto"/>
                    <w:bottom w:val="single" w:sz="4" w:space="0" w:color="auto"/>
                    <w:right w:val="single" w:sz="4" w:space="0" w:color="auto"/>
                  </w:tcBorders>
                </w:tcPr>
                <w:p w14:paraId="35911413"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19BBF0AD"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5A0CEA2C" w14:textId="77777777" w:rsidR="00FB251F" w:rsidRPr="00F62F2F" w:rsidRDefault="00FB251F" w:rsidP="00FB251F">
                  <w:pPr>
                    <w:pStyle w:val="ConsPlusNormal"/>
                    <w:jc w:val="both"/>
                    <w:rPr>
                      <w:sz w:val="20"/>
                    </w:rPr>
                  </w:pPr>
                  <w:r w:rsidRPr="00F62F2F">
                    <w:rPr>
                      <w:sz w:val="20"/>
                    </w:rPr>
                    <w:t xml:space="preserve">Идентифицируется по признаку </w:t>
                  </w:r>
                  <w:r w:rsidRPr="008E3BF2">
                    <w:rPr>
                      <w:strike/>
                      <w:color w:val="FF0000"/>
                      <w:sz w:val="20"/>
                    </w:rPr>
                    <w:t>наличия</w:t>
                  </w:r>
                  <w:r w:rsidRPr="00F62F2F">
                    <w:rPr>
                      <w:sz w:val="20"/>
                    </w:rPr>
                    <w:t>, транспортирования и хранения опасных веществ</w:t>
                  </w:r>
                </w:p>
                <w:p w14:paraId="3C808535" w14:textId="77777777" w:rsidR="00FB251F" w:rsidRDefault="00FB251F" w:rsidP="00FB251F">
                  <w:pPr>
                    <w:pStyle w:val="ConsPlusNormal"/>
                    <w:jc w:val="both"/>
                    <w:rPr>
                      <w:sz w:val="20"/>
                    </w:rPr>
                  </w:pPr>
                  <w:r w:rsidRPr="00F62F2F">
                    <w:rPr>
                      <w:sz w:val="20"/>
                    </w:rPr>
                    <w:t>При определении количества опасных веществ следует исходить из проекта</w:t>
                  </w:r>
                </w:p>
                <w:p w14:paraId="29831953" w14:textId="77777777" w:rsidR="008E3BF2" w:rsidRDefault="008E3BF2" w:rsidP="00FB251F">
                  <w:pPr>
                    <w:pStyle w:val="ConsPlusNormal"/>
                    <w:jc w:val="both"/>
                    <w:rPr>
                      <w:sz w:val="20"/>
                    </w:rPr>
                  </w:pPr>
                </w:p>
                <w:p w14:paraId="256F3B2D" w14:textId="77777777" w:rsidR="008E3BF2" w:rsidRDefault="008E3BF2" w:rsidP="00FB251F">
                  <w:pPr>
                    <w:pStyle w:val="ConsPlusNormal"/>
                    <w:jc w:val="both"/>
                    <w:rPr>
                      <w:sz w:val="20"/>
                    </w:rPr>
                  </w:pPr>
                </w:p>
                <w:p w14:paraId="373E05C4" w14:textId="77777777" w:rsidR="008E3BF2" w:rsidRDefault="008E3BF2" w:rsidP="00FB251F">
                  <w:pPr>
                    <w:pStyle w:val="ConsPlusNormal"/>
                    <w:jc w:val="both"/>
                    <w:rPr>
                      <w:sz w:val="20"/>
                    </w:rPr>
                  </w:pPr>
                </w:p>
                <w:p w14:paraId="616FF091" w14:textId="77777777" w:rsidR="008E3BF2" w:rsidRDefault="008E3BF2" w:rsidP="00FB251F">
                  <w:pPr>
                    <w:pStyle w:val="ConsPlusNormal"/>
                    <w:jc w:val="both"/>
                    <w:rPr>
                      <w:sz w:val="20"/>
                    </w:rPr>
                  </w:pPr>
                </w:p>
                <w:p w14:paraId="1E6CC5A4" w14:textId="77777777" w:rsidR="008E3BF2" w:rsidRDefault="008E3BF2" w:rsidP="00FB251F">
                  <w:pPr>
                    <w:pStyle w:val="ConsPlusNormal"/>
                    <w:jc w:val="both"/>
                    <w:rPr>
                      <w:sz w:val="20"/>
                    </w:rPr>
                  </w:pPr>
                </w:p>
                <w:p w14:paraId="4DE6EBAF" w14:textId="77777777" w:rsidR="008E3BF2" w:rsidRDefault="008E3BF2" w:rsidP="00FB251F">
                  <w:pPr>
                    <w:pStyle w:val="ConsPlusNormal"/>
                    <w:jc w:val="both"/>
                    <w:rPr>
                      <w:sz w:val="20"/>
                    </w:rPr>
                  </w:pPr>
                </w:p>
                <w:p w14:paraId="2EEC80E0" w14:textId="77777777" w:rsidR="008E3BF2" w:rsidRDefault="008E3BF2" w:rsidP="00FB251F">
                  <w:pPr>
                    <w:pStyle w:val="ConsPlusNormal"/>
                    <w:jc w:val="both"/>
                    <w:rPr>
                      <w:sz w:val="20"/>
                    </w:rPr>
                  </w:pPr>
                </w:p>
                <w:p w14:paraId="4218E538" w14:textId="77777777" w:rsidR="008E3BF2" w:rsidRDefault="008E3BF2" w:rsidP="00FB251F">
                  <w:pPr>
                    <w:pStyle w:val="ConsPlusNormal"/>
                    <w:jc w:val="both"/>
                    <w:rPr>
                      <w:sz w:val="20"/>
                    </w:rPr>
                  </w:pPr>
                </w:p>
                <w:p w14:paraId="501E78FF" w14:textId="77777777" w:rsidR="008E3BF2" w:rsidRDefault="008E3BF2" w:rsidP="00FB251F">
                  <w:pPr>
                    <w:pStyle w:val="ConsPlusNormal"/>
                    <w:jc w:val="both"/>
                    <w:rPr>
                      <w:sz w:val="20"/>
                    </w:rPr>
                  </w:pPr>
                </w:p>
                <w:p w14:paraId="3C14BECE" w14:textId="77777777" w:rsidR="008E3BF2" w:rsidRDefault="008E3BF2" w:rsidP="00FB251F">
                  <w:pPr>
                    <w:pStyle w:val="ConsPlusNormal"/>
                    <w:jc w:val="both"/>
                    <w:rPr>
                      <w:sz w:val="20"/>
                    </w:rPr>
                  </w:pPr>
                </w:p>
                <w:p w14:paraId="02E8BB75" w14:textId="77777777" w:rsidR="008E3BF2" w:rsidRDefault="008E3BF2" w:rsidP="00FB251F">
                  <w:pPr>
                    <w:pStyle w:val="ConsPlusNormal"/>
                    <w:jc w:val="both"/>
                    <w:rPr>
                      <w:sz w:val="20"/>
                    </w:rPr>
                  </w:pPr>
                </w:p>
                <w:p w14:paraId="356C2A15" w14:textId="77777777" w:rsidR="008E3BF2" w:rsidRDefault="008E3BF2" w:rsidP="00FB251F">
                  <w:pPr>
                    <w:pStyle w:val="ConsPlusNormal"/>
                    <w:jc w:val="both"/>
                    <w:rPr>
                      <w:sz w:val="20"/>
                    </w:rPr>
                  </w:pPr>
                </w:p>
                <w:p w14:paraId="1197326A" w14:textId="77777777" w:rsidR="008E3BF2" w:rsidRDefault="008E3BF2" w:rsidP="00FB251F">
                  <w:pPr>
                    <w:pStyle w:val="ConsPlusNormal"/>
                    <w:jc w:val="both"/>
                    <w:rPr>
                      <w:sz w:val="20"/>
                    </w:rPr>
                  </w:pPr>
                </w:p>
                <w:p w14:paraId="7075BB43" w14:textId="77777777" w:rsidR="008E3BF2" w:rsidRDefault="008E3BF2" w:rsidP="00FB251F">
                  <w:pPr>
                    <w:pStyle w:val="ConsPlusNormal"/>
                    <w:jc w:val="both"/>
                    <w:rPr>
                      <w:sz w:val="20"/>
                    </w:rPr>
                  </w:pPr>
                </w:p>
                <w:p w14:paraId="6F9DE05D" w14:textId="77777777" w:rsidR="008E3BF2" w:rsidRDefault="008E3BF2" w:rsidP="00FB251F">
                  <w:pPr>
                    <w:pStyle w:val="ConsPlusNormal"/>
                    <w:jc w:val="both"/>
                    <w:rPr>
                      <w:sz w:val="20"/>
                    </w:rPr>
                  </w:pPr>
                </w:p>
                <w:p w14:paraId="16B546B3" w14:textId="77777777" w:rsidR="008E3BF2" w:rsidRDefault="008E3BF2" w:rsidP="00FB251F">
                  <w:pPr>
                    <w:pStyle w:val="ConsPlusNormal"/>
                    <w:jc w:val="both"/>
                    <w:rPr>
                      <w:sz w:val="20"/>
                    </w:rPr>
                  </w:pPr>
                </w:p>
                <w:p w14:paraId="4365FEB2" w14:textId="77777777" w:rsidR="008E3BF2" w:rsidRDefault="008E3BF2" w:rsidP="00FB251F">
                  <w:pPr>
                    <w:pStyle w:val="ConsPlusNormal"/>
                    <w:jc w:val="both"/>
                    <w:rPr>
                      <w:sz w:val="20"/>
                    </w:rPr>
                  </w:pPr>
                </w:p>
                <w:p w14:paraId="3AE8B8F3" w14:textId="77777777" w:rsidR="008E3BF2" w:rsidRDefault="008E3BF2" w:rsidP="00FB251F">
                  <w:pPr>
                    <w:pStyle w:val="ConsPlusNormal"/>
                    <w:jc w:val="both"/>
                    <w:rPr>
                      <w:sz w:val="20"/>
                    </w:rPr>
                  </w:pPr>
                </w:p>
                <w:p w14:paraId="0D0C044B" w14:textId="77777777" w:rsidR="008E3BF2" w:rsidRDefault="008E3BF2" w:rsidP="00FB251F">
                  <w:pPr>
                    <w:pStyle w:val="ConsPlusNormal"/>
                    <w:jc w:val="both"/>
                    <w:rPr>
                      <w:sz w:val="20"/>
                    </w:rPr>
                  </w:pPr>
                </w:p>
                <w:p w14:paraId="210D65B3" w14:textId="77777777" w:rsidR="008E3BF2" w:rsidRDefault="008E3BF2" w:rsidP="00FB251F">
                  <w:pPr>
                    <w:pStyle w:val="ConsPlusNormal"/>
                    <w:jc w:val="both"/>
                    <w:rPr>
                      <w:sz w:val="20"/>
                    </w:rPr>
                  </w:pPr>
                </w:p>
                <w:p w14:paraId="1A033D33" w14:textId="77777777" w:rsidR="008E3BF2" w:rsidRDefault="008E3BF2" w:rsidP="00FB251F">
                  <w:pPr>
                    <w:pStyle w:val="ConsPlusNormal"/>
                    <w:jc w:val="both"/>
                    <w:rPr>
                      <w:sz w:val="20"/>
                    </w:rPr>
                  </w:pPr>
                </w:p>
                <w:p w14:paraId="094F97B6" w14:textId="77777777" w:rsidR="008E3BF2" w:rsidRDefault="008E3BF2" w:rsidP="00FB251F">
                  <w:pPr>
                    <w:pStyle w:val="ConsPlusNormal"/>
                    <w:jc w:val="both"/>
                    <w:rPr>
                      <w:sz w:val="20"/>
                    </w:rPr>
                  </w:pPr>
                </w:p>
                <w:p w14:paraId="4D7BCDD9" w14:textId="77777777" w:rsidR="008E3BF2" w:rsidRDefault="008E3BF2" w:rsidP="00FB251F">
                  <w:pPr>
                    <w:pStyle w:val="ConsPlusNormal"/>
                    <w:jc w:val="both"/>
                    <w:rPr>
                      <w:sz w:val="20"/>
                    </w:rPr>
                  </w:pPr>
                </w:p>
                <w:p w14:paraId="2194E888" w14:textId="77777777" w:rsidR="008E3BF2" w:rsidRDefault="008E3BF2" w:rsidP="00FB251F">
                  <w:pPr>
                    <w:pStyle w:val="ConsPlusNormal"/>
                    <w:jc w:val="both"/>
                    <w:rPr>
                      <w:sz w:val="20"/>
                    </w:rPr>
                  </w:pPr>
                </w:p>
                <w:p w14:paraId="68A9760E" w14:textId="77777777" w:rsidR="008E3BF2" w:rsidRDefault="008E3BF2" w:rsidP="00FB251F">
                  <w:pPr>
                    <w:pStyle w:val="ConsPlusNormal"/>
                    <w:jc w:val="both"/>
                    <w:rPr>
                      <w:sz w:val="20"/>
                    </w:rPr>
                  </w:pPr>
                </w:p>
                <w:p w14:paraId="4822F052" w14:textId="77777777" w:rsidR="008E3BF2" w:rsidRDefault="008E3BF2" w:rsidP="00FB251F">
                  <w:pPr>
                    <w:pStyle w:val="ConsPlusNormal"/>
                    <w:jc w:val="both"/>
                    <w:rPr>
                      <w:sz w:val="20"/>
                    </w:rPr>
                  </w:pPr>
                </w:p>
                <w:p w14:paraId="7F6A4F94" w14:textId="77777777" w:rsidR="008E3BF2" w:rsidRDefault="008E3BF2" w:rsidP="00FB251F">
                  <w:pPr>
                    <w:pStyle w:val="ConsPlusNormal"/>
                    <w:jc w:val="both"/>
                    <w:rPr>
                      <w:sz w:val="20"/>
                    </w:rPr>
                  </w:pPr>
                </w:p>
                <w:p w14:paraId="2C7BE025" w14:textId="77777777" w:rsidR="00421ECA" w:rsidRDefault="00421ECA" w:rsidP="00FB251F">
                  <w:pPr>
                    <w:pStyle w:val="ConsPlusNormal"/>
                    <w:jc w:val="both"/>
                    <w:rPr>
                      <w:sz w:val="20"/>
                    </w:rPr>
                  </w:pPr>
                </w:p>
                <w:p w14:paraId="2752BD31" w14:textId="77777777" w:rsidR="00421ECA" w:rsidRDefault="00421ECA" w:rsidP="00FB251F">
                  <w:pPr>
                    <w:pStyle w:val="ConsPlusNormal"/>
                    <w:jc w:val="both"/>
                    <w:rPr>
                      <w:sz w:val="20"/>
                    </w:rPr>
                  </w:pPr>
                </w:p>
                <w:p w14:paraId="2C30BACC" w14:textId="77777777" w:rsidR="00421ECA" w:rsidRDefault="00421ECA" w:rsidP="00FB251F">
                  <w:pPr>
                    <w:pStyle w:val="ConsPlusNormal"/>
                    <w:jc w:val="both"/>
                    <w:rPr>
                      <w:sz w:val="20"/>
                    </w:rPr>
                  </w:pPr>
                </w:p>
                <w:p w14:paraId="647AEE36" w14:textId="77777777" w:rsidR="00421ECA" w:rsidRDefault="00421ECA" w:rsidP="00FB251F">
                  <w:pPr>
                    <w:pStyle w:val="ConsPlusNormal"/>
                    <w:jc w:val="both"/>
                    <w:rPr>
                      <w:sz w:val="20"/>
                    </w:rPr>
                  </w:pPr>
                </w:p>
                <w:p w14:paraId="5B11801B" w14:textId="77777777" w:rsidR="00421ECA" w:rsidRDefault="00421ECA" w:rsidP="00FB251F">
                  <w:pPr>
                    <w:pStyle w:val="ConsPlusNormal"/>
                    <w:jc w:val="both"/>
                    <w:rPr>
                      <w:sz w:val="20"/>
                    </w:rPr>
                  </w:pPr>
                </w:p>
                <w:p w14:paraId="496C7AA1" w14:textId="77777777" w:rsidR="00421ECA" w:rsidRDefault="00421ECA" w:rsidP="00FB251F">
                  <w:pPr>
                    <w:pStyle w:val="ConsPlusNormal"/>
                    <w:jc w:val="both"/>
                    <w:rPr>
                      <w:sz w:val="20"/>
                    </w:rPr>
                  </w:pPr>
                </w:p>
                <w:p w14:paraId="61A93EC3" w14:textId="77777777" w:rsidR="00421ECA" w:rsidRDefault="00421ECA" w:rsidP="00FB251F">
                  <w:pPr>
                    <w:pStyle w:val="ConsPlusNormal"/>
                    <w:jc w:val="both"/>
                    <w:rPr>
                      <w:sz w:val="20"/>
                    </w:rPr>
                  </w:pPr>
                </w:p>
                <w:p w14:paraId="34D9BB99" w14:textId="77777777" w:rsidR="00421ECA" w:rsidRDefault="00421ECA" w:rsidP="00FB251F">
                  <w:pPr>
                    <w:pStyle w:val="ConsPlusNormal"/>
                    <w:jc w:val="both"/>
                    <w:rPr>
                      <w:sz w:val="20"/>
                    </w:rPr>
                  </w:pPr>
                </w:p>
                <w:p w14:paraId="1FFEA09F" w14:textId="77777777" w:rsidR="00421ECA" w:rsidRDefault="00421ECA" w:rsidP="00FB251F">
                  <w:pPr>
                    <w:pStyle w:val="ConsPlusNormal"/>
                    <w:jc w:val="both"/>
                    <w:rPr>
                      <w:sz w:val="20"/>
                    </w:rPr>
                  </w:pPr>
                </w:p>
                <w:p w14:paraId="0664A48B" w14:textId="77777777" w:rsidR="00421ECA" w:rsidRDefault="00421ECA" w:rsidP="00FB251F">
                  <w:pPr>
                    <w:pStyle w:val="ConsPlusNormal"/>
                    <w:jc w:val="both"/>
                    <w:rPr>
                      <w:sz w:val="20"/>
                    </w:rPr>
                  </w:pPr>
                </w:p>
                <w:p w14:paraId="5E09257C" w14:textId="77777777" w:rsidR="00421ECA" w:rsidRDefault="00421ECA" w:rsidP="00FB251F">
                  <w:pPr>
                    <w:pStyle w:val="ConsPlusNormal"/>
                    <w:jc w:val="both"/>
                    <w:rPr>
                      <w:sz w:val="20"/>
                    </w:rPr>
                  </w:pPr>
                </w:p>
                <w:p w14:paraId="1FF000B5" w14:textId="77777777" w:rsidR="00421ECA" w:rsidRDefault="00421ECA" w:rsidP="00FB251F">
                  <w:pPr>
                    <w:pStyle w:val="ConsPlusNormal"/>
                    <w:jc w:val="both"/>
                    <w:rPr>
                      <w:sz w:val="20"/>
                    </w:rPr>
                  </w:pPr>
                </w:p>
                <w:p w14:paraId="5557E07E" w14:textId="77777777" w:rsidR="00421ECA" w:rsidRDefault="00421ECA" w:rsidP="00FB251F">
                  <w:pPr>
                    <w:pStyle w:val="ConsPlusNormal"/>
                    <w:jc w:val="both"/>
                    <w:rPr>
                      <w:sz w:val="20"/>
                    </w:rPr>
                  </w:pPr>
                </w:p>
                <w:p w14:paraId="274C1937" w14:textId="77777777" w:rsidR="00421ECA" w:rsidRDefault="00421ECA" w:rsidP="00FB251F">
                  <w:pPr>
                    <w:pStyle w:val="ConsPlusNormal"/>
                    <w:jc w:val="both"/>
                    <w:rPr>
                      <w:sz w:val="20"/>
                    </w:rPr>
                  </w:pPr>
                </w:p>
                <w:p w14:paraId="2D702BD9" w14:textId="77777777" w:rsidR="00421ECA" w:rsidRDefault="00421ECA" w:rsidP="00FB251F">
                  <w:pPr>
                    <w:pStyle w:val="ConsPlusNormal"/>
                    <w:jc w:val="both"/>
                    <w:rPr>
                      <w:sz w:val="20"/>
                    </w:rPr>
                  </w:pPr>
                </w:p>
                <w:p w14:paraId="434EE7A4" w14:textId="77777777" w:rsidR="00421ECA" w:rsidRDefault="00421ECA" w:rsidP="00FB251F">
                  <w:pPr>
                    <w:pStyle w:val="ConsPlusNormal"/>
                    <w:jc w:val="both"/>
                    <w:rPr>
                      <w:sz w:val="20"/>
                    </w:rPr>
                  </w:pPr>
                </w:p>
                <w:p w14:paraId="4519672E" w14:textId="77777777" w:rsidR="00421ECA" w:rsidRDefault="00421ECA" w:rsidP="00FB251F">
                  <w:pPr>
                    <w:pStyle w:val="ConsPlusNormal"/>
                    <w:jc w:val="both"/>
                    <w:rPr>
                      <w:sz w:val="20"/>
                    </w:rPr>
                  </w:pPr>
                </w:p>
                <w:p w14:paraId="7A981910" w14:textId="77777777" w:rsidR="00421ECA" w:rsidRDefault="00421ECA" w:rsidP="00FB251F">
                  <w:pPr>
                    <w:pStyle w:val="ConsPlusNormal"/>
                    <w:jc w:val="both"/>
                    <w:rPr>
                      <w:sz w:val="20"/>
                    </w:rPr>
                  </w:pPr>
                </w:p>
                <w:p w14:paraId="38067459" w14:textId="77777777" w:rsidR="00421ECA" w:rsidRDefault="00421ECA" w:rsidP="00FB251F">
                  <w:pPr>
                    <w:pStyle w:val="ConsPlusNormal"/>
                    <w:jc w:val="both"/>
                    <w:rPr>
                      <w:sz w:val="20"/>
                    </w:rPr>
                  </w:pPr>
                </w:p>
                <w:p w14:paraId="6AAA45C8" w14:textId="77777777" w:rsidR="00421ECA" w:rsidRDefault="00421ECA" w:rsidP="00FB251F">
                  <w:pPr>
                    <w:pStyle w:val="ConsPlusNormal"/>
                    <w:jc w:val="both"/>
                    <w:rPr>
                      <w:sz w:val="20"/>
                    </w:rPr>
                  </w:pPr>
                </w:p>
                <w:p w14:paraId="2144067D" w14:textId="77777777" w:rsidR="00421ECA" w:rsidRDefault="00421ECA" w:rsidP="00FB251F">
                  <w:pPr>
                    <w:pStyle w:val="ConsPlusNormal"/>
                    <w:jc w:val="both"/>
                    <w:rPr>
                      <w:sz w:val="20"/>
                    </w:rPr>
                  </w:pPr>
                </w:p>
                <w:p w14:paraId="49B9B46A" w14:textId="77777777" w:rsidR="00421ECA" w:rsidRDefault="00421ECA" w:rsidP="00FB251F">
                  <w:pPr>
                    <w:pStyle w:val="ConsPlusNormal"/>
                    <w:jc w:val="both"/>
                    <w:rPr>
                      <w:sz w:val="20"/>
                    </w:rPr>
                  </w:pPr>
                </w:p>
                <w:p w14:paraId="744B1987" w14:textId="77777777" w:rsidR="00421ECA" w:rsidRDefault="00421ECA" w:rsidP="00FB251F">
                  <w:pPr>
                    <w:pStyle w:val="ConsPlusNormal"/>
                    <w:jc w:val="both"/>
                    <w:rPr>
                      <w:sz w:val="20"/>
                    </w:rPr>
                  </w:pPr>
                </w:p>
                <w:p w14:paraId="001F33C7" w14:textId="77777777" w:rsidR="00421ECA" w:rsidRDefault="00421ECA" w:rsidP="00FB251F">
                  <w:pPr>
                    <w:pStyle w:val="ConsPlusNormal"/>
                    <w:jc w:val="both"/>
                    <w:rPr>
                      <w:sz w:val="20"/>
                    </w:rPr>
                  </w:pPr>
                </w:p>
                <w:p w14:paraId="481203C7" w14:textId="77777777" w:rsidR="00421ECA" w:rsidRDefault="00421ECA" w:rsidP="00FB251F">
                  <w:pPr>
                    <w:pStyle w:val="ConsPlusNormal"/>
                    <w:jc w:val="both"/>
                    <w:rPr>
                      <w:sz w:val="20"/>
                    </w:rPr>
                  </w:pPr>
                </w:p>
                <w:p w14:paraId="7627C2C1" w14:textId="77777777" w:rsidR="00421ECA" w:rsidRDefault="00421ECA" w:rsidP="00FB251F">
                  <w:pPr>
                    <w:pStyle w:val="ConsPlusNormal"/>
                    <w:jc w:val="both"/>
                    <w:rPr>
                      <w:sz w:val="20"/>
                    </w:rPr>
                  </w:pPr>
                </w:p>
                <w:p w14:paraId="6E67700E" w14:textId="77777777" w:rsidR="00421ECA" w:rsidRDefault="00421ECA" w:rsidP="00FB251F">
                  <w:pPr>
                    <w:pStyle w:val="ConsPlusNormal"/>
                    <w:jc w:val="both"/>
                    <w:rPr>
                      <w:sz w:val="20"/>
                    </w:rPr>
                  </w:pPr>
                </w:p>
                <w:p w14:paraId="1142B25D" w14:textId="77777777" w:rsidR="00421ECA" w:rsidRDefault="00421ECA" w:rsidP="00FB251F">
                  <w:pPr>
                    <w:pStyle w:val="ConsPlusNormal"/>
                    <w:jc w:val="both"/>
                    <w:rPr>
                      <w:sz w:val="20"/>
                    </w:rPr>
                  </w:pPr>
                </w:p>
                <w:p w14:paraId="46C15534" w14:textId="77777777" w:rsidR="00421ECA" w:rsidRDefault="00421ECA" w:rsidP="00FB251F">
                  <w:pPr>
                    <w:pStyle w:val="ConsPlusNormal"/>
                    <w:jc w:val="both"/>
                    <w:rPr>
                      <w:sz w:val="20"/>
                    </w:rPr>
                  </w:pPr>
                </w:p>
                <w:p w14:paraId="01EE874F" w14:textId="77777777" w:rsidR="00421ECA" w:rsidRDefault="00421ECA" w:rsidP="00FB251F">
                  <w:pPr>
                    <w:pStyle w:val="ConsPlusNormal"/>
                    <w:jc w:val="both"/>
                    <w:rPr>
                      <w:sz w:val="20"/>
                    </w:rPr>
                  </w:pPr>
                </w:p>
                <w:p w14:paraId="36C985E4" w14:textId="77777777" w:rsidR="00421ECA" w:rsidRDefault="00421ECA" w:rsidP="00FB251F">
                  <w:pPr>
                    <w:pStyle w:val="ConsPlusNormal"/>
                    <w:jc w:val="both"/>
                    <w:rPr>
                      <w:sz w:val="20"/>
                    </w:rPr>
                  </w:pPr>
                </w:p>
                <w:p w14:paraId="6C224B67" w14:textId="77777777" w:rsidR="00421ECA" w:rsidRDefault="00421ECA" w:rsidP="00FB251F">
                  <w:pPr>
                    <w:pStyle w:val="ConsPlusNormal"/>
                    <w:jc w:val="both"/>
                    <w:rPr>
                      <w:sz w:val="20"/>
                    </w:rPr>
                  </w:pPr>
                </w:p>
                <w:p w14:paraId="7AB39B83" w14:textId="77777777" w:rsidR="00421ECA" w:rsidRDefault="00421ECA" w:rsidP="00FB251F">
                  <w:pPr>
                    <w:pStyle w:val="ConsPlusNormal"/>
                    <w:jc w:val="both"/>
                    <w:rPr>
                      <w:sz w:val="20"/>
                    </w:rPr>
                  </w:pPr>
                </w:p>
                <w:p w14:paraId="5761DC69" w14:textId="77777777" w:rsidR="00421ECA" w:rsidRDefault="00421ECA" w:rsidP="00FB251F">
                  <w:pPr>
                    <w:pStyle w:val="ConsPlusNormal"/>
                    <w:jc w:val="both"/>
                    <w:rPr>
                      <w:sz w:val="20"/>
                    </w:rPr>
                  </w:pPr>
                </w:p>
                <w:p w14:paraId="605190AB" w14:textId="77777777" w:rsidR="00421ECA" w:rsidRDefault="00421ECA" w:rsidP="00FB251F">
                  <w:pPr>
                    <w:pStyle w:val="ConsPlusNormal"/>
                    <w:jc w:val="both"/>
                    <w:rPr>
                      <w:sz w:val="20"/>
                    </w:rPr>
                  </w:pPr>
                </w:p>
                <w:p w14:paraId="3427D8DF" w14:textId="77777777" w:rsidR="00421ECA" w:rsidRDefault="00421ECA" w:rsidP="00FB251F">
                  <w:pPr>
                    <w:pStyle w:val="ConsPlusNormal"/>
                    <w:jc w:val="both"/>
                    <w:rPr>
                      <w:sz w:val="20"/>
                    </w:rPr>
                  </w:pPr>
                </w:p>
                <w:p w14:paraId="77B7BA4D" w14:textId="77777777" w:rsidR="00421ECA" w:rsidRDefault="00421ECA" w:rsidP="00FB251F">
                  <w:pPr>
                    <w:pStyle w:val="ConsPlusNormal"/>
                    <w:jc w:val="both"/>
                    <w:rPr>
                      <w:sz w:val="20"/>
                    </w:rPr>
                  </w:pPr>
                </w:p>
                <w:p w14:paraId="5E730D43" w14:textId="77777777" w:rsidR="00421ECA" w:rsidRDefault="00421ECA" w:rsidP="00FB251F">
                  <w:pPr>
                    <w:pStyle w:val="ConsPlusNormal"/>
                    <w:jc w:val="both"/>
                    <w:rPr>
                      <w:sz w:val="20"/>
                    </w:rPr>
                  </w:pPr>
                </w:p>
                <w:p w14:paraId="7ED0B5C0" w14:textId="77777777" w:rsidR="00421ECA" w:rsidRDefault="00421ECA" w:rsidP="00FB251F">
                  <w:pPr>
                    <w:pStyle w:val="ConsPlusNormal"/>
                    <w:jc w:val="both"/>
                    <w:rPr>
                      <w:sz w:val="20"/>
                    </w:rPr>
                  </w:pPr>
                </w:p>
                <w:p w14:paraId="27D994F7" w14:textId="77777777" w:rsidR="00421ECA" w:rsidRDefault="00421ECA" w:rsidP="00FB251F">
                  <w:pPr>
                    <w:pStyle w:val="ConsPlusNormal"/>
                    <w:jc w:val="both"/>
                    <w:rPr>
                      <w:sz w:val="20"/>
                    </w:rPr>
                  </w:pPr>
                </w:p>
                <w:p w14:paraId="61349847" w14:textId="77777777" w:rsidR="00421ECA" w:rsidRDefault="00421ECA" w:rsidP="00FB251F">
                  <w:pPr>
                    <w:pStyle w:val="ConsPlusNormal"/>
                    <w:jc w:val="both"/>
                    <w:rPr>
                      <w:sz w:val="20"/>
                    </w:rPr>
                  </w:pPr>
                </w:p>
                <w:p w14:paraId="39C2BFBF" w14:textId="77777777" w:rsidR="00421ECA" w:rsidRDefault="00421ECA" w:rsidP="00FB251F">
                  <w:pPr>
                    <w:pStyle w:val="ConsPlusNormal"/>
                    <w:jc w:val="both"/>
                    <w:rPr>
                      <w:sz w:val="20"/>
                    </w:rPr>
                  </w:pPr>
                </w:p>
                <w:p w14:paraId="7F42E810" w14:textId="77777777" w:rsidR="00421ECA" w:rsidRDefault="00421ECA" w:rsidP="00FB251F">
                  <w:pPr>
                    <w:pStyle w:val="ConsPlusNormal"/>
                    <w:jc w:val="both"/>
                    <w:rPr>
                      <w:sz w:val="20"/>
                    </w:rPr>
                  </w:pPr>
                </w:p>
                <w:p w14:paraId="44CD9A4F" w14:textId="77777777" w:rsidR="00421ECA" w:rsidRDefault="00421ECA" w:rsidP="00FB251F">
                  <w:pPr>
                    <w:pStyle w:val="ConsPlusNormal"/>
                    <w:jc w:val="both"/>
                    <w:rPr>
                      <w:sz w:val="20"/>
                    </w:rPr>
                  </w:pPr>
                </w:p>
                <w:p w14:paraId="1EA5A324" w14:textId="77777777" w:rsidR="00421ECA" w:rsidRDefault="00421ECA" w:rsidP="00FB251F">
                  <w:pPr>
                    <w:pStyle w:val="ConsPlusNormal"/>
                    <w:jc w:val="both"/>
                    <w:rPr>
                      <w:sz w:val="20"/>
                    </w:rPr>
                  </w:pPr>
                </w:p>
                <w:p w14:paraId="537058C5" w14:textId="77777777" w:rsidR="00421ECA" w:rsidRDefault="00421ECA" w:rsidP="00FB251F">
                  <w:pPr>
                    <w:pStyle w:val="ConsPlusNormal"/>
                    <w:jc w:val="both"/>
                    <w:rPr>
                      <w:sz w:val="20"/>
                    </w:rPr>
                  </w:pPr>
                </w:p>
                <w:p w14:paraId="180A5C5A" w14:textId="77777777" w:rsidR="00421ECA" w:rsidRDefault="00421ECA" w:rsidP="00FB251F">
                  <w:pPr>
                    <w:pStyle w:val="ConsPlusNormal"/>
                    <w:jc w:val="both"/>
                    <w:rPr>
                      <w:sz w:val="20"/>
                    </w:rPr>
                  </w:pPr>
                </w:p>
                <w:p w14:paraId="6085B9EA" w14:textId="77777777" w:rsidR="00421ECA" w:rsidRDefault="00421ECA" w:rsidP="00FB251F">
                  <w:pPr>
                    <w:pStyle w:val="ConsPlusNormal"/>
                    <w:jc w:val="both"/>
                    <w:rPr>
                      <w:sz w:val="20"/>
                    </w:rPr>
                  </w:pPr>
                </w:p>
                <w:p w14:paraId="053A4251" w14:textId="77777777" w:rsidR="008E3BF2" w:rsidRDefault="008E3BF2" w:rsidP="00FB251F">
                  <w:pPr>
                    <w:pStyle w:val="ConsPlusNormal"/>
                    <w:jc w:val="both"/>
                    <w:rPr>
                      <w:sz w:val="20"/>
                    </w:rPr>
                  </w:pPr>
                </w:p>
                <w:p w14:paraId="270EDE04" w14:textId="77777777" w:rsidR="008E3BF2" w:rsidRDefault="008E3BF2" w:rsidP="00FB251F">
                  <w:pPr>
                    <w:pStyle w:val="ConsPlusNormal"/>
                    <w:jc w:val="both"/>
                    <w:rPr>
                      <w:sz w:val="20"/>
                    </w:rPr>
                  </w:pPr>
                </w:p>
                <w:p w14:paraId="006808F6" w14:textId="77777777" w:rsidR="003E1547" w:rsidRDefault="003E1547" w:rsidP="00FB251F">
                  <w:pPr>
                    <w:pStyle w:val="ConsPlusNormal"/>
                    <w:jc w:val="both"/>
                    <w:rPr>
                      <w:sz w:val="20"/>
                    </w:rPr>
                  </w:pPr>
                </w:p>
                <w:p w14:paraId="39CD1440" w14:textId="77777777" w:rsidR="003E1547" w:rsidRDefault="003E1547" w:rsidP="00FB251F">
                  <w:pPr>
                    <w:pStyle w:val="ConsPlusNormal"/>
                    <w:jc w:val="both"/>
                    <w:rPr>
                      <w:sz w:val="20"/>
                    </w:rPr>
                  </w:pPr>
                </w:p>
                <w:p w14:paraId="0B8EA2CF" w14:textId="77777777" w:rsidR="003E1547" w:rsidRDefault="003E1547" w:rsidP="00FB251F">
                  <w:pPr>
                    <w:pStyle w:val="ConsPlusNormal"/>
                    <w:jc w:val="both"/>
                    <w:rPr>
                      <w:sz w:val="20"/>
                    </w:rPr>
                  </w:pPr>
                </w:p>
                <w:p w14:paraId="7A08A494" w14:textId="77777777" w:rsidR="003E1547" w:rsidRDefault="003E1547" w:rsidP="00FB251F">
                  <w:pPr>
                    <w:pStyle w:val="ConsPlusNormal"/>
                    <w:jc w:val="both"/>
                    <w:rPr>
                      <w:sz w:val="20"/>
                    </w:rPr>
                  </w:pPr>
                </w:p>
                <w:p w14:paraId="389EC99D" w14:textId="77777777" w:rsidR="003E1547" w:rsidRDefault="003E1547" w:rsidP="00FB251F">
                  <w:pPr>
                    <w:pStyle w:val="ConsPlusNormal"/>
                    <w:jc w:val="both"/>
                    <w:rPr>
                      <w:sz w:val="20"/>
                    </w:rPr>
                  </w:pPr>
                </w:p>
                <w:p w14:paraId="3EA94BA6" w14:textId="77777777" w:rsidR="003E1547" w:rsidRDefault="003E1547" w:rsidP="00FB251F">
                  <w:pPr>
                    <w:pStyle w:val="ConsPlusNormal"/>
                    <w:jc w:val="both"/>
                    <w:rPr>
                      <w:sz w:val="20"/>
                    </w:rPr>
                  </w:pPr>
                </w:p>
                <w:p w14:paraId="7FC8014F" w14:textId="77777777" w:rsidR="003E1547" w:rsidRDefault="003E1547" w:rsidP="00FB251F">
                  <w:pPr>
                    <w:pStyle w:val="ConsPlusNormal"/>
                    <w:jc w:val="both"/>
                    <w:rPr>
                      <w:sz w:val="20"/>
                    </w:rPr>
                  </w:pPr>
                </w:p>
                <w:p w14:paraId="36E72405" w14:textId="77777777" w:rsidR="003E1547" w:rsidRDefault="003E1547" w:rsidP="00FB251F">
                  <w:pPr>
                    <w:pStyle w:val="ConsPlusNormal"/>
                    <w:jc w:val="both"/>
                    <w:rPr>
                      <w:sz w:val="20"/>
                    </w:rPr>
                  </w:pPr>
                </w:p>
                <w:p w14:paraId="5C5D9215" w14:textId="77777777" w:rsidR="003E1547" w:rsidRDefault="003E1547" w:rsidP="00FB251F">
                  <w:pPr>
                    <w:pStyle w:val="ConsPlusNormal"/>
                    <w:jc w:val="both"/>
                    <w:rPr>
                      <w:sz w:val="20"/>
                    </w:rPr>
                  </w:pPr>
                </w:p>
                <w:p w14:paraId="0CBA074C" w14:textId="77777777" w:rsidR="008E3BF2" w:rsidRPr="00F62F2F" w:rsidRDefault="008E3BF2" w:rsidP="00FB251F">
                  <w:pPr>
                    <w:pStyle w:val="ConsPlusNormal"/>
                    <w:jc w:val="both"/>
                    <w:rPr>
                      <w:sz w:val="20"/>
                    </w:rPr>
                  </w:pPr>
                </w:p>
              </w:tc>
            </w:tr>
            <w:tr w:rsidR="00FB251F" w:rsidRPr="00F62F2F" w14:paraId="3483A4C0" w14:textId="77777777" w:rsidTr="00C07505">
              <w:tc>
                <w:tcPr>
                  <w:tcW w:w="2280" w:type="dxa"/>
                  <w:tcBorders>
                    <w:top w:val="single" w:sz="4" w:space="0" w:color="auto"/>
                    <w:left w:val="single" w:sz="4" w:space="0" w:color="auto"/>
                    <w:bottom w:val="single" w:sz="4" w:space="0" w:color="auto"/>
                    <w:right w:val="single" w:sz="4" w:space="0" w:color="auto"/>
                  </w:tcBorders>
                </w:tcPr>
                <w:p w14:paraId="17719544" w14:textId="77777777" w:rsidR="00FB251F" w:rsidRPr="00F62F2F" w:rsidRDefault="00FB251F" w:rsidP="00FB251F">
                  <w:pPr>
                    <w:pStyle w:val="ConsPlusNormal"/>
                    <w:rPr>
                      <w:sz w:val="20"/>
                    </w:rPr>
                  </w:pPr>
                  <w:r w:rsidRPr="00F62F2F">
                    <w:rPr>
                      <w:sz w:val="20"/>
                    </w:rPr>
                    <w:lastRenderedPageBreak/>
                    <w:t>Площадка (цех) производства спирта</w:t>
                  </w:r>
                </w:p>
              </w:tc>
              <w:tc>
                <w:tcPr>
                  <w:tcW w:w="1134" w:type="dxa"/>
                  <w:vMerge w:val="restart"/>
                  <w:tcBorders>
                    <w:top w:val="single" w:sz="4" w:space="0" w:color="auto"/>
                    <w:left w:val="single" w:sz="4" w:space="0" w:color="auto"/>
                    <w:bottom w:val="single" w:sz="4" w:space="0" w:color="auto"/>
                    <w:right w:val="single" w:sz="4" w:space="0" w:color="auto"/>
                  </w:tcBorders>
                </w:tcPr>
                <w:p w14:paraId="7B78150F"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48CCEBF7"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788544F5" w14:textId="77777777" w:rsidR="00FB251F" w:rsidRDefault="00FB251F" w:rsidP="00FB251F">
                  <w:pPr>
                    <w:pStyle w:val="ConsPlusNormal"/>
                    <w:jc w:val="both"/>
                    <w:rPr>
                      <w:sz w:val="20"/>
                    </w:rPr>
                  </w:pPr>
                  <w:r w:rsidRPr="00F62F2F">
                    <w:rPr>
                      <w:sz w:val="20"/>
                    </w:rPr>
                    <w:t>Идентифицируются по признаку транспортирования и хранения опасного вещества</w:t>
                  </w:r>
                </w:p>
                <w:p w14:paraId="2BB3703A" w14:textId="77777777" w:rsidR="008E3BF2" w:rsidRDefault="008E3BF2" w:rsidP="00FB251F">
                  <w:pPr>
                    <w:pStyle w:val="ConsPlusNormal"/>
                    <w:jc w:val="both"/>
                    <w:rPr>
                      <w:sz w:val="20"/>
                    </w:rPr>
                  </w:pPr>
                </w:p>
                <w:p w14:paraId="1DE5396A" w14:textId="77777777" w:rsidR="008E3BF2" w:rsidRDefault="008E3BF2" w:rsidP="00FB251F">
                  <w:pPr>
                    <w:pStyle w:val="ConsPlusNormal"/>
                    <w:jc w:val="both"/>
                    <w:rPr>
                      <w:sz w:val="20"/>
                    </w:rPr>
                  </w:pPr>
                </w:p>
                <w:p w14:paraId="7DD850E6" w14:textId="77777777" w:rsidR="008E3BF2" w:rsidRDefault="008E3BF2" w:rsidP="00FB251F">
                  <w:pPr>
                    <w:pStyle w:val="ConsPlusNormal"/>
                    <w:jc w:val="both"/>
                    <w:rPr>
                      <w:sz w:val="20"/>
                    </w:rPr>
                  </w:pPr>
                </w:p>
                <w:p w14:paraId="6EA48D00" w14:textId="77777777" w:rsidR="008E3BF2" w:rsidRDefault="008E3BF2" w:rsidP="00FB251F">
                  <w:pPr>
                    <w:pStyle w:val="ConsPlusNormal"/>
                    <w:jc w:val="both"/>
                    <w:rPr>
                      <w:sz w:val="20"/>
                    </w:rPr>
                  </w:pPr>
                </w:p>
                <w:p w14:paraId="39C2262C" w14:textId="77777777" w:rsidR="008E3BF2" w:rsidRDefault="008E3BF2" w:rsidP="00FB251F">
                  <w:pPr>
                    <w:pStyle w:val="ConsPlusNormal"/>
                    <w:jc w:val="both"/>
                    <w:rPr>
                      <w:sz w:val="20"/>
                    </w:rPr>
                  </w:pPr>
                </w:p>
                <w:p w14:paraId="683F327C" w14:textId="77777777" w:rsidR="008E3BF2" w:rsidRDefault="008E3BF2" w:rsidP="00FB251F">
                  <w:pPr>
                    <w:pStyle w:val="ConsPlusNormal"/>
                    <w:jc w:val="both"/>
                    <w:rPr>
                      <w:sz w:val="20"/>
                    </w:rPr>
                  </w:pPr>
                </w:p>
                <w:p w14:paraId="5B80AA58" w14:textId="77777777" w:rsidR="008E3BF2" w:rsidRDefault="008E3BF2" w:rsidP="00FB251F">
                  <w:pPr>
                    <w:pStyle w:val="ConsPlusNormal"/>
                    <w:jc w:val="both"/>
                    <w:rPr>
                      <w:sz w:val="20"/>
                    </w:rPr>
                  </w:pPr>
                </w:p>
                <w:p w14:paraId="7213D000" w14:textId="77777777" w:rsidR="008E3BF2" w:rsidRDefault="008E3BF2" w:rsidP="00FB251F">
                  <w:pPr>
                    <w:pStyle w:val="ConsPlusNormal"/>
                    <w:jc w:val="both"/>
                    <w:rPr>
                      <w:sz w:val="20"/>
                    </w:rPr>
                  </w:pPr>
                </w:p>
                <w:p w14:paraId="7D1F8EA0" w14:textId="77777777" w:rsidR="008E3BF2" w:rsidRDefault="008E3BF2" w:rsidP="00FB251F">
                  <w:pPr>
                    <w:pStyle w:val="ConsPlusNormal"/>
                    <w:jc w:val="both"/>
                    <w:rPr>
                      <w:sz w:val="20"/>
                    </w:rPr>
                  </w:pPr>
                </w:p>
                <w:p w14:paraId="3EAF8F6E" w14:textId="77777777" w:rsidR="008E3BF2" w:rsidRDefault="008E3BF2" w:rsidP="00FB251F">
                  <w:pPr>
                    <w:pStyle w:val="ConsPlusNormal"/>
                    <w:jc w:val="both"/>
                    <w:rPr>
                      <w:sz w:val="20"/>
                    </w:rPr>
                  </w:pPr>
                </w:p>
                <w:p w14:paraId="701E39D0" w14:textId="77777777" w:rsidR="008E3BF2" w:rsidRDefault="008E3BF2" w:rsidP="00FB251F">
                  <w:pPr>
                    <w:pStyle w:val="ConsPlusNormal"/>
                    <w:jc w:val="both"/>
                    <w:rPr>
                      <w:sz w:val="20"/>
                    </w:rPr>
                  </w:pPr>
                </w:p>
                <w:p w14:paraId="529CCC02" w14:textId="77777777" w:rsidR="008E3BF2" w:rsidRDefault="008E3BF2" w:rsidP="00FB251F">
                  <w:pPr>
                    <w:pStyle w:val="ConsPlusNormal"/>
                    <w:jc w:val="both"/>
                    <w:rPr>
                      <w:sz w:val="20"/>
                    </w:rPr>
                  </w:pPr>
                </w:p>
                <w:p w14:paraId="644B54D9" w14:textId="77777777" w:rsidR="008E3BF2" w:rsidRDefault="008E3BF2" w:rsidP="00FB251F">
                  <w:pPr>
                    <w:pStyle w:val="ConsPlusNormal"/>
                    <w:jc w:val="both"/>
                    <w:rPr>
                      <w:sz w:val="20"/>
                    </w:rPr>
                  </w:pPr>
                </w:p>
                <w:p w14:paraId="3902E6CB" w14:textId="77777777" w:rsidR="008E3BF2" w:rsidRDefault="008E3BF2" w:rsidP="00FB251F">
                  <w:pPr>
                    <w:pStyle w:val="ConsPlusNormal"/>
                    <w:jc w:val="both"/>
                    <w:rPr>
                      <w:sz w:val="20"/>
                    </w:rPr>
                  </w:pPr>
                </w:p>
                <w:p w14:paraId="3F5CCB0B" w14:textId="77777777" w:rsidR="008E3BF2" w:rsidRDefault="008E3BF2" w:rsidP="00FB251F">
                  <w:pPr>
                    <w:pStyle w:val="ConsPlusNormal"/>
                    <w:jc w:val="both"/>
                    <w:rPr>
                      <w:sz w:val="20"/>
                    </w:rPr>
                  </w:pPr>
                </w:p>
                <w:p w14:paraId="65E641E8" w14:textId="77777777" w:rsidR="008E3BF2" w:rsidRDefault="008E3BF2" w:rsidP="00FB251F">
                  <w:pPr>
                    <w:pStyle w:val="ConsPlusNormal"/>
                    <w:jc w:val="both"/>
                    <w:rPr>
                      <w:sz w:val="20"/>
                    </w:rPr>
                  </w:pPr>
                </w:p>
                <w:p w14:paraId="4D7B441C" w14:textId="77777777" w:rsidR="008E3BF2" w:rsidRDefault="008E3BF2" w:rsidP="00FB251F">
                  <w:pPr>
                    <w:pStyle w:val="ConsPlusNormal"/>
                    <w:jc w:val="both"/>
                    <w:rPr>
                      <w:sz w:val="20"/>
                    </w:rPr>
                  </w:pPr>
                </w:p>
                <w:p w14:paraId="0CF0D66B" w14:textId="77777777" w:rsidR="008E3BF2" w:rsidRDefault="008E3BF2" w:rsidP="00FB251F">
                  <w:pPr>
                    <w:pStyle w:val="ConsPlusNormal"/>
                    <w:jc w:val="both"/>
                    <w:rPr>
                      <w:sz w:val="20"/>
                    </w:rPr>
                  </w:pPr>
                </w:p>
                <w:p w14:paraId="0E5E7E19" w14:textId="77777777" w:rsidR="008E3BF2" w:rsidRDefault="008E3BF2" w:rsidP="00FB251F">
                  <w:pPr>
                    <w:pStyle w:val="ConsPlusNormal"/>
                    <w:jc w:val="both"/>
                    <w:rPr>
                      <w:sz w:val="20"/>
                    </w:rPr>
                  </w:pPr>
                </w:p>
                <w:p w14:paraId="5A183389" w14:textId="77777777" w:rsidR="008E3BF2" w:rsidRDefault="008E3BF2" w:rsidP="00FB251F">
                  <w:pPr>
                    <w:pStyle w:val="ConsPlusNormal"/>
                    <w:jc w:val="both"/>
                    <w:rPr>
                      <w:sz w:val="20"/>
                    </w:rPr>
                  </w:pPr>
                </w:p>
                <w:p w14:paraId="6D7E0049" w14:textId="77777777" w:rsidR="008E3BF2" w:rsidRDefault="008E3BF2" w:rsidP="00FB251F">
                  <w:pPr>
                    <w:pStyle w:val="ConsPlusNormal"/>
                    <w:jc w:val="both"/>
                    <w:rPr>
                      <w:sz w:val="20"/>
                    </w:rPr>
                  </w:pPr>
                </w:p>
                <w:p w14:paraId="15DDD17B" w14:textId="77777777" w:rsidR="008E3BF2" w:rsidRDefault="008E3BF2" w:rsidP="00FB251F">
                  <w:pPr>
                    <w:pStyle w:val="ConsPlusNormal"/>
                    <w:jc w:val="both"/>
                    <w:rPr>
                      <w:sz w:val="20"/>
                    </w:rPr>
                  </w:pPr>
                </w:p>
                <w:p w14:paraId="79BA10F4" w14:textId="77777777" w:rsidR="008E3BF2" w:rsidRDefault="008E3BF2" w:rsidP="00FB251F">
                  <w:pPr>
                    <w:pStyle w:val="ConsPlusNormal"/>
                    <w:jc w:val="both"/>
                    <w:rPr>
                      <w:sz w:val="20"/>
                    </w:rPr>
                  </w:pPr>
                </w:p>
                <w:p w14:paraId="72296676" w14:textId="77777777" w:rsidR="008E3BF2" w:rsidRDefault="008E3BF2" w:rsidP="00FB251F">
                  <w:pPr>
                    <w:pStyle w:val="ConsPlusNormal"/>
                    <w:jc w:val="both"/>
                    <w:rPr>
                      <w:sz w:val="20"/>
                    </w:rPr>
                  </w:pPr>
                </w:p>
                <w:p w14:paraId="394CA697" w14:textId="77777777" w:rsidR="008E3BF2" w:rsidRDefault="008E3BF2" w:rsidP="00FB251F">
                  <w:pPr>
                    <w:pStyle w:val="ConsPlusNormal"/>
                    <w:jc w:val="both"/>
                    <w:rPr>
                      <w:sz w:val="20"/>
                    </w:rPr>
                  </w:pPr>
                </w:p>
                <w:p w14:paraId="4C9FD415" w14:textId="77777777" w:rsidR="008E3BF2" w:rsidRDefault="008E3BF2" w:rsidP="00FB251F">
                  <w:pPr>
                    <w:pStyle w:val="ConsPlusNormal"/>
                    <w:jc w:val="both"/>
                    <w:rPr>
                      <w:sz w:val="20"/>
                    </w:rPr>
                  </w:pPr>
                </w:p>
                <w:p w14:paraId="2A9812AE" w14:textId="77777777" w:rsidR="008E3BF2" w:rsidRDefault="008E3BF2" w:rsidP="00FB251F">
                  <w:pPr>
                    <w:pStyle w:val="ConsPlusNormal"/>
                    <w:jc w:val="both"/>
                    <w:rPr>
                      <w:sz w:val="20"/>
                    </w:rPr>
                  </w:pPr>
                </w:p>
                <w:p w14:paraId="27116A04" w14:textId="77777777" w:rsidR="008E3BF2" w:rsidRDefault="008E3BF2" w:rsidP="00FB251F">
                  <w:pPr>
                    <w:pStyle w:val="ConsPlusNormal"/>
                    <w:jc w:val="both"/>
                    <w:rPr>
                      <w:sz w:val="20"/>
                    </w:rPr>
                  </w:pPr>
                </w:p>
                <w:p w14:paraId="621CD5E5" w14:textId="77777777" w:rsidR="008E3BF2" w:rsidRDefault="008E3BF2" w:rsidP="00FB251F">
                  <w:pPr>
                    <w:pStyle w:val="ConsPlusNormal"/>
                    <w:jc w:val="both"/>
                    <w:rPr>
                      <w:sz w:val="20"/>
                    </w:rPr>
                  </w:pPr>
                </w:p>
                <w:p w14:paraId="0746A61C" w14:textId="77777777" w:rsidR="008E3BF2" w:rsidRDefault="008E3BF2" w:rsidP="00FB251F">
                  <w:pPr>
                    <w:pStyle w:val="ConsPlusNormal"/>
                    <w:jc w:val="both"/>
                    <w:rPr>
                      <w:sz w:val="20"/>
                    </w:rPr>
                  </w:pPr>
                </w:p>
                <w:p w14:paraId="3C5F3393" w14:textId="77777777" w:rsidR="008E3BF2" w:rsidRDefault="008E3BF2" w:rsidP="00FB251F">
                  <w:pPr>
                    <w:pStyle w:val="ConsPlusNormal"/>
                    <w:jc w:val="both"/>
                    <w:rPr>
                      <w:sz w:val="20"/>
                    </w:rPr>
                  </w:pPr>
                </w:p>
                <w:p w14:paraId="2B4A591C" w14:textId="77777777" w:rsidR="003E1547" w:rsidRDefault="003E1547" w:rsidP="00FB251F">
                  <w:pPr>
                    <w:pStyle w:val="ConsPlusNormal"/>
                    <w:jc w:val="both"/>
                    <w:rPr>
                      <w:sz w:val="20"/>
                    </w:rPr>
                  </w:pPr>
                </w:p>
                <w:p w14:paraId="5E493E51" w14:textId="77777777" w:rsidR="00421ECA" w:rsidRDefault="00421ECA" w:rsidP="00FB251F">
                  <w:pPr>
                    <w:pStyle w:val="ConsPlusNormal"/>
                    <w:jc w:val="both"/>
                    <w:rPr>
                      <w:sz w:val="20"/>
                    </w:rPr>
                  </w:pPr>
                </w:p>
                <w:p w14:paraId="3AE89DA4" w14:textId="77777777" w:rsidR="00421ECA" w:rsidRDefault="00421ECA" w:rsidP="00FB251F">
                  <w:pPr>
                    <w:pStyle w:val="ConsPlusNormal"/>
                    <w:jc w:val="both"/>
                    <w:rPr>
                      <w:sz w:val="20"/>
                    </w:rPr>
                  </w:pPr>
                </w:p>
                <w:p w14:paraId="08F46BDB" w14:textId="77777777" w:rsidR="00421ECA" w:rsidRDefault="00421ECA" w:rsidP="00FB251F">
                  <w:pPr>
                    <w:pStyle w:val="ConsPlusNormal"/>
                    <w:jc w:val="both"/>
                    <w:rPr>
                      <w:sz w:val="20"/>
                    </w:rPr>
                  </w:pPr>
                </w:p>
                <w:p w14:paraId="23DA6AC8" w14:textId="77777777" w:rsidR="00421ECA" w:rsidRDefault="00421ECA" w:rsidP="00FB251F">
                  <w:pPr>
                    <w:pStyle w:val="ConsPlusNormal"/>
                    <w:jc w:val="both"/>
                    <w:rPr>
                      <w:sz w:val="20"/>
                    </w:rPr>
                  </w:pPr>
                </w:p>
                <w:p w14:paraId="0D3F334E" w14:textId="77777777" w:rsidR="00421ECA" w:rsidRDefault="00421ECA" w:rsidP="00FB251F">
                  <w:pPr>
                    <w:pStyle w:val="ConsPlusNormal"/>
                    <w:jc w:val="both"/>
                    <w:rPr>
                      <w:sz w:val="20"/>
                    </w:rPr>
                  </w:pPr>
                </w:p>
                <w:p w14:paraId="4C9FF719" w14:textId="77777777" w:rsidR="00421ECA" w:rsidRDefault="00421ECA" w:rsidP="00FB251F">
                  <w:pPr>
                    <w:pStyle w:val="ConsPlusNormal"/>
                    <w:jc w:val="both"/>
                    <w:rPr>
                      <w:sz w:val="20"/>
                    </w:rPr>
                  </w:pPr>
                </w:p>
                <w:p w14:paraId="2FD76A07" w14:textId="77777777" w:rsidR="00421ECA" w:rsidRDefault="00421ECA" w:rsidP="00FB251F">
                  <w:pPr>
                    <w:pStyle w:val="ConsPlusNormal"/>
                    <w:jc w:val="both"/>
                    <w:rPr>
                      <w:sz w:val="20"/>
                    </w:rPr>
                  </w:pPr>
                </w:p>
                <w:p w14:paraId="760B5041" w14:textId="77777777" w:rsidR="00421ECA" w:rsidRDefault="00421ECA" w:rsidP="00FB251F">
                  <w:pPr>
                    <w:pStyle w:val="ConsPlusNormal"/>
                    <w:jc w:val="both"/>
                    <w:rPr>
                      <w:sz w:val="20"/>
                    </w:rPr>
                  </w:pPr>
                </w:p>
                <w:p w14:paraId="2B12B2EB" w14:textId="77777777" w:rsidR="00421ECA" w:rsidRDefault="00421ECA" w:rsidP="00FB251F">
                  <w:pPr>
                    <w:pStyle w:val="ConsPlusNormal"/>
                    <w:jc w:val="both"/>
                    <w:rPr>
                      <w:sz w:val="20"/>
                    </w:rPr>
                  </w:pPr>
                </w:p>
                <w:p w14:paraId="0766AB08" w14:textId="77777777" w:rsidR="00421ECA" w:rsidRDefault="00421ECA" w:rsidP="00FB251F">
                  <w:pPr>
                    <w:pStyle w:val="ConsPlusNormal"/>
                    <w:jc w:val="both"/>
                    <w:rPr>
                      <w:sz w:val="20"/>
                    </w:rPr>
                  </w:pPr>
                </w:p>
                <w:p w14:paraId="08BBF43A" w14:textId="77777777" w:rsidR="00421ECA" w:rsidRDefault="00421ECA" w:rsidP="00FB251F">
                  <w:pPr>
                    <w:pStyle w:val="ConsPlusNormal"/>
                    <w:jc w:val="both"/>
                    <w:rPr>
                      <w:sz w:val="20"/>
                    </w:rPr>
                  </w:pPr>
                </w:p>
                <w:p w14:paraId="2D950FE4" w14:textId="77777777" w:rsidR="00421ECA" w:rsidRDefault="00421ECA" w:rsidP="00FB251F">
                  <w:pPr>
                    <w:pStyle w:val="ConsPlusNormal"/>
                    <w:jc w:val="both"/>
                    <w:rPr>
                      <w:sz w:val="20"/>
                    </w:rPr>
                  </w:pPr>
                </w:p>
                <w:p w14:paraId="4A8F67DB" w14:textId="77777777" w:rsidR="00421ECA" w:rsidRDefault="00421ECA" w:rsidP="00FB251F">
                  <w:pPr>
                    <w:pStyle w:val="ConsPlusNormal"/>
                    <w:jc w:val="both"/>
                    <w:rPr>
                      <w:sz w:val="20"/>
                    </w:rPr>
                  </w:pPr>
                </w:p>
                <w:p w14:paraId="7A902814" w14:textId="77777777" w:rsidR="00421ECA" w:rsidRDefault="00421ECA" w:rsidP="00FB251F">
                  <w:pPr>
                    <w:pStyle w:val="ConsPlusNormal"/>
                    <w:jc w:val="both"/>
                    <w:rPr>
                      <w:sz w:val="20"/>
                    </w:rPr>
                  </w:pPr>
                </w:p>
                <w:p w14:paraId="075E7A36" w14:textId="77777777" w:rsidR="00421ECA" w:rsidRDefault="00421ECA" w:rsidP="00FB251F">
                  <w:pPr>
                    <w:pStyle w:val="ConsPlusNormal"/>
                    <w:jc w:val="both"/>
                    <w:rPr>
                      <w:sz w:val="20"/>
                    </w:rPr>
                  </w:pPr>
                </w:p>
                <w:p w14:paraId="4E830F4E" w14:textId="77777777" w:rsidR="00421ECA" w:rsidRDefault="00421ECA" w:rsidP="00FB251F">
                  <w:pPr>
                    <w:pStyle w:val="ConsPlusNormal"/>
                    <w:jc w:val="both"/>
                    <w:rPr>
                      <w:sz w:val="20"/>
                    </w:rPr>
                  </w:pPr>
                </w:p>
                <w:p w14:paraId="14EF0B31" w14:textId="77777777" w:rsidR="00421ECA" w:rsidRDefault="00421ECA" w:rsidP="00FB251F">
                  <w:pPr>
                    <w:pStyle w:val="ConsPlusNormal"/>
                    <w:jc w:val="both"/>
                    <w:rPr>
                      <w:sz w:val="20"/>
                    </w:rPr>
                  </w:pPr>
                </w:p>
                <w:p w14:paraId="318D00D6" w14:textId="77777777" w:rsidR="00421ECA" w:rsidRDefault="00421ECA" w:rsidP="00FB251F">
                  <w:pPr>
                    <w:pStyle w:val="ConsPlusNormal"/>
                    <w:jc w:val="both"/>
                    <w:rPr>
                      <w:sz w:val="20"/>
                    </w:rPr>
                  </w:pPr>
                </w:p>
                <w:p w14:paraId="0965E7C3" w14:textId="77777777" w:rsidR="00421ECA" w:rsidRDefault="00421ECA" w:rsidP="00FB251F">
                  <w:pPr>
                    <w:pStyle w:val="ConsPlusNormal"/>
                    <w:jc w:val="both"/>
                    <w:rPr>
                      <w:sz w:val="20"/>
                    </w:rPr>
                  </w:pPr>
                </w:p>
                <w:p w14:paraId="2578EB66" w14:textId="77777777" w:rsidR="00421ECA" w:rsidRDefault="00421ECA" w:rsidP="00FB251F">
                  <w:pPr>
                    <w:pStyle w:val="ConsPlusNormal"/>
                    <w:jc w:val="both"/>
                    <w:rPr>
                      <w:sz w:val="20"/>
                    </w:rPr>
                  </w:pPr>
                </w:p>
                <w:p w14:paraId="2AEB6D71" w14:textId="77777777" w:rsidR="00421ECA" w:rsidRDefault="00421ECA" w:rsidP="00FB251F">
                  <w:pPr>
                    <w:pStyle w:val="ConsPlusNormal"/>
                    <w:jc w:val="both"/>
                    <w:rPr>
                      <w:sz w:val="20"/>
                    </w:rPr>
                  </w:pPr>
                </w:p>
                <w:p w14:paraId="24D2432C" w14:textId="77777777" w:rsidR="00421ECA" w:rsidRDefault="00421ECA" w:rsidP="00FB251F">
                  <w:pPr>
                    <w:pStyle w:val="ConsPlusNormal"/>
                    <w:jc w:val="both"/>
                    <w:rPr>
                      <w:sz w:val="20"/>
                    </w:rPr>
                  </w:pPr>
                </w:p>
                <w:p w14:paraId="3167AE86" w14:textId="77777777" w:rsidR="00421ECA" w:rsidRDefault="00421ECA" w:rsidP="00FB251F">
                  <w:pPr>
                    <w:pStyle w:val="ConsPlusNormal"/>
                    <w:jc w:val="both"/>
                    <w:rPr>
                      <w:sz w:val="20"/>
                    </w:rPr>
                  </w:pPr>
                </w:p>
                <w:p w14:paraId="719F25B7" w14:textId="77777777" w:rsidR="00421ECA" w:rsidRDefault="00421ECA" w:rsidP="00FB251F">
                  <w:pPr>
                    <w:pStyle w:val="ConsPlusNormal"/>
                    <w:jc w:val="both"/>
                    <w:rPr>
                      <w:sz w:val="20"/>
                    </w:rPr>
                  </w:pPr>
                </w:p>
                <w:p w14:paraId="0176D1EC" w14:textId="77777777" w:rsidR="00421ECA" w:rsidRDefault="00421ECA" w:rsidP="00FB251F">
                  <w:pPr>
                    <w:pStyle w:val="ConsPlusNormal"/>
                    <w:jc w:val="both"/>
                    <w:rPr>
                      <w:sz w:val="20"/>
                    </w:rPr>
                  </w:pPr>
                </w:p>
                <w:p w14:paraId="466008B3" w14:textId="77777777" w:rsidR="00421ECA" w:rsidRDefault="00421ECA" w:rsidP="00FB251F">
                  <w:pPr>
                    <w:pStyle w:val="ConsPlusNormal"/>
                    <w:jc w:val="both"/>
                    <w:rPr>
                      <w:sz w:val="20"/>
                    </w:rPr>
                  </w:pPr>
                </w:p>
                <w:p w14:paraId="6D3A9D2F" w14:textId="77777777" w:rsidR="00421ECA" w:rsidRDefault="00421ECA" w:rsidP="00FB251F">
                  <w:pPr>
                    <w:pStyle w:val="ConsPlusNormal"/>
                    <w:jc w:val="both"/>
                    <w:rPr>
                      <w:sz w:val="20"/>
                    </w:rPr>
                  </w:pPr>
                </w:p>
                <w:p w14:paraId="7CACF76D" w14:textId="77777777" w:rsidR="00421ECA" w:rsidRDefault="00421ECA" w:rsidP="00FB251F">
                  <w:pPr>
                    <w:pStyle w:val="ConsPlusNormal"/>
                    <w:jc w:val="both"/>
                    <w:rPr>
                      <w:sz w:val="20"/>
                    </w:rPr>
                  </w:pPr>
                </w:p>
                <w:p w14:paraId="129D0B69" w14:textId="77777777" w:rsidR="00421ECA" w:rsidRDefault="00421ECA" w:rsidP="00FB251F">
                  <w:pPr>
                    <w:pStyle w:val="ConsPlusNormal"/>
                    <w:jc w:val="both"/>
                    <w:rPr>
                      <w:sz w:val="20"/>
                    </w:rPr>
                  </w:pPr>
                </w:p>
                <w:p w14:paraId="2DCB6388" w14:textId="77777777" w:rsidR="00421ECA" w:rsidRDefault="00421ECA" w:rsidP="00FB251F">
                  <w:pPr>
                    <w:pStyle w:val="ConsPlusNormal"/>
                    <w:jc w:val="both"/>
                    <w:rPr>
                      <w:sz w:val="20"/>
                    </w:rPr>
                  </w:pPr>
                </w:p>
                <w:p w14:paraId="6EB62E92" w14:textId="77777777" w:rsidR="00421ECA" w:rsidRDefault="00421ECA" w:rsidP="00FB251F">
                  <w:pPr>
                    <w:pStyle w:val="ConsPlusNormal"/>
                    <w:jc w:val="both"/>
                    <w:rPr>
                      <w:sz w:val="20"/>
                    </w:rPr>
                  </w:pPr>
                </w:p>
                <w:p w14:paraId="5E2592E5" w14:textId="77777777" w:rsidR="00421ECA" w:rsidRDefault="00421ECA" w:rsidP="00FB251F">
                  <w:pPr>
                    <w:pStyle w:val="ConsPlusNormal"/>
                    <w:jc w:val="both"/>
                    <w:rPr>
                      <w:sz w:val="20"/>
                    </w:rPr>
                  </w:pPr>
                </w:p>
                <w:p w14:paraId="62813EC5" w14:textId="77777777" w:rsidR="00421ECA" w:rsidRDefault="00421ECA" w:rsidP="00FB251F">
                  <w:pPr>
                    <w:pStyle w:val="ConsPlusNormal"/>
                    <w:jc w:val="both"/>
                    <w:rPr>
                      <w:sz w:val="20"/>
                    </w:rPr>
                  </w:pPr>
                </w:p>
                <w:p w14:paraId="1351F4C5" w14:textId="77777777" w:rsidR="00421ECA" w:rsidRDefault="00421ECA" w:rsidP="00FB251F">
                  <w:pPr>
                    <w:pStyle w:val="ConsPlusNormal"/>
                    <w:jc w:val="both"/>
                    <w:rPr>
                      <w:sz w:val="20"/>
                    </w:rPr>
                  </w:pPr>
                </w:p>
                <w:p w14:paraId="4A27DDF1" w14:textId="77777777" w:rsidR="00421ECA" w:rsidRDefault="00421ECA" w:rsidP="00FB251F">
                  <w:pPr>
                    <w:pStyle w:val="ConsPlusNormal"/>
                    <w:jc w:val="both"/>
                    <w:rPr>
                      <w:sz w:val="20"/>
                    </w:rPr>
                  </w:pPr>
                </w:p>
                <w:p w14:paraId="767A3F1D" w14:textId="77777777" w:rsidR="00421ECA" w:rsidRDefault="00421ECA" w:rsidP="00FB251F">
                  <w:pPr>
                    <w:pStyle w:val="ConsPlusNormal"/>
                    <w:jc w:val="both"/>
                    <w:rPr>
                      <w:sz w:val="20"/>
                    </w:rPr>
                  </w:pPr>
                </w:p>
                <w:p w14:paraId="4AD43033" w14:textId="77777777" w:rsidR="00421ECA" w:rsidRDefault="00421ECA" w:rsidP="00FB251F">
                  <w:pPr>
                    <w:pStyle w:val="ConsPlusNormal"/>
                    <w:jc w:val="both"/>
                    <w:rPr>
                      <w:sz w:val="20"/>
                    </w:rPr>
                  </w:pPr>
                </w:p>
                <w:p w14:paraId="4949E753" w14:textId="77777777" w:rsidR="00421ECA" w:rsidRDefault="00421ECA" w:rsidP="00FB251F">
                  <w:pPr>
                    <w:pStyle w:val="ConsPlusNormal"/>
                    <w:jc w:val="both"/>
                    <w:rPr>
                      <w:sz w:val="20"/>
                    </w:rPr>
                  </w:pPr>
                </w:p>
                <w:p w14:paraId="333C29FA" w14:textId="77777777" w:rsidR="00421ECA" w:rsidRDefault="00421ECA" w:rsidP="00FB251F">
                  <w:pPr>
                    <w:pStyle w:val="ConsPlusNormal"/>
                    <w:jc w:val="both"/>
                    <w:rPr>
                      <w:sz w:val="20"/>
                    </w:rPr>
                  </w:pPr>
                </w:p>
                <w:p w14:paraId="262338F5" w14:textId="77777777" w:rsidR="00421ECA" w:rsidRDefault="00421ECA" w:rsidP="00FB251F">
                  <w:pPr>
                    <w:pStyle w:val="ConsPlusNormal"/>
                    <w:jc w:val="both"/>
                    <w:rPr>
                      <w:sz w:val="20"/>
                    </w:rPr>
                  </w:pPr>
                </w:p>
                <w:p w14:paraId="304CE061" w14:textId="77777777" w:rsidR="00421ECA" w:rsidRDefault="00421ECA" w:rsidP="00FB251F">
                  <w:pPr>
                    <w:pStyle w:val="ConsPlusNormal"/>
                    <w:jc w:val="both"/>
                    <w:rPr>
                      <w:sz w:val="20"/>
                    </w:rPr>
                  </w:pPr>
                </w:p>
                <w:p w14:paraId="1048A6C2" w14:textId="77777777" w:rsidR="00421ECA" w:rsidRDefault="00421ECA" w:rsidP="00FB251F">
                  <w:pPr>
                    <w:pStyle w:val="ConsPlusNormal"/>
                    <w:jc w:val="both"/>
                    <w:rPr>
                      <w:sz w:val="20"/>
                    </w:rPr>
                  </w:pPr>
                </w:p>
                <w:p w14:paraId="4E3218D2" w14:textId="77777777" w:rsidR="00421ECA" w:rsidRDefault="00421ECA" w:rsidP="00FB251F">
                  <w:pPr>
                    <w:pStyle w:val="ConsPlusNormal"/>
                    <w:jc w:val="both"/>
                    <w:rPr>
                      <w:sz w:val="20"/>
                    </w:rPr>
                  </w:pPr>
                </w:p>
                <w:p w14:paraId="72EF20E7" w14:textId="77777777" w:rsidR="00421ECA" w:rsidRDefault="00421ECA" w:rsidP="00FB251F">
                  <w:pPr>
                    <w:pStyle w:val="ConsPlusNormal"/>
                    <w:jc w:val="both"/>
                    <w:rPr>
                      <w:sz w:val="20"/>
                    </w:rPr>
                  </w:pPr>
                </w:p>
                <w:p w14:paraId="5ACE3E58" w14:textId="77777777" w:rsidR="00421ECA" w:rsidRDefault="00421ECA" w:rsidP="00FB251F">
                  <w:pPr>
                    <w:pStyle w:val="ConsPlusNormal"/>
                    <w:jc w:val="both"/>
                    <w:rPr>
                      <w:sz w:val="20"/>
                    </w:rPr>
                  </w:pPr>
                </w:p>
                <w:p w14:paraId="353A9CB2" w14:textId="77777777" w:rsidR="00421ECA" w:rsidRDefault="00421ECA" w:rsidP="00FB251F">
                  <w:pPr>
                    <w:pStyle w:val="ConsPlusNormal"/>
                    <w:jc w:val="both"/>
                    <w:rPr>
                      <w:sz w:val="20"/>
                    </w:rPr>
                  </w:pPr>
                </w:p>
                <w:p w14:paraId="249A33A1" w14:textId="77777777" w:rsidR="00421ECA" w:rsidRDefault="00421ECA" w:rsidP="00FB251F">
                  <w:pPr>
                    <w:pStyle w:val="ConsPlusNormal"/>
                    <w:jc w:val="both"/>
                    <w:rPr>
                      <w:sz w:val="20"/>
                    </w:rPr>
                  </w:pPr>
                </w:p>
                <w:p w14:paraId="4ABB6E98" w14:textId="77777777" w:rsidR="00421ECA" w:rsidRDefault="00421ECA" w:rsidP="00FB251F">
                  <w:pPr>
                    <w:pStyle w:val="ConsPlusNormal"/>
                    <w:jc w:val="both"/>
                    <w:rPr>
                      <w:sz w:val="20"/>
                    </w:rPr>
                  </w:pPr>
                </w:p>
                <w:p w14:paraId="18960F8D" w14:textId="77777777" w:rsidR="003E1547" w:rsidRDefault="003E1547" w:rsidP="00FB251F">
                  <w:pPr>
                    <w:pStyle w:val="ConsPlusNormal"/>
                    <w:jc w:val="both"/>
                    <w:rPr>
                      <w:sz w:val="20"/>
                    </w:rPr>
                  </w:pPr>
                </w:p>
                <w:p w14:paraId="4FDF5E07" w14:textId="77777777" w:rsidR="003E1547" w:rsidRDefault="003E1547" w:rsidP="00FB251F">
                  <w:pPr>
                    <w:pStyle w:val="ConsPlusNormal"/>
                    <w:jc w:val="both"/>
                    <w:rPr>
                      <w:sz w:val="20"/>
                    </w:rPr>
                  </w:pPr>
                </w:p>
                <w:p w14:paraId="47270929" w14:textId="77777777" w:rsidR="003E1547" w:rsidRDefault="003E1547" w:rsidP="00FB251F">
                  <w:pPr>
                    <w:pStyle w:val="ConsPlusNormal"/>
                    <w:jc w:val="both"/>
                    <w:rPr>
                      <w:sz w:val="20"/>
                    </w:rPr>
                  </w:pPr>
                </w:p>
                <w:p w14:paraId="3F9742D6" w14:textId="77777777" w:rsidR="003E1547" w:rsidRDefault="003E1547" w:rsidP="00FB251F">
                  <w:pPr>
                    <w:pStyle w:val="ConsPlusNormal"/>
                    <w:jc w:val="both"/>
                    <w:rPr>
                      <w:sz w:val="20"/>
                    </w:rPr>
                  </w:pPr>
                </w:p>
                <w:p w14:paraId="28EBD686" w14:textId="77777777" w:rsidR="003E1547" w:rsidRDefault="003E1547" w:rsidP="00FB251F">
                  <w:pPr>
                    <w:pStyle w:val="ConsPlusNormal"/>
                    <w:jc w:val="both"/>
                    <w:rPr>
                      <w:sz w:val="20"/>
                    </w:rPr>
                  </w:pPr>
                </w:p>
                <w:p w14:paraId="7A9190CB" w14:textId="77777777" w:rsidR="003E1547" w:rsidRDefault="003E1547" w:rsidP="00FB251F">
                  <w:pPr>
                    <w:pStyle w:val="ConsPlusNormal"/>
                    <w:jc w:val="both"/>
                    <w:rPr>
                      <w:sz w:val="20"/>
                    </w:rPr>
                  </w:pPr>
                </w:p>
                <w:p w14:paraId="3D6CABD7" w14:textId="77777777" w:rsidR="003E1547" w:rsidRDefault="003E1547" w:rsidP="00FB251F">
                  <w:pPr>
                    <w:pStyle w:val="ConsPlusNormal"/>
                    <w:jc w:val="both"/>
                    <w:rPr>
                      <w:sz w:val="20"/>
                    </w:rPr>
                  </w:pPr>
                </w:p>
                <w:p w14:paraId="0D0926C2" w14:textId="77777777" w:rsidR="003E1547" w:rsidRDefault="003E1547" w:rsidP="00FB251F">
                  <w:pPr>
                    <w:pStyle w:val="ConsPlusNormal"/>
                    <w:jc w:val="both"/>
                    <w:rPr>
                      <w:sz w:val="20"/>
                    </w:rPr>
                  </w:pPr>
                </w:p>
                <w:p w14:paraId="3320972D" w14:textId="77777777" w:rsidR="003E1547" w:rsidRDefault="003E1547" w:rsidP="00FB251F">
                  <w:pPr>
                    <w:pStyle w:val="ConsPlusNormal"/>
                    <w:jc w:val="both"/>
                    <w:rPr>
                      <w:sz w:val="20"/>
                    </w:rPr>
                  </w:pPr>
                </w:p>
                <w:p w14:paraId="045463C1" w14:textId="77777777" w:rsidR="008E3BF2" w:rsidRPr="00F62F2F" w:rsidRDefault="008E3BF2" w:rsidP="00FB251F">
                  <w:pPr>
                    <w:pStyle w:val="ConsPlusNormal"/>
                    <w:jc w:val="both"/>
                    <w:rPr>
                      <w:sz w:val="20"/>
                    </w:rPr>
                  </w:pPr>
                </w:p>
              </w:tc>
            </w:tr>
            <w:tr w:rsidR="00FB251F" w:rsidRPr="00F62F2F" w14:paraId="42E987FC" w14:textId="77777777" w:rsidTr="00C07505">
              <w:tc>
                <w:tcPr>
                  <w:tcW w:w="2280" w:type="dxa"/>
                  <w:tcBorders>
                    <w:top w:val="single" w:sz="4" w:space="0" w:color="auto"/>
                    <w:left w:val="single" w:sz="4" w:space="0" w:color="auto"/>
                    <w:bottom w:val="single" w:sz="4" w:space="0" w:color="auto"/>
                    <w:right w:val="single" w:sz="4" w:space="0" w:color="auto"/>
                  </w:tcBorders>
                </w:tcPr>
                <w:p w14:paraId="39543816" w14:textId="77777777" w:rsidR="00FB251F" w:rsidRPr="00F62F2F" w:rsidRDefault="00FB251F" w:rsidP="00FB251F">
                  <w:pPr>
                    <w:pStyle w:val="ConsPlusNormal"/>
                    <w:rPr>
                      <w:sz w:val="20"/>
                    </w:rPr>
                  </w:pPr>
                  <w:r w:rsidRPr="00F62F2F">
                    <w:rPr>
                      <w:sz w:val="20"/>
                    </w:rPr>
                    <w:t>Площадка склада хранения спирта</w:t>
                  </w:r>
                </w:p>
              </w:tc>
              <w:tc>
                <w:tcPr>
                  <w:tcW w:w="1134" w:type="dxa"/>
                  <w:vMerge/>
                  <w:tcBorders>
                    <w:top w:val="single" w:sz="4" w:space="0" w:color="auto"/>
                    <w:left w:val="single" w:sz="4" w:space="0" w:color="auto"/>
                    <w:bottom w:val="single" w:sz="4" w:space="0" w:color="auto"/>
                    <w:right w:val="single" w:sz="4" w:space="0" w:color="auto"/>
                  </w:tcBorders>
                </w:tcPr>
                <w:p w14:paraId="6EF871C4"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C315ADF"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C7801CB" w14:textId="77777777" w:rsidR="00FB251F" w:rsidRPr="00F62F2F" w:rsidRDefault="00FB251F" w:rsidP="00FB251F">
                  <w:pPr>
                    <w:rPr>
                      <w:sz w:val="20"/>
                      <w:szCs w:val="20"/>
                    </w:rPr>
                  </w:pPr>
                </w:p>
              </w:tc>
            </w:tr>
            <w:tr w:rsidR="00FB251F" w:rsidRPr="00F62F2F" w14:paraId="08ABAF99" w14:textId="77777777" w:rsidTr="00C07505">
              <w:tc>
                <w:tcPr>
                  <w:tcW w:w="2280" w:type="dxa"/>
                  <w:tcBorders>
                    <w:top w:val="single" w:sz="4" w:space="0" w:color="auto"/>
                    <w:left w:val="single" w:sz="4" w:space="0" w:color="auto"/>
                    <w:bottom w:val="single" w:sz="4" w:space="0" w:color="auto"/>
                    <w:right w:val="single" w:sz="4" w:space="0" w:color="auto"/>
                  </w:tcBorders>
                </w:tcPr>
                <w:p w14:paraId="1412B414" w14:textId="77777777" w:rsidR="00FB251F" w:rsidRPr="00F62F2F" w:rsidRDefault="00FB251F" w:rsidP="00FB251F">
                  <w:pPr>
                    <w:pStyle w:val="ConsPlusNormal"/>
                    <w:jc w:val="both"/>
                    <w:rPr>
                      <w:sz w:val="20"/>
                    </w:rPr>
                  </w:pPr>
                  <w:r w:rsidRPr="00F62F2F">
                    <w:rPr>
                      <w:sz w:val="20"/>
                    </w:rPr>
                    <w:lastRenderedPageBreak/>
                    <w:t xml:space="preserve">Площадка (цех) маслоэкстракционного производства </w:t>
                  </w:r>
                  <w:r w:rsidRPr="008E3BF2">
                    <w:rPr>
                      <w:strike/>
                      <w:color w:val="FF0000"/>
                      <w:sz w:val="20"/>
                    </w:rPr>
                    <w:t>&lt;22&gt;</w:t>
                  </w:r>
                </w:p>
              </w:tc>
              <w:tc>
                <w:tcPr>
                  <w:tcW w:w="1134" w:type="dxa"/>
                  <w:vMerge w:val="restart"/>
                  <w:tcBorders>
                    <w:top w:val="single" w:sz="4" w:space="0" w:color="auto"/>
                    <w:left w:val="single" w:sz="4" w:space="0" w:color="auto"/>
                    <w:bottom w:val="single" w:sz="4" w:space="0" w:color="auto"/>
                    <w:right w:val="single" w:sz="4" w:space="0" w:color="auto"/>
                  </w:tcBorders>
                </w:tcPr>
                <w:p w14:paraId="2C931B77" w14:textId="77777777" w:rsidR="00FB251F" w:rsidRPr="00F62F2F" w:rsidRDefault="00FB251F" w:rsidP="00FB251F">
                  <w:pPr>
                    <w:pStyle w:val="ConsPlusNormal"/>
                    <w:jc w:val="center"/>
                    <w:rPr>
                      <w:sz w:val="20"/>
                    </w:rPr>
                  </w:pPr>
                  <w:r w:rsidRPr="00F62F2F">
                    <w:rPr>
                      <w:sz w:val="20"/>
                    </w:rPr>
                    <w:t>2.1, 2.2, 2.3, 2.6</w:t>
                  </w:r>
                </w:p>
              </w:tc>
              <w:tc>
                <w:tcPr>
                  <w:tcW w:w="1276" w:type="dxa"/>
                  <w:vMerge w:val="restart"/>
                  <w:tcBorders>
                    <w:top w:val="single" w:sz="4" w:space="0" w:color="auto"/>
                    <w:left w:val="single" w:sz="4" w:space="0" w:color="auto"/>
                    <w:bottom w:val="single" w:sz="4" w:space="0" w:color="auto"/>
                    <w:right w:val="single" w:sz="4" w:space="0" w:color="auto"/>
                  </w:tcBorders>
                </w:tcPr>
                <w:p w14:paraId="2291608D"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3E31BD2A" w14:textId="77777777" w:rsidR="00FB251F" w:rsidRDefault="00FB251F" w:rsidP="00FB251F">
                  <w:pPr>
                    <w:pStyle w:val="ConsPlusNormal"/>
                    <w:jc w:val="both"/>
                    <w:rPr>
                      <w:sz w:val="20"/>
                    </w:rPr>
                  </w:pPr>
                  <w:r w:rsidRPr="00F62F2F">
                    <w:rPr>
                      <w:sz w:val="20"/>
                    </w:rPr>
                    <w:t xml:space="preserve">Идентифицируются по признаку использования и хранения опасного </w:t>
                  </w:r>
                  <w:r w:rsidRPr="00F62F2F">
                    <w:rPr>
                      <w:sz w:val="20"/>
                    </w:rPr>
                    <w:lastRenderedPageBreak/>
                    <w:t>вещества, образования взрывоопасной пылевоздушной смеси</w:t>
                  </w:r>
                </w:p>
                <w:p w14:paraId="1532DA17" w14:textId="77777777" w:rsidR="008E3BF2" w:rsidRDefault="008E3BF2" w:rsidP="00FB251F">
                  <w:pPr>
                    <w:pStyle w:val="ConsPlusNormal"/>
                    <w:jc w:val="both"/>
                    <w:rPr>
                      <w:sz w:val="20"/>
                    </w:rPr>
                  </w:pPr>
                </w:p>
                <w:p w14:paraId="5AE5520F" w14:textId="77777777" w:rsidR="008E3BF2" w:rsidRDefault="008E3BF2" w:rsidP="00FB251F">
                  <w:pPr>
                    <w:pStyle w:val="ConsPlusNormal"/>
                    <w:jc w:val="both"/>
                    <w:rPr>
                      <w:sz w:val="20"/>
                    </w:rPr>
                  </w:pPr>
                </w:p>
                <w:p w14:paraId="2A8A0203" w14:textId="77777777" w:rsidR="008E3BF2" w:rsidRDefault="008E3BF2" w:rsidP="00FB251F">
                  <w:pPr>
                    <w:pStyle w:val="ConsPlusNormal"/>
                    <w:jc w:val="both"/>
                    <w:rPr>
                      <w:sz w:val="20"/>
                    </w:rPr>
                  </w:pPr>
                </w:p>
                <w:p w14:paraId="0B7BEA89" w14:textId="77777777" w:rsidR="008E3BF2" w:rsidRDefault="008E3BF2" w:rsidP="00FB251F">
                  <w:pPr>
                    <w:pStyle w:val="ConsPlusNormal"/>
                    <w:jc w:val="both"/>
                    <w:rPr>
                      <w:sz w:val="20"/>
                    </w:rPr>
                  </w:pPr>
                </w:p>
                <w:p w14:paraId="2BE13B26" w14:textId="77777777" w:rsidR="008E3BF2" w:rsidRDefault="008E3BF2" w:rsidP="00FB251F">
                  <w:pPr>
                    <w:pStyle w:val="ConsPlusNormal"/>
                    <w:jc w:val="both"/>
                    <w:rPr>
                      <w:sz w:val="20"/>
                    </w:rPr>
                  </w:pPr>
                </w:p>
                <w:p w14:paraId="7AA6EF2D" w14:textId="77777777" w:rsidR="008E3BF2" w:rsidRDefault="008E3BF2" w:rsidP="00FB251F">
                  <w:pPr>
                    <w:pStyle w:val="ConsPlusNormal"/>
                    <w:jc w:val="both"/>
                    <w:rPr>
                      <w:sz w:val="20"/>
                    </w:rPr>
                  </w:pPr>
                </w:p>
                <w:p w14:paraId="71329166" w14:textId="77777777" w:rsidR="008E3BF2" w:rsidRDefault="008E3BF2" w:rsidP="00FB251F">
                  <w:pPr>
                    <w:pStyle w:val="ConsPlusNormal"/>
                    <w:jc w:val="both"/>
                    <w:rPr>
                      <w:sz w:val="20"/>
                    </w:rPr>
                  </w:pPr>
                </w:p>
                <w:p w14:paraId="3C00E03B" w14:textId="77777777" w:rsidR="008E3BF2" w:rsidRDefault="008E3BF2" w:rsidP="00FB251F">
                  <w:pPr>
                    <w:pStyle w:val="ConsPlusNormal"/>
                    <w:jc w:val="both"/>
                    <w:rPr>
                      <w:sz w:val="20"/>
                    </w:rPr>
                  </w:pPr>
                </w:p>
                <w:p w14:paraId="08A6F9C0" w14:textId="77777777" w:rsidR="008E3BF2" w:rsidRDefault="008E3BF2" w:rsidP="00FB251F">
                  <w:pPr>
                    <w:pStyle w:val="ConsPlusNormal"/>
                    <w:jc w:val="both"/>
                    <w:rPr>
                      <w:sz w:val="20"/>
                    </w:rPr>
                  </w:pPr>
                </w:p>
                <w:p w14:paraId="08C7E4B7" w14:textId="77777777" w:rsidR="008E3BF2" w:rsidRDefault="008E3BF2" w:rsidP="00FB251F">
                  <w:pPr>
                    <w:pStyle w:val="ConsPlusNormal"/>
                    <w:jc w:val="both"/>
                    <w:rPr>
                      <w:sz w:val="20"/>
                    </w:rPr>
                  </w:pPr>
                </w:p>
                <w:p w14:paraId="779DE92A" w14:textId="77777777" w:rsidR="008E3BF2" w:rsidRDefault="008E3BF2" w:rsidP="00FB251F">
                  <w:pPr>
                    <w:pStyle w:val="ConsPlusNormal"/>
                    <w:jc w:val="both"/>
                    <w:rPr>
                      <w:sz w:val="20"/>
                    </w:rPr>
                  </w:pPr>
                </w:p>
                <w:p w14:paraId="0006E24E" w14:textId="77777777" w:rsidR="008E3BF2" w:rsidRDefault="008E3BF2" w:rsidP="00FB251F">
                  <w:pPr>
                    <w:pStyle w:val="ConsPlusNormal"/>
                    <w:jc w:val="both"/>
                    <w:rPr>
                      <w:sz w:val="20"/>
                    </w:rPr>
                  </w:pPr>
                </w:p>
                <w:p w14:paraId="23246922" w14:textId="77777777" w:rsidR="008E3BF2" w:rsidRDefault="008E3BF2" w:rsidP="00FB251F">
                  <w:pPr>
                    <w:pStyle w:val="ConsPlusNormal"/>
                    <w:jc w:val="both"/>
                    <w:rPr>
                      <w:sz w:val="20"/>
                    </w:rPr>
                  </w:pPr>
                </w:p>
                <w:p w14:paraId="46E209EE" w14:textId="77777777" w:rsidR="008E3BF2" w:rsidRDefault="008E3BF2" w:rsidP="00FB251F">
                  <w:pPr>
                    <w:pStyle w:val="ConsPlusNormal"/>
                    <w:jc w:val="both"/>
                    <w:rPr>
                      <w:sz w:val="20"/>
                    </w:rPr>
                  </w:pPr>
                </w:p>
                <w:p w14:paraId="68A3C900" w14:textId="77777777" w:rsidR="008E3BF2" w:rsidRDefault="008E3BF2" w:rsidP="00FB251F">
                  <w:pPr>
                    <w:pStyle w:val="ConsPlusNormal"/>
                    <w:jc w:val="both"/>
                    <w:rPr>
                      <w:sz w:val="20"/>
                    </w:rPr>
                  </w:pPr>
                </w:p>
                <w:p w14:paraId="6E62E129" w14:textId="77777777" w:rsidR="008E3BF2" w:rsidRDefault="008E3BF2" w:rsidP="00FB251F">
                  <w:pPr>
                    <w:pStyle w:val="ConsPlusNormal"/>
                    <w:jc w:val="both"/>
                    <w:rPr>
                      <w:sz w:val="20"/>
                    </w:rPr>
                  </w:pPr>
                </w:p>
                <w:p w14:paraId="6264CBC4" w14:textId="77777777" w:rsidR="008E3BF2" w:rsidRDefault="008E3BF2" w:rsidP="00FB251F">
                  <w:pPr>
                    <w:pStyle w:val="ConsPlusNormal"/>
                    <w:jc w:val="both"/>
                    <w:rPr>
                      <w:sz w:val="20"/>
                    </w:rPr>
                  </w:pPr>
                </w:p>
                <w:p w14:paraId="4FEA115E" w14:textId="77777777" w:rsidR="008E3BF2" w:rsidRDefault="008E3BF2" w:rsidP="00FB251F">
                  <w:pPr>
                    <w:pStyle w:val="ConsPlusNormal"/>
                    <w:jc w:val="both"/>
                    <w:rPr>
                      <w:sz w:val="20"/>
                    </w:rPr>
                  </w:pPr>
                </w:p>
                <w:p w14:paraId="61A923F4" w14:textId="77777777" w:rsidR="008E3BF2" w:rsidRDefault="008E3BF2" w:rsidP="00FB251F">
                  <w:pPr>
                    <w:pStyle w:val="ConsPlusNormal"/>
                    <w:jc w:val="both"/>
                    <w:rPr>
                      <w:sz w:val="20"/>
                    </w:rPr>
                  </w:pPr>
                </w:p>
                <w:p w14:paraId="30D53B8E" w14:textId="77777777" w:rsidR="008E3BF2" w:rsidRDefault="008E3BF2" w:rsidP="00FB251F">
                  <w:pPr>
                    <w:pStyle w:val="ConsPlusNormal"/>
                    <w:jc w:val="both"/>
                    <w:rPr>
                      <w:sz w:val="20"/>
                    </w:rPr>
                  </w:pPr>
                </w:p>
                <w:p w14:paraId="7F5A9059" w14:textId="77777777" w:rsidR="008E3BF2" w:rsidRDefault="008E3BF2" w:rsidP="00FB251F">
                  <w:pPr>
                    <w:pStyle w:val="ConsPlusNormal"/>
                    <w:jc w:val="both"/>
                    <w:rPr>
                      <w:sz w:val="20"/>
                    </w:rPr>
                  </w:pPr>
                </w:p>
                <w:p w14:paraId="50609766" w14:textId="77777777" w:rsidR="008E3BF2" w:rsidRDefault="008E3BF2" w:rsidP="00FB251F">
                  <w:pPr>
                    <w:pStyle w:val="ConsPlusNormal"/>
                    <w:jc w:val="both"/>
                    <w:rPr>
                      <w:sz w:val="20"/>
                    </w:rPr>
                  </w:pPr>
                </w:p>
                <w:p w14:paraId="249D01A4" w14:textId="77777777" w:rsidR="008E3BF2" w:rsidRDefault="008E3BF2" w:rsidP="00FB251F">
                  <w:pPr>
                    <w:pStyle w:val="ConsPlusNormal"/>
                    <w:jc w:val="both"/>
                    <w:rPr>
                      <w:sz w:val="20"/>
                    </w:rPr>
                  </w:pPr>
                </w:p>
                <w:p w14:paraId="3654C566" w14:textId="77777777" w:rsidR="008E3BF2" w:rsidRDefault="008E3BF2" w:rsidP="00FB251F">
                  <w:pPr>
                    <w:pStyle w:val="ConsPlusNormal"/>
                    <w:jc w:val="both"/>
                    <w:rPr>
                      <w:sz w:val="20"/>
                    </w:rPr>
                  </w:pPr>
                </w:p>
                <w:p w14:paraId="6D25A535" w14:textId="77777777" w:rsidR="008E3BF2" w:rsidRDefault="008E3BF2" w:rsidP="00FB251F">
                  <w:pPr>
                    <w:pStyle w:val="ConsPlusNormal"/>
                    <w:jc w:val="both"/>
                    <w:rPr>
                      <w:sz w:val="20"/>
                    </w:rPr>
                  </w:pPr>
                </w:p>
                <w:p w14:paraId="583FC336" w14:textId="77777777" w:rsidR="008E3BF2" w:rsidRDefault="008E3BF2" w:rsidP="00FB251F">
                  <w:pPr>
                    <w:pStyle w:val="ConsPlusNormal"/>
                    <w:jc w:val="both"/>
                    <w:rPr>
                      <w:sz w:val="20"/>
                    </w:rPr>
                  </w:pPr>
                </w:p>
                <w:p w14:paraId="2130CA42" w14:textId="77777777" w:rsidR="008E3BF2" w:rsidRDefault="008E3BF2" w:rsidP="00FB251F">
                  <w:pPr>
                    <w:pStyle w:val="ConsPlusNormal"/>
                    <w:jc w:val="both"/>
                    <w:rPr>
                      <w:sz w:val="20"/>
                    </w:rPr>
                  </w:pPr>
                </w:p>
                <w:p w14:paraId="67CBFF12" w14:textId="77777777" w:rsidR="008E3BF2" w:rsidRDefault="008E3BF2" w:rsidP="00FB251F">
                  <w:pPr>
                    <w:pStyle w:val="ConsPlusNormal"/>
                    <w:jc w:val="both"/>
                    <w:rPr>
                      <w:sz w:val="20"/>
                    </w:rPr>
                  </w:pPr>
                </w:p>
                <w:p w14:paraId="18053F1E" w14:textId="77777777" w:rsidR="008E3BF2" w:rsidRDefault="008E3BF2" w:rsidP="00FB251F">
                  <w:pPr>
                    <w:pStyle w:val="ConsPlusNormal"/>
                    <w:jc w:val="both"/>
                    <w:rPr>
                      <w:sz w:val="20"/>
                    </w:rPr>
                  </w:pPr>
                </w:p>
                <w:p w14:paraId="1C5312C1" w14:textId="77777777" w:rsidR="008E3BF2" w:rsidRDefault="008E3BF2" w:rsidP="00FB251F">
                  <w:pPr>
                    <w:pStyle w:val="ConsPlusNormal"/>
                    <w:jc w:val="both"/>
                    <w:rPr>
                      <w:sz w:val="20"/>
                    </w:rPr>
                  </w:pPr>
                </w:p>
                <w:p w14:paraId="3A033A13" w14:textId="77777777" w:rsidR="008E3BF2" w:rsidRDefault="008E3BF2" w:rsidP="00FB251F">
                  <w:pPr>
                    <w:pStyle w:val="ConsPlusNormal"/>
                    <w:jc w:val="both"/>
                    <w:rPr>
                      <w:sz w:val="20"/>
                    </w:rPr>
                  </w:pPr>
                </w:p>
                <w:p w14:paraId="28D7BB14" w14:textId="77777777" w:rsidR="008E3BF2" w:rsidRDefault="008E3BF2" w:rsidP="00FB251F">
                  <w:pPr>
                    <w:pStyle w:val="ConsPlusNormal"/>
                    <w:jc w:val="both"/>
                    <w:rPr>
                      <w:sz w:val="20"/>
                    </w:rPr>
                  </w:pPr>
                </w:p>
                <w:p w14:paraId="7730AF60" w14:textId="77777777" w:rsidR="008E3BF2" w:rsidRDefault="008E3BF2" w:rsidP="00FB251F">
                  <w:pPr>
                    <w:pStyle w:val="ConsPlusNormal"/>
                    <w:jc w:val="both"/>
                    <w:rPr>
                      <w:sz w:val="20"/>
                    </w:rPr>
                  </w:pPr>
                </w:p>
                <w:p w14:paraId="21C4F029" w14:textId="77777777" w:rsidR="008E3BF2" w:rsidRDefault="008E3BF2" w:rsidP="00FB251F">
                  <w:pPr>
                    <w:pStyle w:val="ConsPlusNormal"/>
                    <w:jc w:val="both"/>
                    <w:rPr>
                      <w:sz w:val="20"/>
                    </w:rPr>
                  </w:pPr>
                </w:p>
                <w:p w14:paraId="1B3E1928" w14:textId="77777777" w:rsidR="008E3BF2" w:rsidRDefault="008E3BF2" w:rsidP="00FB251F">
                  <w:pPr>
                    <w:pStyle w:val="ConsPlusNormal"/>
                    <w:jc w:val="both"/>
                    <w:rPr>
                      <w:sz w:val="20"/>
                    </w:rPr>
                  </w:pPr>
                </w:p>
                <w:p w14:paraId="3857D937" w14:textId="77777777" w:rsidR="008E3BF2" w:rsidRDefault="008E3BF2" w:rsidP="00FB251F">
                  <w:pPr>
                    <w:pStyle w:val="ConsPlusNormal"/>
                    <w:jc w:val="both"/>
                    <w:rPr>
                      <w:sz w:val="20"/>
                    </w:rPr>
                  </w:pPr>
                </w:p>
                <w:p w14:paraId="1D34E9FA" w14:textId="77777777" w:rsidR="008E3BF2" w:rsidRDefault="008E3BF2" w:rsidP="00FB251F">
                  <w:pPr>
                    <w:pStyle w:val="ConsPlusNormal"/>
                    <w:jc w:val="both"/>
                    <w:rPr>
                      <w:sz w:val="20"/>
                    </w:rPr>
                  </w:pPr>
                </w:p>
                <w:p w14:paraId="1200CAE1" w14:textId="77777777" w:rsidR="008E3BF2" w:rsidRDefault="008E3BF2" w:rsidP="00FB251F">
                  <w:pPr>
                    <w:pStyle w:val="ConsPlusNormal"/>
                    <w:jc w:val="both"/>
                    <w:rPr>
                      <w:sz w:val="20"/>
                    </w:rPr>
                  </w:pPr>
                </w:p>
                <w:p w14:paraId="4373CFE9" w14:textId="77777777" w:rsidR="008E3BF2" w:rsidRDefault="008E3BF2" w:rsidP="00FB251F">
                  <w:pPr>
                    <w:pStyle w:val="ConsPlusNormal"/>
                    <w:jc w:val="both"/>
                    <w:rPr>
                      <w:sz w:val="20"/>
                    </w:rPr>
                  </w:pPr>
                </w:p>
                <w:p w14:paraId="4CFC03FF" w14:textId="77777777" w:rsidR="008E3BF2" w:rsidRDefault="008E3BF2" w:rsidP="00FB251F">
                  <w:pPr>
                    <w:pStyle w:val="ConsPlusNormal"/>
                    <w:jc w:val="both"/>
                    <w:rPr>
                      <w:sz w:val="20"/>
                    </w:rPr>
                  </w:pPr>
                </w:p>
                <w:p w14:paraId="7B322C1E" w14:textId="77777777" w:rsidR="008E3BF2" w:rsidRDefault="008E3BF2" w:rsidP="00FB251F">
                  <w:pPr>
                    <w:pStyle w:val="ConsPlusNormal"/>
                    <w:jc w:val="both"/>
                    <w:rPr>
                      <w:sz w:val="20"/>
                    </w:rPr>
                  </w:pPr>
                </w:p>
                <w:p w14:paraId="4ED37CF9" w14:textId="77777777" w:rsidR="008E3BF2" w:rsidRDefault="008E3BF2" w:rsidP="00FB251F">
                  <w:pPr>
                    <w:pStyle w:val="ConsPlusNormal"/>
                    <w:jc w:val="both"/>
                    <w:rPr>
                      <w:sz w:val="20"/>
                    </w:rPr>
                  </w:pPr>
                </w:p>
                <w:p w14:paraId="226E42E3" w14:textId="77777777" w:rsidR="003E1547" w:rsidRDefault="003E1547" w:rsidP="00FB251F">
                  <w:pPr>
                    <w:pStyle w:val="ConsPlusNormal"/>
                    <w:jc w:val="both"/>
                    <w:rPr>
                      <w:sz w:val="20"/>
                    </w:rPr>
                  </w:pPr>
                </w:p>
                <w:p w14:paraId="7B08BD8D" w14:textId="77777777" w:rsidR="003E1547" w:rsidRDefault="003E1547" w:rsidP="00FB251F">
                  <w:pPr>
                    <w:pStyle w:val="ConsPlusNormal"/>
                    <w:jc w:val="both"/>
                    <w:rPr>
                      <w:sz w:val="20"/>
                    </w:rPr>
                  </w:pPr>
                </w:p>
                <w:p w14:paraId="195CC82E" w14:textId="77777777" w:rsidR="003E1547" w:rsidRDefault="003E1547" w:rsidP="00FB251F">
                  <w:pPr>
                    <w:pStyle w:val="ConsPlusNormal"/>
                    <w:jc w:val="both"/>
                    <w:rPr>
                      <w:sz w:val="20"/>
                    </w:rPr>
                  </w:pPr>
                </w:p>
                <w:p w14:paraId="17784D3A" w14:textId="77777777" w:rsidR="00421ECA" w:rsidRDefault="00421ECA" w:rsidP="00FB251F">
                  <w:pPr>
                    <w:pStyle w:val="ConsPlusNormal"/>
                    <w:jc w:val="both"/>
                    <w:rPr>
                      <w:sz w:val="20"/>
                    </w:rPr>
                  </w:pPr>
                </w:p>
                <w:p w14:paraId="7D376C9A" w14:textId="77777777" w:rsidR="00421ECA" w:rsidRDefault="00421ECA" w:rsidP="00FB251F">
                  <w:pPr>
                    <w:pStyle w:val="ConsPlusNormal"/>
                    <w:jc w:val="both"/>
                    <w:rPr>
                      <w:sz w:val="20"/>
                    </w:rPr>
                  </w:pPr>
                </w:p>
                <w:p w14:paraId="524E5B89" w14:textId="77777777" w:rsidR="00421ECA" w:rsidRDefault="00421ECA" w:rsidP="00FB251F">
                  <w:pPr>
                    <w:pStyle w:val="ConsPlusNormal"/>
                    <w:jc w:val="both"/>
                    <w:rPr>
                      <w:sz w:val="20"/>
                    </w:rPr>
                  </w:pPr>
                </w:p>
                <w:p w14:paraId="231A7FE5" w14:textId="77777777" w:rsidR="00421ECA" w:rsidRDefault="00421ECA" w:rsidP="00FB251F">
                  <w:pPr>
                    <w:pStyle w:val="ConsPlusNormal"/>
                    <w:jc w:val="both"/>
                    <w:rPr>
                      <w:sz w:val="20"/>
                    </w:rPr>
                  </w:pPr>
                </w:p>
                <w:p w14:paraId="4AA947F6" w14:textId="77777777" w:rsidR="00421ECA" w:rsidRDefault="00421ECA" w:rsidP="00FB251F">
                  <w:pPr>
                    <w:pStyle w:val="ConsPlusNormal"/>
                    <w:jc w:val="both"/>
                    <w:rPr>
                      <w:sz w:val="20"/>
                    </w:rPr>
                  </w:pPr>
                </w:p>
                <w:p w14:paraId="5B3A850D" w14:textId="77777777" w:rsidR="00421ECA" w:rsidRDefault="00421ECA" w:rsidP="00FB251F">
                  <w:pPr>
                    <w:pStyle w:val="ConsPlusNormal"/>
                    <w:jc w:val="both"/>
                    <w:rPr>
                      <w:sz w:val="20"/>
                    </w:rPr>
                  </w:pPr>
                </w:p>
                <w:p w14:paraId="6F0F3802" w14:textId="77777777" w:rsidR="00421ECA" w:rsidRDefault="00421ECA" w:rsidP="00FB251F">
                  <w:pPr>
                    <w:pStyle w:val="ConsPlusNormal"/>
                    <w:jc w:val="both"/>
                    <w:rPr>
                      <w:sz w:val="20"/>
                    </w:rPr>
                  </w:pPr>
                </w:p>
                <w:p w14:paraId="35E4A155" w14:textId="77777777" w:rsidR="00421ECA" w:rsidRDefault="00421ECA" w:rsidP="00FB251F">
                  <w:pPr>
                    <w:pStyle w:val="ConsPlusNormal"/>
                    <w:jc w:val="both"/>
                    <w:rPr>
                      <w:sz w:val="20"/>
                    </w:rPr>
                  </w:pPr>
                </w:p>
                <w:p w14:paraId="1F0E166B" w14:textId="77777777" w:rsidR="00421ECA" w:rsidRDefault="00421ECA" w:rsidP="00FB251F">
                  <w:pPr>
                    <w:pStyle w:val="ConsPlusNormal"/>
                    <w:jc w:val="both"/>
                    <w:rPr>
                      <w:sz w:val="20"/>
                    </w:rPr>
                  </w:pPr>
                </w:p>
                <w:p w14:paraId="7A7EC6DB" w14:textId="77777777" w:rsidR="00421ECA" w:rsidRDefault="00421ECA" w:rsidP="00FB251F">
                  <w:pPr>
                    <w:pStyle w:val="ConsPlusNormal"/>
                    <w:jc w:val="both"/>
                    <w:rPr>
                      <w:sz w:val="20"/>
                    </w:rPr>
                  </w:pPr>
                </w:p>
                <w:p w14:paraId="6C9FC467" w14:textId="77777777" w:rsidR="00421ECA" w:rsidRDefault="00421ECA" w:rsidP="00FB251F">
                  <w:pPr>
                    <w:pStyle w:val="ConsPlusNormal"/>
                    <w:jc w:val="both"/>
                    <w:rPr>
                      <w:sz w:val="20"/>
                    </w:rPr>
                  </w:pPr>
                </w:p>
                <w:p w14:paraId="483EA591" w14:textId="77777777" w:rsidR="00421ECA" w:rsidRDefault="00421ECA" w:rsidP="00FB251F">
                  <w:pPr>
                    <w:pStyle w:val="ConsPlusNormal"/>
                    <w:jc w:val="both"/>
                    <w:rPr>
                      <w:sz w:val="20"/>
                    </w:rPr>
                  </w:pPr>
                </w:p>
                <w:p w14:paraId="26629926" w14:textId="77777777" w:rsidR="00421ECA" w:rsidRDefault="00421ECA" w:rsidP="00FB251F">
                  <w:pPr>
                    <w:pStyle w:val="ConsPlusNormal"/>
                    <w:jc w:val="both"/>
                    <w:rPr>
                      <w:sz w:val="20"/>
                    </w:rPr>
                  </w:pPr>
                </w:p>
                <w:p w14:paraId="2F9A08BE" w14:textId="77777777" w:rsidR="00421ECA" w:rsidRDefault="00421ECA" w:rsidP="00FB251F">
                  <w:pPr>
                    <w:pStyle w:val="ConsPlusNormal"/>
                    <w:jc w:val="both"/>
                    <w:rPr>
                      <w:sz w:val="20"/>
                    </w:rPr>
                  </w:pPr>
                </w:p>
                <w:p w14:paraId="434E34DE" w14:textId="77777777" w:rsidR="00421ECA" w:rsidRDefault="00421ECA" w:rsidP="00FB251F">
                  <w:pPr>
                    <w:pStyle w:val="ConsPlusNormal"/>
                    <w:jc w:val="both"/>
                    <w:rPr>
                      <w:sz w:val="20"/>
                    </w:rPr>
                  </w:pPr>
                </w:p>
                <w:p w14:paraId="2A4F0C4E" w14:textId="77777777" w:rsidR="00421ECA" w:rsidRDefault="00421ECA" w:rsidP="00FB251F">
                  <w:pPr>
                    <w:pStyle w:val="ConsPlusNormal"/>
                    <w:jc w:val="both"/>
                    <w:rPr>
                      <w:sz w:val="20"/>
                    </w:rPr>
                  </w:pPr>
                </w:p>
                <w:p w14:paraId="3597D624" w14:textId="77777777" w:rsidR="00421ECA" w:rsidRDefault="00421ECA" w:rsidP="00FB251F">
                  <w:pPr>
                    <w:pStyle w:val="ConsPlusNormal"/>
                    <w:jc w:val="both"/>
                    <w:rPr>
                      <w:sz w:val="20"/>
                    </w:rPr>
                  </w:pPr>
                </w:p>
                <w:p w14:paraId="1CFEF9B3" w14:textId="77777777" w:rsidR="00421ECA" w:rsidRDefault="00421ECA" w:rsidP="00FB251F">
                  <w:pPr>
                    <w:pStyle w:val="ConsPlusNormal"/>
                    <w:jc w:val="both"/>
                    <w:rPr>
                      <w:sz w:val="20"/>
                    </w:rPr>
                  </w:pPr>
                </w:p>
                <w:p w14:paraId="7CBDFA9A" w14:textId="77777777" w:rsidR="00421ECA" w:rsidRDefault="00421ECA" w:rsidP="00FB251F">
                  <w:pPr>
                    <w:pStyle w:val="ConsPlusNormal"/>
                    <w:jc w:val="both"/>
                    <w:rPr>
                      <w:sz w:val="20"/>
                    </w:rPr>
                  </w:pPr>
                </w:p>
                <w:p w14:paraId="1F43D717" w14:textId="77777777" w:rsidR="00421ECA" w:rsidRDefault="00421ECA" w:rsidP="00FB251F">
                  <w:pPr>
                    <w:pStyle w:val="ConsPlusNormal"/>
                    <w:jc w:val="both"/>
                    <w:rPr>
                      <w:sz w:val="20"/>
                    </w:rPr>
                  </w:pPr>
                </w:p>
                <w:p w14:paraId="089F4BA0" w14:textId="77777777" w:rsidR="00421ECA" w:rsidRDefault="00421ECA" w:rsidP="00FB251F">
                  <w:pPr>
                    <w:pStyle w:val="ConsPlusNormal"/>
                    <w:jc w:val="both"/>
                    <w:rPr>
                      <w:sz w:val="20"/>
                    </w:rPr>
                  </w:pPr>
                </w:p>
                <w:p w14:paraId="6224EA6D" w14:textId="77777777" w:rsidR="00421ECA" w:rsidRDefault="00421ECA" w:rsidP="00FB251F">
                  <w:pPr>
                    <w:pStyle w:val="ConsPlusNormal"/>
                    <w:jc w:val="both"/>
                    <w:rPr>
                      <w:sz w:val="20"/>
                    </w:rPr>
                  </w:pPr>
                </w:p>
                <w:p w14:paraId="3D42455E" w14:textId="77777777" w:rsidR="00421ECA" w:rsidRDefault="00421ECA" w:rsidP="00FB251F">
                  <w:pPr>
                    <w:pStyle w:val="ConsPlusNormal"/>
                    <w:jc w:val="both"/>
                    <w:rPr>
                      <w:sz w:val="20"/>
                    </w:rPr>
                  </w:pPr>
                </w:p>
                <w:p w14:paraId="326C04F6" w14:textId="77777777" w:rsidR="00421ECA" w:rsidRDefault="00421ECA" w:rsidP="00FB251F">
                  <w:pPr>
                    <w:pStyle w:val="ConsPlusNormal"/>
                    <w:jc w:val="both"/>
                    <w:rPr>
                      <w:sz w:val="20"/>
                    </w:rPr>
                  </w:pPr>
                </w:p>
                <w:p w14:paraId="750714BA" w14:textId="77777777" w:rsidR="00421ECA" w:rsidRDefault="00421ECA" w:rsidP="00FB251F">
                  <w:pPr>
                    <w:pStyle w:val="ConsPlusNormal"/>
                    <w:jc w:val="both"/>
                    <w:rPr>
                      <w:sz w:val="20"/>
                    </w:rPr>
                  </w:pPr>
                </w:p>
                <w:p w14:paraId="2BB308BA" w14:textId="77777777" w:rsidR="00421ECA" w:rsidRDefault="00421ECA" w:rsidP="00FB251F">
                  <w:pPr>
                    <w:pStyle w:val="ConsPlusNormal"/>
                    <w:jc w:val="both"/>
                    <w:rPr>
                      <w:sz w:val="20"/>
                    </w:rPr>
                  </w:pPr>
                </w:p>
                <w:p w14:paraId="0E628371" w14:textId="77777777" w:rsidR="00421ECA" w:rsidRDefault="00421ECA" w:rsidP="00FB251F">
                  <w:pPr>
                    <w:pStyle w:val="ConsPlusNormal"/>
                    <w:jc w:val="both"/>
                    <w:rPr>
                      <w:sz w:val="20"/>
                    </w:rPr>
                  </w:pPr>
                </w:p>
                <w:p w14:paraId="74593E8B" w14:textId="77777777" w:rsidR="00421ECA" w:rsidRDefault="00421ECA" w:rsidP="00FB251F">
                  <w:pPr>
                    <w:pStyle w:val="ConsPlusNormal"/>
                    <w:jc w:val="both"/>
                    <w:rPr>
                      <w:sz w:val="20"/>
                    </w:rPr>
                  </w:pPr>
                </w:p>
                <w:p w14:paraId="1EC1590D" w14:textId="77777777" w:rsidR="00421ECA" w:rsidRDefault="00421ECA" w:rsidP="00FB251F">
                  <w:pPr>
                    <w:pStyle w:val="ConsPlusNormal"/>
                    <w:jc w:val="both"/>
                    <w:rPr>
                      <w:sz w:val="20"/>
                    </w:rPr>
                  </w:pPr>
                </w:p>
                <w:p w14:paraId="7A82199E" w14:textId="77777777" w:rsidR="00421ECA" w:rsidRDefault="00421ECA" w:rsidP="00FB251F">
                  <w:pPr>
                    <w:pStyle w:val="ConsPlusNormal"/>
                    <w:jc w:val="both"/>
                    <w:rPr>
                      <w:sz w:val="20"/>
                    </w:rPr>
                  </w:pPr>
                </w:p>
                <w:p w14:paraId="6C1DB0B1" w14:textId="77777777" w:rsidR="00421ECA" w:rsidRDefault="00421ECA" w:rsidP="00FB251F">
                  <w:pPr>
                    <w:pStyle w:val="ConsPlusNormal"/>
                    <w:jc w:val="both"/>
                    <w:rPr>
                      <w:sz w:val="20"/>
                    </w:rPr>
                  </w:pPr>
                </w:p>
                <w:p w14:paraId="4A105E87" w14:textId="77777777" w:rsidR="00421ECA" w:rsidRDefault="00421ECA" w:rsidP="00FB251F">
                  <w:pPr>
                    <w:pStyle w:val="ConsPlusNormal"/>
                    <w:jc w:val="both"/>
                    <w:rPr>
                      <w:sz w:val="20"/>
                    </w:rPr>
                  </w:pPr>
                </w:p>
                <w:p w14:paraId="71072DFE" w14:textId="77777777" w:rsidR="00421ECA" w:rsidRDefault="00421ECA" w:rsidP="00FB251F">
                  <w:pPr>
                    <w:pStyle w:val="ConsPlusNormal"/>
                    <w:jc w:val="both"/>
                    <w:rPr>
                      <w:sz w:val="20"/>
                    </w:rPr>
                  </w:pPr>
                </w:p>
                <w:p w14:paraId="3B7C5805" w14:textId="77777777" w:rsidR="00421ECA" w:rsidRDefault="00421ECA" w:rsidP="00FB251F">
                  <w:pPr>
                    <w:pStyle w:val="ConsPlusNormal"/>
                    <w:jc w:val="both"/>
                    <w:rPr>
                      <w:sz w:val="20"/>
                    </w:rPr>
                  </w:pPr>
                </w:p>
                <w:p w14:paraId="2C497D47" w14:textId="77777777" w:rsidR="00421ECA" w:rsidRDefault="00421ECA" w:rsidP="00FB251F">
                  <w:pPr>
                    <w:pStyle w:val="ConsPlusNormal"/>
                    <w:jc w:val="both"/>
                    <w:rPr>
                      <w:sz w:val="20"/>
                    </w:rPr>
                  </w:pPr>
                </w:p>
                <w:p w14:paraId="1A57CEE2" w14:textId="77777777" w:rsidR="00421ECA" w:rsidRDefault="00421ECA" w:rsidP="00FB251F">
                  <w:pPr>
                    <w:pStyle w:val="ConsPlusNormal"/>
                    <w:jc w:val="both"/>
                    <w:rPr>
                      <w:sz w:val="20"/>
                    </w:rPr>
                  </w:pPr>
                </w:p>
                <w:p w14:paraId="35A86F85" w14:textId="77777777" w:rsidR="00421ECA" w:rsidRDefault="00421ECA" w:rsidP="00FB251F">
                  <w:pPr>
                    <w:pStyle w:val="ConsPlusNormal"/>
                    <w:jc w:val="both"/>
                    <w:rPr>
                      <w:sz w:val="20"/>
                    </w:rPr>
                  </w:pPr>
                </w:p>
                <w:p w14:paraId="19CB1CBB" w14:textId="77777777" w:rsidR="00421ECA" w:rsidRDefault="00421ECA" w:rsidP="00FB251F">
                  <w:pPr>
                    <w:pStyle w:val="ConsPlusNormal"/>
                    <w:jc w:val="both"/>
                    <w:rPr>
                      <w:sz w:val="20"/>
                    </w:rPr>
                  </w:pPr>
                </w:p>
                <w:p w14:paraId="2019FC7D" w14:textId="77777777" w:rsidR="00421ECA" w:rsidRDefault="00421ECA" w:rsidP="00FB251F">
                  <w:pPr>
                    <w:pStyle w:val="ConsPlusNormal"/>
                    <w:jc w:val="both"/>
                    <w:rPr>
                      <w:sz w:val="20"/>
                    </w:rPr>
                  </w:pPr>
                </w:p>
                <w:p w14:paraId="1FF816FC" w14:textId="77777777" w:rsidR="00421ECA" w:rsidRDefault="00421ECA" w:rsidP="00FB251F">
                  <w:pPr>
                    <w:pStyle w:val="ConsPlusNormal"/>
                    <w:jc w:val="both"/>
                    <w:rPr>
                      <w:sz w:val="20"/>
                    </w:rPr>
                  </w:pPr>
                </w:p>
                <w:p w14:paraId="0B9697A5" w14:textId="77777777" w:rsidR="00421ECA" w:rsidRDefault="00421ECA" w:rsidP="00FB251F">
                  <w:pPr>
                    <w:pStyle w:val="ConsPlusNormal"/>
                    <w:jc w:val="both"/>
                    <w:rPr>
                      <w:sz w:val="20"/>
                    </w:rPr>
                  </w:pPr>
                </w:p>
                <w:p w14:paraId="2B443D1B" w14:textId="77777777" w:rsidR="00421ECA" w:rsidRDefault="00421ECA" w:rsidP="00FB251F">
                  <w:pPr>
                    <w:pStyle w:val="ConsPlusNormal"/>
                    <w:jc w:val="both"/>
                    <w:rPr>
                      <w:sz w:val="20"/>
                    </w:rPr>
                  </w:pPr>
                </w:p>
                <w:p w14:paraId="73E8F611" w14:textId="77777777" w:rsidR="00421ECA" w:rsidRDefault="00421ECA" w:rsidP="00FB251F">
                  <w:pPr>
                    <w:pStyle w:val="ConsPlusNormal"/>
                    <w:jc w:val="both"/>
                    <w:rPr>
                      <w:sz w:val="20"/>
                    </w:rPr>
                  </w:pPr>
                </w:p>
                <w:p w14:paraId="4B34F265" w14:textId="77777777" w:rsidR="00421ECA" w:rsidRDefault="00421ECA" w:rsidP="00FB251F">
                  <w:pPr>
                    <w:pStyle w:val="ConsPlusNormal"/>
                    <w:jc w:val="both"/>
                    <w:rPr>
                      <w:sz w:val="20"/>
                    </w:rPr>
                  </w:pPr>
                </w:p>
                <w:p w14:paraId="4943EF39" w14:textId="77777777" w:rsidR="00421ECA" w:rsidRDefault="00421ECA" w:rsidP="00FB251F">
                  <w:pPr>
                    <w:pStyle w:val="ConsPlusNormal"/>
                    <w:jc w:val="both"/>
                    <w:rPr>
                      <w:sz w:val="20"/>
                    </w:rPr>
                  </w:pPr>
                </w:p>
                <w:p w14:paraId="4E3D3213" w14:textId="77777777" w:rsidR="00421ECA" w:rsidRDefault="00421ECA" w:rsidP="00FB251F">
                  <w:pPr>
                    <w:pStyle w:val="ConsPlusNormal"/>
                    <w:jc w:val="both"/>
                    <w:rPr>
                      <w:sz w:val="20"/>
                    </w:rPr>
                  </w:pPr>
                </w:p>
                <w:p w14:paraId="1CB6F0F9" w14:textId="77777777" w:rsidR="00421ECA" w:rsidRDefault="00421ECA" w:rsidP="00FB251F">
                  <w:pPr>
                    <w:pStyle w:val="ConsPlusNormal"/>
                    <w:jc w:val="both"/>
                    <w:rPr>
                      <w:sz w:val="20"/>
                    </w:rPr>
                  </w:pPr>
                </w:p>
                <w:p w14:paraId="314753C7" w14:textId="77777777" w:rsidR="00421ECA" w:rsidRDefault="00421ECA" w:rsidP="00FB251F">
                  <w:pPr>
                    <w:pStyle w:val="ConsPlusNormal"/>
                    <w:jc w:val="both"/>
                    <w:rPr>
                      <w:sz w:val="20"/>
                    </w:rPr>
                  </w:pPr>
                </w:p>
                <w:p w14:paraId="1865D289" w14:textId="77777777" w:rsidR="00421ECA" w:rsidRDefault="00421ECA" w:rsidP="00FB251F">
                  <w:pPr>
                    <w:pStyle w:val="ConsPlusNormal"/>
                    <w:jc w:val="both"/>
                    <w:rPr>
                      <w:sz w:val="20"/>
                    </w:rPr>
                  </w:pPr>
                </w:p>
                <w:p w14:paraId="154A9210" w14:textId="77777777" w:rsidR="00421ECA" w:rsidRDefault="00421ECA" w:rsidP="00FB251F">
                  <w:pPr>
                    <w:pStyle w:val="ConsPlusNormal"/>
                    <w:jc w:val="both"/>
                    <w:rPr>
                      <w:sz w:val="20"/>
                    </w:rPr>
                  </w:pPr>
                </w:p>
                <w:p w14:paraId="68D21D71" w14:textId="77777777" w:rsidR="00421ECA" w:rsidRDefault="00421ECA" w:rsidP="00FB251F">
                  <w:pPr>
                    <w:pStyle w:val="ConsPlusNormal"/>
                    <w:jc w:val="both"/>
                    <w:rPr>
                      <w:sz w:val="20"/>
                    </w:rPr>
                  </w:pPr>
                </w:p>
                <w:p w14:paraId="5FC069A4" w14:textId="77777777" w:rsidR="00421ECA" w:rsidRDefault="00421ECA" w:rsidP="00FB251F">
                  <w:pPr>
                    <w:pStyle w:val="ConsPlusNormal"/>
                    <w:jc w:val="both"/>
                    <w:rPr>
                      <w:sz w:val="20"/>
                    </w:rPr>
                  </w:pPr>
                </w:p>
                <w:p w14:paraId="73A1A080" w14:textId="77777777" w:rsidR="00421ECA" w:rsidRDefault="00421ECA" w:rsidP="00FB251F">
                  <w:pPr>
                    <w:pStyle w:val="ConsPlusNormal"/>
                    <w:jc w:val="both"/>
                    <w:rPr>
                      <w:sz w:val="20"/>
                    </w:rPr>
                  </w:pPr>
                </w:p>
                <w:p w14:paraId="1A974C3B" w14:textId="77777777" w:rsidR="00421ECA" w:rsidRDefault="00421ECA" w:rsidP="00FB251F">
                  <w:pPr>
                    <w:pStyle w:val="ConsPlusNormal"/>
                    <w:jc w:val="both"/>
                    <w:rPr>
                      <w:sz w:val="20"/>
                    </w:rPr>
                  </w:pPr>
                </w:p>
                <w:p w14:paraId="3954457B" w14:textId="77777777" w:rsidR="00421ECA" w:rsidRDefault="00421ECA" w:rsidP="00FB251F">
                  <w:pPr>
                    <w:pStyle w:val="ConsPlusNormal"/>
                    <w:jc w:val="both"/>
                    <w:rPr>
                      <w:sz w:val="20"/>
                    </w:rPr>
                  </w:pPr>
                </w:p>
                <w:p w14:paraId="70FA558C" w14:textId="77777777" w:rsidR="00421ECA" w:rsidRDefault="00421ECA" w:rsidP="00FB251F">
                  <w:pPr>
                    <w:pStyle w:val="ConsPlusNormal"/>
                    <w:jc w:val="both"/>
                    <w:rPr>
                      <w:sz w:val="20"/>
                    </w:rPr>
                  </w:pPr>
                </w:p>
                <w:p w14:paraId="4EB0E235" w14:textId="77777777" w:rsidR="00421ECA" w:rsidRDefault="00421ECA" w:rsidP="00FB251F">
                  <w:pPr>
                    <w:pStyle w:val="ConsPlusNormal"/>
                    <w:jc w:val="both"/>
                    <w:rPr>
                      <w:sz w:val="20"/>
                    </w:rPr>
                  </w:pPr>
                </w:p>
                <w:p w14:paraId="72E2D8F4" w14:textId="77777777" w:rsidR="00421ECA" w:rsidRDefault="00421ECA" w:rsidP="00FB251F">
                  <w:pPr>
                    <w:pStyle w:val="ConsPlusNormal"/>
                    <w:jc w:val="both"/>
                    <w:rPr>
                      <w:sz w:val="20"/>
                    </w:rPr>
                  </w:pPr>
                </w:p>
                <w:p w14:paraId="03A9F058" w14:textId="77777777" w:rsidR="00421ECA" w:rsidRDefault="00421ECA" w:rsidP="00FB251F">
                  <w:pPr>
                    <w:pStyle w:val="ConsPlusNormal"/>
                    <w:jc w:val="both"/>
                    <w:rPr>
                      <w:sz w:val="20"/>
                    </w:rPr>
                  </w:pPr>
                </w:p>
                <w:p w14:paraId="2976226F" w14:textId="77777777" w:rsidR="00421ECA" w:rsidRDefault="00421ECA" w:rsidP="00FB251F">
                  <w:pPr>
                    <w:pStyle w:val="ConsPlusNormal"/>
                    <w:jc w:val="both"/>
                    <w:rPr>
                      <w:sz w:val="20"/>
                    </w:rPr>
                  </w:pPr>
                </w:p>
                <w:p w14:paraId="3413B439" w14:textId="77777777" w:rsidR="00421ECA" w:rsidRDefault="00421ECA" w:rsidP="00FB251F">
                  <w:pPr>
                    <w:pStyle w:val="ConsPlusNormal"/>
                    <w:jc w:val="both"/>
                    <w:rPr>
                      <w:sz w:val="20"/>
                    </w:rPr>
                  </w:pPr>
                </w:p>
                <w:p w14:paraId="72F5B583" w14:textId="77777777" w:rsidR="00421ECA" w:rsidRDefault="00421ECA" w:rsidP="00FB251F">
                  <w:pPr>
                    <w:pStyle w:val="ConsPlusNormal"/>
                    <w:jc w:val="both"/>
                    <w:rPr>
                      <w:sz w:val="20"/>
                    </w:rPr>
                  </w:pPr>
                </w:p>
                <w:p w14:paraId="57415561" w14:textId="77777777" w:rsidR="003E1547" w:rsidRDefault="003E1547" w:rsidP="00FB251F">
                  <w:pPr>
                    <w:pStyle w:val="ConsPlusNormal"/>
                    <w:jc w:val="both"/>
                    <w:rPr>
                      <w:sz w:val="20"/>
                    </w:rPr>
                  </w:pPr>
                </w:p>
                <w:p w14:paraId="00754E92" w14:textId="77777777" w:rsidR="003E1547" w:rsidRDefault="003E1547" w:rsidP="00FB251F">
                  <w:pPr>
                    <w:pStyle w:val="ConsPlusNormal"/>
                    <w:jc w:val="both"/>
                    <w:rPr>
                      <w:sz w:val="20"/>
                    </w:rPr>
                  </w:pPr>
                </w:p>
                <w:p w14:paraId="2F53F2D5" w14:textId="77777777" w:rsidR="003E1547" w:rsidRDefault="003E1547" w:rsidP="00FB251F">
                  <w:pPr>
                    <w:pStyle w:val="ConsPlusNormal"/>
                    <w:jc w:val="both"/>
                    <w:rPr>
                      <w:sz w:val="20"/>
                    </w:rPr>
                  </w:pPr>
                </w:p>
                <w:p w14:paraId="4297AD45" w14:textId="77777777" w:rsidR="003E1547" w:rsidRDefault="003E1547" w:rsidP="00FB251F">
                  <w:pPr>
                    <w:pStyle w:val="ConsPlusNormal"/>
                    <w:jc w:val="both"/>
                    <w:rPr>
                      <w:sz w:val="20"/>
                    </w:rPr>
                  </w:pPr>
                </w:p>
                <w:p w14:paraId="4FDF17E1" w14:textId="77777777" w:rsidR="003E1547" w:rsidRDefault="003E1547" w:rsidP="00FB251F">
                  <w:pPr>
                    <w:pStyle w:val="ConsPlusNormal"/>
                    <w:jc w:val="both"/>
                    <w:rPr>
                      <w:sz w:val="20"/>
                    </w:rPr>
                  </w:pPr>
                </w:p>
                <w:p w14:paraId="3CA3F2CC" w14:textId="77777777" w:rsidR="003E1547" w:rsidRDefault="003E1547" w:rsidP="00FB251F">
                  <w:pPr>
                    <w:pStyle w:val="ConsPlusNormal"/>
                    <w:jc w:val="both"/>
                    <w:rPr>
                      <w:sz w:val="20"/>
                    </w:rPr>
                  </w:pPr>
                </w:p>
                <w:p w14:paraId="78FDD326" w14:textId="77777777" w:rsidR="003E1547" w:rsidRDefault="003E1547" w:rsidP="00FB251F">
                  <w:pPr>
                    <w:pStyle w:val="ConsPlusNormal"/>
                    <w:jc w:val="both"/>
                    <w:rPr>
                      <w:sz w:val="20"/>
                    </w:rPr>
                  </w:pPr>
                </w:p>
                <w:p w14:paraId="3C9A5B41" w14:textId="77777777" w:rsidR="003E1547" w:rsidRPr="00F62F2F" w:rsidRDefault="003E1547" w:rsidP="00FB251F">
                  <w:pPr>
                    <w:pStyle w:val="ConsPlusNormal"/>
                    <w:jc w:val="both"/>
                    <w:rPr>
                      <w:sz w:val="20"/>
                    </w:rPr>
                  </w:pPr>
                </w:p>
              </w:tc>
            </w:tr>
            <w:tr w:rsidR="00FB251F" w:rsidRPr="00F62F2F" w14:paraId="0A1620FC" w14:textId="77777777" w:rsidTr="00C07505">
              <w:tc>
                <w:tcPr>
                  <w:tcW w:w="2280" w:type="dxa"/>
                  <w:tcBorders>
                    <w:top w:val="single" w:sz="4" w:space="0" w:color="auto"/>
                    <w:left w:val="single" w:sz="4" w:space="0" w:color="auto"/>
                    <w:bottom w:val="single" w:sz="4" w:space="0" w:color="auto"/>
                    <w:right w:val="single" w:sz="4" w:space="0" w:color="auto"/>
                  </w:tcBorders>
                </w:tcPr>
                <w:p w14:paraId="3D7C3209" w14:textId="77777777" w:rsidR="00FB251F" w:rsidRPr="00F62F2F" w:rsidRDefault="00FB251F" w:rsidP="00FB251F">
                  <w:pPr>
                    <w:pStyle w:val="ConsPlusNormal"/>
                    <w:rPr>
                      <w:sz w:val="20"/>
                    </w:rPr>
                  </w:pPr>
                  <w:r w:rsidRPr="00F62F2F">
                    <w:rPr>
                      <w:sz w:val="20"/>
                    </w:rPr>
                    <w:lastRenderedPageBreak/>
                    <w:t>Площадка (цех) производства гидрогенизации жиров</w:t>
                  </w:r>
                </w:p>
              </w:tc>
              <w:tc>
                <w:tcPr>
                  <w:tcW w:w="1134" w:type="dxa"/>
                  <w:vMerge/>
                  <w:tcBorders>
                    <w:top w:val="single" w:sz="4" w:space="0" w:color="auto"/>
                    <w:left w:val="single" w:sz="4" w:space="0" w:color="auto"/>
                    <w:bottom w:val="single" w:sz="4" w:space="0" w:color="auto"/>
                    <w:right w:val="single" w:sz="4" w:space="0" w:color="auto"/>
                  </w:tcBorders>
                </w:tcPr>
                <w:p w14:paraId="6098589C"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F8C549A"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596826B" w14:textId="77777777" w:rsidR="00FB251F" w:rsidRPr="00F62F2F" w:rsidRDefault="00FB251F" w:rsidP="00FB251F">
                  <w:pPr>
                    <w:rPr>
                      <w:sz w:val="20"/>
                      <w:szCs w:val="20"/>
                    </w:rPr>
                  </w:pPr>
                </w:p>
              </w:tc>
            </w:tr>
            <w:tr w:rsidR="00FB251F" w:rsidRPr="00F62F2F" w14:paraId="1BDB098B"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0DFC1C6C" w14:textId="77777777" w:rsidR="00FB251F" w:rsidRPr="00F62F2F" w:rsidRDefault="00FB251F" w:rsidP="00FB251F">
                  <w:pPr>
                    <w:pStyle w:val="ConsPlusNormal"/>
                    <w:outlineLvl w:val="1"/>
                    <w:rPr>
                      <w:sz w:val="20"/>
                    </w:rPr>
                  </w:pPr>
                  <w:r w:rsidRPr="00F62F2F">
                    <w:rPr>
                      <w:sz w:val="20"/>
                    </w:rPr>
                    <w:lastRenderedPageBreak/>
                    <w:t>11. Опасные производственные объекты газоснабжения</w:t>
                  </w:r>
                </w:p>
              </w:tc>
            </w:tr>
            <w:tr w:rsidR="00FB251F" w:rsidRPr="00F62F2F" w14:paraId="5B19A86E" w14:textId="77777777" w:rsidTr="00C07505">
              <w:tc>
                <w:tcPr>
                  <w:tcW w:w="2280" w:type="dxa"/>
                  <w:tcBorders>
                    <w:top w:val="single" w:sz="4" w:space="0" w:color="auto"/>
                    <w:left w:val="single" w:sz="4" w:space="0" w:color="auto"/>
                    <w:bottom w:val="single" w:sz="4" w:space="0" w:color="auto"/>
                    <w:right w:val="single" w:sz="4" w:space="0" w:color="auto"/>
                  </w:tcBorders>
                </w:tcPr>
                <w:p w14:paraId="3D09D6B7" w14:textId="77777777" w:rsidR="00FB251F" w:rsidRPr="00F62F2F" w:rsidRDefault="00FB251F" w:rsidP="00FB251F">
                  <w:pPr>
                    <w:pStyle w:val="ConsPlusNormal"/>
                    <w:rPr>
                      <w:sz w:val="20"/>
                    </w:rPr>
                  </w:pPr>
                  <w:r w:rsidRPr="00F62F2F">
                    <w:rPr>
                      <w:sz w:val="20"/>
                    </w:rPr>
                    <w:t>База хранения (кустовая)</w:t>
                  </w:r>
                </w:p>
              </w:tc>
              <w:tc>
                <w:tcPr>
                  <w:tcW w:w="1134" w:type="dxa"/>
                  <w:vMerge w:val="restart"/>
                  <w:tcBorders>
                    <w:top w:val="single" w:sz="4" w:space="0" w:color="auto"/>
                    <w:left w:val="single" w:sz="4" w:space="0" w:color="auto"/>
                    <w:bottom w:val="single" w:sz="4" w:space="0" w:color="auto"/>
                    <w:right w:val="single" w:sz="4" w:space="0" w:color="auto"/>
                  </w:tcBorders>
                </w:tcPr>
                <w:p w14:paraId="3D7EED51"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4963172A"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797C7ED2" w14:textId="77777777" w:rsidR="00FB251F" w:rsidRPr="00F62F2F" w:rsidRDefault="00FB251F" w:rsidP="00FB251F">
                  <w:pPr>
                    <w:pStyle w:val="ConsPlusNormal"/>
                    <w:jc w:val="both"/>
                    <w:rPr>
                      <w:sz w:val="20"/>
                    </w:rPr>
                  </w:pPr>
                  <w:r w:rsidRPr="00F62F2F">
                    <w:rPr>
                      <w:sz w:val="20"/>
                    </w:rPr>
                    <w:t>Идентифицируются по признаку хранения, транспортирования и использования опасных веществ, а также использования оборудования, работающего под давлением более 0,07 МПа или при температуре нагрева воды более 115 °C</w:t>
                  </w:r>
                </w:p>
                <w:p w14:paraId="381A32F4" w14:textId="77777777" w:rsidR="00FB251F" w:rsidRDefault="00FB251F" w:rsidP="00FB251F">
                  <w:pPr>
                    <w:pStyle w:val="ConsPlusNormal"/>
                    <w:jc w:val="both"/>
                    <w:rPr>
                      <w:sz w:val="20"/>
                    </w:rPr>
                  </w:pPr>
                  <w:r w:rsidRPr="00F62F2F">
                    <w:rPr>
                      <w:sz w:val="20"/>
                    </w:rPr>
                    <w:t>При определении количества опасных веществ следует исходить из проекта</w:t>
                  </w:r>
                </w:p>
                <w:p w14:paraId="60218D6F" w14:textId="77777777" w:rsidR="00112861" w:rsidRDefault="00112861" w:rsidP="00FB251F">
                  <w:pPr>
                    <w:pStyle w:val="ConsPlusNormal"/>
                    <w:jc w:val="both"/>
                    <w:rPr>
                      <w:sz w:val="20"/>
                    </w:rPr>
                  </w:pPr>
                </w:p>
                <w:p w14:paraId="023BD084" w14:textId="77777777" w:rsidR="00112861" w:rsidRDefault="00112861" w:rsidP="00FB251F">
                  <w:pPr>
                    <w:pStyle w:val="ConsPlusNormal"/>
                    <w:jc w:val="both"/>
                    <w:rPr>
                      <w:sz w:val="20"/>
                    </w:rPr>
                  </w:pPr>
                </w:p>
                <w:p w14:paraId="4BBB0EBA" w14:textId="77777777" w:rsidR="00112861" w:rsidRDefault="00112861" w:rsidP="00FB251F">
                  <w:pPr>
                    <w:pStyle w:val="ConsPlusNormal"/>
                    <w:jc w:val="both"/>
                    <w:rPr>
                      <w:sz w:val="20"/>
                    </w:rPr>
                  </w:pPr>
                </w:p>
                <w:p w14:paraId="6230C6F1" w14:textId="77777777" w:rsidR="00112861" w:rsidRDefault="00112861" w:rsidP="00FB251F">
                  <w:pPr>
                    <w:pStyle w:val="ConsPlusNormal"/>
                    <w:jc w:val="both"/>
                    <w:rPr>
                      <w:sz w:val="20"/>
                    </w:rPr>
                  </w:pPr>
                </w:p>
                <w:p w14:paraId="044D0670" w14:textId="77777777" w:rsidR="00112861" w:rsidRDefault="00112861" w:rsidP="00FB251F">
                  <w:pPr>
                    <w:pStyle w:val="ConsPlusNormal"/>
                    <w:jc w:val="both"/>
                    <w:rPr>
                      <w:sz w:val="20"/>
                    </w:rPr>
                  </w:pPr>
                </w:p>
                <w:p w14:paraId="19FCA5F8" w14:textId="77777777" w:rsidR="00112861" w:rsidRDefault="00112861" w:rsidP="00FB251F">
                  <w:pPr>
                    <w:pStyle w:val="ConsPlusNormal"/>
                    <w:jc w:val="both"/>
                    <w:rPr>
                      <w:sz w:val="20"/>
                    </w:rPr>
                  </w:pPr>
                </w:p>
                <w:p w14:paraId="0C77E62D" w14:textId="77777777" w:rsidR="00112861" w:rsidRDefault="00112861" w:rsidP="00FB251F">
                  <w:pPr>
                    <w:pStyle w:val="ConsPlusNormal"/>
                    <w:jc w:val="both"/>
                    <w:rPr>
                      <w:sz w:val="20"/>
                    </w:rPr>
                  </w:pPr>
                </w:p>
                <w:p w14:paraId="6EC5FFF9" w14:textId="77777777" w:rsidR="00112861" w:rsidRDefault="00112861" w:rsidP="00FB251F">
                  <w:pPr>
                    <w:pStyle w:val="ConsPlusNormal"/>
                    <w:jc w:val="both"/>
                    <w:rPr>
                      <w:sz w:val="20"/>
                    </w:rPr>
                  </w:pPr>
                </w:p>
                <w:p w14:paraId="3CF9D311" w14:textId="77777777" w:rsidR="00112861" w:rsidRDefault="00112861" w:rsidP="00FB251F">
                  <w:pPr>
                    <w:pStyle w:val="ConsPlusNormal"/>
                    <w:jc w:val="both"/>
                    <w:rPr>
                      <w:sz w:val="20"/>
                    </w:rPr>
                  </w:pPr>
                </w:p>
                <w:p w14:paraId="57230452" w14:textId="77777777" w:rsidR="00112861" w:rsidRDefault="00112861" w:rsidP="00FB251F">
                  <w:pPr>
                    <w:pStyle w:val="ConsPlusNormal"/>
                    <w:jc w:val="both"/>
                    <w:rPr>
                      <w:sz w:val="20"/>
                    </w:rPr>
                  </w:pPr>
                </w:p>
                <w:p w14:paraId="7569B320" w14:textId="77777777" w:rsidR="00112861" w:rsidRDefault="00112861" w:rsidP="00FB251F">
                  <w:pPr>
                    <w:pStyle w:val="ConsPlusNormal"/>
                    <w:jc w:val="both"/>
                    <w:rPr>
                      <w:sz w:val="20"/>
                    </w:rPr>
                  </w:pPr>
                </w:p>
                <w:p w14:paraId="7309BDB2" w14:textId="77777777" w:rsidR="00112861" w:rsidRDefault="00112861" w:rsidP="00FB251F">
                  <w:pPr>
                    <w:pStyle w:val="ConsPlusNormal"/>
                    <w:jc w:val="both"/>
                    <w:rPr>
                      <w:sz w:val="20"/>
                    </w:rPr>
                  </w:pPr>
                </w:p>
                <w:p w14:paraId="57BF453B" w14:textId="77777777" w:rsidR="00112861" w:rsidRDefault="00112861" w:rsidP="00FB251F">
                  <w:pPr>
                    <w:pStyle w:val="ConsPlusNormal"/>
                    <w:jc w:val="both"/>
                    <w:rPr>
                      <w:sz w:val="20"/>
                    </w:rPr>
                  </w:pPr>
                </w:p>
                <w:p w14:paraId="5FCFD41B" w14:textId="77777777" w:rsidR="00112861" w:rsidRDefault="00112861" w:rsidP="00FB251F">
                  <w:pPr>
                    <w:pStyle w:val="ConsPlusNormal"/>
                    <w:jc w:val="both"/>
                    <w:rPr>
                      <w:sz w:val="20"/>
                    </w:rPr>
                  </w:pPr>
                </w:p>
                <w:p w14:paraId="4308EA52" w14:textId="77777777" w:rsidR="00112861" w:rsidRDefault="00112861" w:rsidP="00FB251F">
                  <w:pPr>
                    <w:pStyle w:val="ConsPlusNormal"/>
                    <w:jc w:val="both"/>
                    <w:rPr>
                      <w:sz w:val="20"/>
                    </w:rPr>
                  </w:pPr>
                </w:p>
                <w:p w14:paraId="481235D0" w14:textId="77777777" w:rsidR="00112861" w:rsidRDefault="00112861" w:rsidP="00FB251F">
                  <w:pPr>
                    <w:pStyle w:val="ConsPlusNormal"/>
                    <w:jc w:val="both"/>
                    <w:rPr>
                      <w:sz w:val="20"/>
                    </w:rPr>
                  </w:pPr>
                </w:p>
                <w:p w14:paraId="7DA74739" w14:textId="77777777" w:rsidR="00112861" w:rsidRDefault="00112861" w:rsidP="00FB251F">
                  <w:pPr>
                    <w:pStyle w:val="ConsPlusNormal"/>
                    <w:jc w:val="both"/>
                    <w:rPr>
                      <w:sz w:val="20"/>
                    </w:rPr>
                  </w:pPr>
                </w:p>
                <w:p w14:paraId="15644DAC" w14:textId="77777777" w:rsidR="00112861" w:rsidRDefault="00112861" w:rsidP="00FB251F">
                  <w:pPr>
                    <w:pStyle w:val="ConsPlusNormal"/>
                    <w:jc w:val="both"/>
                    <w:rPr>
                      <w:sz w:val="20"/>
                    </w:rPr>
                  </w:pPr>
                </w:p>
                <w:p w14:paraId="44046B9E" w14:textId="77777777" w:rsidR="00112861" w:rsidRDefault="00112861" w:rsidP="00FB251F">
                  <w:pPr>
                    <w:pStyle w:val="ConsPlusNormal"/>
                    <w:jc w:val="both"/>
                    <w:rPr>
                      <w:sz w:val="20"/>
                    </w:rPr>
                  </w:pPr>
                </w:p>
                <w:p w14:paraId="78A165B6" w14:textId="77777777" w:rsidR="00112861" w:rsidRDefault="00112861" w:rsidP="00FB251F">
                  <w:pPr>
                    <w:pStyle w:val="ConsPlusNormal"/>
                    <w:jc w:val="both"/>
                    <w:rPr>
                      <w:sz w:val="20"/>
                    </w:rPr>
                  </w:pPr>
                </w:p>
                <w:p w14:paraId="62C7E4BC" w14:textId="77777777" w:rsidR="00112861" w:rsidRDefault="00112861" w:rsidP="00FB251F">
                  <w:pPr>
                    <w:pStyle w:val="ConsPlusNormal"/>
                    <w:jc w:val="both"/>
                    <w:rPr>
                      <w:sz w:val="20"/>
                    </w:rPr>
                  </w:pPr>
                </w:p>
                <w:p w14:paraId="299EF69C" w14:textId="77777777" w:rsidR="00112861" w:rsidRDefault="00112861" w:rsidP="00FB251F">
                  <w:pPr>
                    <w:pStyle w:val="ConsPlusNormal"/>
                    <w:jc w:val="both"/>
                    <w:rPr>
                      <w:sz w:val="20"/>
                    </w:rPr>
                  </w:pPr>
                </w:p>
                <w:p w14:paraId="5267913E" w14:textId="77777777" w:rsidR="00112861" w:rsidRDefault="00112861" w:rsidP="00FB251F">
                  <w:pPr>
                    <w:pStyle w:val="ConsPlusNormal"/>
                    <w:jc w:val="both"/>
                    <w:rPr>
                      <w:sz w:val="20"/>
                    </w:rPr>
                  </w:pPr>
                </w:p>
                <w:p w14:paraId="6A3BD7CE" w14:textId="77777777" w:rsidR="00112861" w:rsidRDefault="00112861" w:rsidP="00FB251F">
                  <w:pPr>
                    <w:pStyle w:val="ConsPlusNormal"/>
                    <w:jc w:val="both"/>
                    <w:rPr>
                      <w:sz w:val="20"/>
                    </w:rPr>
                  </w:pPr>
                </w:p>
                <w:p w14:paraId="14D2E357" w14:textId="77777777" w:rsidR="00112861" w:rsidRDefault="00112861" w:rsidP="00FB251F">
                  <w:pPr>
                    <w:pStyle w:val="ConsPlusNormal"/>
                    <w:jc w:val="both"/>
                    <w:rPr>
                      <w:sz w:val="20"/>
                    </w:rPr>
                  </w:pPr>
                </w:p>
                <w:p w14:paraId="79682A7D" w14:textId="77777777" w:rsidR="00112861" w:rsidRDefault="00112861" w:rsidP="00FB251F">
                  <w:pPr>
                    <w:pStyle w:val="ConsPlusNormal"/>
                    <w:jc w:val="both"/>
                    <w:rPr>
                      <w:sz w:val="20"/>
                    </w:rPr>
                  </w:pPr>
                </w:p>
                <w:p w14:paraId="2C32EBDB" w14:textId="77777777" w:rsidR="00112861" w:rsidRDefault="00112861" w:rsidP="00FB251F">
                  <w:pPr>
                    <w:pStyle w:val="ConsPlusNormal"/>
                    <w:jc w:val="both"/>
                    <w:rPr>
                      <w:sz w:val="20"/>
                    </w:rPr>
                  </w:pPr>
                </w:p>
                <w:p w14:paraId="388F0082" w14:textId="77777777" w:rsidR="00112861" w:rsidRDefault="00112861" w:rsidP="00FB251F">
                  <w:pPr>
                    <w:pStyle w:val="ConsPlusNormal"/>
                    <w:jc w:val="both"/>
                    <w:rPr>
                      <w:sz w:val="20"/>
                    </w:rPr>
                  </w:pPr>
                </w:p>
                <w:p w14:paraId="61134DCC" w14:textId="77777777" w:rsidR="00112861" w:rsidRDefault="00112861" w:rsidP="00FB251F">
                  <w:pPr>
                    <w:pStyle w:val="ConsPlusNormal"/>
                    <w:jc w:val="both"/>
                    <w:rPr>
                      <w:sz w:val="20"/>
                    </w:rPr>
                  </w:pPr>
                </w:p>
                <w:p w14:paraId="3C9C6B65" w14:textId="77777777" w:rsidR="00112861" w:rsidRDefault="00112861" w:rsidP="00FB251F">
                  <w:pPr>
                    <w:pStyle w:val="ConsPlusNormal"/>
                    <w:jc w:val="both"/>
                    <w:rPr>
                      <w:sz w:val="20"/>
                    </w:rPr>
                  </w:pPr>
                </w:p>
                <w:p w14:paraId="57D0C4D3" w14:textId="77777777" w:rsidR="00112861" w:rsidRDefault="00112861" w:rsidP="00FB251F">
                  <w:pPr>
                    <w:pStyle w:val="ConsPlusNormal"/>
                    <w:jc w:val="both"/>
                    <w:rPr>
                      <w:sz w:val="20"/>
                    </w:rPr>
                  </w:pPr>
                </w:p>
                <w:p w14:paraId="7F1BC943" w14:textId="77777777" w:rsidR="00112861" w:rsidRDefault="00112861" w:rsidP="00FB251F">
                  <w:pPr>
                    <w:pStyle w:val="ConsPlusNormal"/>
                    <w:jc w:val="both"/>
                    <w:rPr>
                      <w:sz w:val="20"/>
                    </w:rPr>
                  </w:pPr>
                </w:p>
                <w:p w14:paraId="6804FDC8" w14:textId="77777777" w:rsidR="00112861" w:rsidRDefault="00112861" w:rsidP="00FB251F">
                  <w:pPr>
                    <w:pStyle w:val="ConsPlusNormal"/>
                    <w:jc w:val="both"/>
                    <w:rPr>
                      <w:sz w:val="20"/>
                    </w:rPr>
                  </w:pPr>
                </w:p>
                <w:p w14:paraId="2288D7F8" w14:textId="77777777" w:rsidR="00112861" w:rsidRDefault="00112861" w:rsidP="00FB251F">
                  <w:pPr>
                    <w:pStyle w:val="ConsPlusNormal"/>
                    <w:jc w:val="both"/>
                    <w:rPr>
                      <w:sz w:val="20"/>
                    </w:rPr>
                  </w:pPr>
                </w:p>
                <w:p w14:paraId="76D217A9" w14:textId="77777777" w:rsidR="00112861" w:rsidRDefault="00112861" w:rsidP="00FB251F">
                  <w:pPr>
                    <w:pStyle w:val="ConsPlusNormal"/>
                    <w:jc w:val="both"/>
                    <w:rPr>
                      <w:sz w:val="20"/>
                    </w:rPr>
                  </w:pPr>
                </w:p>
                <w:p w14:paraId="74E2B50A" w14:textId="77777777" w:rsidR="00112861" w:rsidRDefault="00112861" w:rsidP="00FB251F">
                  <w:pPr>
                    <w:pStyle w:val="ConsPlusNormal"/>
                    <w:jc w:val="both"/>
                    <w:rPr>
                      <w:sz w:val="20"/>
                    </w:rPr>
                  </w:pPr>
                </w:p>
                <w:p w14:paraId="38482A35" w14:textId="77777777" w:rsidR="00112861" w:rsidRDefault="00112861" w:rsidP="00FB251F">
                  <w:pPr>
                    <w:pStyle w:val="ConsPlusNormal"/>
                    <w:jc w:val="both"/>
                    <w:rPr>
                      <w:sz w:val="20"/>
                    </w:rPr>
                  </w:pPr>
                </w:p>
                <w:p w14:paraId="43880A8C" w14:textId="77777777" w:rsidR="00112861" w:rsidRDefault="00112861" w:rsidP="00FB251F">
                  <w:pPr>
                    <w:pStyle w:val="ConsPlusNormal"/>
                    <w:jc w:val="both"/>
                    <w:rPr>
                      <w:sz w:val="20"/>
                    </w:rPr>
                  </w:pPr>
                </w:p>
                <w:p w14:paraId="550967C9" w14:textId="77777777" w:rsidR="00112861" w:rsidRDefault="00112861" w:rsidP="00FB251F">
                  <w:pPr>
                    <w:pStyle w:val="ConsPlusNormal"/>
                    <w:jc w:val="both"/>
                    <w:rPr>
                      <w:sz w:val="20"/>
                    </w:rPr>
                  </w:pPr>
                </w:p>
                <w:p w14:paraId="64DF7C6F" w14:textId="77777777" w:rsidR="00112861" w:rsidRDefault="00112861" w:rsidP="00FB251F">
                  <w:pPr>
                    <w:pStyle w:val="ConsPlusNormal"/>
                    <w:jc w:val="both"/>
                    <w:rPr>
                      <w:sz w:val="20"/>
                    </w:rPr>
                  </w:pPr>
                </w:p>
                <w:p w14:paraId="6CB5962C" w14:textId="77777777" w:rsidR="00112861" w:rsidRDefault="00112861" w:rsidP="00FB251F">
                  <w:pPr>
                    <w:pStyle w:val="ConsPlusNormal"/>
                    <w:jc w:val="both"/>
                    <w:rPr>
                      <w:sz w:val="20"/>
                    </w:rPr>
                  </w:pPr>
                </w:p>
                <w:p w14:paraId="0D4F0CC0" w14:textId="77777777" w:rsidR="003E1547" w:rsidRDefault="003E1547" w:rsidP="00FB251F">
                  <w:pPr>
                    <w:pStyle w:val="ConsPlusNormal"/>
                    <w:jc w:val="both"/>
                    <w:rPr>
                      <w:sz w:val="20"/>
                    </w:rPr>
                  </w:pPr>
                </w:p>
                <w:p w14:paraId="2CA8D17B" w14:textId="77777777" w:rsidR="003E1547" w:rsidRDefault="003E1547" w:rsidP="00FB251F">
                  <w:pPr>
                    <w:pStyle w:val="ConsPlusNormal"/>
                    <w:jc w:val="both"/>
                    <w:rPr>
                      <w:sz w:val="20"/>
                    </w:rPr>
                  </w:pPr>
                </w:p>
                <w:p w14:paraId="63792A35" w14:textId="77777777" w:rsidR="003E1547" w:rsidRDefault="003E1547" w:rsidP="00FB251F">
                  <w:pPr>
                    <w:pStyle w:val="ConsPlusNormal"/>
                    <w:jc w:val="both"/>
                    <w:rPr>
                      <w:sz w:val="20"/>
                    </w:rPr>
                  </w:pPr>
                </w:p>
                <w:p w14:paraId="3A551AE1" w14:textId="77777777" w:rsidR="003E1547" w:rsidRDefault="003E1547" w:rsidP="00FB251F">
                  <w:pPr>
                    <w:pStyle w:val="ConsPlusNormal"/>
                    <w:jc w:val="both"/>
                    <w:rPr>
                      <w:sz w:val="20"/>
                    </w:rPr>
                  </w:pPr>
                </w:p>
                <w:p w14:paraId="6DF50B98" w14:textId="77777777" w:rsidR="003E1547" w:rsidRDefault="003E1547" w:rsidP="00FB251F">
                  <w:pPr>
                    <w:pStyle w:val="ConsPlusNormal"/>
                    <w:jc w:val="both"/>
                    <w:rPr>
                      <w:sz w:val="20"/>
                    </w:rPr>
                  </w:pPr>
                </w:p>
                <w:p w14:paraId="6CCAA899" w14:textId="77777777" w:rsidR="003E1547" w:rsidRDefault="003E1547" w:rsidP="00FB251F">
                  <w:pPr>
                    <w:pStyle w:val="ConsPlusNormal"/>
                    <w:jc w:val="both"/>
                    <w:rPr>
                      <w:sz w:val="20"/>
                    </w:rPr>
                  </w:pPr>
                </w:p>
                <w:p w14:paraId="35B2E274" w14:textId="77777777" w:rsidR="003E1547" w:rsidRDefault="003E1547" w:rsidP="00FB251F">
                  <w:pPr>
                    <w:pStyle w:val="ConsPlusNormal"/>
                    <w:jc w:val="both"/>
                    <w:rPr>
                      <w:sz w:val="20"/>
                    </w:rPr>
                  </w:pPr>
                </w:p>
                <w:p w14:paraId="2AA65322" w14:textId="77777777" w:rsidR="003E1547" w:rsidRDefault="003E1547" w:rsidP="00FB251F">
                  <w:pPr>
                    <w:pStyle w:val="ConsPlusNormal"/>
                    <w:jc w:val="both"/>
                    <w:rPr>
                      <w:sz w:val="20"/>
                    </w:rPr>
                  </w:pPr>
                </w:p>
                <w:p w14:paraId="49D014C5" w14:textId="77777777" w:rsidR="003E1547" w:rsidRDefault="003E1547" w:rsidP="00FB251F">
                  <w:pPr>
                    <w:pStyle w:val="ConsPlusNormal"/>
                    <w:jc w:val="both"/>
                    <w:rPr>
                      <w:sz w:val="20"/>
                    </w:rPr>
                  </w:pPr>
                </w:p>
                <w:p w14:paraId="4EB9A61A" w14:textId="77777777" w:rsidR="003E1547" w:rsidRDefault="003E1547" w:rsidP="00FB251F">
                  <w:pPr>
                    <w:pStyle w:val="ConsPlusNormal"/>
                    <w:jc w:val="both"/>
                    <w:rPr>
                      <w:sz w:val="20"/>
                    </w:rPr>
                  </w:pPr>
                </w:p>
                <w:p w14:paraId="432619CC" w14:textId="77777777" w:rsidR="003E1547" w:rsidRDefault="003E1547" w:rsidP="00FB251F">
                  <w:pPr>
                    <w:pStyle w:val="ConsPlusNormal"/>
                    <w:jc w:val="both"/>
                    <w:rPr>
                      <w:sz w:val="20"/>
                    </w:rPr>
                  </w:pPr>
                </w:p>
                <w:p w14:paraId="27B88599" w14:textId="77777777" w:rsidR="003E1547" w:rsidRDefault="003E1547" w:rsidP="00FB251F">
                  <w:pPr>
                    <w:pStyle w:val="ConsPlusNormal"/>
                    <w:jc w:val="both"/>
                    <w:rPr>
                      <w:sz w:val="20"/>
                    </w:rPr>
                  </w:pPr>
                </w:p>
                <w:p w14:paraId="6CE9F3EE" w14:textId="77777777" w:rsidR="003E1547" w:rsidRDefault="003E1547" w:rsidP="00FB251F">
                  <w:pPr>
                    <w:pStyle w:val="ConsPlusNormal"/>
                    <w:jc w:val="both"/>
                    <w:rPr>
                      <w:sz w:val="20"/>
                    </w:rPr>
                  </w:pPr>
                </w:p>
                <w:p w14:paraId="663FD7E3" w14:textId="77777777" w:rsidR="003E1547" w:rsidRDefault="003E1547" w:rsidP="00FB251F">
                  <w:pPr>
                    <w:pStyle w:val="ConsPlusNormal"/>
                    <w:jc w:val="both"/>
                    <w:rPr>
                      <w:sz w:val="20"/>
                    </w:rPr>
                  </w:pPr>
                </w:p>
                <w:p w14:paraId="3A4A04FE" w14:textId="77777777" w:rsidR="003E1547" w:rsidRDefault="003E1547" w:rsidP="00FB251F">
                  <w:pPr>
                    <w:pStyle w:val="ConsPlusNormal"/>
                    <w:jc w:val="both"/>
                    <w:rPr>
                      <w:sz w:val="20"/>
                    </w:rPr>
                  </w:pPr>
                </w:p>
                <w:p w14:paraId="44AE62D5" w14:textId="77777777" w:rsidR="003E1547" w:rsidRDefault="003E1547" w:rsidP="00FB251F">
                  <w:pPr>
                    <w:pStyle w:val="ConsPlusNormal"/>
                    <w:jc w:val="both"/>
                    <w:rPr>
                      <w:sz w:val="20"/>
                    </w:rPr>
                  </w:pPr>
                </w:p>
                <w:p w14:paraId="7112680F" w14:textId="77777777" w:rsidR="003E1547" w:rsidRDefault="003E1547" w:rsidP="00FB251F">
                  <w:pPr>
                    <w:pStyle w:val="ConsPlusNormal"/>
                    <w:jc w:val="both"/>
                    <w:rPr>
                      <w:sz w:val="20"/>
                    </w:rPr>
                  </w:pPr>
                </w:p>
                <w:p w14:paraId="6A2EE9C1" w14:textId="77777777" w:rsidR="00112861" w:rsidRDefault="00112861" w:rsidP="00FB251F">
                  <w:pPr>
                    <w:pStyle w:val="ConsPlusNormal"/>
                    <w:jc w:val="both"/>
                    <w:rPr>
                      <w:sz w:val="20"/>
                    </w:rPr>
                  </w:pPr>
                </w:p>
                <w:p w14:paraId="24CA76F1" w14:textId="77777777" w:rsidR="00421ECA" w:rsidRDefault="00421ECA" w:rsidP="00FB251F">
                  <w:pPr>
                    <w:pStyle w:val="ConsPlusNormal"/>
                    <w:jc w:val="both"/>
                    <w:rPr>
                      <w:sz w:val="20"/>
                    </w:rPr>
                  </w:pPr>
                </w:p>
                <w:p w14:paraId="0641CFA0" w14:textId="77777777" w:rsidR="00421ECA" w:rsidRDefault="00421ECA" w:rsidP="00FB251F">
                  <w:pPr>
                    <w:pStyle w:val="ConsPlusNormal"/>
                    <w:jc w:val="both"/>
                    <w:rPr>
                      <w:sz w:val="20"/>
                    </w:rPr>
                  </w:pPr>
                </w:p>
                <w:p w14:paraId="25C6D8F6" w14:textId="77777777" w:rsidR="00421ECA" w:rsidRDefault="00421ECA" w:rsidP="00FB251F">
                  <w:pPr>
                    <w:pStyle w:val="ConsPlusNormal"/>
                    <w:jc w:val="both"/>
                    <w:rPr>
                      <w:sz w:val="20"/>
                    </w:rPr>
                  </w:pPr>
                </w:p>
                <w:p w14:paraId="587E12CF" w14:textId="77777777" w:rsidR="00421ECA" w:rsidRDefault="00421ECA" w:rsidP="00FB251F">
                  <w:pPr>
                    <w:pStyle w:val="ConsPlusNormal"/>
                    <w:jc w:val="both"/>
                    <w:rPr>
                      <w:sz w:val="20"/>
                    </w:rPr>
                  </w:pPr>
                </w:p>
                <w:p w14:paraId="77A466F0" w14:textId="77777777" w:rsidR="00421ECA" w:rsidRDefault="00421ECA" w:rsidP="00FB251F">
                  <w:pPr>
                    <w:pStyle w:val="ConsPlusNormal"/>
                    <w:jc w:val="both"/>
                    <w:rPr>
                      <w:sz w:val="20"/>
                    </w:rPr>
                  </w:pPr>
                </w:p>
                <w:p w14:paraId="790DF9EC" w14:textId="77777777" w:rsidR="00421ECA" w:rsidRDefault="00421ECA" w:rsidP="00FB251F">
                  <w:pPr>
                    <w:pStyle w:val="ConsPlusNormal"/>
                    <w:jc w:val="both"/>
                    <w:rPr>
                      <w:sz w:val="20"/>
                    </w:rPr>
                  </w:pPr>
                </w:p>
                <w:p w14:paraId="2839D2F0" w14:textId="77777777" w:rsidR="00421ECA" w:rsidRDefault="00421ECA" w:rsidP="00FB251F">
                  <w:pPr>
                    <w:pStyle w:val="ConsPlusNormal"/>
                    <w:jc w:val="both"/>
                    <w:rPr>
                      <w:sz w:val="20"/>
                    </w:rPr>
                  </w:pPr>
                </w:p>
                <w:p w14:paraId="4D5E12EF" w14:textId="77777777" w:rsidR="00421ECA" w:rsidRDefault="00421ECA" w:rsidP="00FB251F">
                  <w:pPr>
                    <w:pStyle w:val="ConsPlusNormal"/>
                    <w:jc w:val="both"/>
                    <w:rPr>
                      <w:sz w:val="20"/>
                    </w:rPr>
                  </w:pPr>
                </w:p>
                <w:p w14:paraId="2D093B2F" w14:textId="77777777" w:rsidR="00421ECA" w:rsidRDefault="00421ECA" w:rsidP="00FB251F">
                  <w:pPr>
                    <w:pStyle w:val="ConsPlusNormal"/>
                    <w:jc w:val="both"/>
                    <w:rPr>
                      <w:sz w:val="20"/>
                    </w:rPr>
                  </w:pPr>
                </w:p>
                <w:p w14:paraId="5630442D" w14:textId="77777777" w:rsidR="00421ECA" w:rsidRDefault="00421ECA" w:rsidP="00FB251F">
                  <w:pPr>
                    <w:pStyle w:val="ConsPlusNormal"/>
                    <w:jc w:val="both"/>
                    <w:rPr>
                      <w:sz w:val="20"/>
                    </w:rPr>
                  </w:pPr>
                </w:p>
                <w:p w14:paraId="14B464D7" w14:textId="77777777" w:rsidR="00421ECA" w:rsidRDefault="00421ECA" w:rsidP="00FB251F">
                  <w:pPr>
                    <w:pStyle w:val="ConsPlusNormal"/>
                    <w:jc w:val="both"/>
                    <w:rPr>
                      <w:sz w:val="20"/>
                    </w:rPr>
                  </w:pPr>
                </w:p>
                <w:p w14:paraId="678D548F" w14:textId="77777777" w:rsidR="00421ECA" w:rsidRDefault="00421ECA" w:rsidP="00FB251F">
                  <w:pPr>
                    <w:pStyle w:val="ConsPlusNormal"/>
                    <w:jc w:val="both"/>
                    <w:rPr>
                      <w:sz w:val="20"/>
                    </w:rPr>
                  </w:pPr>
                </w:p>
                <w:p w14:paraId="33F1E497" w14:textId="77777777" w:rsidR="00421ECA" w:rsidRDefault="00421ECA" w:rsidP="00FB251F">
                  <w:pPr>
                    <w:pStyle w:val="ConsPlusNormal"/>
                    <w:jc w:val="both"/>
                    <w:rPr>
                      <w:sz w:val="20"/>
                    </w:rPr>
                  </w:pPr>
                </w:p>
                <w:p w14:paraId="61DB4B3F" w14:textId="77777777" w:rsidR="00421ECA" w:rsidRDefault="00421ECA" w:rsidP="00FB251F">
                  <w:pPr>
                    <w:pStyle w:val="ConsPlusNormal"/>
                    <w:jc w:val="both"/>
                    <w:rPr>
                      <w:sz w:val="20"/>
                    </w:rPr>
                  </w:pPr>
                </w:p>
                <w:p w14:paraId="34E29A49" w14:textId="77777777" w:rsidR="00421ECA" w:rsidRDefault="00421ECA" w:rsidP="00FB251F">
                  <w:pPr>
                    <w:pStyle w:val="ConsPlusNormal"/>
                    <w:jc w:val="both"/>
                    <w:rPr>
                      <w:sz w:val="20"/>
                    </w:rPr>
                  </w:pPr>
                </w:p>
                <w:p w14:paraId="7445B9A9" w14:textId="77777777" w:rsidR="00421ECA" w:rsidRDefault="00421ECA" w:rsidP="00FB251F">
                  <w:pPr>
                    <w:pStyle w:val="ConsPlusNormal"/>
                    <w:jc w:val="both"/>
                    <w:rPr>
                      <w:sz w:val="20"/>
                    </w:rPr>
                  </w:pPr>
                </w:p>
                <w:p w14:paraId="31F06BC0" w14:textId="77777777" w:rsidR="00421ECA" w:rsidRDefault="00421ECA" w:rsidP="00FB251F">
                  <w:pPr>
                    <w:pStyle w:val="ConsPlusNormal"/>
                    <w:jc w:val="both"/>
                    <w:rPr>
                      <w:sz w:val="20"/>
                    </w:rPr>
                  </w:pPr>
                </w:p>
                <w:p w14:paraId="6F627931" w14:textId="77777777" w:rsidR="00421ECA" w:rsidRDefault="00421ECA" w:rsidP="00FB251F">
                  <w:pPr>
                    <w:pStyle w:val="ConsPlusNormal"/>
                    <w:jc w:val="both"/>
                    <w:rPr>
                      <w:sz w:val="20"/>
                    </w:rPr>
                  </w:pPr>
                </w:p>
                <w:p w14:paraId="2FD041D7" w14:textId="77777777" w:rsidR="00421ECA" w:rsidRDefault="00421ECA" w:rsidP="00FB251F">
                  <w:pPr>
                    <w:pStyle w:val="ConsPlusNormal"/>
                    <w:jc w:val="both"/>
                    <w:rPr>
                      <w:sz w:val="20"/>
                    </w:rPr>
                  </w:pPr>
                </w:p>
                <w:p w14:paraId="637AA474" w14:textId="77777777" w:rsidR="00421ECA" w:rsidRDefault="00421ECA" w:rsidP="00FB251F">
                  <w:pPr>
                    <w:pStyle w:val="ConsPlusNormal"/>
                    <w:jc w:val="both"/>
                    <w:rPr>
                      <w:sz w:val="20"/>
                    </w:rPr>
                  </w:pPr>
                </w:p>
                <w:p w14:paraId="7303DDB0" w14:textId="77777777" w:rsidR="00421ECA" w:rsidRDefault="00421ECA" w:rsidP="00FB251F">
                  <w:pPr>
                    <w:pStyle w:val="ConsPlusNormal"/>
                    <w:jc w:val="both"/>
                    <w:rPr>
                      <w:sz w:val="20"/>
                    </w:rPr>
                  </w:pPr>
                </w:p>
                <w:p w14:paraId="765CAA30" w14:textId="77777777" w:rsidR="00421ECA" w:rsidRDefault="00421ECA" w:rsidP="00FB251F">
                  <w:pPr>
                    <w:pStyle w:val="ConsPlusNormal"/>
                    <w:jc w:val="both"/>
                    <w:rPr>
                      <w:sz w:val="20"/>
                    </w:rPr>
                  </w:pPr>
                </w:p>
                <w:p w14:paraId="5BF9DA03" w14:textId="77777777" w:rsidR="00421ECA" w:rsidRDefault="00421ECA" w:rsidP="00FB251F">
                  <w:pPr>
                    <w:pStyle w:val="ConsPlusNormal"/>
                    <w:jc w:val="both"/>
                    <w:rPr>
                      <w:sz w:val="20"/>
                    </w:rPr>
                  </w:pPr>
                </w:p>
                <w:p w14:paraId="1B2D988F" w14:textId="77777777" w:rsidR="00421ECA" w:rsidRDefault="00421ECA" w:rsidP="00FB251F">
                  <w:pPr>
                    <w:pStyle w:val="ConsPlusNormal"/>
                    <w:jc w:val="both"/>
                    <w:rPr>
                      <w:sz w:val="20"/>
                    </w:rPr>
                  </w:pPr>
                </w:p>
                <w:p w14:paraId="3F4255E7" w14:textId="77777777" w:rsidR="00421ECA" w:rsidRDefault="00421ECA" w:rsidP="00FB251F">
                  <w:pPr>
                    <w:pStyle w:val="ConsPlusNormal"/>
                    <w:jc w:val="both"/>
                    <w:rPr>
                      <w:sz w:val="20"/>
                    </w:rPr>
                  </w:pPr>
                </w:p>
                <w:p w14:paraId="6EE66258" w14:textId="77777777" w:rsidR="00421ECA" w:rsidRDefault="00421ECA" w:rsidP="00FB251F">
                  <w:pPr>
                    <w:pStyle w:val="ConsPlusNormal"/>
                    <w:jc w:val="both"/>
                    <w:rPr>
                      <w:sz w:val="20"/>
                    </w:rPr>
                  </w:pPr>
                </w:p>
                <w:p w14:paraId="1757CB99" w14:textId="77777777" w:rsidR="00421ECA" w:rsidRDefault="00421ECA" w:rsidP="00FB251F">
                  <w:pPr>
                    <w:pStyle w:val="ConsPlusNormal"/>
                    <w:jc w:val="both"/>
                    <w:rPr>
                      <w:sz w:val="20"/>
                    </w:rPr>
                  </w:pPr>
                </w:p>
                <w:p w14:paraId="1E2A695A" w14:textId="77777777" w:rsidR="00421ECA" w:rsidRDefault="00421ECA" w:rsidP="00FB251F">
                  <w:pPr>
                    <w:pStyle w:val="ConsPlusNormal"/>
                    <w:jc w:val="both"/>
                    <w:rPr>
                      <w:sz w:val="20"/>
                    </w:rPr>
                  </w:pPr>
                </w:p>
                <w:p w14:paraId="5C186115" w14:textId="77777777" w:rsidR="00421ECA" w:rsidRDefault="00421ECA" w:rsidP="00FB251F">
                  <w:pPr>
                    <w:pStyle w:val="ConsPlusNormal"/>
                    <w:jc w:val="both"/>
                    <w:rPr>
                      <w:sz w:val="20"/>
                    </w:rPr>
                  </w:pPr>
                </w:p>
                <w:p w14:paraId="2E515618" w14:textId="77777777" w:rsidR="00421ECA" w:rsidRDefault="00421ECA" w:rsidP="00FB251F">
                  <w:pPr>
                    <w:pStyle w:val="ConsPlusNormal"/>
                    <w:jc w:val="both"/>
                    <w:rPr>
                      <w:sz w:val="20"/>
                    </w:rPr>
                  </w:pPr>
                </w:p>
                <w:p w14:paraId="0160AD0A" w14:textId="77777777" w:rsidR="00421ECA" w:rsidRDefault="00421ECA" w:rsidP="00FB251F">
                  <w:pPr>
                    <w:pStyle w:val="ConsPlusNormal"/>
                    <w:jc w:val="both"/>
                    <w:rPr>
                      <w:sz w:val="20"/>
                    </w:rPr>
                  </w:pPr>
                </w:p>
                <w:p w14:paraId="74DB15B2" w14:textId="77777777" w:rsidR="00421ECA" w:rsidRDefault="00421ECA" w:rsidP="00FB251F">
                  <w:pPr>
                    <w:pStyle w:val="ConsPlusNormal"/>
                    <w:jc w:val="both"/>
                    <w:rPr>
                      <w:sz w:val="20"/>
                    </w:rPr>
                  </w:pPr>
                </w:p>
                <w:p w14:paraId="13DC4F4B" w14:textId="77777777" w:rsidR="00421ECA" w:rsidRDefault="00421ECA" w:rsidP="00FB251F">
                  <w:pPr>
                    <w:pStyle w:val="ConsPlusNormal"/>
                    <w:jc w:val="both"/>
                    <w:rPr>
                      <w:sz w:val="20"/>
                    </w:rPr>
                  </w:pPr>
                </w:p>
                <w:p w14:paraId="05DAB868" w14:textId="77777777" w:rsidR="00421ECA" w:rsidRDefault="00421ECA" w:rsidP="00FB251F">
                  <w:pPr>
                    <w:pStyle w:val="ConsPlusNormal"/>
                    <w:jc w:val="both"/>
                    <w:rPr>
                      <w:sz w:val="20"/>
                    </w:rPr>
                  </w:pPr>
                </w:p>
                <w:p w14:paraId="32E11E30" w14:textId="77777777" w:rsidR="00421ECA" w:rsidRDefault="00421ECA" w:rsidP="00FB251F">
                  <w:pPr>
                    <w:pStyle w:val="ConsPlusNormal"/>
                    <w:jc w:val="both"/>
                    <w:rPr>
                      <w:sz w:val="20"/>
                    </w:rPr>
                  </w:pPr>
                </w:p>
                <w:p w14:paraId="014FD7F4" w14:textId="77777777" w:rsidR="00421ECA" w:rsidRDefault="00421ECA" w:rsidP="00FB251F">
                  <w:pPr>
                    <w:pStyle w:val="ConsPlusNormal"/>
                    <w:jc w:val="both"/>
                    <w:rPr>
                      <w:sz w:val="20"/>
                    </w:rPr>
                  </w:pPr>
                </w:p>
                <w:p w14:paraId="6F1C6E2D" w14:textId="77777777" w:rsidR="00421ECA" w:rsidRDefault="00421ECA" w:rsidP="00FB251F">
                  <w:pPr>
                    <w:pStyle w:val="ConsPlusNormal"/>
                    <w:jc w:val="both"/>
                    <w:rPr>
                      <w:sz w:val="20"/>
                    </w:rPr>
                  </w:pPr>
                </w:p>
                <w:p w14:paraId="30BB9994" w14:textId="77777777" w:rsidR="00421ECA" w:rsidRDefault="00421ECA" w:rsidP="00FB251F">
                  <w:pPr>
                    <w:pStyle w:val="ConsPlusNormal"/>
                    <w:jc w:val="both"/>
                    <w:rPr>
                      <w:sz w:val="20"/>
                    </w:rPr>
                  </w:pPr>
                </w:p>
                <w:p w14:paraId="27FF9111" w14:textId="77777777" w:rsidR="00421ECA" w:rsidRDefault="00421ECA" w:rsidP="00FB251F">
                  <w:pPr>
                    <w:pStyle w:val="ConsPlusNormal"/>
                    <w:jc w:val="both"/>
                    <w:rPr>
                      <w:sz w:val="20"/>
                    </w:rPr>
                  </w:pPr>
                </w:p>
                <w:p w14:paraId="126D0BE6" w14:textId="77777777" w:rsidR="00421ECA" w:rsidRDefault="00421ECA" w:rsidP="00FB251F">
                  <w:pPr>
                    <w:pStyle w:val="ConsPlusNormal"/>
                    <w:jc w:val="both"/>
                    <w:rPr>
                      <w:sz w:val="20"/>
                    </w:rPr>
                  </w:pPr>
                </w:p>
                <w:p w14:paraId="7C6E3E68" w14:textId="77777777" w:rsidR="00421ECA" w:rsidRDefault="00421ECA" w:rsidP="00FB251F">
                  <w:pPr>
                    <w:pStyle w:val="ConsPlusNormal"/>
                    <w:jc w:val="both"/>
                    <w:rPr>
                      <w:sz w:val="20"/>
                    </w:rPr>
                  </w:pPr>
                </w:p>
                <w:p w14:paraId="2C5D2367" w14:textId="77777777" w:rsidR="00421ECA" w:rsidRDefault="00421ECA" w:rsidP="00FB251F">
                  <w:pPr>
                    <w:pStyle w:val="ConsPlusNormal"/>
                    <w:jc w:val="both"/>
                    <w:rPr>
                      <w:sz w:val="20"/>
                    </w:rPr>
                  </w:pPr>
                </w:p>
                <w:p w14:paraId="0C23F792" w14:textId="77777777" w:rsidR="00421ECA" w:rsidRDefault="00421ECA" w:rsidP="00FB251F">
                  <w:pPr>
                    <w:pStyle w:val="ConsPlusNormal"/>
                    <w:jc w:val="both"/>
                    <w:rPr>
                      <w:sz w:val="20"/>
                    </w:rPr>
                  </w:pPr>
                </w:p>
                <w:p w14:paraId="5ADD44A6" w14:textId="77777777" w:rsidR="00421ECA" w:rsidRDefault="00421ECA" w:rsidP="00FB251F">
                  <w:pPr>
                    <w:pStyle w:val="ConsPlusNormal"/>
                    <w:jc w:val="both"/>
                    <w:rPr>
                      <w:sz w:val="20"/>
                    </w:rPr>
                  </w:pPr>
                </w:p>
                <w:p w14:paraId="759F7F60" w14:textId="77777777" w:rsidR="00421ECA" w:rsidRDefault="00421ECA" w:rsidP="00FB251F">
                  <w:pPr>
                    <w:pStyle w:val="ConsPlusNormal"/>
                    <w:jc w:val="both"/>
                    <w:rPr>
                      <w:sz w:val="20"/>
                    </w:rPr>
                  </w:pPr>
                </w:p>
                <w:p w14:paraId="02E6755F" w14:textId="77777777" w:rsidR="00421ECA" w:rsidRDefault="00421ECA" w:rsidP="00FB251F">
                  <w:pPr>
                    <w:pStyle w:val="ConsPlusNormal"/>
                    <w:jc w:val="both"/>
                    <w:rPr>
                      <w:sz w:val="20"/>
                    </w:rPr>
                  </w:pPr>
                </w:p>
                <w:p w14:paraId="5E317BC7" w14:textId="77777777" w:rsidR="00421ECA" w:rsidRDefault="00421ECA" w:rsidP="00FB251F">
                  <w:pPr>
                    <w:pStyle w:val="ConsPlusNormal"/>
                    <w:jc w:val="both"/>
                    <w:rPr>
                      <w:sz w:val="20"/>
                    </w:rPr>
                  </w:pPr>
                </w:p>
                <w:p w14:paraId="2B6658F7" w14:textId="77777777" w:rsidR="00421ECA" w:rsidRDefault="00421ECA" w:rsidP="00FB251F">
                  <w:pPr>
                    <w:pStyle w:val="ConsPlusNormal"/>
                    <w:jc w:val="both"/>
                    <w:rPr>
                      <w:sz w:val="20"/>
                    </w:rPr>
                  </w:pPr>
                </w:p>
                <w:p w14:paraId="106FB3C8" w14:textId="77777777" w:rsidR="00421ECA" w:rsidRDefault="00421ECA" w:rsidP="00FB251F">
                  <w:pPr>
                    <w:pStyle w:val="ConsPlusNormal"/>
                    <w:jc w:val="both"/>
                    <w:rPr>
                      <w:sz w:val="20"/>
                    </w:rPr>
                  </w:pPr>
                </w:p>
                <w:p w14:paraId="2850AE0A" w14:textId="77777777" w:rsidR="00421ECA" w:rsidRDefault="00421ECA" w:rsidP="00FB251F">
                  <w:pPr>
                    <w:pStyle w:val="ConsPlusNormal"/>
                    <w:jc w:val="both"/>
                    <w:rPr>
                      <w:sz w:val="20"/>
                    </w:rPr>
                  </w:pPr>
                </w:p>
                <w:p w14:paraId="3A3179D1" w14:textId="77777777" w:rsidR="00421ECA" w:rsidRDefault="00421ECA" w:rsidP="00FB251F">
                  <w:pPr>
                    <w:pStyle w:val="ConsPlusNormal"/>
                    <w:jc w:val="both"/>
                    <w:rPr>
                      <w:sz w:val="20"/>
                    </w:rPr>
                  </w:pPr>
                </w:p>
                <w:p w14:paraId="171B2C02" w14:textId="77777777" w:rsidR="00421ECA" w:rsidRDefault="00421ECA" w:rsidP="00FB251F">
                  <w:pPr>
                    <w:pStyle w:val="ConsPlusNormal"/>
                    <w:jc w:val="both"/>
                    <w:rPr>
                      <w:sz w:val="20"/>
                    </w:rPr>
                  </w:pPr>
                </w:p>
                <w:p w14:paraId="0873FD7B" w14:textId="77777777" w:rsidR="00421ECA" w:rsidRDefault="00421ECA" w:rsidP="00FB251F">
                  <w:pPr>
                    <w:pStyle w:val="ConsPlusNormal"/>
                    <w:jc w:val="both"/>
                    <w:rPr>
                      <w:sz w:val="20"/>
                    </w:rPr>
                  </w:pPr>
                </w:p>
                <w:p w14:paraId="22AC6E6D" w14:textId="77777777" w:rsidR="00421ECA" w:rsidRDefault="00421ECA" w:rsidP="00FB251F">
                  <w:pPr>
                    <w:pStyle w:val="ConsPlusNormal"/>
                    <w:jc w:val="both"/>
                    <w:rPr>
                      <w:sz w:val="20"/>
                    </w:rPr>
                  </w:pPr>
                </w:p>
                <w:p w14:paraId="4C15128E" w14:textId="77777777" w:rsidR="00421ECA" w:rsidRDefault="00421ECA" w:rsidP="00FB251F">
                  <w:pPr>
                    <w:pStyle w:val="ConsPlusNormal"/>
                    <w:jc w:val="both"/>
                    <w:rPr>
                      <w:sz w:val="20"/>
                    </w:rPr>
                  </w:pPr>
                </w:p>
                <w:p w14:paraId="5F75ABF3" w14:textId="77777777" w:rsidR="00421ECA" w:rsidRDefault="00421ECA" w:rsidP="00FB251F">
                  <w:pPr>
                    <w:pStyle w:val="ConsPlusNormal"/>
                    <w:jc w:val="both"/>
                    <w:rPr>
                      <w:sz w:val="20"/>
                    </w:rPr>
                  </w:pPr>
                </w:p>
                <w:p w14:paraId="4052655D" w14:textId="77777777" w:rsidR="00421ECA" w:rsidRDefault="00421ECA" w:rsidP="00FB251F">
                  <w:pPr>
                    <w:pStyle w:val="ConsPlusNormal"/>
                    <w:jc w:val="both"/>
                    <w:rPr>
                      <w:sz w:val="20"/>
                    </w:rPr>
                  </w:pPr>
                </w:p>
                <w:p w14:paraId="340783B1" w14:textId="77777777" w:rsidR="00421ECA" w:rsidRDefault="00421ECA" w:rsidP="00FB251F">
                  <w:pPr>
                    <w:pStyle w:val="ConsPlusNormal"/>
                    <w:jc w:val="both"/>
                    <w:rPr>
                      <w:sz w:val="20"/>
                    </w:rPr>
                  </w:pPr>
                </w:p>
                <w:p w14:paraId="1F53EE27" w14:textId="77777777" w:rsidR="00421ECA" w:rsidRDefault="00421ECA" w:rsidP="00FB251F">
                  <w:pPr>
                    <w:pStyle w:val="ConsPlusNormal"/>
                    <w:jc w:val="both"/>
                    <w:rPr>
                      <w:sz w:val="20"/>
                    </w:rPr>
                  </w:pPr>
                </w:p>
                <w:p w14:paraId="71E40144" w14:textId="77777777" w:rsidR="00421ECA" w:rsidRDefault="00421ECA" w:rsidP="00FB251F">
                  <w:pPr>
                    <w:pStyle w:val="ConsPlusNormal"/>
                    <w:jc w:val="both"/>
                    <w:rPr>
                      <w:sz w:val="20"/>
                    </w:rPr>
                  </w:pPr>
                </w:p>
                <w:p w14:paraId="53118942" w14:textId="77777777" w:rsidR="00421ECA" w:rsidRDefault="00421ECA" w:rsidP="00FB251F">
                  <w:pPr>
                    <w:pStyle w:val="ConsPlusNormal"/>
                    <w:jc w:val="both"/>
                    <w:rPr>
                      <w:sz w:val="20"/>
                    </w:rPr>
                  </w:pPr>
                </w:p>
                <w:p w14:paraId="62CB970B" w14:textId="77777777" w:rsidR="00421ECA" w:rsidRDefault="00421ECA" w:rsidP="00FB251F">
                  <w:pPr>
                    <w:pStyle w:val="ConsPlusNormal"/>
                    <w:jc w:val="both"/>
                    <w:rPr>
                      <w:sz w:val="20"/>
                    </w:rPr>
                  </w:pPr>
                </w:p>
                <w:p w14:paraId="376E7AAE" w14:textId="77777777" w:rsidR="00421ECA" w:rsidRDefault="00421ECA" w:rsidP="00FB251F">
                  <w:pPr>
                    <w:pStyle w:val="ConsPlusNormal"/>
                    <w:jc w:val="both"/>
                    <w:rPr>
                      <w:sz w:val="20"/>
                    </w:rPr>
                  </w:pPr>
                </w:p>
                <w:p w14:paraId="24653E74" w14:textId="77777777" w:rsidR="00112861" w:rsidRPr="00F62F2F" w:rsidRDefault="00112861" w:rsidP="00FB251F">
                  <w:pPr>
                    <w:pStyle w:val="ConsPlusNormal"/>
                    <w:jc w:val="both"/>
                    <w:rPr>
                      <w:sz w:val="20"/>
                    </w:rPr>
                  </w:pPr>
                </w:p>
              </w:tc>
            </w:tr>
            <w:tr w:rsidR="00FB251F" w:rsidRPr="00F62F2F" w14:paraId="457E37A7" w14:textId="77777777" w:rsidTr="00C07505">
              <w:tc>
                <w:tcPr>
                  <w:tcW w:w="2280" w:type="dxa"/>
                  <w:tcBorders>
                    <w:top w:val="single" w:sz="4" w:space="0" w:color="auto"/>
                    <w:left w:val="single" w:sz="4" w:space="0" w:color="auto"/>
                    <w:bottom w:val="single" w:sz="4" w:space="0" w:color="auto"/>
                    <w:right w:val="single" w:sz="4" w:space="0" w:color="auto"/>
                  </w:tcBorders>
                </w:tcPr>
                <w:p w14:paraId="025F57F6" w14:textId="77777777" w:rsidR="00FB251F" w:rsidRPr="00F62F2F" w:rsidRDefault="00FB251F" w:rsidP="00FB251F">
                  <w:pPr>
                    <w:pStyle w:val="ConsPlusNormal"/>
                    <w:rPr>
                      <w:sz w:val="20"/>
                    </w:rPr>
                  </w:pPr>
                  <w:r w:rsidRPr="00F62F2F">
                    <w:rPr>
                      <w:sz w:val="20"/>
                    </w:rPr>
                    <w:t>Станция газонаполнительная</w:t>
                  </w:r>
                </w:p>
              </w:tc>
              <w:tc>
                <w:tcPr>
                  <w:tcW w:w="1134" w:type="dxa"/>
                  <w:vMerge/>
                  <w:tcBorders>
                    <w:top w:val="single" w:sz="4" w:space="0" w:color="auto"/>
                    <w:left w:val="single" w:sz="4" w:space="0" w:color="auto"/>
                    <w:bottom w:val="single" w:sz="4" w:space="0" w:color="auto"/>
                    <w:right w:val="single" w:sz="4" w:space="0" w:color="auto"/>
                  </w:tcBorders>
                </w:tcPr>
                <w:p w14:paraId="1EBE1D3C"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74485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E08DFCA" w14:textId="77777777" w:rsidR="00FB251F" w:rsidRPr="00F62F2F" w:rsidRDefault="00FB251F" w:rsidP="00FB251F">
                  <w:pPr>
                    <w:rPr>
                      <w:sz w:val="20"/>
                      <w:szCs w:val="20"/>
                    </w:rPr>
                  </w:pPr>
                </w:p>
              </w:tc>
            </w:tr>
            <w:tr w:rsidR="00FB251F" w:rsidRPr="00F62F2F" w14:paraId="72403F03" w14:textId="77777777" w:rsidTr="00C07505">
              <w:tc>
                <w:tcPr>
                  <w:tcW w:w="2280" w:type="dxa"/>
                  <w:tcBorders>
                    <w:top w:val="single" w:sz="4" w:space="0" w:color="auto"/>
                    <w:left w:val="single" w:sz="4" w:space="0" w:color="auto"/>
                    <w:bottom w:val="single" w:sz="4" w:space="0" w:color="auto"/>
                    <w:right w:val="single" w:sz="4" w:space="0" w:color="auto"/>
                  </w:tcBorders>
                </w:tcPr>
                <w:p w14:paraId="1629D165" w14:textId="77777777" w:rsidR="00FB251F" w:rsidRPr="00F62F2F" w:rsidRDefault="00FB251F" w:rsidP="00FB251F">
                  <w:pPr>
                    <w:pStyle w:val="ConsPlusNormal"/>
                    <w:rPr>
                      <w:sz w:val="20"/>
                    </w:rPr>
                  </w:pPr>
                  <w:r w:rsidRPr="00F62F2F">
                    <w:rPr>
                      <w:sz w:val="20"/>
                    </w:rPr>
                    <w:t>Пункт газонаполнительный</w:t>
                  </w:r>
                </w:p>
              </w:tc>
              <w:tc>
                <w:tcPr>
                  <w:tcW w:w="1134" w:type="dxa"/>
                  <w:vMerge/>
                  <w:tcBorders>
                    <w:top w:val="single" w:sz="4" w:space="0" w:color="auto"/>
                    <w:left w:val="single" w:sz="4" w:space="0" w:color="auto"/>
                    <w:bottom w:val="single" w:sz="4" w:space="0" w:color="auto"/>
                    <w:right w:val="single" w:sz="4" w:space="0" w:color="auto"/>
                  </w:tcBorders>
                </w:tcPr>
                <w:p w14:paraId="5D52CD5B"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C9D08B4"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F63C9C4" w14:textId="77777777" w:rsidR="00FB251F" w:rsidRPr="00F62F2F" w:rsidRDefault="00FB251F" w:rsidP="00FB251F">
                  <w:pPr>
                    <w:rPr>
                      <w:sz w:val="20"/>
                      <w:szCs w:val="20"/>
                    </w:rPr>
                  </w:pPr>
                </w:p>
              </w:tc>
            </w:tr>
            <w:tr w:rsidR="00FB251F" w:rsidRPr="00F62F2F" w14:paraId="775D2F2C" w14:textId="77777777" w:rsidTr="00C07505">
              <w:tc>
                <w:tcPr>
                  <w:tcW w:w="2280" w:type="dxa"/>
                  <w:tcBorders>
                    <w:top w:val="single" w:sz="4" w:space="0" w:color="auto"/>
                    <w:left w:val="single" w:sz="4" w:space="0" w:color="auto"/>
                    <w:bottom w:val="single" w:sz="4" w:space="0" w:color="auto"/>
                    <w:right w:val="single" w:sz="4" w:space="0" w:color="auto"/>
                  </w:tcBorders>
                </w:tcPr>
                <w:p w14:paraId="25BE5BFD" w14:textId="77777777" w:rsidR="00FB251F" w:rsidRPr="00F62F2F" w:rsidRDefault="00FB251F" w:rsidP="00FB251F">
                  <w:pPr>
                    <w:pStyle w:val="ConsPlusNormal"/>
                    <w:rPr>
                      <w:sz w:val="20"/>
                    </w:rPr>
                  </w:pPr>
                  <w:r w:rsidRPr="00F62F2F">
                    <w:rPr>
                      <w:sz w:val="20"/>
                    </w:rPr>
                    <w:t>Станция газозаправочная (автомобильная)</w:t>
                  </w:r>
                </w:p>
              </w:tc>
              <w:tc>
                <w:tcPr>
                  <w:tcW w:w="1134" w:type="dxa"/>
                  <w:vMerge/>
                  <w:tcBorders>
                    <w:top w:val="single" w:sz="4" w:space="0" w:color="auto"/>
                    <w:left w:val="single" w:sz="4" w:space="0" w:color="auto"/>
                    <w:bottom w:val="single" w:sz="4" w:space="0" w:color="auto"/>
                    <w:right w:val="single" w:sz="4" w:space="0" w:color="auto"/>
                  </w:tcBorders>
                </w:tcPr>
                <w:p w14:paraId="12DBC32B"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3DAFC53"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30EBC5D" w14:textId="77777777" w:rsidR="00FB251F" w:rsidRPr="00F62F2F" w:rsidRDefault="00FB251F" w:rsidP="00FB251F">
                  <w:pPr>
                    <w:rPr>
                      <w:sz w:val="20"/>
                      <w:szCs w:val="20"/>
                    </w:rPr>
                  </w:pPr>
                </w:p>
              </w:tc>
            </w:tr>
            <w:tr w:rsidR="00FB251F" w:rsidRPr="00F62F2F" w14:paraId="00B3A92D" w14:textId="77777777" w:rsidTr="00C07505">
              <w:tc>
                <w:tcPr>
                  <w:tcW w:w="2280" w:type="dxa"/>
                  <w:tcBorders>
                    <w:top w:val="single" w:sz="4" w:space="0" w:color="auto"/>
                    <w:left w:val="single" w:sz="4" w:space="0" w:color="auto"/>
                    <w:bottom w:val="single" w:sz="4" w:space="0" w:color="auto"/>
                    <w:right w:val="single" w:sz="4" w:space="0" w:color="auto"/>
                  </w:tcBorders>
                </w:tcPr>
                <w:p w14:paraId="4CE7A0B2" w14:textId="77777777" w:rsidR="00FB251F" w:rsidRPr="00F62F2F" w:rsidRDefault="00FB251F" w:rsidP="00FB251F">
                  <w:pPr>
                    <w:pStyle w:val="ConsPlusNormal"/>
                    <w:rPr>
                      <w:sz w:val="20"/>
                    </w:rPr>
                  </w:pPr>
                  <w:r w:rsidRPr="00F62F2F">
                    <w:rPr>
                      <w:sz w:val="20"/>
                    </w:rPr>
                    <w:t xml:space="preserve">Установка баллонная групповая </w:t>
                  </w:r>
                  <w:r w:rsidRPr="00112861">
                    <w:rPr>
                      <w:strike/>
                      <w:color w:val="FF0000"/>
                      <w:sz w:val="20"/>
                    </w:rPr>
                    <w:t>&lt;23&gt;</w:t>
                  </w:r>
                </w:p>
              </w:tc>
              <w:tc>
                <w:tcPr>
                  <w:tcW w:w="1134" w:type="dxa"/>
                  <w:vMerge w:val="restart"/>
                  <w:tcBorders>
                    <w:top w:val="single" w:sz="4" w:space="0" w:color="auto"/>
                    <w:left w:val="single" w:sz="4" w:space="0" w:color="auto"/>
                    <w:bottom w:val="single" w:sz="4" w:space="0" w:color="auto"/>
                    <w:right w:val="single" w:sz="4" w:space="0" w:color="auto"/>
                  </w:tcBorders>
                </w:tcPr>
                <w:p w14:paraId="6D0CB44A" w14:textId="77777777" w:rsidR="00FB251F" w:rsidRPr="00F62F2F" w:rsidRDefault="00FB251F" w:rsidP="00FB251F">
                  <w:pPr>
                    <w:pStyle w:val="ConsPlusNormal"/>
                    <w:jc w:val="center"/>
                    <w:rPr>
                      <w:sz w:val="20"/>
                    </w:rPr>
                  </w:pPr>
                  <w:r w:rsidRPr="00F62F2F">
                    <w:rPr>
                      <w:sz w:val="20"/>
                    </w:rPr>
                    <w:t>2.1, 2.2</w:t>
                  </w:r>
                </w:p>
              </w:tc>
              <w:tc>
                <w:tcPr>
                  <w:tcW w:w="1276" w:type="dxa"/>
                  <w:vMerge w:val="restart"/>
                  <w:tcBorders>
                    <w:top w:val="single" w:sz="4" w:space="0" w:color="auto"/>
                    <w:left w:val="single" w:sz="4" w:space="0" w:color="auto"/>
                    <w:bottom w:val="single" w:sz="4" w:space="0" w:color="auto"/>
                    <w:right w:val="single" w:sz="4" w:space="0" w:color="auto"/>
                  </w:tcBorders>
                </w:tcPr>
                <w:p w14:paraId="1B6D5CBE" w14:textId="77777777" w:rsidR="00FB251F" w:rsidRPr="00112861" w:rsidRDefault="00FB251F" w:rsidP="00FB251F">
                  <w:pPr>
                    <w:pStyle w:val="ConsPlusNormal"/>
                    <w:jc w:val="center"/>
                    <w:rPr>
                      <w:strike/>
                      <w:color w:val="FF0000"/>
                      <w:sz w:val="20"/>
                    </w:rPr>
                  </w:pPr>
                  <w:r w:rsidRPr="00112861">
                    <w:rPr>
                      <w:strike/>
                      <w:color w:val="FF0000"/>
                      <w:sz w:val="20"/>
                    </w:rPr>
                    <w:t>Границы территории административной единицы &lt;24&gt;</w:t>
                  </w:r>
                </w:p>
              </w:tc>
              <w:tc>
                <w:tcPr>
                  <w:tcW w:w="2693" w:type="dxa"/>
                  <w:vMerge/>
                  <w:tcBorders>
                    <w:top w:val="single" w:sz="4" w:space="0" w:color="auto"/>
                    <w:left w:val="single" w:sz="4" w:space="0" w:color="auto"/>
                    <w:bottom w:val="single" w:sz="4" w:space="0" w:color="auto"/>
                    <w:right w:val="single" w:sz="4" w:space="0" w:color="auto"/>
                  </w:tcBorders>
                </w:tcPr>
                <w:p w14:paraId="4D8BA131" w14:textId="77777777" w:rsidR="00FB251F" w:rsidRPr="00F62F2F" w:rsidRDefault="00FB251F" w:rsidP="00FB251F">
                  <w:pPr>
                    <w:rPr>
                      <w:sz w:val="20"/>
                      <w:szCs w:val="20"/>
                    </w:rPr>
                  </w:pPr>
                </w:p>
              </w:tc>
            </w:tr>
            <w:tr w:rsidR="00FB251F" w:rsidRPr="00F62F2F" w14:paraId="497C7CD7" w14:textId="77777777" w:rsidTr="00C07505">
              <w:tc>
                <w:tcPr>
                  <w:tcW w:w="2280" w:type="dxa"/>
                  <w:tcBorders>
                    <w:top w:val="single" w:sz="4" w:space="0" w:color="auto"/>
                    <w:left w:val="single" w:sz="4" w:space="0" w:color="auto"/>
                    <w:bottom w:val="single" w:sz="4" w:space="0" w:color="auto"/>
                    <w:right w:val="single" w:sz="4" w:space="0" w:color="auto"/>
                  </w:tcBorders>
                </w:tcPr>
                <w:p w14:paraId="076DC4B2" w14:textId="77777777" w:rsidR="00FB251F" w:rsidRPr="00F62F2F" w:rsidRDefault="00FB251F" w:rsidP="00FB251F">
                  <w:pPr>
                    <w:pStyle w:val="ConsPlusNormal"/>
                    <w:rPr>
                      <w:sz w:val="20"/>
                    </w:rPr>
                  </w:pPr>
                  <w:r w:rsidRPr="00F62F2F">
                    <w:rPr>
                      <w:sz w:val="20"/>
                    </w:rPr>
                    <w:t xml:space="preserve">Установка резервуарная </w:t>
                  </w:r>
                  <w:r w:rsidRPr="00112861">
                    <w:rPr>
                      <w:strike/>
                      <w:color w:val="FF0000"/>
                      <w:sz w:val="20"/>
                    </w:rPr>
                    <w:t>&lt;25&gt;</w:t>
                  </w:r>
                </w:p>
              </w:tc>
              <w:tc>
                <w:tcPr>
                  <w:tcW w:w="1134" w:type="dxa"/>
                  <w:vMerge/>
                  <w:tcBorders>
                    <w:top w:val="single" w:sz="4" w:space="0" w:color="auto"/>
                    <w:left w:val="single" w:sz="4" w:space="0" w:color="auto"/>
                    <w:bottom w:val="single" w:sz="4" w:space="0" w:color="auto"/>
                    <w:right w:val="single" w:sz="4" w:space="0" w:color="auto"/>
                  </w:tcBorders>
                </w:tcPr>
                <w:p w14:paraId="191F8DA0"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A88F18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22A5B0CD" w14:textId="77777777" w:rsidR="00FB251F" w:rsidRPr="00F62F2F" w:rsidRDefault="00FB251F" w:rsidP="00FB251F">
                  <w:pPr>
                    <w:rPr>
                      <w:sz w:val="20"/>
                      <w:szCs w:val="20"/>
                    </w:rPr>
                  </w:pPr>
                </w:p>
              </w:tc>
            </w:tr>
            <w:tr w:rsidR="00FB251F" w:rsidRPr="00F62F2F" w14:paraId="606C988A" w14:textId="77777777" w:rsidTr="00C07505">
              <w:tc>
                <w:tcPr>
                  <w:tcW w:w="2280" w:type="dxa"/>
                  <w:tcBorders>
                    <w:top w:val="single" w:sz="4" w:space="0" w:color="auto"/>
                    <w:left w:val="single" w:sz="4" w:space="0" w:color="auto"/>
                    <w:bottom w:val="single" w:sz="4" w:space="0" w:color="auto"/>
                    <w:right w:val="single" w:sz="4" w:space="0" w:color="auto"/>
                  </w:tcBorders>
                </w:tcPr>
                <w:p w14:paraId="47CE322D" w14:textId="77777777" w:rsidR="00FB251F" w:rsidRPr="00F62F2F" w:rsidRDefault="00FB251F" w:rsidP="00FB251F">
                  <w:pPr>
                    <w:pStyle w:val="ConsPlusNormal"/>
                    <w:rPr>
                      <w:sz w:val="20"/>
                    </w:rPr>
                  </w:pPr>
                  <w:r w:rsidRPr="00F62F2F">
                    <w:rPr>
                      <w:sz w:val="20"/>
                    </w:rPr>
                    <w:lastRenderedPageBreak/>
                    <w:t xml:space="preserve">Сеть газоснабжения, в том числе межпоселковая </w:t>
                  </w:r>
                  <w:r w:rsidRPr="00112861">
                    <w:rPr>
                      <w:strike/>
                      <w:color w:val="FF0000"/>
                      <w:sz w:val="20"/>
                    </w:rPr>
                    <w:t>&lt;26&gt;</w:t>
                  </w:r>
                </w:p>
              </w:tc>
              <w:tc>
                <w:tcPr>
                  <w:tcW w:w="1134" w:type="dxa"/>
                  <w:tcBorders>
                    <w:top w:val="single" w:sz="4" w:space="0" w:color="auto"/>
                    <w:left w:val="single" w:sz="4" w:space="0" w:color="auto"/>
                    <w:bottom w:val="single" w:sz="4" w:space="0" w:color="auto"/>
                    <w:right w:val="single" w:sz="4" w:space="0" w:color="auto"/>
                  </w:tcBorders>
                </w:tcPr>
                <w:p w14:paraId="4C67BBAB"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4297685C" w14:textId="77777777" w:rsidR="00FB251F" w:rsidRPr="00F62F2F" w:rsidRDefault="00FB251F" w:rsidP="00FB251F">
                  <w:pPr>
                    <w:pStyle w:val="ConsPlusNormal"/>
                    <w:jc w:val="center"/>
                    <w:rPr>
                      <w:sz w:val="20"/>
                    </w:rPr>
                  </w:pPr>
                  <w:r w:rsidRPr="00F62F2F">
                    <w:rPr>
                      <w:sz w:val="20"/>
                    </w:rPr>
                    <w:t xml:space="preserve">Границы территории административной единицы </w:t>
                  </w:r>
                  <w:r w:rsidRPr="00112861">
                    <w:rPr>
                      <w:strike/>
                      <w:color w:val="FF0000"/>
                      <w:sz w:val="20"/>
                    </w:rPr>
                    <w:t>&lt;24&gt;</w:t>
                  </w:r>
                </w:p>
              </w:tc>
              <w:tc>
                <w:tcPr>
                  <w:tcW w:w="2693" w:type="dxa"/>
                  <w:tcBorders>
                    <w:top w:val="single" w:sz="4" w:space="0" w:color="auto"/>
                    <w:left w:val="single" w:sz="4" w:space="0" w:color="auto"/>
                    <w:bottom w:val="single" w:sz="4" w:space="0" w:color="auto"/>
                    <w:right w:val="single" w:sz="4" w:space="0" w:color="auto"/>
                  </w:tcBorders>
                </w:tcPr>
                <w:p w14:paraId="458B7813" w14:textId="77777777" w:rsidR="00FB251F" w:rsidRDefault="00FB251F" w:rsidP="00FB251F">
                  <w:pPr>
                    <w:pStyle w:val="ConsPlusNormal"/>
                    <w:jc w:val="both"/>
                    <w:rPr>
                      <w:sz w:val="20"/>
                    </w:rPr>
                  </w:pPr>
                  <w:r w:rsidRPr="00F62F2F">
                    <w:rPr>
                      <w:sz w:val="20"/>
                    </w:rPr>
                    <w:t xml:space="preserve">Идентифицируется по признаку </w:t>
                  </w:r>
                  <w:r w:rsidRPr="00112861">
                    <w:rPr>
                      <w:strike/>
                      <w:color w:val="FF0000"/>
                      <w:sz w:val="20"/>
                    </w:rPr>
                    <w:t>использования и</w:t>
                  </w:r>
                  <w:r w:rsidRPr="00F62F2F">
                    <w:rPr>
                      <w:sz w:val="20"/>
                    </w:rPr>
                    <w:t xml:space="preserve"> транспортирования опасных веществ</w:t>
                  </w:r>
                </w:p>
                <w:p w14:paraId="128A44E6" w14:textId="77777777" w:rsidR="00112861" w:rsidRDefault="00112861" w:rsidP="00FB251F">
                  <w:pPr>
                    <w:pStyle w:val="ConsPlusNormal"/>
                    <w:jc w:val="both"/>
                    <w:rPr>
                      <w:sz w:val="20"/>
                    </w:rPr>
                  </w:pPr>
                </w:p>
                <w:p w14:paraId="5D81F6C8" w14:textId="77777777" w:rsidR="00112861" w:rsidRDefault="00112861" w:rsidP="00FB251F">
                  <w:pPr>
                    <w:pStyle w:val="ConsPlusNormal"/>
                    <w:jc w:val="both"/>
                    <w:rPr>
                      <w:sz w:val="20"/>
                    </w:rPr>
                  </w:pPr>
                </w:p>
                <w:p w14:paraId="5DE53E95" w14:textId="77777777" w:rsidR="00112861" w:rsidRDefault="00112861" w:rsidP="00FB251F">
                  <w:pPr>
                    <w:pStyle w:val="ConsPlusNormal"/>
                    <w:jc w:val="both"/>
                    <w:rPr>
                      <w:sz w:val="20"/>
                    </w:rPr>
                  </w:pPr>
                </w:p>
                <w:p w14:paraId="3E9EB17F" w14:textId="77777777" w:rsidR="00112861" w:rsidRDefault="00112861" w:rsidP="00FB251F">
                  <w:pPr>
                    <w:pStyle w:val="ConsPlusNormal"/>
                    <w:jc w:val="both"/>
                    <w:rPr>
                      <w:sz w:val="20"/>
                    </w:rPr>
                  </w:pPr>
                </w:p>
                <w:p w14:paraId="690C2708" w14:textId="77777777" w:rsidR="00112861" w:rsidRDefault="00112861" w:rsidP="00FB251F">
                  <w:pPr>
                    <w:pStyle w:val="ConsPlusNormal"/>
                    <w:jc w:val="both"/>
                    <w:rPr>
                      <w:sz w:val="20"/>
                    </w:rPr>
                  </w:pPr>
                </w:p>
                <w:p w14:paraId="12424C34" w14:textId="77777777" w:rsidR="00112861" w:rsidRDefault="00112861" w:rsidP="00FB251F">
                  <w:pPr>
                    <w:pStyle w:val="ConsPlusNormal"/>
                    <w:jc w:val="both"/>
                    <w:rPr>
                      <w:sz w:val="20"/>
                    </w:rPr>
                  </w:pPr>
                </w:p>
                <w:p w14:paraId="147228C1" w14:textId="77777777" w:rsidR="00112861" w:rsidRDefault="00112861" w:rsidP="00FB251F">
                  <w:pPr>
                    <w:pStyle w:val="ConsPlusNormal"/>
                    <w:jc w:val="both"/>
                    <w:rPr>
                      <w:sz w:val="20"/>
                    </w:rPr>
                  </w:pPr>
                </w:p>
                <w:p w14:paraId="7A9240FD" w14:textId="77777777" w:rsidR="00112861" w:rsidRDefault="00112861" w:rsidP="00FB251F">
                  <w:pPr>
                    <w:pStyle w:val="ConsPlusNormal"/>
                    <w:jc w:val="both"/>
                    <w:rPr>
                      <w:sz w:val="20"/>
                    </w:rPr>
                  </w:pPr>
                </w:p>
                <w:p w14:paraId="57D411AF" w14:textId="77777777" w:rsidR="00112861" w:rsidRDefault="00112861" w:rsidP="00FB251F">
                  <w:pPr>
                    <w:pStyle w:val="ConsPlusNormal"/>
                    <w:jc w:val="both"/>
                    <w:rPr>
                      <w:sz w:val="20"/>
                    </w:rPr>
                  </w:pPr>
                </w:p>
                <w:p w14:paraId="7DB75670" w14:textId="77777777" w:rsidR="00112861" w:rsidRDefault="00112861" w:rsidP="00FB251F">
                  <w:pPr>
                    <w:pStyle w:val="ConsPlusNormal"/>
                    <w:jc w:val="both"/>
                    <w:rPr>
                      <w:sz w:val="20"/>
                    </w:rPr>
                  </w:pPr>
                </w:p>
                <w:p w14:paraId="7D7C0E28" w14:textId="77777777" w:rsidR="00112861" w:rsidRDefault="00112861" w:rsidP="00FB251F">
                  <w:pPr>
                    <w:pStyle w:val="ConsPlusNormal"/>
                    <w:jc w:val="both"/>
                    <w:rPr>
                      <w:sz w:val="20"/>
                    </w:rPr>
                  </w:pPr>
                </w:p>
                <w:p w14:paraId="1B37FDF5" w14:textId="77777777" w:rsidR="00112861" w:rsidRDefault="00112861" w:rsidP="00FB251F">
                  <w:pPr>
                    <w:pStyle w:val="ConsPlusNormal"/>
                    <w:jc w:val="both"/>
                    <w:rPr>
                      <w:sz w:val="20"/>
                    </w:rPr>
                  </w:pPr>
                </w:p>
                <w:p w14:paraId="4E16695C" w14:textId="77777777" w:rsidR="00112861" w:rsidRDefault="00112861" w:rsidP="00FB251F">
                  <w:pPr>
                    <w:pStyle w:val="ConsPlusNormal"/>
                    <w:jc w:val="both"/>
                    <w:rPr>
                      <w:sz w:val="20"/>
                    </w:rPr>
                  </w:pPr>
                </w:p>
                <w:p w14:paraId="4CD4C198" w14:textId="77777777" w:rsidR="00112861" w:rsidRDefault="00112861" w:rsidP="00FB251F">
                  <w:pPr>
                    <w:pStyle w:val="ConsPlusNormal"/>
                    <w:jc w:val="both"/>
                    <w:rPr>
                      <w:sz w:val="20"/>
                    </w:rPr>
                  </w:pPr>
                </w:p>
                <w:p w14:paraId="1913AF86" w14:textId="77777777" w:rsidR="00112861" w:rsidRDefault="00112861" w:rsidP="00FB251F">
                  <w:pPr>
                    <w:pStyle w:val="ConsPlusNormal"/>
                    <w:jc w:val="both"/>
                    <w:rPr>
                      <w:sz w:val="20"/>
                    </w:rPr>
                  </w:pPr>
                </w:p>
                <w:p w14:paraId="23417036" w14:textId="77777777" w:rsidR="00112861" w:rsidRDefault="00112861" w:rsidP="00FB251F">
                  <w:pPr>
                    <w:pStyle w:val="ConsPlusNormal"/>
                    <w:jc w:val="both"/>
                    <w:rPr>
                      <w:sz w:val="20"/>
                    </w:rPr>
                  </w:pPr>
                </w:p>
                <w:p w14:paraId="207A9ADD" w14:textId="77777777" w:rsidR="00112861" w:rsidRDefault="00112861" w:rsidP="00FB251F">
                  <w:pPr>
                    <w:pStyle w:val="ConsPlusNormal"/>
                    <w:jc w:val="both"/>
                    <w:rPr>
                      <w:sz w:val="20"/>
                    </w:rPr>
                  </w:pPr>
                </w:p>
                <w:p w14:paraId="1A93E28F" w14:textId="77777777" w:rsidR="00112861" w:rsidRDefault="00112861" w:rsidP="00FB251F">
                  <w:pPr>
                    <w:pStyle w:val="ConsPlusNormal"/>
                    <w:jc w:val="both"/>
                    <w:rPr>
                      <w:sz w:val="20"/>
                    </w:rPr>
                  </w:pPr>
                </w:p>
                <w:p w14:paraId="36674C5C" w14:textId="77777777" w:rsidR="00112861" w:rsidRDefault="00112861" w:rsidP="00FB251F">
                  <w:pPr>
                    <w:pStyle w:val="ConsPlusNormal"/>
                    <w:jc w:val="both"/>
                    <w:rPr>
                      <w:sz w:val="20"/>
                    </w:rPr>
                  </w:pPr>
                </w:p>
                <w:p w14:paraId="33E9390B" w14:textId="77777777" w:rsidR="00112861" w:rsidRDefault="00112861" w:rsidP="00FB251F">
                  <w:pPr>
                    <w:pStyle w:val="ConsPlusNormal"/>
                    <w:jc w:val="both"/>
                    <w:rPr>
                      <w:sz w:val="20"/>
                    </w:rPr>
                  </w:pPr>
                </w:p>
                <w:p w14:paraId="153E29C0" w14:textId="77777777" w:rsidR="00112861" w:rsidRDefault="00112861" w:rsidP="00FB251F">
                  <w:pPr>
                    <w:pStyle w:val="ConsPlusNormal"/>
                    <w:jc w:val="both"/>
                    <w:rPr>
                      <w:sz w:val="20"/>
                    </w:rPr>
                  </w:pPr>
                </w:p>
                <w:p w14:paraId="0CD45A8F" w14:textId="77777777" w:rsidR="00112861" w:rsidRDefault="00112861" w:rsidP="00FB251F">
                  <w:pPr>
                    <w:pStyle w:val="ConsPlusNormal"/>
                    <w:jc w:val="both"/>
                    <w:rPr>
                      <w:sz w:val="20"/>
                    </w:rPr>
                  </w:pPr>
                </w:p>
                <w:p w14:paraId="49A2CF14" w14:textId="77777777" w:rsidR="00112861" w:rsidRDefault="00112861" w:rsidP="00FB251F">
                  <w:pPr>
                    <w:pStyle w:val="ConsPlusNormal"/>
                    <w:jc w:val="both"/>
                    <w:rPr>
                      <w:sz w:val="20"/>
                    </w:rPr>
                  </w:pPr>
                </w:p>
                <w:p w14:paraId="05EF15C6" w14:textId="77777777" w:rsidR="00112861" w:rsidRDefault="00112861" w:rsidP="00FB251F">
                  <w:pPr>
                    <w:pStyle w:val="ConsPlusNormal"/>
                    <w:jc w:val="both"/>
                    <w:rPr>
                      <w:sz w:val="20"/>
                    </w:rPr>
                  </w:pPr>
                </w:p>
                <w:p w14:paraId="402308CC" w14:textId="77777777" w:rsidR="00112861" w:rsidRDefault="00112861" w:rsidP="00FB251F">
                  <w:pPr>
                    <w:pStyle w:val="ConsPlusNormal"/>
                    <w:jc w:val="both"/>
                    <w:rPr>
                      <w:sz w:val="20"/>
                    </w:rPr>
                  </w:pPr>
                </w:p>
                <w:p w14:paraId="1B1558F9" w14:textId="77777777" w:rsidR="00112861" w:rsidRDefault="00112861" w:rsidP="00FB251F">
                  <w:pPr>
                    <w:pStyle w:val="ConsPlusNormal"/>
                    <w:jc w:val="both"/>
                    <w:rPr>
                      <w:sz w:val="20"/>
                    </w:rPr>
                  </w:pPr>
                </w:p>
                <w:p w14:paraId="1D02FA49" w14:textId="77777777" w:rsidR="00112861" w:rsidRDefault="00112861" w:rsidP="00FB251F">
                  <w:pPr>
                    <w:pStyle w:val="ConsPlusNormal"/>
                    <w:jc w:val="both"/>
                    <w:rPr>
                      <w:sz w:val="20"/>
                    </w:rPr>
                  </w:pPr>
                </w:p>
                <w:p w14:paraId="16489458" w14:textId="77777777" w:rsidR="00112861" w:rsidRDefault="00112861" w:rsidP="00FB251F">
                  <w:pPr>
                    <w:pStyle w:val="ConsPlusNormal"/>
                    <w:jc w:val="both"/>
                    <w:rPr>
                      <w:sz w:val="20"/>
                    </w:rPr>
                  </w:pPr>
                </w:p>
                <w:p w14:paraId="796FB4EE" w14:textId="77777777" w:rsidR="00112861" w:rsidRDefault="00112861" w:rsidP="00FB251F">
                  <w:pPr>
                    <w:pStyle w:val="ConsPlusNormal"/>
                    <w:jc w:val="both"/>
                    <w:rPr>
                      <w:sz w:val="20"/>
                    </w:rPr>
                  </w:pPr>
                </w:p>
                <w:p w14:paraId="4D7CFACF" w14:textId="77777777" w:rsidR="00112861" w:rsidRDefault="00112861" w:rsidP="00FB251F">
                  <w:pPr>
                    <w:pStyle w:val="ConsPlusNormal"/>
                    <w:jc w:val="both"/>
                    <w:rPr>
                      <w:sz w:val="20"/>
                    </w:rPr>
                  </w:pPr>
                </w:p>
                <w:p w14:paraId="4EAEA3DA" w14:textId="77777777" w:rsidR="003E1547" w:rsidRDefault="003E1547" w:rsidP="00FB251F">
                  <w:pPr>
                    <w:pStyle w:val="ConsPlusNormal"/>
                    <w:jc w:val="both"/>
                    <w:rPr>
                      <w:sz w:val="20"/>
                    </w:rPr>
                  </w:pPr>
                </w:p>
                <w:p w14:paraId="1CD0B512" w14:textId="77777777" w:rsidR="003E1547" w:rsidRDefault="003E1547" w:rsidP="00FB251F">
                  <w:pPr>
                    <w:pStyle w:val="ConsPlusNormal"/>
                    <w:jc w:val="both"/>
                    <w:rPr>
                      <w:sz w:val="20"/>
                    </w:rPr>
                  </w:pPr>
                </w:p>
                <w:p w14:paraId="0DBF22F9" w14:textId="77777777" w:rsidR="003E1547" w:rsidRDefault="003E1547" w:rsidP="00FB251F">
                  <w:pPr>
                    <w:pStyle w:val="ConsPlusNormal"/>
                    <w:jc w:val="both"/>
                    <w:rPr>
                      <w:sz w:val="20"/>
                    </w:rPr>
                  </w:pPr>
                </w:p>
                <w:p w14:paraId="78AD5D1B" w14:textId="77777777" w:rsidR="003E1547" w:rsidRDefault="003E1547" w:rsidP="00FB251F">
                  <w:pPr>
                    <w:pStyle w:val="ConsPlusNormal"/>
                    <w:jc w:val="both"/>
                    <w:rPr>
                      <w:sz w:val="20"/>
                    </w:rPr>
                  </w:pPr>
                </w:p>
                <w:p w14:paraId="2DD9CCEC" w14:textId="77777777" w:rsidR="003E1547" w:rsidRDefault="003E1547" w:rsidP="00FB251F">
                  <w:pPr>
                    <w:pStyle w:val="ConsPlusNormal"/>
                    <w:jc w:val="both"/>
                    <w:rPr>
                      <w:sz w:val="20"/>
                    </w:rPr>
                  </w:pPr>
                </w:p>
                <w:p w14:paraId="179733CE" w14:textId="77777777" w:rsidR="003E1547" w:rsidRDefault="003E1547" w:rsidP="00FB251F">
                  <w:pPr>
                    <w:pStyle w:val="ConsPlusNormal"/>
                    <w:jc w:val="both"/>
                    <w:rPr>
                      <w:sz w:val="20"/>
                    </w:rPr>
                  </w:pPr>
                </w:p>
                <w:p w14:paraId="1EAB36E9" w14:textId="77777777" w:rsidR="00421ECA" w:rsidRDefault="00421ECA" w:rsidP="00FB251F">
                  <w:pPr>
                    <w:pStyle w:val="ConsPlusNormal"/>
                    <w:jc w:val="both"/>
                    <w:rPr>
                      <w:sz w:val="20"/>
                    </w:rPr>
                  </w:pPr>
                </w:p>
                <w:p w14:paraId="296650A7" w14:textId="77777777" w:rsidR="00421ECA" w:rsidRDefault="00421ECA" w:rsidP="00FB251F">
                  <w:pPr>
                    <w:pStyle w:val="ConsPlusNormal"/>
                    <w:jc w:val="both"/>
                    <w:rPr>
                      <w:sz w:val="20"/>
                    </w:rPr>
                  </w:pPr>
                </w:p>
                <w:p w14:paraId="5530DF7F" w14:textId="77777777" w:rsidR="00421ECA" w:rsidRDefault="00421ECA" w:rsidP="00FB251F">
                  <w:pPr>
                    <w:pStyle w:val="ConsPlusNormal"/>
                    <w:jc w:val="both"/>
                    <w:rPr>
                      <w:sz w:val="20"/>
                    </w:rPr>
                  </w:pPr>
                </w:p>
                <w:p w14:paraId="4EFAFA41" w14:textId="77777777" w:rsidR="00421ECA" w:rsidRDefault="00421ECA" w:rsidP="00FB251F">
                  <w:pPr>
                    <w:pStyle w:val="ConsPlusNormal"/>
                    <w:jc w:val="both"/>
                    <w:rPr>
                      <w:sz w:val="20"/>
                    </w:rPr>
                  </w:pPr>
                </w:p>
                <w:p w14:paraId="0D5F77C4" w14:textId="77777777" w:rsidR="00421ECA" w:rsidRDefault="00421ECA" w:rsidP="00FB251F">
                  <w:pPr>
                    <w:pStyle w:val="ConsPlusNormal"/>
                    <w:jc w:val="both"/>
                    <w:rPr>
                      <w:sz w:val="20"/>
                    </w:rPr>
                  </w:pPr>
                </w:p>
                <w:p w14:paraId="2282601D" w14:textId="77777777" w:rsidR="00421ECA" w:rsidRDefault="00421ECA" w:rsidP="00FB251F">
                  <w:pPr>
                    <w:pStyle w:val="ConsPlusNormal"/>
                    <w:jc w:val="both"/>
                    <w:rPr>
                      <w:sz w:val="20"/>
                    </w:rPr>
                  </w:pPr>
                </w:p>
                <w:p w14:paraId="7EADFE11" w14:textId="77777777" w:rsidR="00421ECA" w:rsidRDefault="00421ECA" w:rsidP="00FB251F">
                  <w:pPr>
                    <w:pStyle w:val="ConsPlusNormal"/>
                    <w:jc w:val="both"/>
                    <w:rPr>
                      <w:sz w:val="20"/>
                    </w:rPr>
                  </w:pPr>
                </w:p>
                <w:p w14:paraId="73F8C197" w14:textId="77777777" w:rsidR="00421ECA" w:rsidRDefault="00421ECA" w:rsidP="00FB251F">
                  <w:pPr>
                    <w:pStyle w:val="ConsPlusNormal"/>
                    <w:jc w:val="both"/>
                    <w:rPr>
                      <w:sz w:val="20"/>
                    </w:rPr>
                  </w:pPr>
                </w:p>
                <w:p w14:paraId="2927C1F5" w14:textId="77777777" w:rsidR="00421ECA" w:rsidRDefault="00421ECA" w:rsidP="00FB251F">
                  <w:pPr>
                    <w:pStyle w:val="ConsPlusNormal"/>
                    <w:jc w:val="both"/>
                    <w:rPr>
                      <w:sz w:val="20"/>
                    </w:rPr>
                  </w:pPr>
                </w:p>
                <w:p w14:paraId="75489078" w14:textId="77777777" w:rsidR="00421ECA" w:rsidRDefault="00421ECA" w:rsidP="00FB251F">
                  <w:pPr>
                    <w:pStyle w:val="ConsPlusNormal"/>
                    <w:jc w:val="both"/>
                    <w:rPr>
                      <w:sz w:val="20"/>
                    </w:rPr>
                  </w:pPr>
                </w:p>
                <w:p w14:paraId="7BDB3BD5" w14:textId="77777777" w:rsidR="00421ECA" w:rsidRDefault="00421ECA" w:rsidP="00FB251F">
                  <w:pPr>
                    <w:pStyle w:val="ConsPlusNormal"/>
                    <w:jc w:val="both"/>
                    <w:rPr>
                      <w:sz w:val="20"/>
                    </w:rPr>
                  </w:pPr>
                </w:p>
                <w:p w14:paraId="24935E7B" w14:textId="77777777" w:rsidR="00421ECA" w:rsidRDefault="00421ECA" w:rsidP="00FB251F">
                  <w:pPr>
                    <w:pStyle w:val="ConsPlusNormal"/>
                    <w:jc w:val="both"/>
                    <w:rPr>
                      <w:sz w:val="20"/>
                    </w:rPr>
                  </w:pPr>
                </w:p>
                <w:p w14:paraId="449C5127" w14:textId="77777777" w:rsidR="00421ECA" w:rsidRDefault="00421ECA" w:rsidP="00FB251F">
                  <w:pPr>
                    <w:pStyle w:val="ConsPlusNormal"/>
                    <w:jc w:val="both"/>
                    <w:rPr>
                      <w:sz w:val="20"/>
                    </w:rPr>
                  </w:pPr>
                </w:p>
                <w:p w14:paraId="3BE20F0C" w14:textId="77777777" w:rsidR="00421ECA" w:rsidRDefault="00421ECA" w:rsidP="00FB251F">
                  <w:pPr>
                    <w:pStyle w:val="ConsPlusNormal"/>
                    <w:jc w:val="both"/>
                    <w:rPr>
                      <w:sz w:val="20"/>
                    </w:rPr>
                  </w:pPr>
                </w:p>
                <w:p w14:paraId="6A681CF1" w14:textId="77777777" w:rsidR="00421ECA" w:rsidRDefault="00421ECA" w:rsidP="00FB251F">
                  <w:pPr>
                    <w:pStyle w:val="ConsPlusNormal"/>
                    <w:jc w:val="both"/>
                    <w:rPr>
                      <w:sz w:val="20"/>
                    </w:rPr>
                  </w:pPr>
                </w:p>
                <w:p w14:paraId="372B44BC" w14:textId="77777777" w:rsidR="00421ECA" w:rsidRDefault="00421ECA" w:rsidP="00FB251F">
                  <w:pPr>
                    <w:pStyle w:val="ConsPlusNormal"/>
                    <w:jc w:val="both"/>
                    <w:rPr>
                      <w:sz w:val="20"/>
                    </w:rPr>
                  </w:pPr>
                </w:p>
                <w:p w14:paraId="11F8AB74" w14:textId="77777777" w:rsidR="00421ECA" w:rsidRDefault="00421ECA" w:rsidP="00FB251F">
                  <w:pPr>
                    <w:pStyle w:val="ConsPlusNormal"/>
                    <w:jc w:val="both"/>
                    <w:rPr>
                      <w:sz w:val="20"/>
                    </w:rPr>
                  </w:pPr>
                </w:p>
                <w:p w14:paraId="0BD63BBD" w14:textId="77777777" w:rsidR="00421ECA" w:rsidRDefault="00421ECA" w:rsidP="00FB251F">
                  <w:pPr>
                    <w:pStyle w:val="ConsPlusNormal"/>
                    <w:jc w:val="both"/>
                    <w:rPr>
                      <w:sz w:val="20"/>
                    </w:rPr>
                  </w:pPr>
                </w:p>
                <w:p w14:paraId="34BE76C9" w14:textId="77777777" w:rsidR="00421ECA" w:rsidRDefault="00421ECA" w:rsidP="00FB251F">
                  <w:pPr>
                    <w:pStyle w:val="ConsPlusNormal"/>
                    <w:jc w:val="both"/>
                    <w:rPr>
                      <w:sz w:val="20"/>
                    </w:rPr>
                  </w:pPr>
                </w:p>
                <w:p w14:paraId="09DFCE8C" w14:textId="77777777" w:rsidR="00421ECA" w:rsidRDefault="00421ECA" w:rsidP="00FB251F">
                  <w:pPr>
                    <w:pStyle w:val="ConsPlusNormal"/>
                    <w:jc w:val="both"/>
                    <w:rPr>
                      <w:sz w:val="20"/>
                    </w:rPr>
                  </w:pPr>
                </w:p>
                <w:p w14:paraId="6A0375F2" w14:textId="77777777" w:rsidR="00421ECA" w:rsidRDefault="00421ECA" w:rsidP="00FB251F">
                  <w:pPr>
                    <w:pStyle w:val="ConsPlusNormal"/>
                    <w:jc w:val="both"/>
                    <w:rPr>
                      <w:sz w:val="20"/>
                    </w:rPr>
                  </w:pPr>
                </w:p>
                <w:p w14:paraId="21D0C1BF" w14:textId="77777777" w:rsidR="00421ECA" w:rsidRDefault="00421ECA" w:rsidP="00FB251F">
                  <w:pPr>
                    <w:pStyle w:val="ConsPlusNormal"/>
                    <w:jc w:val="both"/>
                    <w:rPr>
                      <w:sz w:val="20"/>
                    </w:rPr>
                  </w:pPr>
                </w:p>
                <w:p w14:paraId="60A58763" w14:textId="77777777" w:rsidR="00421ECA" w:rsidRDefault="00421ECA" w:rsidP="00FB251F">
                  <w:pPr>
                    <w:pStyle w:val="ConsPlusNormal"/>
                    <w:jc w:val="both"/>
                    <w:rPr>
                      <w:sz w:val="20"/>
                    </w:rPr>
                  </w:pPr>
                </w:p>
                <w:p w14:paraId="4947DA59" w14:textId="77777777" w:rsidR="00421ECA" w:rsidRDefault="00421ECA" w:rsidP="00FB251F">
                  <w:pPr>
                    <w:pStyle w:val="ConsPlusNormal"/>
                    <w:jc w:val="both"/>
                    <w:rPr>
                      <w:sz w:val="20"/>
                    </w:rPr>
                  </w:pPr>
                </w:p>
                <w:p w14:paraId="64906C0F" w14:textId="77777777" w:rsidR="00421ECA" w:rsidRDefault="00421ECA" w:rsidP="00FB251F">
                  <w:pPr>
                    <w:pStyle w:val="ConsPlusNormal"/>
                    <w:jc w:val="both"/>
                    <w:rPr>
                      <w:sz w:val="20"/>
                    </w:rPr>
                  </w:pPr>
                </w:p>
                <w:p w14:paraId="138E7297" w14:textId="77777777" w:rsidR="00421ECA" w:rsidRDefault="00421ECA" w:rsidP="00FB251F">
                  <w:pPr>
                    <w:pStyle w:val="ConsPlusNormal"/>
                    <w:jc w:val="both"/>
                    <w:rPr>
                      <w:sz w:val="20"/>
                    </w:rPr>
                  </w:pPr>
                </w:p>
                <w:p w14:paraId="5ACEB6FD" w14:textId="77777777" w:rsidR="00421ECA" w:rsidRDefault="00421ECA" w:rsidP="00FB251F">
                  <w:pPr>
                    <w:pStyle w:val="ConsPlusNormal"/>
                    <w:jc w:val="both"/>
                    <w:rPr>
                      <w:sz w:val="20"/>
                    </w:rPr>
                  </w:pPr>
                </w:p>
                <w:p w14:paraId="474EE139" w14:textId="77777777" w:rsidR="00421ECA" w:rsidRDefault="00421ECA" w:rsidP="00FB251F">
                  <w:pPr>
                    <w:pStyle w:val="ConsPlusNormal"/>
                    <w:jc w:val="both"/>
                    <w:rPr>
                      <w:sz w:val="20"/>
                    </w:rPr>
                  </w:pPr>
                </w:p>
                <w:p w14:paraId="38233554" w14:textId="77777777" w:rsidR="00421ECA" w:rsidRDefault="00421ECA" w:rsidP="00FB251F">
                  <w:pPr>
                    <w:pStyle w:val="ConsPlusNormal"/>
                    <w:jc w:val="both"/>
                    <w:rPr>
                      <w:sz w:val="20"/>
                    </w:rPr>
                  </w:pPr>
                </w:p>
                <w:p w14:paraId="39C1A764" w14:textId="77777777" w:rsidR="00421ECA" w:rsidRDefault="00421ECA" w:rsidP="00FB251F">
                  <w:pPr>
                    <w:pStyle w:val="ConsPlusNormal"/>
                    <w:jc w:val="both"/>
                    <w:rPr>
                      <w:sz w:val="20"/>
                    </w:rPr>
                  </w:pPr>
                </w:p>
                <w:p w14:paraId="553F72EE" w14:textId="77777777" w:rsidR="00421ECA" w:rsidRDefault="00421ECA" w:rsidP="00FB251F">
                  <w:pPr>
                    <w:pStyle w:val="ConsPlusNormal"/>
                    <w:jc w:val="both"/>
                    <w:rPr>
                      <w:sz w:val="20"/>
                    </w:rPr>
                  </w:pPr>
                </w:p>
                <w:p w14:paraId="7E28F8DD" w14:textId="77777777" w:rsidR="00421ECA" w:rsidRDefault="00421ECA" w:rsidP="00FB251F">
                  <w:pPr>
                    <w:pStyle w:val="ConsPlusNormal"/>
                    <w:jc w:val="both"/>
                    <w:rPr>
                      <w:sz w:val="20"/>
                    </w:rPr>
                  </w:pPr>
                </w:p>
                <w:p w14:paraId="04E01F6A" w14:textId="77777777" w:rsidR="00421ECA" w:rsidRDefault="00421ECA" w:rsidP="00FB251F">
                  <w:pPr>
                    <w:pStyle w:val="ConsPlusNormal"/>
                    <w:jc w:val="both"/>
                    <w:rPr>
                      <w:sz w:val="20"/>
                    </w:rPr>
                  </w:pPr>
                </w:p>
                <w:p w14:paraId="2521D2FE" w14:textId="77777777" w:rsidR="00421ECA" w:rsidRDefault="00421ECA" w:rsidP="00FB251F">
                  <w:pPr>
                    <w:pStyle w:val="ConsPlusNormal"/>
                    <w:jc w:val="both"/>
                    <w:rPr>
                      <w:sz w:val="20"/>
                    </w:rPr>
                  </w:pPr>
                </w:p>
                <w:p w14:paraId="1DA81791" w14:textId="77777777" w:rsidR="00421ECA" w:rsidRDefault="00421ECA" w:rsidP="00FB251F">
                  <w:pPr>
                    <w:pStyle w:val="ConsPlusNormal"/>
                    <w:jc w:val="both"/>
                    <w:rPr>
                      <w:sz w:val="20"/>
                    </w:rPr>
                  </w:pPr>
                </w:p>
                <w:p w14:paraId="549CDF7B" w14:textId="77777777" w:rsidR="00421ECA" w:rsidRDefault="00421ECA" w:rsidP="00FB251F">
                  <w:pPr>
                    <w:pStyle w:val="ConsPlusNormal"/>
                    <w:jc w:val="both"/>
                    <w:rPr>
                      <w:sz w:val="20"/>
                    </w:rPr>
                  </w:pPr>
                </w:p>
                <w:p w14:paraId="2136484E" w14:textId="77777777" w:rsidR="00421ECA" w:rsidRDefault="00421ECA" w:rsidP="00FB251F">
                  <w:pPr>
                    <w:pStyle w:val="ConsPlusNormal"/>
                    <w:jc w:val="both"/>
                    <w:rPr>
                      <w:sz w:val="20"/>
                    </w:rPr>
                  </w:pPr>
                </w:p>
                <w:p w14:paraId="3A808AEA" w14:textId="77777777" w:rsidR="00421ECA" w:rsidRDefault="00421ECA" w:rsidP="00FB251F">
                  <w:pPr>
                    <w:pStyle w:val="ConsPlusNormal"/>
                    <w:jc w:val="both"/>
                    <w:rPr>
                      <w:sz w:val="20"/>
                    </w:rPr>
                  </w:pPr>
                </w:p>
                <w:p w14:paraId="705DFDC9" w14:textId="77777777" w:rsidR="00421ECA" w:rsidRDefault="00421ECA" w:rsidP="00FB251F">
                  <w:pPr>
                    <w:pStyle w:val="ConsPlusNormal"/>
                    <w:jc w:val="both"/>
                    <w:rPr>
                      <w:sz w:val="20"/>
                    </w:rPr>
                  </w:pPr>
                </w:p>
                <w:p w14:paraId="60DDEC7F" w14:textId="77777777" w:rsidR="00421ECA" w:rsidRDefault="00421ECA" w:rsidP="00FB251F">
                  <w:pPr>
                    <w:pStyle w:val="ConsPlusNormal"/>
                    <w:jc w:val="both"/>
                    <w:rPr>
                      <w:sz w:val="20"/>
                    </w:rPr>
                  </w:pPr>
                </w:p>
                <w:p w14:paraId="3CC6B44E" w14:textId="77777777" w:rsidR="00421ECA" w:rsidRDefault="00421ECA" w:rsidP="00FB251F">
                  <w:pPr>
                    <w:pStyle w:val="ConsPlusNormal"/>
                    <w:jc w:val="both"/>
                    <w:rPr>
                      <w:sz w:val="20"/>
                    </w:rPr>
                  </w:pPr>
                </w:p>
                <w:p w14:paraId="2DFFEAF4" w14:textId="77777777" w:rsidR="00421ECA" w:rsidRDefault="00421ECA" w:rsidP="00FB251F">
                  <w:pPr>
                    <w:pStyle w:val="ConsPlusNormal"/>
                    <w:jc w:val="both"/>
                    <w:rPr>
                      <w:sz w:val="20"/>
                    </w:rPr>
                  </w:pPr>
                </w:p>
                <w:p w14:paraId="4DE56B94" w14:textId="77777777" w:rsidR="00421ECA" w:rsidRDefault="00421ECA" w:rsidP="00FB251F">
                  <w:pPr>
                    <w:pStyle w:val="ConsPlusNormal"/>
                    <w:jc w:val="both"/>
                    <w:rPr>
                      <w:sz w:val="20"/>
                    </w:rPr>
                  </w:pPr>
                </w:p>
                <w:p w14:paraId="755CFDE8" w14:textId="77777777" w:rsidR="00421ECA" w:rsidRDefault="00421ECA" w:rsidP="00FB251F">
                  <w:pPr>
                    <w:pStyle w:val="ConsPlusNormal"/>
                    <w:jc w:val="both"/>
                    <w:rPr>
                      <w:sz w:val="20"/>
                    </w:rPr>
                  </w:pPr>
                </w:p>
                <w:p w14:paraId="0B8591C3" w14:textId="77777777" w:rsidR="00421ECA" w:rsidRDefault="00421ECA" w:rsidP="00FB251F">
                  <w:pPr>
                    <w:pStyle w:val="ConsPlusNormal"/>
                    <w:jc w:val="both"/>
                    <w:rPr>
                      <w:sz w:val="20"/>
                    </w:rPr>
                  </w:pPr>
                </w:p>
                <w:p w14:paraId="1E35AFA6" w14:textId="77777777" w:rsidR="00421ECA" w:rsidRDefault="00421ECA" w:rsidP="00FB251F">
                  <w:pPr>
                    <w:pStyle w:val="ConsPlusNormal"/>
                    <w:jc w:val="both"/>
                    <w:rPr>
                      <w:sz w:val="20"/>
                    </w:rPr>
                  </w:pPr>
                </w:p>
                <w:p w14:paraId="0CA02390" w14:textId="77777777" w:rsidR="00421ECA" w:rsidRDefault="00421ECA" w:rsidP="00FB251F">
                  <w:pPr>
                    <w:pStyle w:val="ConsPlusNormal"/>
                    <w:jc w:val="both"/>
                    <w:rPr>
                      <w:sz w:val="20"/>
                    </w:rPr>
                  </w:pPr>
                </w:p>
                <w:p w14:paraId="7680FDE3" w14:textId="77777777" w:rsidR="00421ECA" w:rsidRDefault="00421ECA" w:rsidP="00FB251F">
                  <w:pPr>
                    <w:pStyle w:val="ConsPlusNormal"/>
                    <w:jc w:val="both"/>
                    <w:rPr>
                      <w:sz w:val="20"/>
                    </w:rPr>
                  </w:pPr>
                </w:p>
                <w:p w14:paraId="4D98DE9B" w14:textId="77777777" w:rsidR="00421ECA" w:rsidRDefault="00421ECA" w:rsidP="00FB251F">
                  <w:pPr>
                    <w:pStyle w:val="ConsPlusNormal"/>
                    <w:jc w:val="both"/>
                    <w:rPr>
                      <w:sz w:val="20"/>
                    </w:rPr>
                  </w:pPr>
                </w:p>
                <w:p w14:paraId="7CA0C4EF" w14:textId="77777777" w:rsidR="00421ECA" w:rsidRDefault="00421ECA" w:rsidP="00FB251F">
                  <w:pPr>
                    <w:pStyle w:val="ConsPlusNormal"/>
                    <w:jc w:val="both"/>
                    <w:rPr>
                      <w:sz w:val="20"/>
                    </w:rPr>
                  </w:pPr>
                </w:p>
                <w:p w14:paraId="67036B48" w14:textId="77777777" w:rsidR="003E1547" w:rsidRDefault="003E1547" w:rsidP="00FB251F">
                  <w:pPr>
                    <w:pStyle w:val="ConsPlusNormal"/>
                    <w:jc w:val="both"/>
                    <w:rPr>
                      <w:sz w:val="20"/>
                    </w:rPr>
                  </w:pPr>
                </w:p>
                <w:p w14:paraId="09378AA5" w14:textId="77777777" w:rsidR="003E1547" w:rsidRDefault="003E1547" w:rsidP="00FB251F">
                  <w:pPr>
                    <w:pStyle w:val="ConsPlusNormal"/>
                    <w:jc w:val="both"/>
                    <w:rPr>
                      <w:sz w:val="20"/>
                    </w:rPr>
                  </w:pPr>
                </w:p>
                <w:p w14:paraId="32CE8095" w14:textId="77777777" w:rsidR="003E1547" w:rsidRDefault="003E1547" w:rsidP="00FB251F">
                  <w:pPr>
                    <w:pStyle w:val="ConsPlusNormal"/>
                    <w:jc w:val="both"/>
                    <w:rPr>
                      <w:sz w:val="20"/>
                    </w:rPr>
                  </w:pPr>
                </w:p>
                <w:p w14:paraId="3727A726" w14:textId="77777777" w:rsidR="00112861" w:rsidRDefault="00112861" w:rsidP="00FB251F">
                  <w:pPr>
                    <w:pStyle w:val="ConsPlusNormal"/>
                    <w:jc w:val="both"/>
                    <w:rPr>
                      <w:sz w:val="20"/>
                    </w:rPr>
                  </w:pPr>
                </w:p>
                <w:p w14:paraId="0744408A" w14:textId="77777777" w:rsidR="00112861" w:rsidRPr="00F62F2F" w:rsidRDefault="00112861" w:rsidP="00FB251F">
                  <w:pPr>
                    <w:pStyle w:val="ConsPlusNormal"/>
                    <w:jc w:val="both"/>
                    <w:rPr>
                      <w:sz w:val="20"/>
                    </w:rPr>
                  </w:pPr>
                </w:p>
              </w:tc>
            </w:tr>
            <w:tr w:rsidR="00FB251F" w:rsidRPr="00F62F2F" w14:paraId="4D125E48" w14:textId="77777777" w:rsidTr="00C07505">
              <w:tc>
                <w:tcPr>
                  <w:tcW w:w="2280" w:type="dxa"/>
                  <w:tcBorders>
                    <w:top w:val="single" w:sz="4" w:space="0" w:color="auto"/>
                    <w:left w:val="single" w:sz="4" w:space="0" w:color="auto"/>
                    <w:bottom w:val="single" w:sz="4" w:space="0" w:color="auto"/>
                    <w:right w:val="single" w:sz="4" w:space="0" w:color="auto"/>
                  </w:tcBorders>
                </w:tcPr>
                <w:p w14:paraId="4124DEFE" w14:textId="77777777" w:rsidR="00FB251F" w:rsidRPr="00F62F2F" w:rsidRDefault="00FB251F" w:rsidP="00FB251F">
                  <w:pPr>
                    <w:pStyle w:val="ConsPlusNormal"/>
                    <w:rPr>
                      <w:sz w:val="20"/>
                    </w:rPr>
                  </w:pPr>
                  <w:r w:rsidRPr="00F62F2F">
                    <w:rPr>
                      <w:sz w:val="20"/>
                    </w:rPr>
                    <w:lastRenderedPageBreak/>
                    <w:t xml:space="preserve">Участки газопроводов </w:t>
                  </w:r>
                  <w:r w:rsidRPr="00112861">
                    <w:rPr>
                      <w:strike/>
                      <w:color w:val="FF0000"/>
                      <w:sz w:val="20"/>
                    </w:rPr>
                    <w:t>&lt;27&gt;</w:t>
                  </w:r>
                </w:p>
              </w:tc>
              <w:tc>
                <w:tcPr>
                  <w:tcW w:w="1134" w:type="dxa"/>
                  <w:tcBorders>
                    <w:top w:val="single" w:sz="4" w:space="0" w:color="auto"/>
                    <w:left w:val="single" w:sz="4" w:space="0" w:color="auto"/>
                    <w:bottom w:val="single" w:sz="4" w:space="0" w:color="auto"/>
                    <w:right w:val="single" w:sz="4" w:space="0" w:color="auto"/>
                  </w:tcBorders>
                </w:tcPr>
                <w:p w14:paraId="3E8B8F97"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0B105B1E" w14:textId="77777777" w:rsidR="00FB251F" w:rsidRPr="00F62F2F" w:rsidRDefault="00FB251F" w:rsidP="00FB251F">
                  <w:pPr>
                    <w:pStyle w:val="ConsPlusNormal"/>
                    <w:jc w:val="center"/>
                    <w:rPr>
                      <w:sz w:val="20"/>
                    </w:rPr>
                  </w:pPr>
                  <w:r w:rsidRPr="00F62F2F">
                    <w:rPr>
                      <w:sz w:val="20"/>
                    </w:rPr>
                    <w:t xml:space="preserve">Границы территории административной единицы </w:t>
                  </w:r>
                  <w:r w:rsidRPr="00112861">
                    <w:rPr>
                      <w:strike/>
                      <w:color w:val="FF0000"/>
                      <w:sz w:val="20"/>
                    </w:rPr>
                    <w:t>&lt;24&gt;</w:t>
                  </w:r>
                  <w:r w:rsidRPr="00F62F2F">
                    <w:rPr>
                      <w:sz w:val="20"/>
                    </w:rPr>
                    <w:t xml:space="preserve"> зоны обслуживания организации, осуществляющей учет газа</w:t>
                  </w:r>
                </w:p>
              </w:tc>
              <w:tc>
                <w:tcPr>
                  <w:tcW w:w="2693" w:type="dxa"/>
                  <w:tcBorders>
                    <w:top w:val="single" w:sz="4" w:space="0" w:color="auto"/>
                    <w:left w:val="single" w:sz="4" w:space="0" w:color="auto"/>
                    <w:bottom w:val="single" w:sz="4" w:space="0" w:color="auto"/>
                    <w:right w:val="single" w:sz="4" w:space="0" w:color="auto"/>
                  </w:tcBorders>
                </w:tcPr>
                <w:p w14:paraId="0D84376A" w14:textId="77777777" w:rsidR="00FB251F" w:rsidRDefault="00FB251F" w:rsidP="00FB251F">
                  <w:pPr>
                    <w:pStyle w:val="ConsPlusNormal"/>
                    <w:jc w:val="both"/>
                    <w:rPr>
                      <w:sz w:val="20"/>
                    </w:rPr>
                  </w:pPr>
                  <w:r w:rsidRPr="00F62F2F">
                    <w:rPr>
                      <w:sz w:val="20"/>
                    </w:rPr>
                    <w:t>Идентифицируется по признаку транспортирования опасных веществ</w:t>
                  </w:r>
                </w:p>
                <w:p w14:paraId="244E82C0" w14:textId="77777777" w:rsidR="00112861" w:rsidRDefault="00112861" w:rsidP="00FB251F">
                  <w:pPr>
                    <w:pStyle w:val="ConsPlusNormal"/>
                    <w:jc w:val="both"/>
                    <w:rPr>
                      <w:sz w:val="20"/>
                    </w:rPr>
                  </w:pPr>
                </w:p>
                <w:p w14:paraId="72FABDCA" w14:textId="77777777" w:rsidR="00112861" w:rsidRDefault="00112861" w:rsidP="00FB251F">
                  <w:pPr>
                    <w:pStyle w:val="ConsPlusNormal"/>
                    <w:jc w:val="both"/>
                    <w:rPr>
                      <w:sz w:val="20"/>
                    </w:rPr>
                  </w:pPr>
                </w:p>
                <w:p w14:paraId="184FD783" w14:textId="77777777" w:rsidR="00112861" w:rsidRDefault="00112861" w:rsidP="00FB251F">
                  <w:pPr>
                    <w:pStyle w:val="ConsPlusNormal"/>
                    <w:jc w:val="both"/>
                    <w:rPr>
                      <w:sz w:val="20"/>
                    </w:rPr>
                  </w:pPr>
                </w:p>
                <w:p w14:paraId="4A0B6A12" w14:textId="77777777" w:rsidR="00112861" w:rsidRDefault="00112861" w:rsidP="00FB251F">
                  <w:pPr>
                    <w:pStyle w:val="ConsPlusNormal"/>
                    <w:jc w:val="both"/>
                    <w:rPr>
                      <w:sz w:val="20"/>
                    </w:rPr>
                  </w:pPr>
                </w:p>
                <w:p w14:paraId="32F11832" w14:textId="77777777" w:rsidR="00112861" w:rsidRDefault="00112861" w:rsidP="00FB251F">
                  <w:pPr>
                    <w:pStyle w:val="ConsPlusNormal"/>
                    <w:jc w:val="both"/>
                    <w:rPr>
                      <w:sz w:val="20"/>
                    </w:rPr>
                  </w:pPr>
                </w:p>
                <w:p w14:paraId="6639FFF7" w14:textId="77777777" w:rsidR="00112861" w:rsidRDefault="00112861" w:rsidP="00FB251F">
                  <w:pPr>
                    <w:pStyle w:val="ConsPlusNormal"/>
                    <w:jc w:val="both"/>
                    <w:rPr>
                      <w:sz w:val="20"/>
                    </w:rPr>
                  </w:pPr>
                </w:p>
                <w:p w14:paraId="5A1DA3B6" w14:textId="77777777" w:rsidR="00112861" w:rsidRDefault="00112861" w:rsidP="00FB251F">
                  <w:pPr>
                    <w:pStyle w:val="ConsPlusNormal"/>
                    <w:jc w:val="both"/>
                    <w:rPr>
                      <w:sz w:val="20"/>
                    </w:rPr>
                  </w:pPr>
                </w:p>
                <w:p w14:paraId="3E1E560F" w14:textId="77777777" w:rsidR="00112861" w:rsidRDefault="00112861" w:rsidP="00FB251F">
                  <w:pPr>
                    <w:pStyle w:val="ConsPlusNormal"/>
                    <w:jc w:val="both"/>
                    <w:rPr>
                      <w:sz w:val="20"/>
                    </w:rPr>
                  </w:pPr>
                </w:p>
                <w:p w14:paraId="2CD8483B" w14:textId="77777777" w:rsidR="00112861" w:rsidRDefault="00112861" w:rsidP="00FB251F">
                  <w:pPr>
                    <w:pStyle w:val="ConsPlusNormal"/>
                    <w:jc w:val="both"/>
                    <w:rPr>
                      <w:sz w:val="20"/>
                    </w:rPr>
                  </w:pPr>
                </w:p>
                <w:p w14:paraId="0057BD8E" w14:textId="77777777" w:rsidR="00112861" w:rsidRDefault="00112861" w:rsidP="00FB251F">
                  <w:pPr>
                    <w:pStyle w:val="ConsPlusNormal"/>
                    <w:jc w:val="both"/>
                    <w:rPr>
                      <w:sz w:val="20"/>
                    </w:rPr>
                  </w:pPr>
                </w:p>
                <w:p w14:paraId="410F93F4" w14:textId="77777777" w:rsidR="00112861" w:rsidRDefault="00112861" w:rsidP="00FB251F">
                  <w:pPr>
                    <w:pStyle w:val="ConsPlusNormal"/>
                    <w:jc w:val="both"/>
                    <w:rPr>
                      <w:sz w:val="20"/>
                    </w:rPr>
                  </w:pPr>
                </w:p>
                <w:p w14:paraId="0DABC74B" w14:textId="77777777" w:rsidR="00112861" w:rsidRDefault="00112861" w:rsidP="00FB251F">
                  <w:pPr>
                    <w:pStyle w:val="ConsPlusNormal"/>
                    <w:jc w:val="both"/>
                    <w:rPr>
                      <w:sz w:val="20"/>
                    </w:rPr>
                  </w:pPr>
                </w:p>
                <w:p w14:paraId="12094D55" w14:textId="77777777" w:rsidR="00112861" w:rsidRDefault="00112861" w:rsidP="00FB251F">
                  <w:pPr>
                    <w:pStyle w:val="ConsPlusNormal"/>
                    <w:jc w:val="both"/>
                    <w:rPr>
                      <w:sz w:val="20"/>
                    </w:rPr>
                  </w:pPr>
                </w:p>
                <w:p w14:paraId="09E87B7E" w14:textId="77777777" w:rsidR="003E1547" w:rsidRDefault="003E1547" w:rsidP="00FB251F">
                  <w:pPr>
                    <w:pStyle w:val="ConsPlusNormal"/>
                    <w:jc w:val="both"/>
                    <w:rPr>
                      <w:sz w:val="20"/>
                    </w:rPr>
                  </w:pPr>
                </w:p>
                <w:p w14:paraId="36D63A6F" w14:textId="77777777" w:rsidR="003E1547" w:rsidRDefault="003E1547" w:rsidP="00FB251F">
                  <w:pPr>
                    <w:pStyle w:val="ConsPlusNormal"/>
                    <w:jc w:val="both"/>
                    <w:rPr>
                      <w:sz w:val="20"/>
                    </w:rPr>
                  </w:pPr>
                </w:p>
                <w:p w14:paraId="538C8DDD" w14:textId="77777777" w:rsidR="003E1547" w:rsidRDefault="003E1547" w:rsidP="00FB251F">
                  <w:pPr>
                    <w:pStyle w:val="ConsPlusNormal"/>
                    <w:jc w:val="both"/>
                    <w:rPr>
                      <w:sz w:val="20"/>
                    </w:rPr>
                  </w:pPr>
                </w:p>
                <w:p w14:paraId="522B3372" w14:textId="77777777" w:rsidR="003E1547" w:rsidRDefault="003E1547" w:rsidP="00FB251F">
                  <w:pPr>
                    <w:pStyle w:val="ConsPlusNormal"/>
                    <w:jc w:val="both"/>
                    <w:rPr>
                      <w:sz w:val="20"/>
                    </w:rPr>
                  </w:pPr>
                </w:p>
                <w:p w14:paraId="5E618649" w14:textId="77777777" w:rsidR="003E1547" w:rsidRDefault="003E1547" w:rsidP="00FB251F">
                  <w:pPr>
                    <w:pStyle w:val="ConsPlusNormal"/>
                    <w:jc w:val="both"/>
                    <w:rPr>
                      <w:sz w:val="20"/>
                    </w:rPr>
                  </w:pPr>
                </w:p>
                <w:p w14:paraId="5E69919C" w14:textId="77777777" w:rsidR="003E1547" w:rsidRDefault="003E1547" w:rsidP="00FB251F">
                  <w:pPr>
                    <w:pStyle w:val="ConsPlusNormal"/>
                    <w:jc w:val="both"/>
                    <w:rPr>
                      <w:sz w:val="20"/>
                    </w:rPr>
                  </w:pPr>
                </w:p>
                <w:p w14:paraId="1303E784" w14:textId="77777777" w:rsidR="00421ECA" w:rsidRDefault="00421ECA" w:rsidP="00FB251F">
                  <w:pPr>
                    <w:pStyle w:val="ConsPlusNormal"/>
                    <w:jc w:val="both"/>
                    <w:rPr>
                      <w:sz w:val="20"/>
                    </w:rPr>
                  </w:pPr>
                </w:p>
                <w:p w14:paraId="17D55E44" w14:textId="77777777" w:rsidR="00421ECA" w:rsidRDefault="00421ECA" w:rsidP="00FB251F">
                  <w:pPr>
                    <w:pStyle w:val="ConsPlusNormal"/>
                    <w:jc w:val="both"/>
                    <w:rPr>
                      <w:sz w:val="20"/>
                    </w:rPr>
                  </w:pPr>
                </w:p>
                <w:p w14:paraId="6F8E09BA" w14:textId="77777777" w:rsidR="00421ECA" w:rsidRDefault="00421ECA" w:rsidP="00FB251F">
                  <w:pPr>
                    <w:pStyle w:val="ConsPlusNormal"/>
                    <w:jc w:val="both"/>
                    <w:rPr>
                      <w:sz w:val="20"/>
                    </w:rPr>
                  </w:pPr>
                </w:p>
                <w:p w14:paraId="37181929" w14:textId="77777777" w:rsidR="00421ECA" w:rsidRDefault="00421ECA" w:rsidP="00FB251F">
                  <w:pPr>
                    <w:pStyle w:val="ConsPlusNormal"/>
                    <w:jc w:val="both"/>
                    <w:rPr>
                      <w:sz w:val="20"/>
                    </w:rPr>
                  </w:pPr>
                </w:p>
                <w:p w14:paraId="328A05A6" w14:textId="77777777" w:rsidR="00421ECA" w:rsidRDefault="00421ECA" w:rsidP="00FB251F">
                  <w:pPr>
                    <w:pStyle w:val="ConsPlusNormal"/>
                    <w:jc w:val="both"/>
                    <w:rPr>
                      <w:sz w:val="20"/>
                    </w:rPr>
                  </w:pPr>
                </w:p>
                <w:p w14:paraId="74077D47" w14:textId="77777777" w:rsidR="00421ECA" w:rsidRDefault="00421ECA" w:rsidP="00FB251F">
                  <w:pPr>
                    <w:pStyle w:val="ConsPlusNormal"/>
                    <w:jc w:val="both"/>
                    <w:rPr>
                      <w:sz w:val="20"/>
                    </w:rPr>
                  </w:pPr>
                </w:p>
                <w:p w14:paraId="5E5E1409" w14:textId="77777777" w:rsidR="00421ECA" w:rsidRDefault="00421ECA" w:rsidP="00FB251F">
                  <w:pPr>
                    <w:pStyle w:val="ConsPlusNormal"/>
                    <w:jc w:val="both"/>
                    <w:rPr>
                      <w:sz w:val="20"/>
                    </w:rPr>
                  </w:pPr>
                </w:p>
                <w:p w14:paraId="5A33983A" w14:textId="77777777" w:rsidR="00421ECA" w:rsidRDefault="00421ECA" w:rsidP="00FB251F">
                  <w:pPr>
                    <w:pStyle w:val="ConsPlusNormal"/>
                    <w:jc w:val="both"/>
                    <w:rPr>
                      <w:sz w:val="20"/>
                    </w:rPr>
                  </w:pPr>
                </w:p>
                <w:p w14:paraId="0863C5AF" w14:textId="77777777" w:rsidR="00421ECA" w:rsidRDefault="00421ECA" w:rsidP="00FB251F">
                  <w:pPr>
                    <w:pStyle w:val="ConsPlusNormal"/>
                    <w:jc w:val="both"/>
                    <w:rPr>
                      <w:sz w:val="20"/>
                    </w:rPr>
                  </w:pPr>
                </w:p>
                <w:p w14:paraId="76A39187" w14:textId="77777777" w:rsidR="00421ECA" w:rsidRDefault="00421ECA" w:rsidP="00FB251F">
                  <w:pPr>
                    <w:pStyle w:val="ConsPlusNormal"/>
                    <w:jc w:val="both"/>
                    <w:rPr>
                      <w:sz w:val="20"/>
                    </w:rPr>
                  </w:pPr>
                </w:p>
                <w:p w14:paraId="7C12E8C4" w14:textId="77777777" w:rsidR="00421ECA" w:rsidRDefault="00421ECA" w:rsidP="00FB251F">
                  <w:pPr>
                    <w:pStyle w:val="ConsPlusNormal"/>
                    <w:jc w:val="both"/>
                    <w:rPr>
                      <w:sz w:val="20"/>
                    </w:rPr>
                  </w:pPr>
                </w:p>
                <w:p w14:paraId="7C78A9CD" w14:textId="77777777" w:rsidR="00421ECA" w:rsidRDefault="00421ECA" w:rsidP="00FB251F">
                  <w:pPr>
                    <w:pStyle w:val="ConsPlusNormal"/>
                    <w:jc w:val="both"/>
                    <w:rPr>
                      <w:sz w:val="20"/>
                    </w:rPr>
                  </w:pPr>
                </w:p>
                <w:p w14:paraId="3C170E64" w14:textId="77777777" w:rsidR="00421ECA" w:rsidRDefault="00421ECA" w:rsidP="00FB251F">
                  <w:pPr>
                    <w:pStyle w:val="ConsPlusNormal"/>
                    <w:jc w:val="both"/>
                    <w:rPr>
                      <w:sz w:val="20"/>
                    </w:rPr>
                  </w:pPr>
                </w:p>
                <w:p w14:paraId="5B8FE1FA" w14:textId="77777777" w:rsidR="00421ECA" w:rsidRDefault="00421ECA" w:rsidP="00FB251F">
                  <w:pPr>
                    <w:pStyle w:val="ConsPlusNormal"/>
                    <w:jc w:val="both"/>
                    <w:rPr>
                      <w:sz w:val="20"/>
                    </w:rPr>
                  </w:pPr>
                </w:p>
                <w:p w14:paraId="39DD10E2" w14:textId="77777777" w:rsidR="00421ECA" w:rsidRDefault="00421ECA" w:rsidP="00FB251F">
                  <w:pPr>
                    <w:pStyle w:val="ConsPlusNormal"/>
                    <w:jc w:val="both"/>
                    <w:rPr>
                      <w:sz w:val="20"/>
                    </w:rPr>
                  </w:pPr>
                </w:p>
                <w:p w14:paraId="7B64D4DC" w14:textId="77777777" w:rsidR="003E1547" w:rsidRDefault="003E1547" w:rsidP="00FB251F">
                  <w:pPr>
                    <w:pStyle w:val="ConsPlusNormal"/>
                    <w:jc w:val="both"/>
                    <w:rPr>
                      <w:sz w:val="20"/>
                    </w:rPr>
                  </w:pPr>
                </w:p>
                <w:p w14:paraId="6647009E" w14:textId="77777777" w:rsidR="003E1547" w:rsidRDefault="003E1547" w:rsidP="00FB251F">
                  <w:pPr>
                    <w:pStyle w:val="ConsPlusNormal"/>
                    <w:jc w:val="both"/>
                    <w:rPr>
                      <w:sz w:val="20"/>
                    </w:rPr>
                  </w:pPr>
                </w:p>
                <w:p w14:paraId="4CEFA19D" w14:textId="77777777" w:rsidR="003E1547" w:rsidRDefault="003E1547" w:rsidP="00FB251F">
                  <w:pPr>
                    <w:pStyle w:val="ConsPlusNormal"/>
                    <w:jc w:val="both"/>
                    <w:rPr>
                      <w:sz w:val="20"/>
                    </w:rPr>
                  </w:pPr>
                </w:p>
                <w:p w14:paraId="2017D350" w14:textId="77777777" w:rsidR="003E1547" w:rsidRPr="00F62F2F" w:rsidRDefault="003E1547" w:rsidP="00FB251F">
                  <w:pPr>
                    <w:pStyle w:val="ConsPlusNormal"/>
                    <w:jc w:val="both"/>
                    <w:rPr>
                      <w:sz w:val="20"/>
                    </w:rPr>
                  </w:pPr>
                </w:p>
              </w:tc>
            </w:tr>
            <w:tr w:rsidR="00FB251F" w:rsidRPr="00F62F2F" w14:paraId="75E5AB62" w14:textId="77777777" w:rsidTr="00C07505">
              <w:tc>
                <w:tcPr>
                  <w:tcW w:w="2280" w:type="dxa"/>
                  <w:tcBorders>
                    <w:top w:val="single" w:sz="4" w:space="0" w:color="auto"/>
                    <w:left w:val="single" w:sz="4" w:space="0" w:color="auto"/>
                    <w:bottom w:val="single" w:sz="4" w:space="0" w:color="auto"/>
                    <w:right w:val="single" w:sz="4" w:space="0" w:color="auto"/>
                  </w:tcBorders>
                </w:tcPr>
                <w:p w14:paraId="54B7CF2A" w14:textId="77777777" w:rsidR="00FB251F" w:rsidRPr="00F62F2F" w:rsidRDefault="00FB251F" w:rsidP="00FB251F">
                  <w:pPr>
                    <w:pStyle w:val="ConsPlusNormal"/>
                    <w:rPr>
                      <w:sz w:val="20"/>
                    </w:rPr>
                  </w:pPr>
                  <w:r w:rsidRPr="00F62F2F">
                    <w:rPr>
                      <w:sz w:val="20"/>
                    </w:rPr>
                    <w:t xml:space="preserve">Сеть газопотребления (название организации или ее отдельной территории) </w:t>
                  </w:r>
                  <w:r w:rsidRPr="00112861">
                    <w:rPr>
                      <w:strike/>
                      <w:color w:val="FF0000"/>
                      <w:sz w:val="20"/>
                    </w:rPr>
                    <w:t>&lt;28&gt;</w:t>
                  </w:r>
                </w:p>
              </w:tc>
              <w:tc>
                <w:tcPr>
                  <w:tcW w:w="1134" w:type="dxa"/>
                  <w:tcBorders>
                    <w:top w:val="single" w:sz="4" w:space="0" w:color="auto"/>
                    <w:left w:val="single" w:sz="4" w:space="0" w:color="auto"/>
                    <w:bottom w:val="single" w:sz="4" w:space="0" w:color="auto"/>
                    <w:right w:val="single" w:sz="4" w:space="0" w:color="auto"/>
                  </w:tcBorders>
                </w:tcPr>
                <w:p w14:paraId="2A936463"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737EF38B" w14:textId="77777777" w:rsidR="00FB251F" w:rsidRPr="00F62F2F" w:rsidRDefault="00FB251F" w:rsidP="00FB251F">
                  <w:pPr>
                    <w:pStyle w:val="ConsPlusNormal"/>
                    <w:jc w:val="center"/>
                    <w:rPr>
                      <w:sz w:val="20"/>
                    </w:rPr>
                  </w:pPr>
                  <w:r w:rsidRPr="00F62F2F">
                    <w:rPr>
                      <w:sz w:val="20"/>
                    </w:rPr>
                    <w:t>Граница территории организации</w:t>
                  </w:r>
                </w:p>
              </w:tc>
              <w:tc>
                <w:tcPr>
                  <w:tcW w:w="2693" w:type="dxa"/>
                  <w:tcBorders>
                    <w:top w:val="single" w:sz="4" w:space="0" w:color="auto"/>
                    <w:left w:val="single" w:sz="4" w:space="0" w:color="auto"/>
                    <w:bottom w:val="single" w:sz="4" w:space="0" w:color="auto"/>
                    <w:right w:val="single" w:sz="4" w:space="0" w:color="auto"/>
                  </w:tcBorders>
                </w:tcPr>
                <w:p w14:paraId="68520392" w14:textId="77777777" w:rsidR="00FB251F" w:rsidRDefault="00FB251F" w:rsidP="00FB251F">
                  <w:pPr>
                    <w:pStyle w:val="ConsPlusNormal"/>
                    <w:jc w:val="both"/>
                    <w:rPr>
                      <w:sz w:val="20"/>
                    </w:rPr>
                  </w:pPr>
                  <w:r w:rsidRPr="00F62F2F">
                    <w:rPr>
                      <w:sz w:val="20"/>
                    </w:rPr>
                    <w:t>Идентифицируется по признаку использования и транспортирования опасных веществ, использования оборудования, работающего под давлением более 0,07 МПа или при температуре нагрева воды более 115 °C</w:t>
                  </w:r>
                </w:p>
                <w:p w14:paraId="2D5FDD6B" w14:textId="77777777" w:rsidR="00112861" w:rsidRDefault="00112861" w:rsidP="00FB251F">
                  <w:pPr>
                    <w:pStyle w:val="ConsPlusNormal"/>
                    <w:jc w:val="both"/>
                    <w:rPr>
                      <w:sz w:val="20"/>
                    </w:rPr>
                  </w:pPr>
                </w:p>
                <w:p w14:paraId="51BE227E" w14:textId="77777777" w:rsidR="00112861" w:rsidRDefault="00112861" w:rsidP="00FB251F">
                  <w:pPr>
                    <w:pStyle w:val="ConsPlusNormal"/>
                    <w:jc w:val="both"/>
                    <w:rPr>
                      <w:sz w:val="20"/>
                    </w:rPr>
                  </w:pPr>
                </w:p>
                <w:p w14:paraId="063E26B3" w14:textId="77777777" w:rsidR="00112861" w:rsidRDefault="00112861" w:rsidP="00FB251F">
                  <w:pPr>
                    <w:pStyle w:val="ConsPlusNormal"/>
                    <w:jc w:val="both"/>
                    <w:rPr>
                      <w:sz w:val="20"/>
                    </w:rPr>
                  </w:pPr>
                </w:p>
                <w:p w14:paraId="195F5C39" w14:textId="77777777" w:rsidR="00112861" w:rsidRDefault="00112861" w:rsidP="00FB251F">
                  <w:pPr>
                    <w:pStyle w:val="ConsPlusNormal"/>
                    <w:jc w:val="both"/>
                    <w:rPr>
                      <w:sz w:val="20"/>
                    </w:rPr>
                  </w:pPr>
                </w:p>
                <w:p w14:paraId="7A61BD36" w14:textId="77777777" w:rsidR="00112861" w:rsidRDefault="00112861" w:rsidP="00FB251F">
                  <w:pPr>
                    <w:pStyle w:val="ConsPlusNormal"/>
                    <w:jc w:val="both"/>
                    <w:rPr>
                      <w:sz w:val="20"/>
                    </w:rPr>
                  </w:pPr>
                </w:p>
                <w:p w14:paraId="12A4BDE6" w14:textId="77777777" w:rsidR="00112861" w:rsidRDefault="00112861" w:rsidP="00FB251F">
                  <w:pPr>
                    <w:pStyle w:val="ConsPlusNormal"/>
                    <w:jc w:val="both"/>
                    <w:rPr>
                      <w:sz w:val="20"/>
                    </w:rPr>
                  </w:pPr>
                </w:p>
                <w:p w14:paraId="5515EF01" w14:textId="77777777" w:rsidR="00112861" w:rsidRDefault="00112861" w:rsidP="00FB251F">
                  <w:pPr>
                    <w:pStyle w:val="ConsPlusNormal"/>
                    <w:jc w:val="both"/>
                    <w:rPr>
                      <w:sz w:val="20"/>
                    </w:rPr>
                  </w:pPr>
                </w:p>
                <w:p w14:paraId="457EDA05" w14:textId="77777777" w:rsidR="00112861" w:rsidRDefault="00112861" w:rsidP="00FB251F">
                  <w:pPr>
                    <w:pStyle w:val="ConsPlusNormal"/>
                    <w:jc w:val="both"/>
                    <w:rPr>
                      <w:sz w:val="20"/>
                    </w:rPr>
                  </w:pPr>
                </w:p>
                <w:p w14:paraId="2E7ED7CC" w14:textId="77777777" w:rsidR="00112861" w:rsidRDefault="00112861" w:rsidP="00FB251F">
                  <w:pPr>
                    <w:pStyle w:val="ConsPlusNormal"/>
                    <w:jc w:val="both"/>
                    <w:rPr>
                      <w:sz w:val="20"/>
                    </w:rPr>
                  </w:pPr>
                </w:p>
                <w:p w14:paraId="532968C0" w14:textId="77777777" w:rsidR="00112861" w:rsidRDefault="00112861" w:rsidP="00FB251F">
                  <w:pPr>
                    <w:pStyle w:val="ConsPlusNormal"/>
                    <w:jc w:val="both"/>
                    <w:rPr>
                      <w:sz w:val="20"/>
                    </w:rPr>
                  </w:pPr>
                </w:p>
                <w:p w14:paraId="76A47E11" w14:textId="77777777" w:rsidR="00112861" w:rsidRDefault="00112861" w:rsidP="00FB251F">
                  <w:pPr>
                    <w:pStyle w:val="ConsPlusNormal"/>
                    <w:jc w:val="both"/>
                    <w:rPr>
                      <w:sz w:val="20"/>
                    </w:rPr>
                  </w:pPr>
                </w:p>
                <w:p w14:paraId="1F8536BB" w14:textId="77777777" w:rsidR="00112861" w:rsidRDefault="00112861" w:rsidP="00FB251F">
                  <w:pPr>
                    <w:pStyle w:val="ConsPlusNormal"/>
                    <w:jc w:val="both"/>
                    <w:rPr>
                      <w:sz w:val="20"/>
                    </w:rPr>
                  </w:pPr>
                </w:p>
                <w:p w14:paraId="549174C8" w14:textId="77777777" w:rsidR="00112861" w:rsidRDefault="00112861" w:rsidP="00FB251F">
                  <w:pPr>
                    <w:pStyle w:val="ConsPlusNormal"/>
                    <w:jc w:val="both"/>
                    <w:rPr>
                      <w:sz w:val="20"/>
                    </w:rPr>
                  </w:pPr>
                </w:p>
                <w:p w14:paraId="6B39F61E" w14:textId="77777777" w:rsidR="00112861" w:rsidRDefault="00112861" w:rsidP="00FB251F">
                  <w:pPr>
                    <w:pStyle w:val="ConsPlusNormal"/>
                    <w:jc w:val="both"/>
                    <w:rPr>
                      <w:sz w:val="20"/>
                    </w:rPr>
                  </w:pPr>
                </w:p>
                <w:p w14:paraId="29A3D875" w14:textId="77777777" w:rsidR="00112861" w:rsidRDefault="00112861" w:rsidP="00FB251F">
                  <w:pPr>
                    <w:pStyle w:val="ConsPlusNormal"/>
                    <w:jc w:val="both"/>
                    <w:rPr>
                      <w:sz w:val="20"/>
                    </w:rPr>
                  </w:pPr>
                </w:p>
                <w:p w14:paraId="0DB3C837" w14:textId="77777777" w:rsidR="00112861" w:rsidRDefault="00112861" w:rsidP="00FB251F">
                  <w:pPr>
                    <w:pStyle w:val="ConsPlusNormal"/>
                    <w:jc w:val="both"/>
                    <w:rPr>
                      <w:sz w:val="20"/>
                    </w:rPr>
                  </w:pPr>
                </w:p>
                <w:p w14:paraId="451492F0" w14:textId="77777777" w:rsidR="00112861" w:rsidRDefault="00112861" w:rsidP="00FB251F">
                  <w:pPr>
                    <w:pStyle w:val="ConsPlusNormal"/>
                    <w:jc w:val="both"/>
                    <w:rPr>
                      <w:sz w:val="20"/>
                    </w:rPr>
                  </w:pPr>
                </w:p>
                <w:p w14:paraId="4155DA6D" w14:textId="77777777" w:rsidR="00112861" w:rsidRDefault="00112861" w:rsidP="00FB251F">
                  <w:pPr>
                    <w:pStyle w:val="ConsPlusNormal"/>
                    <w:jc w:val="both"/>
                    <w:rPr>
                      <w:sz w:val="20"/>
                    </w:rPr>
                  </w:pPr>
                </w:p>
                <w:p w14:paraId="15A96E41" w14:textId="77777777" w:rsidR="00112861" w:rsidRDefault="00112861" w:rsidP="00FB251F">
                  <w:pPr>
                    <w:pStyle w:val="ConsPlusNormal"/>
                    <w:jc w:val="both"/>
                    <w:rPr>
                      <w:sz w:val="20"/>
                    </w:rPr>
                  </w:pPr>
                </w:p>
                <w:p w14:paraId="1FF7613F" w14:textId="77777777" w:rsidR="00112861" w:rsidRDefault="00112861" w:rsidP="00FB251F">
                  <w:pPr>
                    <w:pStyle w:val="ConsPlusNormal"/>
                    <w:jc w:val="both"/>
                    <w:rPr>
                      <w:sz w:val="20"/>
                    </w:rPr>
                  </w:pPr>
                </w:p>
                <w:p w14:paraId="705A791D" w14:textId="77777777" w:rsidR="00112861" w:rsidRDefault="00112861" w:rsidP="00FB251F">
                  <w:pPr>
                    <w:pStyle w:val="ConsPlusNormal"/>
                    <w:jc w:val="both"/>
                    <w:rPr>
                      <w:sz w:val="20"/>
                    </w:rPr>
                  </w:pPr>
                </w:p>
                <w:p w14:paraId="59E53576" w14:textId="77777777" w:rsidR="00112861" w:rsidRDefault="00112861" w:rsidP="00FB251F">
                  <w:pPr>
                    <w:pStyle w:val="ConsPlusNormal"/>
                    <w:jc w:val="both"/>
                    <w:rPr>
                      <w:sz w:val="20"/>
                    </w:rPr>
                  </w:pPr>
                </w:p>
                <w:p w14:paraId="4940C74F" w14:textId="77777777" w:rsidR="00112861" w:rsidRDefault="00112861" w:rsidP="00FB251F">
                  <w:pPr>
                    <w:pStyle w:val="ConsPlusNormal"/>
                    <w:jc w:val="both"/>
                    <w:rPr>
                      <w:sz w:val="20"/>
                    </w:rPr>
                  </w:pPr>
                </w:p>
                <w:p w14:paraId="552AFA90" w14:textId="77777777" w:rsidR="00112861" w:rsidRDefault="00112861" w:rsidP="00FB251F">
                  <w:pPr>
                    <w:pStyle w:val="ConsPlusNormal"/>
                    <w:jc w:val="both"/>
                    <w:rPr>
                      <w:sz w:val="20"/>
                    </w:rPr>
                  </w:pPr>
                </w:p>
                <w:p w14:paraId="6CDB507C" w14:textId="77777777" w:rsidR="00112861" w:rsidRDefault="00112861" w:rsidP="00FB251F">
                  <w:pPr>
                    <w:pStyle w:val="ConsPlusNormal"/>
                    <w:jc w:val="both"/>
                    <w:rPr>
                      <w:sz w:val="20"/>
                    </w:rPr>
                  </w:pPr>
                </w:p>
                <w:p w14:paraId="34AB8DA6" w14:textId="77777777" w:rsidR="00112861" w:rsidRDefault="00112861" w:rsidP="00FB251F">
                  <w:pPr>
                    <w:pStyle w:val="ConsPlusNormal"/>
                    <w:jc w:val="both"/>
                    <w:rPr>
                      <w:sz w:val="20"/>
                    </w:rPr>
                  </w:pPr>
                </w:p>
                <w:p w14:paraId="3465E2A9" w14:textId="77777777" w:rsidR="00112861" w:rsidRDefault="00112861" w:rsidP="00FB251F">
                  <w:pPr>
                    <w:pStyle w:val="ConsPlusNormal"/>
                    <w:jc w:val="both"/>
                    <w:rPr>
                      <w:sz w:val="20"/>
                    </w:rPr>
                  </w:pPr>
                </w:p>
                <w:p w14:paraId="43B54091" w14:textId="77777777" w:rsidR="00112861" w:rsidRDefault="00112861" w:rsidP="00FB251F">
                  <w:pPr>
                    <w:pStyle w:val="ConsPlusNormal"/>
                    <w:jc w:val="both"/>
                    <w:rPr>
                      <w:sz w:val="20"/>
                    </w:rPr>
                  </w:pPr>
                </w:p>
                <w:p w14:paraId="1B7AC5FB" w14:textId="77777777" w:rsidR="00112861" w:rsidRDefault="00112861" w:rsidP="00FB251F">
                  <w:pPr>
                    <w:pStyle w:val="ConsPlusNormal"/>
                    <w:jc w:val="both"/>
                    <w:rPr>
                      <w:sz w:val="20"/>
                    </w:rPr>
                  </w:pPr>
                </w:p>
                <w:p w14:paraId="5009F6B7" w14:textId="77777777" w:rsidR="003E1547" w:rsidRDefault="003E1547" w:rsidP="00FB251F">
                  <w:pPr>
                    <w:pStyle w:val="ConsPlusNormal"/>
                    <w:jc w:val="both"/>
                    <w:rPr>
                      <w:sz w:val="20"/>
                    </w:rPr>
                  </w:pPr>
                </w:p>
                <w:p w14:paraId="294A9DBA" w14:textId="77777777" w:rsidR="00421ECA" w:rsidRDefault="00421ECA" w:rsidP="00FB251F">
                  <w:pPr>
                    <w:pStyle w:val="ConsPlusNormal"/>
                    <w:jc w:val="both"/>
                    <w:rPr>
                      <w:sz w:val="20"/>
                    </w:rPr>
                  </w:pPr>
                </w:p>
                <w:p w14:paraId="2E91BAD8" w14:textId="77777777" w:rsidR="00421ECA" w:rsidRDefault="00421ECA" w:rsidP="00FB251F">
                  <w:pPr>
                    <w:pStyle w:val="ConsPlusNormal"/>
                    <w:jc w:val="both"/>
                    <w:rPr>
                      <w:sz w:val="20"/>
                    </w:rPr>
                  </w:pPr>
                </w:p>
                <w:p w14:paraId="27B9B4E1" w14:textId="77777777" w:rsidR="00421ECA" w:rsidRDefault="00421ECA" w:rsidP="00FB251F">
                  <w:pPr>
                    <w:pStyle w:val="ConsPlusNormal"/>
                    <w:jc w:val="both"/>
                    <w:rPr>
                      <w:sz w:val="20"/>
                    </w:rPr>
                  </w:pPr>
                </w:p>
                <w:p w14:paraId="1A5CEF5C" w14:textId="77777777" w:rsidR="00421ECA" w:rsidRDefault="00421ECA" w:rsidP="00FB251F">
                  <w:pPr>
                    <w:pStyle w:val="ConsPlusNormal"/>
                    <w:jc w:val="both"/>
                    <w:rPr>
                      <w:sz w:val="20"/>
                    </w:rPr>
                  </w:pPr>
                </w:p>
                <w:p w14:paraId="7A576B2B" w14:textId="77777777" w:rsidR="00421ECA" w:rsidRDefault="00421ECA" w:rsidP="00FB251F">
                  <w:pPr>
                    <w:pStyle w:val="ConsPlusNormal"/>
                    <w:jc w:val="both"/>
                    <w:rPr>
                      <w:sz w:val="20"/>
                    </w:rPr>
                  </w:pPr>
                </w:p>
                <w:p w14:paraId="06B74D28" w14:textId="77777777" w:rsidR="00421ECA" w:rsidRDefault="00421ECA" w:rsidP="00FB251F">
                  <w:pPr>
                    <w:pStyle w:val="ConsPlusNormal"/>
                    <w:jc w:val="both"/>
                    <w:rPr>
                      <w:sz w:val="20"/>
                    </w:rPr>
                  </w:pPr>
                </w:p>
                <w:p w14:paraId="4117A6D0" w14:textId="77777777" w:rsidR="00421ECA" w:rsidRDefault="00421ECA" w:rsidP="00FB251F">
                  <w:pPr>
                    <w:pStyle w:val="ConsPlusNormal"/>
                    <w:jc w:val="both"/>
                    <w:rPr>
                      <w:sz w:val="20"/>
                    </w:rPr>
                  </w:pPr>
                </w:p>
                <w:p w14:paraId="436744A4" w14:textId="77777777" w:rsidR="00421ECA" w:rsidRDefault="00421ECA" w:rsidP="00FB251F">
                  <w:pPr>
                    <w:pStyle w:val="ConsPlusNormal"/>
                    <w:jc w:val="both"/>
                    <w:rPr>
                      <w:sz w:val="20"/>
                    </w:rPr>
                  </w:pPr>
                </w:p>
                <w:p w14:paraId="6BC12191" w14:textId="77777777" w:rsidR="00421ECA" w:rsidRDefault="00421ECA" w:rsidP="00FB251F">
                  <w:pPr>
                    <w:pStyle w:val="ConsPlusNormal"/>
                    <w:jc w:val="both"/>
                    <w:rPr>
                      <w:sz w:val="20"/>
                    </w:rPr>
                  </w:pPr>
                </w:p>
                <w:p w14:paraId="6B319748" w14:textId="77777777" w:rsidR="00421ECA" w:rsidRDefault="00421ECA" w:rsidP="00FB251F">
                  <w:pPr>
                    <w:pStyle w:val="ConsPlusNormal"/>
                    <w:jc w:val="both"/>
                    <w:rPr>
                      <w:sz w:val="20"/>
                    </w:rPr>
                  </w:pPr>
                </w:p>
                <w:p w14:paraId="68859CAA" w14:textId="77777777" w:rsidR="00421ECA" w:rsidRDefault="00421ECA" w:rsidP="00FB251F">
                  <w:pPr>
                    <w:pStyle w:val="ConsPlusNormal"/>
                    <w:jc w:val="both"/>
                    <w:rPr>
                      <w:sz w:val="20"/>
                    </w:rPr>
                  </w:pPr>
                </w:p>
                <w:p w14:paraId="68D81B2B" w14:textId="77777777" w:rsidR="00421ECA" w:rsidRDefault="00421ECA" w:rsidP="00FB251F">
                  <w:pPr>
                    <w:pStyle w:val="ConsPlusNormal"/>
                    <w:jc w:val="both"/>
                    <w:rPr>
                      <w:sz w:val="20"/>
                    </w:rPr>
                  </w:pPr>
                </w:p>
                <w:p w14:paraId="459732A9" w14:textId="77777777" w:rsidR="00421ECA" w:rsidRDefault="00421ECA" w:rsidP="00FB251F">
                  <w:pPr>
                    <w:pStyle w:val="ConsPlusNormal"/>
                    <w:jc w:val="both"/>
                    <w:rPr>
                      <w:sz w:val="20"/>
                    </w:rPr>
                  </w:pPr>
                </w:p>
                <w:p w14:paraId="547F68C4" w14:textId="77777777" w:rsidR="00421ECA" w:rsidRDefault="00421ECA" w:rsidP="00FB251F">
                  <w:pPr>
                    <w:pStyle w:val="ConsPlusNormal"/>
                    <w:jc w:val="both"/>
                    <w:rPr>
                      <w:sz w:val="20"/>
                    </w:rPr>
                  </w:pPr>
                </w:p>
                <w:p w14:paraId="36E30C35" w14:textId="77777777" w:rsidR="00421ECA" w:rsidRDefault="00421ECA" w:rsidP="00FB251F">
                  <w:pPr>
                    <w:pStyle w:val="ConsPlusNormal"/>
                    <w:jc w:val="both"/>
                    <w:rPr>
                      <w:sz w:val="20"/>
                    </w:rPr>
                  </w:pPr>
                </w:p>
                <w:p w14:paraId="3F582166" w14:textId="77777777" w:rsidR="00421ECA" w:rsidRDefault="00421ECA" w:rsidP="00FB251F">
                  <w:pPr>
                    <w:pStyle w:val="ConsPlusNormal"/>
                    <w:jc w:val="both"/>
                    <w:rPr>
                      <w:sz w:val="20"/>
                    </w:rPr>
                  </w:pPr>
                </w:p>
                <w:p w14:paraId="33061F38" w14:textId="77777777" w:rsidR="00421ECA" w:rsidRDefault="00421ECA" w:rsidP="00FB251F">
                  <w:pPr>
                    <w:pStyle w:val="ConsPlusNormal"/>
                    <w:jc w:val="both"/>
                    <w:rPr>
                      <w:sz w:val="20"/>
                    </w:rPr>
                  </w:pPr>
                </w:p>
                <w:p w14:paraId="0CE88708" w14:textId="77777777" w:rsidR="00421ECA" w:rsidRDefault="00421ECA" w:rsidP="00FB251F">
                  <w:pPr>
                    <w:pStyle w:val="ConsPlusNormal"/>
                    <w:jc w:val="both"/>
                    <w:rPr>
                      <w:sz w:val="20"/>
                    </w:rPr>
                  </w:pPr>
                </w:p>
                <w:p w14:paraId="4F90EFA8" w14:textId="77777777" w:rsidR="00421ECA" w:rsidRDefault="00421ECA" w:rsidP="00FB251F">
                  <w:pPr>
                    <w:pStyle w:val="ConsPlusNormal"/>
                    <w:jc w:val="both"/>
                    <w:rPr>
                      <w:sz w:val="20"/>
                    </w:rPr>
                  </w:pPr>
                </w:p>
                <w:p w14:paraId="0646F140" w14:textId="77777777" w:rsidR="00421ECA" w:rsidRDefault="00421ECA" w:rsidP="00FB251F">
                  <w:pPr>
                    <w:pStyle w:val="ConsPlusNormal"/>
                    <w:jc w:val="both"/>
                    <w:rPr>
                      <w:sz w:val="20"/>
                    </w:rPr>
                  </w:pPr>
                </w:p>
                <w:p w14:paraId="6AA1E955" w14:textId="77777777" w:rsidR="00421ECA" w:rsidRDefault="00421ECA" w:rsidP="00FB251F">
                  <w:pPr>
                    <w:pStyle w:val="ConsPlusNormal"/>
                    <w:jc w:val="both"/>
                    <w:rPr>
                      <w:sz w:val="20"/>
                    </w:rPr>
                  </w:pPr>
                </w:p>
                <w:p w14:paraId="60814DD9" w14:textId="77777777" w:rsidR="00421ECA" w:rsidRDefault="00421ECA" w:rsidP="00FB251F">
                  <w:pPr>
                    <w:pStyle w:val="ConsPlusNormal"/>
                    <w:jc w:val="both"/>
                    <w:rPr>
                      <w:sz w:val="20"/>
                    </w:rPr>
                  </w:pPr>
                </w:p>
                <w:p w14:paraId="5B947438" w14:textId="77777777" w:rsidR="00421ECA" w:rsidRDefault="00421ECA" w:rsidP="00FB251F">
                  <w:pPr>
                    <w:pStyle w:val="ConsPlusNormal"/>
                    <w:jc w:val="both"/>
                    <w:rPr>
                      <w:sz w:val="20"/>
                    </w:rPr>
                  </w:pPr>
                </w:p>
                <w:p w14:paraId="693B61E2" w14:textId="77777777" w:rsidR="00421ECA" w:rsidRDefault="00421ECA" w:rsidP="00FB251F">
                  <w:pPr>
                    <w:pStyle w:val="ConsPlusNormal"/>
                    <w:jc w:val="both"/>
                    <w:rPr>
                      <w:sz w:val="20"/>
                    </w:rPr>
                  </w:pPr>
                </w:p>
                <w:p w14:paraId="2626F744" w14:textId="77777777" w:rsidR="00421ECA" w:rsidRDefault="00421ECA" w:rsidP="00FB251F">
                  <w:pPr>
                    <w:pStyle w:val="ConsPlusNormal"/>
                    <w:jc w:val="both"/>
                    <w:rPr>
                      <w:sz w:val="20"/>
                    </w:rPr>
                  </w:pPr>
                </w:p>
                <w:p w14:paraId="3FE8AF37" w14:textId="77777777" w:rsidR="00421ECA" w:rsidRDefault="00421ECA" w:rsidP="00FB251F">
                  <w:pPr>
                    <w:pStyle w:val="ConsPlusNormal"/>
                    <w:jc w:val="both"/>
                    <w:rPr>
                      <w:sz w:val="20"/>
                    </w:rPr>
                  </w:pPr>
                </w:p>
                <w:p w14:paraId="5C969DB5" w14:textId="77777777" w:rsidR="00421ECA" w:rsidRDefault="00421ECA" w:rsidP="00FB251F">
                  <w:pPr>
                    <w:pStyle w:val="ConsPlusNormal"/>
                    <w:jc w:val="both"/>
                    <w:rPr>
                      <w:sz w:val="20"/>
                    </w:rPr>
                  </w:pPr>
                </w:p>
                <w:p w14:paraId="192D0298" w14:textId="77777777" w:rsidR="00421ECA" w:rsidRDefault="00421ECA" w:rsidP="00FB251F">
                  <w:pPr>
                    <w:pStyle w:val="ConsPlusNormal"/>
                    <w:jc w:val="both"/>
                    <w:rPr>
                      <w:sz w:val="20"/>
                    </w:rPr>
                  </w:pPr>
                </w:p>
                <w:p w14:paraId="6EC952E3" w14:textId="77777777" w:rsidR="00421ECA" w:rsidRDefault="00421ECA" w:rsidP="00FB251F">
                  <w:pPr>
                    <w:pStyle w:val="ConsPlusNormal"/>
                    <w:jc w:val="both"/>
                    <w:rPr>
                      <w:sz w:val="20"/>
                    </w:rPr>
                  </w:pPr>
                </w:p>
                <w:p w14:paraId="3C7DCE38" w14:textId="77777777" w:rsidR="00421ECA" w:rsidRDefault="00421ECA" w:rsidP="00FB251F">
                  <w:pPr>
                    <w:pStyle w:val="ConsPlusNormal"/>
                    <w:jc w:val="both"/>
                    <w:rPr>
                      <w:sz w:val="20"/>
                    </w:rPr>
                  </w:pPr>
                </w:p>
                <w:p w14:paraId="415D08A5" w14:textId="77777777" w:rsidR="00421ECA" w:rsidRDefault="00421ECA" w:rsidP="00FB251F">
                  <w:pPr>
                    <w:pStyle w:val="ConsPlusNormal"/>
                    <w:jc w:val="both"/>
                    <w:rPr>
                      <w:sz w:val="20"/>
                    </w:rPr>
                  </w:pPr>
                </w:p>
                <w:p w14:paraId="292174AA" w14:textId="77777777" w:rsidR="00421ECA" w:rsidRDefault="00421ECA" w:rsidP="00FB251F">
                  <w:pPr>
                    <w:pStyle w:val="ConsPlusNormal"/>
                    <w:jc w:val="both"/>
                    <w:rPr>
                      <w:sz w:val="20"/>
                    </w:rPr>
                  </w:pPr>
                </w:p>
                <w:p w14:paraId="0385659E" w14:textId="77777777" w:rsidR="00421ECA" w:rsidRDefault="00421ECA" w:rsidP="00FB251F">
                  <w:pPr>
                    <w:pStyle w:val="ConsPlusNormal"/>
                    <w:jc w:val="both"/>
                    <w:rPr>
                      <w:sz w:val="20"/>
                    </w:rPr>
                  </w:pPr>
                </w:p>
                <w:p w14:paraId="2F98194B" w14:textId="77777777" w:rsidR="00421ECA" w:rsidRDefault="00421ECA" w:rsidP="00FB251F">
                  <w:pPr>
                    <w:pStyle w:val="ConsPlusNormal"/>
                    <w:jc w:val="both"/>
                    <w:rPr>
                      <w:sz w:val="20"/>
                    </w:rPr>
                  </w:pPr>
                </w:p>
                <w:p w14:paraId="790F233E" w14:textId="77777777" w:rsidR="00421ECA" w:rsidRDefault="00421ECA" w:rsidP="00FB251F">
                  <w:pPr>
                    <w:pStyle w:val="ConsPlusNormal"/>
                    <w:jc w:val="both"/>
                    <w:rPr>
                      <w:sz w:val="20"/>
                    </w:rPr>
                  </w:pPr>
                </w:p>
                <w:p w14:paraId="54C7E8EC" w14:textId="77777777" w:rsidR="00421ECA" w:rsidRDefault="00421ECA" w:rsidP="00FB251F">
                  <w:pPr>
                    <w:pStyle w:val="ConsPlusNormal"/>
                    <w:jc w:val="both"/>
                    <w:rPr>
                      <w:sz w:val="20"/>
                    </w:rPr>
                  </w:pPr>
                </w:p>
                <w:p w14:paraId="143F990D" w14:textId="77777777" w:rsidR="00421ECA" w:rsidRDefault="00421ECA" w:rsidP="00FB251F">
                  <w:pPr>
                    <w:pStyle w:val="ConsPlusNormal"/>
                    <w:jc w:val="both"/>
                    <w:rPr>
                      <w:sz w:val="20"/>
                    </w:rPr>
                  </w:pPr>
                </w:p>
                <w:p w14:paraId="66DF501A" w14:textId="77777777" w:rsidR="00421ECA" w:rsidRDefault="00421ECA" w:rsidP="00FB251F">
                  <w:pPr>
                    <w:pStyle w:val="ConsPlusNormal"/>
                    <w:jc w:val="both"/>
                    <w:rPr>
                      <w:sz w:val="20"/>
                    </w:rPr>
                  </w:pPr>
                </w:p>
                <w:p w14:paraId="2010E11F" w14:textId="77777777" w:rsidR="00421ECA" w:rsidRDefault="00421ECA" w:rsidP="00FB251F">
                  <w:pPr>
                    <w:pStyle w:val="ConsPlusNormal"/>
                    <w:jc w:val="both"/>
                    <w:rPr>
                      <w:sz w:val="20"/>
                    </w:rPr>
                  </w:pPr>
                </w:p>
                <w:p w14:paraId="42991669" w14:textId="77777777" w:rsidR="00421ECA" w:rsidRDefault="00421ECA" w:rsidP="00FB251F">
                  <w:pPr>
                    <w:pStyle w:val="ConsPlusNormal"/>
                    <w:jc w:val="both"/>
                    <w:rPr>
                      <w:sz w:val="20"/>
                    </w:rPr>
                  </w:pPr>
                </w:p>
                <w:p w14:paraId="05FDA42C" w14:textId="77777777" w:rsidR="00421ECA" w:rsidRDefault="00421ECA" w:rsidP="00FB251F">
                  <w:pPr>
                    <w:pStyle w:val="ConsPlusNormal"/>
                    <w:jc w:val="both"/>
                    <w:rPr>
                      <w:sz w:val="20"/>
                    </w:rPr>
                  </w:pPr>
                </w:p>
                <w:p w14:paraId="6E8FE048" w14:textId="77777777" w:rsidR="00421ECA" w:rsidRDefault="00421ECA" w:rsidP="00FB251F">
                  <w:pPr>
                    <w:pStyle w:val="ConsPlusNormal"/>
                    <w:jc w:val="both"/>
                    <w:rPr>
                      <w:sz w:val="20"/>
                    </w:rPr>
                  </w:pPr>
                </w:p>
                <w:p w14:paraId="209C221E" w14:textId="77777777" w:rsidR="00421ECA" w:rsidRDefault="00421ECA" w:rsidP="00FB251F">
                  <w:pPr>
                    <w:pStyle w:val="ConsPlusNormal"/>
                    <w:jc w:val="both"/>
                    <w:rPr>
                      <w:sz w:val="20"/>
                    </w:rPr>
                  </w:pPr>
                </w:p>
                <w:p w14:paraId="20D5AB66" w14:textId="77777777" w:rsidR="00421ECA" w:rsidRDefault="00421ECA" w:rsidP="00FB251F">
                  <w:pPr>
                    <w:pStyle w:val="ConsPlusNormal"/>
                    <w:jc w:val="both"/>
                    <w:rPr>
                      <w:sz w:val="20"/>
                    </w:rPr>
                  </w:pPr>
                </w:p>
                <w:p w14:paraId="401D1B02" w14:textId="77777777" w:rsidR="00421ECA" w:rsidRDefault="00421ECA" w:rsidP="00FB251F">
                  <w:pPr>
                    <w:pStyle w:val="ConsPlusNormal"/>
                    <w:jc w:val="both"/>
                    <w:rPr>
                      <w:sz w:val="20"/>
                    </w:rPr>
                  </w:pPr>
                </w:p>
                <w:p w14:paraId="37A1E2FC" w14:textId="77777777" w:rsidR="00421ECA" w:rsidRDefault="00421ECA" w:rsidP="00FB251F">
                  <w:pPr>
                    <w:pStyle w:val="ConsPlusNormal"/>
                    <w:jc w:val="both"/>
                    <w:rPr>
                      <w:sz w:val="20"/>
                    </w:rPr>
                  </w:pPr>
                </w:p>
                <w:p w14:paraId="588DAD6B" w14:textId="77777777" w:rsidR="00421ECA" w:rsidRDefault="00421ECA" w:rsidP="00FB251F">
                  <w:pPr>
                    <w:pStyle w:val="ConsPlusNormal"/>
                    <w:jc w:val="both"/>
                    <w:rPr>
                      <w:sz w:val="20"/>
                    </w:rPr>
                  </w:pPr>
                </w:p>
                <w:p w14:paraId="4E42D3D6" w14:textId="77777777" w:rsidR="003E1547" w:rsidRDefault="003E1547" w:rsidP="00FB251F">
                  <w:pPr>
                    <w:pStyle w:val="ConsPlusNormal"/>
                    <w:jc w:val="both"/>
                    <w:rPr>
                      <w:sz w:val="20"/>
                    </w:rPr>
                  </w:pPr>
                </w:p>
                <w:p w14:paraId="651FF785" w14:textId="77777777" w:rsidR="003E1547" w:rsidRDefault="003E1547" w:rsidP="00FB251F">
                  <w:pPr>
                    <w:pStyle w:val="ConsPlusNormal"/>
                    <w:jc w:val="both"/>
                    <w:rPr>
                      <w:sz w:val="20"/>
                    </w:rPr>
                  </w:pPr>
                </w:p>
                <w:p w14:paraId="16678CF9" w14:textId="77777777" w:rsidR="003E1547" w:rsidRDefault="003E1547" w:rsidP="00FB251F">
                  <w:pPr>
                    <w:pStyle w:val="ConsPlusNormal"/>
                    <w:jc w:val="both"/>
                    <w:rPr>
                      <w:sz w:val="20"/>
                    </w:rPr>
                  </w:pPr>
                </w:p>
                <w:p w14:paraId="1D97F644" w14:textId="77777777" w:rsidR="003E1547" w:rsidRDefault="003E1547" w:rsidP="00FB251F">
                  <w:pPr>
                    <w:pStyle w:val="ConsPlusNormal"/>
                    <w:jc w:val="both"/>
                    <w:rPr>
                      <w:sz w:val="20"/>
                    </w:rPr>
                  </w:pPr>
                </w:p>
                <w:p w14:paraId="69CF3EF4" w14:textId="77777777" w:rsidR="003E1547" w:rsidRDefault="003E1547" w:rsidP="00FB251F">
                  <w:pPr>
                    <w:pStyle w:val="ConsPlusNormal"/>
                    <w:jc w:val="both"/>
                    <w:rPr>
                      <w:sz w:val="20"/>
                    </w:rPr>
                  </w:pPr>
                </w:p>
                <w:p w14:paraId="4EAF15F1" w14:textId="77777777" w:rsidR="003E1547" w:rsidRDefault="003E1547" w:rsidP="00FB251F">
                  <w:pPr>
                    <w:pStyle w:val="ConsPlusNormal"/>
                    <w:jc w:val="both"/>
                    <w:rPr>
                      <w:sz w:val="20"/>
                    </w:rPr>
                  </w:pPr>
                </w:p>
                <w:p w14:paraId="2DE9AFB2" w14:textId="77777777" w:rsidR="003E1547" w:rsidRDefault="003E1547" w:rsidP="00FB251F">
                  <w:pPr>
                    <w:pStyle w:val="ConsPlusNormal"/>
                    <w:jc w:val="both"/>
                    <w:rPr>
                      <w:sz w:val="20"/>
                    </w:rPr>
                  </w:pPr>
                </w:p>
                <w:p w14:paraId="7905FDC7" w14:textId="77777777" w:rsidR="003E1547" w:rsidRPr="00F62F2F" w:rsidRDefault="003E1547" w:rsidP="00FB251F">
                  <w:pPr>
                    <w:pStyle w:val="ConsPlusNormal"/>
                    <w:jc w:val="both"/>
                    <w:rPr>
                      <w:sz w:val="20"/>
                    </w:rPr>
                  </w:pPr>
                </w:p>
              </w:tc>
            </w:tr>
            <w:tr w:rsidR="00FB251F" w:rsidRPr="00F62F2F" w14:paraId="00B9694D" w14:textId="77777777" w:rsidTr="00C07505">
              <w:tc>
                <w:tcPr>
                  <w:tcW w:w="2280" w:type="dxa"/>
                  <w:tcBorders>
                    <w:top w:val="single" w:sz="4" w:space="0" w:color="auto"/>
                    <w:left w:val="single" w:sz="4" w:space="0" w:color="auto"/>
                    <w:bottom w:val="single" w:sz="4" w:space="0" w:color="auto"/>
                    <w:right w:val="single" w:sz="4" w:space="0" w:color="auto"/>
                  </w:tcBorders>
                </w:tcPr>
                <w:p w14:paraId="06ECC49E" w14:textId="77777777" w:rsidR="00FB251F" w:rsidRPr="00F62F2F" w:rsidRDefault="00FB251F" w:rsidP="00FB251F">
                  <w:pPr>
                    <w:pStyle w:val="ConsPlusNormal"/>
                    <w:rPr>
                      <w:sz w:val="20"/>
                    </w:rPr>
                  </w:pPr>
                  <w:r w:rsidRPr="00F62F2F">
                    <w:rPr>
                      <w:sz w:val="20"/>
                    </w:rPr>
                    <w:lastRenderedPageBreak/>
                    <w:t xml:space="preserve">Система теплоснабжения </w:t>
                  </w:r>
                  <w:r w:rsidRPr="00112861">
                    <w:rPr>
                      <w:strike/>
                      <w:color w:val="FF0000"/>
                      <w:sz w:val="20"/>
                    </w:rPr>
                    <w:t>&lt;29&gt;</w:t>
                  </w:r>
                </w:p>
              </w:tc>
              <w:tc>
                <w:tcPr>
                  <w:tcW w:w="1134" w:type="dxa"/>
                  <w:tcBorders>
                    <w:top w:val="single" w:sz="4" w:space="0" w:color="auto"/>
                    <w:left w:val="single" w:sz="4" w:space="0" w:color="auto"/>
                    <w:bottom w:val="single" w:sz="4" w:space="0" w:color="auto"/>
                    <w:right w:val="single" w:sz="4" w:space="0" w:color="auto"/>
                  </w:tcBorders>
                </w:tcPr>
                <w:p w14:paraId="443F982C"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56BDA15B" w14:textId="77777777" w:rsidR="00FB251F" w:rsidRPr="00F62F2F" w:rsidRDefault="00FB251F" w:rsidP="00FB251F">
                  <w:pPr>
                    <w:pStyle w:val="ConsPlusNormal"/>
                    <w:jc w:val="center"/>
                    <w:rPr>
                      <w:sz w:val="20"/>
                    </w:rPr>
                  </w:pPr>
                  <w:r w:rsidRPr="00F62F2F">
                    <w:rPr>
                      <w:sz w:val="20"/>
                    </w:rPr>
                    <w:t xml:space="preserve">Граница территории административной единицы </w:t>
                  </w:r>
                  <w:r w:rsidRPr="00112861">
                    <w:rPr>
                      <w:strike/>
                      <w:color w:val="FF0000"/>
                      <w:sz w:val="20"/>
                    </w:rPr>
                    <w:t>&lt;24&gt;</w:t>
                  </w:r>
                </w:p>
              </w:tc>
              <w:tc>
                <w:tcPr>
                  <w:tcW w:w="2693" w:type="dxa"/>
                  <w:tcBorders>
                    <w:top w:val="single" w:sz="4" w:space="0" w:color="auto"/>
                    <w:left w:val="single" w:sz="4" w:space="0" w:color="auto"/>
                    <w:bottom w:val="single" w:sz="4" w:space="0" w:color="auto"/>
                    <w:right w:val="single" w:sz="4" w:space="0" w:color="auto"/>
                  </w:tcBorders>
                </w:tcPr>
                <w:p w14:paraId="43E403F0" w14:textId="77777777" w:rsidR="00FB251F" w:rsidRDefault="00FB251F" w:rsidP="00FB251F">
                  <w:pPr>
                    <w:pStyle w:val="ConsPlusNormal"/>
                    <w:jc w:val="both"/>
                    <w:rPr>
                      <w:sz w:val="20"/>
                    </w:rPr>
                  </w:pPr>
                  <w:r w:rsidRPr="00F62F2F">
                    <w:rPr>
                      <w:sz w:val="20"/>
                    </w:rPr>
                    <w:t>Идентифицируется по признаку использования и транспортирования опасных веществ, использования оборудования, работающего под давлением более 0,07 МПа или при температуре нагрева воды более 115 °C</w:t>
                  </w:r>
                </w:p>
                <w:p w14:paraId="1D77ECE6" w14:textId="77777777" w:rsidR="00112861" w:rsidRDefault="00112861" w:rsidP="00FB251F">
                  <w:pPr>
                    <w:pStyle w:val="ConsPlusNormal"/>
                    <w:jc w:val="both"/>
                    <w:rPr>
                      <w:sz w:val="20"/>
                    </w:rPr>
                  </w:pPr>
                </w:p>
                <w:p w14:paraId="1CC7FDD0" w14:textId="77777777" w:rsidR="00112861" w:rsidRDefault="00112861" w:rsidP="00FB251F">
                  <w:pPr>
                    <w:pStyle w:val="ConsPlusNormal"/>
                    <w:jc w:val="both"/>
                    <w:rPr>
                      <w:sz w:val="20"/>
                    </w:rPr>
                  </w:pPr>
                </w:p>
                <w:p w14:paraId="3F60C843" w14:textId="77777777" w:rsidR="00112861" w:rsidRDefault="00112861" w:rsidP="00FB251F">
                  <w:pPr>
                    <w:pStyle w:val="ConsPlusNormal"/>
                    <w:jc w:val="both"/>
                    <w:rPr>
                      <w:sz w:val="20"/>
                    </w:rPr>
                  </w:pPr>
                </w:p>
                <w:p w14:paraId="7EEF98EA" w14:textId="77777777" w:rsidR="00112861" w:rsidRDefault="00112861" w:rsidP="00FB251F">
                  <w:pPr>
                    <w:pStyle w:val="ConsPlusNormal"/>
                    <w:jc w:val="both"/>
                    <w:rPr>
                      <w:sz w:val="20"/>
                    </w:rPr>
                  </w:pPr>
                </w:p>
                <w:p w14:paraId="48CA3C66" w14:textId="77777777" w:rsidR="00112861" w:rsidRDefault="00112861" w:rsidP="00FB251F">
                  <w:pPr>
                    <w:pStyle w:val="ConsPlusNormal"/>
                    <w:jc w:val="both"/>
                    <w:rPr>
                      <w:sz w:val="20"/>
                    </w:rPr>
                  </w:pPr>
                </w:p>
                <w:p w14:paraId="117BE468" w14:textId="77777777" w:rsidR="00112861" w:rsidRDefault="00112861" w:rsidP="00FB251F">
                  <w:pPr>
                    <w:pStyle w:val="ConsPlusNormal"/>
                    <w:jc w:val="both"/>
                    <w:rPr>
                      <w:sz w:val="20"/>
                    </w:rPr>
                  </w:pPr>
                </w:p>
                <w:p w14:paraId="58F62AF8" w14:textId="77777777" w:rsidR="00112861" w:rsidRDefault="00112861" w:rsidP="00FB251F">
                  <w:pPr>
                    <w:pStyle w:val="ConsPlusNormal"/>
                    <w:jc w:val="both"/>
                    <w:rPr>
                      <w:sz w:val="20"/>
                    </w:rPr>
                  </w:pPr>
                </w:p>
                <w:p w14:paraId="76DB46FB" w14:textId="77777777" w:rsidR="00112861" w:rsidRDefault="00112861" w:rsidP="00FB251F">
                  <w:pPr>
                    <w:pStyle w:val="ConsPlusNormal"/>
                    <w:jc w:val="both"/>
                    <w:rPr>
                      <w:sz w:val="20"/>
                    </w:rPr>
                  </w:pPr>
                </w:p>
                <w:p w14:paraId="553EF1AF" w14:textId="77777777" w:rsidR="00112861" w:rsidRDefault="00112861" w:rsidP="00FB251F">
                  <w:pPr>
                    <w:pStyle w:val="ConsPlusNormal"/>
                    <w:jc w:val="both"/>
                    <w:rPr>
                      <w:sz w:val="20"/>
                    </w:rPr>
                  </w:pPr>
                </w:p>
                <w:p w14:paraId="6ACAB2FE" w14:textId="77777777" w:rsidR="00421ECA" w:rsidRDefault="00421ECA" w:rsidP="00FB251F">
                  <w:pPr>
                    <w:pStyle w:val="ConsPlusNormal"/>
                    <w:jc w:val="both"/>
                    <w:rPr>
                      <w:sz w:val="20"/>
                    </w:rPr>
                  </w:pPr>
                </w:p>
                <w:p w14:paraId="7D41B41A" w14:textId="77777777" w:rsidR="00421ECA" w:rsidRDefault="00421ECA" w:rsidP="00FB251F">
                  <w:pPr>
                    <w:pStyle w:val="ConsPlusNormal"/>
                    <w:jc w:val="both"/>
                    <w:rPr>
                      <w:sz w:val="20"/>
                    </w:rPr>
                  </w:pPr>
                </w:p>
                <w:p w14:paraId="5CA75722" w14:textId="77777777" w:rsidR="00421ECA" w:rsidRDefault="00421ECA" w:rsidP="00FB251F">
                  <w:pPr>
                    <w:pStyle w:val="ConsPlusNormal"/>
                    <w:jc w:val="both"/>
                    <w:rPr>
                      <w:sz w:val="20"/>
                    </w:rPr>
                  </w:pPr>
                </w:p>
                <w:p w14:paraId="1AC69FC7" w14:textId="77777777" w:rsidR="00421ECA" w:rsidRDefault="00421ECA" w:rsidP="00FB251F">
                  <w:pPr>
                    <w:pStyle w:val="ConsPlusNormal"/>
                    <w:jc w:val="both"/>
                    <w:rPr>
                      <w:sz w:val="20"/>
                    </w:rPr>
                  </w:pPr>
                </w:p>
                <w:p w14:paraId="50EC4266" w14:textId="77777777" w:rsidR="00421ECA" w:rsidRDefault="00421ECA" w:rsidP="00FB251F">
                  <w:pPr>
                    <w:pStyle w:val="ConsPlusNormal"/>
                    <w:jc w:val="both"/>
                    <w:rPr>
                      <w:sz w:val="20"/>
                    </w:rPr>
                  </w:pPr>
                </w:p>
                <w:p w14:paraId="12BC2A3C" w14:textId="77777777" w:rsidR="00421ECA" w:rsidRDefault="00421ECA" w:rsidP="00FB251F">
                  <w:pPr>
                    <w:pStyle w:val="ConsPlusNormal"/>
                    <w:jc w:val="both"/>
                    <w:rPr>
                      <w:sz w:val="20"/>
                    </w:rPr>
                  </w:pPr>
                </w:p>
                <w:p w14:paraId="57ACF7D8" w14:textId="77777777" w:rsidR="00421ECA" w:rsidRDefault="00421ECA" w:rsidP="00FB251F">
                  <w:pPr>
                    <w:pStyle w:val="ConsPlusNormal"/>
                    <w:jc w:val="both"/>
                    <w:rPr>
                      <w:sz w:val="20"/>
                    </w:rPr>
                  </w:pPr>
                </w:p>
                <w:p w14:paraId="21ACEE37" w14:textId="77777777" w:rsidR="00421ECA" w:rsidRDefault="00421ECA" w:rsidP="00FB251F">
                  <w:pPr>
                    <w:pStyle w:val="ConsPlusNormal"/>
                    <w:jc w:val="both"/>
                    <w:rPr>
                      <w:sz w:val="20"/>
                    </w:rPr>
                  </w:pPr>
                </w:p>
                <w:p w14:paraId="023B782B" w14:textId="77777777" w:rsidR="00421ECA" w:rsidRDefault="00421ECA" w:rsidP="00FB251F">
                  <w:pPr>
                    <w:pStyle w:val="ConsPlusNormal"/>
                    <w:jc w:val="both"/>
                    <w:rPr>
                      <w:sz w:val="20"/>
                    </w:rPr>
                  </w:pPr>
                </w:p>
                <w:p w14:paraId="3E7DC856" w14:textId="77777777" w:rsidR="00421ECA" w:rsidRDefault="00421ECA" w:rsidP="00FB251F">
                  <w:pPr>
                    <w:pStyle w:val="ConsPlusNormal"/>
                    <w:jc w:val="both"/>
                    <w:rPr>
                      <w:sz w:val="20"/>
                    </w:rPr>
                  </w:pPr>
                </w:p>
                <w:p w14:paraId="7A7B665B" w14:textId="77777777" w:rsidR="00421ECA" w:rsidRDefault="00421ECA" w:rsidP="00FB251F">
                  <w:pPr>
                    <w:pStyle w:val="ConsPlusNormal"/>
                    <w:jc w:val="both"/>
                    <w:rPr>
                      <w:sz w:val="20"/>
                    </w:rPr>
                  </w:pPr>
                </w:p>
                <w:p w14:paraId="6B129D1A" w14:textId="77777777" w:rsidR="00112861" w:rsidRDefault="00112861" w:rsidP="00FB251F">
                  <w:pPr>
                    <w:pStyle w:val="ConsPlusNormal"/>
                    <w:jc w:val="both"/>
                    <w:rPr>
                      <w:sz w:val="20"/>
                    </w:rPr>
                  </w:pPr>
                </w:p>
                <w:p w14:paraId="4421EBF3" w14:textId="77777777" w:rsidR="00FD55B5" w:rsidRDefault="00FD55B5" w:rsidP="00FB251F">
                  <w:pPr>
                    <w:pStyle w:val="ConsPlusNormal"/>
                    <w:jc w:val="both"/>
                    <w:rPr>
                      <w:sz w:val="20"/>
                    </w:rPr>
                  </w:pPr>
                </w:p>
                <w:p w14:paraId="6465ACB5" w14:textId="77777777" w:rsidR="00112861" w:rsidRDefault="00112861" w:rsidP="00FB251F">
                  <w:pPr>
                    <w:pStyle w:val="ConsPlusNormal"/>
                    <w:jc w:val="both"/>
                    <w:rPr>
                      <w:sz w:val="20"/>
                    </w:rPr>
                  </w:pPr>
                </w:p>
                <w:p w14:paraId="2B9F7705" w14:textId="77777777" w:rsidR="00112861" w:rsidRDefault="00112861" w:rsidP="00FB251F">
                  <w:pPr>
                    <w:pStyle w:val="ConsPlusNormal"/>
                    <w:jc w:val="both"/>
                    <w:rPr>
                      <w:sz w:val="20"/>
                    </w:rPr>
                  </w:pPr>
                </w:p>
                <w:p w14:paraId="1FA5B770" w14:textId="77777777" w:rsidR="003E1547" w:rsidRDefault="003E1547" w:rsidP="00FB251F">
                  <w:pPr>
                    <w:pStyle w:val="ConsPlusNormal"/>
                    <w:jc w:val="both"/>
                    <w:rPr>
                      <w:sz w:val="20"/>
                    </w:rPr>
                  </w:pPr>
                </w:p>
                <w:p w14:paraId="22C373CE" w14:textId="6F62BFCB" w:rsidR="003E1547" w:rsidRDefault="003E1547" w:rsidP="00FB251F">
                  <w:pPr>
                    <w:pStyle w:val="ConsPlusNormal"/>
                    <w:jc w:val="both"/>
                    <w:rPr>
                      <w:sz w:val="20"/>
                    </w:rPr>
                  </w:pPr>
                </w:p>
                <w:p w14:paraId="3A64B134" w14:textId="77777777" w:rsidR="00EB1204" w:rsidRDefault="00EB1204" w:rsidP="00FB251F">
                  <w:pPr>
                    <w:pStyle w:val="ConsPlusNormal"/>
                    <w:jc w:val="both"/>
                    <w:rPr>
                      <w:sz w:val="20"/>
                    </w:rPr>
                  </w:pPr>
                </w:p>
                <w:p w14:paraId="3F3E69F2" w14:textId="77777777" w:rsidR="003E1547" w:rsidRDefault="003E1547" w:rsidP="00FB251F">
                  <w:pPr>
                    <w:pStyle w:val="ConsPlusNormal"/>
                    <w:jc w:val="both"/>
                    <w:rPr>
                      <w:sz w:val="20"/>
                    </w:rPr>
                  </w:pPr>
                </w:p>
                <w:p w14:paraId="58734706" w14:textId="77777777" w:rsidR="003E1547" w:rsidRDefault="003E1547" w:rsidP="00FB251F">
                  <w:pPr>
                    <w:pStyle w:val="ConsPlusNormal"/>
                    <w:jc w:val="both"/>
                    <w:rPr>
                      <w:sz w:val="20"/>
                    </w:rPr>
                  </w:pPr>
                </w:p>
                <w:p w14:paraId="5978906A" w14:textId="77777777" w:rsidR="003E1547" w:rsidRDefault="003E1547" w:rsidP="00FB251F">
                  <w:pPr>
                    <w:pStyle w:val="ConsPlusNormal"/>
                    <w:jc w:val="both"/>
                    <w:rPr>
                      <w:sz w:val="20"/>
                    </w:rPr>
                  </w:pPr>
                </w:p>
                <w:p w14:paraId="0149072E" w14:textId="77777777" w:rsidR="003E1547" w:rsidRDefault="003E1547" w:rsidP="00FB251F">
                  <w:pPr>
                    <w:pStyle w:val="ConsPlusNormal"/>
                    <w:jc w:val="both"/>
                    <w:rPr>
                      <w:sz w:val="20"/>
                    </w:rPr>
                  </w:pPr>
                </w:p>
                <w:p w14:paraId="69A52CED" w14:textId="77777777" w:rsidR="003E1547" w:rsidRPr="00F62F2F" w:rsidRDefault="003E1547" w:rsidP="00FB251F">
                  <w:pPr>
                    <w:pStyle w:val="ConsPlusNormal"/>
                    <w:jc w:val="both"/>
                    <w:rPr>
                      <w:sz w:val="20"/>
                    </w:rPr>
                  </w:pPr>
                </w:p>
              </w:tc>
            </w:tr>
            <w:tr w:rsidR="00FB251F" w:rsidRPr="00F62F2F" w14:paraId="58ECF21C"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64096ECF" w14:textId="77777777" w:rsidR="00FB251F" w:rsidRPr="00F62F2F" w:rsidRDefault="00FB251F" w:rsidP="00FB251F">
                  <w:pPr>
                    <w:pStyle w:val="ConsPlusNormal"/>
                    <w:outlineLvl w:val="1"/>
                    <w:rPr>
                      <w:sz w:val="20"/>
                    </w:rPr>
                  </w:pPr>
                  <w:r w:rsidRPr="00F62F2F">
                    <w:rPr>
                      <w:sz w:val="20"/>
                    </w:rPr>
                    <w:t>12. 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°C</w:t>
                  </w:r>
                </w:p>
              </w:tc>
            </w:tr>
            <w:tr w:rsidR="00FB251F" w:rsidRPr="00F62F2F" w14:paraId="782F69C4" w14:textId="77777777" w:rsidTr="00C07505">
              <w:tc>
                <w:tcPr>
                  <w:tcW w:w="2280" w:type="dxa"/>
                  <w:tcBorders>
                    <w:top w:val="single" w:sz="4" w:space="0" w:color="auto"/>
                    <w:left w:val="single" w:sz="4" w:space="0" w:color="auto"/>
                    <w:bottom w:val="single" w:sz="4" w:space="0" w:color="auto"/>
                    <w:right w:val="single" w:sz="4" w:space="0" w:color="auto"/>
                  </w:tcBorders>
                </w:tcPr>
                <w:p w14:paraId="15110B98" w14:textId="77777777" w:rsidR="00FB251F" w:rsidRPr="00F62F2F" w:rsidRDefault="00FB251F" w:rsidP="00FB251F">
                  <w:pPr>
                    <w:pStyle w:val="ConsPlusNormal"/>
                    <w:rPr>
                      <w:sz w:val="20"/>
                    </w:rPr>
                  </w:pPr>
                  <w:r w:rsidRPr="00F62F2F">
                    <w:rPr>
                      <w:sz w:val="20"/>
                    </w:rPr>
                    <w:t xml:space="preserve">Площадка главного корпуса ТЭЦ (ГРЭС, АЭС) </w:t>
                  </w:r>
                  <w:r w:rsidRPr="00FD55B5">
                    <w:rPr>
                      <w:strike/>
                      <w:color w:val="FF0000"/>
                      <w:sz w:val="20"/>
                    </w:rPr>
                    <w:t>&lt;30&gt;</w:t>
                  </w:r>
                </w:p>
              </w:tc>
              <w:tc>
                <w:tcPr>
                  <w:tcW w:w="1134" w:type="dxa"/>
                  <w:vMerge w:val="restart"/>
                  <w:tcBorders>
                    <w:top w:val="single" w:sz="4" w:space="0" w:color="auto"/>
                    <w:left w:val="single" w:sz="4" w:space="0" w:color="auto"/>
                    <w:bottom w:val="single" w:sz="4" w:space="0" w:color="auto"/>
                    <w:right w:val="single" w:sz="4" w:space="0" w:color="auto"/>
                  </w:tcBorders>
                </w:tcPr>
                <w:p w14:paraId="49F67D84"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103A0CBE" w14:textId="77777777" w:rsidR="00FB251F" w:rsidRPr="00F62F2F" w:rsidRDefault="00FB251F" w:rsidP="00FB251F">
                  <w:pPr>
                    <w:pStyle w:val="ConsPlusNormal"/>
                    <w:jc w:val="center"/>
                    <w:rPr>
                      <w:sz w:val="20"/>
                    </w:rPr>
                  </w:pPr>
                  <w:r w:rsidRPr="00F62F2F">
                    <w:rPr>
                      <w:sz w:val="20"/>
                    </w:rPr>
                    <w:t>Граница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1E079C0F" w14:textId="77777777" w:rsidR="00FB251F" w:rsidRDefault="00FB251F" w:rsidP="00FB251F">
                  <w:pPr>
                    <w:pStyle w:val="ConsPlusNormal"/>
                    <w:jc w:val="both"/>
                    <w:rPr>
                      <w:sz w:val="20"/>
                    </w:rPr>
                  </w:pPr>
                  <w:r w:rsidRPr="00F62F2F">
                    <w:rPr>
                      <w:sz w:val="20"/>
                    </w:rPr>
                    <w:t xml:space="preserve">Идентифицируются по признаку использования оборудования, </w:t>
                  </w:r>
                  <w:r w:rsidRPr="00F62F2F">
                    <w:rPr>
                      <w:sz w:val="20"/>
                    </w:rPr>
                    <w:lastRenderedPageBreak/>
                    <w:t>работающего под давлением более 0,07 МПа или при температуре нагрева воды более 115 °C, также использования опасных веществ</w:t>
                  </w:r>
                </w:p>
                <w:p w14:paraId="24FAA66B" w14:textId="77777777" w:rsidR="00FD55B5" w:rsidRDefault="00FD55B5" w:rsidP="00FB251F">
                  <w:pPr>
                    <w:pStyle w:val="ConsPlusNormal"/>
                    <w:jc w:val="both"/>
                    <w:rPr>
                      <w:sz w:val="20"/>
                    </w:rPr>
                  </w:pPr>
                </w:p>
                <w:p w14:paraId="3ECF2ED6" w14:textId="77777777" w:rsidR="00FD55B5" w:rsidRDefault="00FD55B5" w:rsidP="00FB251F">
                  <w:pPr>
                    <w:pStyle w:val="ConsPlusNormal"/>
                    <w:jc w:val="both"/>
                    <w:rPr>
                      <w:sz w:val="20"/>
                    </w:rPr>
                  </w:pPr>
                </w:p>
                <w:p w14:paraId="2D44AB06" w14:textId="77777777" w:rsidR="00FD55B5" w:rsidRDefault="00FD55B5" w:rsidP="00FB251F">
                  <w:pPr>
                    <w:pStyle w:val="ConsPlusNormal"/>
                    <w:jc w:val="both"/>
                    <w:rPr>
                      <w:sz w:val="20"/>
                    </w:rPr>
                  </w:pPr>
                </w:p>
                <w:p w14:paraId="3E61D282" w14:textId="77777777" w:rsidR="00FD55B5" w:rsidRDefault="00FD55B5" w:rsidP="00FB251F">
                  <w:pPr>
                    <w:pStyle w:val="ConsPlusNormal"/>
                    <w:jc w:val="both"/>
                    <w:rPr>
                      <w:sz w:val="20"/>
                    </w:rPr>
                  </w:pPr>
                </w:p>
                <w:p w14:paraId="49D58A16" w14:textId="77777777" w:rsidR="00FD55B5" w:rsidRDefault="00FD55B5" w:rsidP="00FB251F">
                  <w:pPr>
                    <w:pStyle w:val="ConsPlusNormal"/>
                    <w:jc w:val="both"/>
                    <w:rPr>
                      <w:sz w:val="20"/>
                    </w:rPr>
                  </w:pPr>
                </w:p>
                <w:p w14:paraId="201F4510" w14:textId="77777777" w:rsidR="00FD55B5" w:rsidRDefault="00FD55B5" w:rsidP="00FB251F">
                  <w:pPr>
                    <w:pStyle w:val="ConsPlusNormal"/>
                    <w:jc w:val="both"/>
                    <w:rPr>
                      <w:sz w:val="20"/>
                    </w:rPr>
                  </w:pPr>
                </w:p>
                <w:p w14:paraId="6AA92CD5" w14:textId="77777777" w:rsidR="00FD55B5" w:rsidRDefault="00FD55B5" w:rsidP="00FB251F">
                  <w:pPr>
                    <w:pStyle w:val="ConsPlusNormal"/>
                    <w:jc w:val="both"/>
                    <w:rPr>
                      <w:sz w:val="20"/>
                    </w:rPr>
                  </w:pPr>
                </w:p>
                <w:p w14:paraId="7729E628" w14:textId="77777777" w:rsidR="00FD55B5" w:rsidRDefault="00FD55B5" w:rsidP="00FB251F">
                  <w:pPr>
                    <w:pStyle w:val="ConsPlusNormal"/>
                    <w:jc w:val="both"/>
                    <w:rPr>
                      <w:sz w:val="20"/>
                    </w:rPr>
                  </w:pPr>
                </w:p>
                <w:p w14:paraId="1D6F7343" w14:textId="77777777" w:rsidR="00FD55B5" w:rsidRDefault="00FD55B5" w:rsidP="00FB251F">
                  <w:pPr>
                    <w:pStyle w:val="ConsPlusNormal"/>
                    <w:jc w:val="both"/>
                    <w:rPr>
                      <w:sz w:val="20"/>
                    </w:rPr>
                  </w:pPr>
                </w:p>
                <w:p w14:paraId="57A58603" w14:textId="77777777" w:rsidR="00FD55B5" w:rsidRDefault="00FD55B5" w:rsidP="00FB251F">
                  <w:pPr>
                    <w:pStyle w:val="ConsPlusNormal"/>
                    <w:jc w:val="both"/>
                    <w:rPr>
                      <w:sz w:val="20"/>
                    </w:rPr>
                  </w:pPr>
                </w:p>
                <w:p w14:paraId="04131588" w14:textId="77777777" w:rsidR="00FD55B5" w:rsidRDefault="00FD55B5" w:rsidP="00FB251F">
                  <w:pPr>
                    <w:pStyle w:val="ConsPlusNormal"/>
                    <w:jc w:val="both"/>
                    <w:rPr>
                      <w:sz w:val="20"/>
                    </w:rPr>
                  </w:pPr>
                </w:p>
                <w:p w14:paraId="6B2DC038" w14:textId="77777777" w:rsidR="00FD55B5" w:rsidRDefault="00FD55B5" w:rsidP="00FB251F">
                  <w:pPr>
                    <w:pStyle w:val="ConsPlusNormal"/>
                    <w:jc w:val="both"/>
                    <w:rPr>
                      <w:sz w:val="20"/>
                    </w:rPr>
                  </w:pPr>
                </w:p>
                <w:p w14:paraId="55341EED" w14:textId="77777777" w:rsidR="00FD55B5" w:rsidRDefault="00FD55B5" w:rsidP="00FB251F">
                  <w:pPr>
                    <w:pStyle w:val="ConsPlusNormal"/>
                    <w:jc w:val="both"/>
                    <w:rPr>
                      <w:sz w:val="20"/>
                    </w:rPr>
                  </w:pPr>
                </w:p>
                <w:p w14:paraId="4B934A3B" w14:textId="77777777" w:rsidR="00FD55B5" w:rsidRDefault="00FD55B5" w:rsidP="00FB251F">
                  <w:pPr>
                    <w:pStyle w:val="ConsPlusNormal"/>
                    <w:jc w:val="both"/>
                    <w:rPr>
                      <w:sz w:val="20"/>
                    </w:rPr>
                  </w:pPr>
                </w:p>
                <w:p w14:paraId="6C9394FE" w14:textId="77777777" w:rsidR="00FD55B5" w:rsidRDefault="00FD55B5" w:rsidP="00FB251F">
                  <w:pPr>
                    <w:pStyle w:val="ConsPlusNormal"/>
                    <w:jc w:val="both"/>
                    <w:rPr>
                      <w:sz w:val="20"/>
                    </w:rPr>
                  </w:pPr>
                </w:p>
                <w:p w14:paraId="74C7D320" w14:textId="77777777" w:rsidR="00FD55B5" w:rsidRDefault="00FD55B5" w:rsidP="00FB251F">
                  <w:pPr>
                    <w:pStyle w:val="ConsPlusNormal"/>
                    <w:jc w:val="both"/>
                    <w:rPr>
                      <w:sz w:val="20"/>
                    </w:rPr>
                  </w:pPr>
                </w:p>
                <w:p w14:paraId="30FB6065" w14:textId="77777777" w:rsidR="00FD55B5" w:rsidRDefault="00FD55B5" w:rsidP="00FB251F">
                  <w:pPr>
                    <w:pStyle w:val="ConsPlusNormal"/>
                    <w:jc w:val="both"/>
                    <w:rPr>
                      <w:sz w:val="20"/>
                    </w:rPr>
                  </w:pPr>
                </w:p>
                <w:p w14:paraId="36ADE094" w14:textId="77777777" w:rsidR="00FD55B5" w:rsidRDefault="00FD55B5" w:rsidP="00FB251F">
                  <w:pPr>
                    <w:pStyle w:val="ConsPlusNormal"/>
                    <w:jc w:val="both"/>
                    <w:rPr>
                      <w:sz w:val="20"/>
                    </w:rPr>
                  </w:pPr>
                </w:p>
                <w:p w14:paraId="478D5818" w14:textId="77777777" w:rsidR="00FD55B5" w:rsidRDefault="00FD55B5" w:rsidP="00FB251F">
                  <w:pPr>
                    <w:pStyle w:val="ConsPlusNormal"/>
                    <w:jc w:val="both"/>
                    <w:rPr>
                      <w:sz w:val="20"/>
                    </w:rPr>
                  </w:pPr>
                </w:p>
                <w:p w14:paraId="147971C1" w14:textId="77777777" w:rsidR="00FD55B5" w:rsidRDefault="00FD55B5" w:rsidP="00FB251F">
                  <w:pPr>
                    <w:pStyle w:val="ConsPlusNormal"/>
                    <w:jc w:val="both"/>
                    <w:rPr>
                      <w:sz w:val="20"/>
                    </w:rPr>
                  </w:pPr>
                </w:p>
                <w:p w14:paraId="120DB535" w14:textId="77777777" w:rsidR="00FD55B5" w:rsidRDefault="00FD55B5" w:rsidP="00FB251F">
                  <w:pPr>
                    <w:pStyle w:val="ConsPlusNormal"/>
                    <w:jc w:val="both"/>
                    <w:rPr>
                      <w:sz w:val="20"/>
                    </w:rPr>
                  </w:pPr>
                </w:p>
                <w:p w14:paraId="32ED7FA8" w14:textId="77777777" w:rsidR="00FD55B5" w:rsidRDefault="00FD55B5" w:rsidP="00FB251F">
                  <w:pPr>
                    <w:pStyle w:val="ConsPlusNormal"/>
                    <w:jc w:val="both"/>
                    <w:rPr>
                      <w:sz w:val="20"/>
                    </w:rPr>
                  </w:pPr>
                </w:p>
                <w:p w14:paraId="5C471BDB" w14:textId="77777777" w:rsidR="00FD55B5" w:rsidRDefault="00FD55B5" w:rsidP="00FB251F">
                  <w:pPr>
                    <w:pStyle w:val="ConsPlusNormal"/>
                    <w:jc w:val="both"/>
                    <w:rPr>
                      <w:sz w:val="20"/>
                    </w:rPr>
                  </w:pPr>
                </w:p>
                <w:p w14:paraId="2F0499DE" w14:textId="77777777" w:rsidR="00FD55B5" w:rsidRDefault="00FD55B5" w:rsidP="00FB251F">
                  <w:pPr>
                    <w:pStyle w:val="ConsPlusNormal"/>
                    <w:jc w:val="both"/>
                    <w:rPr>
                      <w:sz w:val="20"/>
                    </w:rPr>
                  </w:pPr>
                </w:p>
                <w:p w14:paraId="5E8FB668" w14:textId="77777777" w:rsidR="00FD55B5" w:rsidRDefault="00FD55B5" w:rsidP="00FB251F">
                  <w:pPr>
                    <w:pStyle w:val="ConsPlusNormal"/>
                    <w:jc w:val="both"/>
                    <w:rPr>
                      <w:sz w:val="20"/>
                    </w:rPr>
                  </w:pPr>
                </w:p>
                <w:p w14:paraId="4A55AF0A" w14:textId="77777777" w:rsidR="00FD55B5" w:rsidRDefault="00FD55B5" w:rsidP="00FB251F">
                  <w:pPr>
                    <w:pStyle w:val="ConsPlusNormal"/>
                    <w:jc w:val="both"/>
                    <w:rPr>
                      <w:sz w:val="20"/>
                    </w:rPr>
                  </w:pPr>
                </w:p>
                <w:p w14:paraId="5428E4C1" w14:textId="77777777" w:rsidR="00FD55B5" w:rsidRDefault="00FD55B5" w:rsidP="00FB251F">
                  <w:pPr>
                    <w:pStyle w:val="ConsPlusNormal"/>
                    <w:jc w:val="both"/>
                    <w:rPr>
                      <w:sz w:val="20"/>
                    </w:rPr>
                  </w:pPr>
                </w:p>
                <w:p w14:paraId="3FDC9CF3" w14:textId="77777777" w:rsidR="00FD55B5" w:rsidRDefault="00FD55B5" w:rsidP="00FB251F">
                  <w:pPr>
                    <w:pStyle w:val="ConsPlusNormal"/>
                    <w:jc w:val="both"/>
                    <w:rPr>
                      <w:sz w:val="20"/>
                    </w:rPr>
                  </w:pPr>
                </w:p>
                <w:p w14:paraId="0D7DF225" w14:textId="77777777" w:rsidR="00FD55B5" w:rsidRDefault="00FD55B5" w:rsidP="00FB251F">
                  <w:pPr>
                    <w:pStyle w:val="ConsPlusNormal"/>
                    <w:jc w:val="both"/>
                    <w:rPr>
                      <w:sz w:val="20"/>
                    </w:rPr>
                  </w:pPr>
                </w:p>
                <w:p w14:paraId="33BF1D14" w14:textId="77777777" w:rsidR="003E1547" w:rsidRDefault="003E1547" w:rsidP="00FB251F">
                  <w:pPr>
                    <w:pStyle w:val="ConsPlusNormal"/>
                    <w:jc w:val="both"/>
                    <w:rPr>
                      <w:sz w:val="20"/>
                    </w:rPr>
                  </w:pPr>
                </w:p>
                <w:p w14:paraId="45CB657A" w14:textId="77777777" w:rsidR="003E1547" w:rsidRDefault="003E1547" w:rsidP="00FB251F">
                  <w:pPr>
                    <w:pStyle w:val="ConsPlusNormal"/>
                    <w:jc w:val="both"/>
                    <w:rPr>
                      <w:sz w:val="20"/>
                    </w:rPr>
                  </w:pPr>
                </w:p>
                <w:p w14:paraId="2700D1AA" w14:textId="77777777" w:rsidR="003E1547" w:rsidRDefault="003E1547" w:rsidP="00FB251F">
                  <w:pPr>
                    <w:pStyle w:val="ConsPlusNormal"/>
                    <w:jc w:val="both"/>
                    <w:rPr>
                      <w:sz w:val="20"/>
                    </w:rPr>
                  </w:pPr>
                </w:p>
                <w:p w14:paraId="65782027" w14:textId="77777777" w:rsidR="003E1547" w:rsidRDefault="003E1547" w:rsidP="00FB251F">
                  <w:pPr>
                    <w:pStyle w:val="ConsPlusNormal"/>
                    <w:jc w:val="both"/>
                    <w:rPr>
                      <w:sz w:val="20"/>
                    </w:rPr>
                  </w:pPr>
                </w:p>
                <w:p w14:paraId="4C765740" w14:textId="77777777" w:rsidR="003E1547" w:rsidRDefault="003E1547" w:rsidP="00FB251F">
                  <w:pPr>
                    <w:pStyle w:val="ConsPlusNormal"/>
                    <w:jc w:val="both"/>
                    <w:rPr>
                      <w:sz w:val="20"/>
                    </w:rPr>
                  </w:pPr>
                </w:p>
                <w:p w14:paraId="72FE1F58" w14:textId="77777777" w:rsidR="003E1547" w:rsidRDefault="003E1547" w:rsidP="00FB251F">
                  <w:pPr>
                    <w:pStyle w:val="ConsPlusNormal"/>
                    <w:jc w:val="both"/>
                    <w:rPr>
                      <w:sz w:val="20"/>
                    </w:rPr>
                  </w:pPr>
                </w:p>
                <w:p w14:paraId="1A055ECB" w14:textId="77777777" w:rsidR="003E1547" w:rsidRDefault="003E1547" w:rsidP="00FB251F">
                  <w:pPr>
                    <w:pStyle w:val="ConsPlusNormal"/>
                    <w:jc w:val="both"/>
                    <w:rPr>
                      <w:sz w:val="20"/>
                    </w:rPr>
                  </w:pPr>
                </w:p>
                <w:p w14:paraId="5B1253E8" w14:textId="77777777" w:rsidR="00421ECA" w:rsidRDefault="00421ECA" w:rsidP="00FB251F">
                  <w:pPr>
                    <w:pStyle w:val="ConsPlusNormal"/>
                    <w:jc w:val="both"/>
                    <w:rPr>
                      <w:sz w:val="20"/>
                    </w:rPr>
                  </w:pPr>
                </w:p>
                <w:p w14:paraId="6929D407" w14:textId="77777777" w:rsidR="00421ECA" w:rsidRDefault="00421ECA" w:rsidP="00FB251F">
                  <w:pPr>
                    <w:pStyle w:val="ConsPlusNormal"/>
                    <w:jc w:val="both"/>
                    <w:rPr>
                      <w:sz w:val="20"/>
                    </w:rPr>
                  </w:pPr>
                </w:p>
                <w:p w14:paraId="04B80E34" w14:textId="77777777" w:rsidR="00421ECA" w:rsidRDefault="00421ECA" w:rsidP="00FB251F">
                  <w:pPr>
                    <w:pStyle w:val="ConsPlusNormal"/>
                    <w:jc w:val="both"/>
                    <w:rPr>
                      <w:sz w:val="20"/>
                    </w:rPr>
                  </w:pPr>
                </w:p>
                <w:p w14:paraId="24058575" w14:textId="77777777" w:rsidR="00421ECA" w:rsidRDefault="00421ECA" w:rsidP="00FB251F">
                  <w:pPr>
                    <w:pStyle w:val="ConsPlusNormal"/>
                    <w:jc w:val="both"/>
                    <w:rPr>
                      <w:sz w:val="20"/>
                    </w:rPr>
                  </w:pPr>
                </w:p>
                <w:p w14:paraId="02DDA58F" w14:textId="77777777" w:rsidR="00421ECA" w:rsidRDefault="00421ECA" w:rsidP="00FB251F">
                  <w:pPr>
                    <w:pStyle w:val="ConsPlusNormal"/>
                    <w:jc w:val="both"/>
                    <w:rPr>
                      <w:sz w:val="20"/>
                    </w:rPr>
                  </w:pPr>
                </w:p>
                <w:p w14:paraId="0C252071" w14:textId="77777777" w:rsidR="00421ECA" w:rsidRDefault="00421ECA" w:rsidP="00FB251F">
                  <w:pPr>
                    <w:pStyle w:val="ConsPlusNormal"/>
                    <w:jc w:val="both"/>
                    <w:rPr>
                      <w:sz w:val="20"/>
                    </w:rPr>
                  </w:pPr>
                </w:p>
                <w:p w14:paraId="075A3917" w14:textId="77777777" w:rsidR="00421ECA" w:rsidRDefault="00421ECA" w:rsidP="00FB251F">
                  <w:pPr>
                    <w:pStyle w:val="ConsPlusNormal"/>
                    <w:jc w:val="both"/>
                    <w:rPr>
                      <w:sz w:val="20"/>
                    </w:rPr>
                  </w:pPr>
                </w:p>
                <w:p w14:paraId="2B4CEE01" w14:textId="77777777" w:rsidR="00421ECA" w:rsidRDefault="00421ECA" w:rsidP="00FB251F">
                  <w:pPr>
                    <w:pStyle w:val="ConsPlusNormal"/>
                    <w:jc w:val="both"/>
                    <w:rPr>
                      <w:sz w:val="20"/>
                    </w:rPr>
                  </w:pPr>
                </w:p>
                <w:p w14:paraId="415371F6" w14:textId="77777777" w:rsidR="00421ECA" w:rsidRDefault="00421ECA" w:rsidP="00FB251F">
                  <w:pPr>
                    <w:pStyle w:val="ConsPlusNormal"/>
                    <w:jc w:val="both"/>
                    <w:rPr>
                      <w:sz w:val="20"/>
                    </w:rPr>
                  </w:pPr>
                </w:p>
                <w:p w14:paraId="3947B5E5" w14:textId="77777777" w:rsidR="00421ECA" w:rsidRDefault="00421ECA" w:rsidP="00FB251F">
                  <w:pPr>
                    <w:pStyle w:val="ConsPlusNormal"/>
                    <w:jc w:val="both"/>
                    <w:rPr>
                      <w:sz w:val="20"/>
                    </w:rPr>
                  </w:pPr>
                </w:p>
                <w:p w14:paraId="0F19EFA1" w14:textId="77777777" w:rsidR="00421ECA" w:rsidRDefault="00421ECA" w:rsidP="00FB251F">
                  <w:pPr>
                    <w:pStyle w:val="ConsPlusNormal"/>
                    <w:jc w:val="both"/>
                    <w:rPr>
                      <w:sz w:val="20"/>
                    </w:rPr>
                  </w:pPr>
                </w:p>
                <w:p w14:paraId="710ABA5E" w14:textId="77777777" w:rsidR="00421ECA" w:rsidRDefault="00421ECA" w:rsidP="00FB251F">
                  <w:pPr>
                    <w:pStyle w:val="ConsPlusNormal"/>
                    <w:jc w:val="both"/>
                    <w:rPr>
                      <w:sz w:val="20"/>
                    </w:rPr>
                  </w:pPr>
                </w:p>
                <w:p w14:paraId="439CA1E8" w14:textId="77777777" w:rsidR="00421ECA" w:rsidRDefault="00421ECA" w:rsidP="00FB251F">
                  <w:pPr>
                    <w:pStyle w:val="ConsPlusNormal"/>
                    <w:jc w:val="both"/>
                    <w:rPr>
                      <w:sz w:val="20"/>
                    </w:rPr>
                  </w:pPr>
                </w:p>
                <w:p w14:paraId="6AFC2190" w14:textId="77777777" w:rsidR="00421ECA" w:rsidRDefault="00421ECA" w:rsidP="00FB251F">
                  <w:pPr>
                    <w:pStyle w:val="ConsPlusNormal"/>
                    <w:jc w:val="both"/>
                    <w:rPr>
                      <w:sz w:val="20"/>
                    </w:rPr>
                  </w:pPr>
                </w:p>
                <w:p w14:paraId="65A07ACF" w14:textId="77777777" w:rsidR="00421ECA" w:rsidRDefault="00421ECA" w:rsidP="00FB251F">
                  <w:pPr>
                    <w:pStyle w:val="ConsPlusNormal"/>
                    <w:jc w:val="both"/>
                    <w:rPr>
                      <w:sz w:val="20"/>
                    </w:rPr>
                  </w:pPr>
                </w:p>
                <w:p w14:paraId="58944DCF" w14:textId="77777777" w:rsidR="00421ECA" w:rsidRDefault="00421ECA" w:rsidP="00FB251F">
                  <w:pPr>
                    <w:pStyle w:val="ConsPlusNormal"/>
                    <w:jc w:val="both"/>
                    <w:rPr>
                      <w:sz w:val="20"/>
                    </w:rPr>
                  </w:pPr>
                </w:p>
                <w:p w14:paraId="4C79ECA5" w14:textId="77777777" w:rsidR="00421ECA" w:rsidRDefault="00421ECA" w:rsidP="00FB251F">
                  <w:pPr>
                    <w:pStyle w:val="ConsPlusNormal"/>
                    <w:jc w:val="both"/>
                    <w:rPr>
                      <w:sz w:val="20"/>
                    </w:rPr>
                  </w:pPr>
                </w:p>
                <w:p w14:paraId="7C7845BD" w14:textId="77777777" w:rsidR="00421ECA" w:rsidRDefault="00421ECA" w:rsidP="00FB251F">
                  <w:pPr>
                    <w:pStyle w:val="ConsPlusNormal"/>
                    <w:jc w:val="both"/>
                    <w:rPr>
                      <w:sz w:val="20"/>
                    </w:rPr>
                  </w:pPr>
                </w:p>
                <w:p w14:paraId="2D184EA9" w14:textId="77777777" w:rsidR="00421ECA" w:rsidRDefault="00421ECA" w:rsidP="00FB251F">
                  <w:pPr>
                    <w:pStyle w:val="ConsPlusNormal"/>
                    <w:jc w:val="both"/>
                    <w:rPr>
                      <w:sz w:val="20"/>
                    </w:rPr>
                  </w:pPr>
                </w:p>
                <w:p w14:paraId="188E6B8F" w14:textId="77777777" w:rsidR="00421ECA" w:rsidRDefault="00421ECA" w:rsidP="00FB251F">
                  <w:pPr>
                    <w:pStyle w:val="ConsPlusNormal"/>
                    <w:jc w:val="both"/>
                    <w:rPr>
                      <w:sz w:val="20"/>
                    </w:rPr>
                  </w:pPr>
                </w:p>
                <w:p w14:paraId="2AC10F56" w14:textId="77777777" w:rsidR="00421ECA" w:rsidRDefault="00421ECA" w:rsidP="00FB251F">
                  <w:pPr>
                    <w:pStyle w:val="ConsPlusNormal"/>
                    <w:jc w:val="both"/>
                    <w:rPr>
                      <w:sz w:val="20"/>
                    </w:rPr>
                  </w:pPr>
                </w:p>
                <w:p w14:paraId="4B762D89" w14:textId="77777777" w:rsidR="00421ECA" w:rsidRDefault="00421ECA" w:rsidP="00FB251F">
                  <w:pPr>
                    <w:pStyle w:val="ConsPlusNormal"/>
                    <w:jc w:val="both"/>
                    <w:rPr>
                      <w:sz w:val="20"/>
                    </w:rPr>
                  </w:pPr>
                </w:p>
                <w:p w14:paraId="0FBDABB3" w14:textId="77777777" w:rsidR="00421ECA" w:rsidRDefault="00421ECA" w:rsidP="00FB251F">
                  <w:pPr>
                    <w:pStyle w:val="ConsPlusNormal"/>
                    <w:jc w:val="both"/>
                    <w:rPr>
                      <w:sz w:val="20"/>
                    </w:rPr>
                  </w:pPr>
                </w:p>
                <w:p w14:paraId="7A70BE14" w14:textId="77777777" w:rsidR="00421ECA" w:rsidRDefault="00421ECA" w:rsidP="00FB251F">
                  <w:pPr>
                    <w:pStyle w:val="ConsPlusNormal"/>
                    <w:jc w:val="both"/>
                    <w:rPr>
                      <w:sz w:val="20"/>
                    </w:rPr>
                  </w:pPr>
                </w:p>
                <w:p w14:paraId="5238ED1E" w14:textId="77777777" w:rsidR="00421ECA" w:rsidRDefault="00421ECA" w:rsidP="00FB251F">
                  <w:pPr>
                    <w:pStyle w:val="ConsPlusNormal"/>
                    <w:jc w:val="both"/>
                    <w:rPr>
                      <w:sz w:val="20"/>
                    </w:rPr>
                  </w:pPr>
                </w:p>
                <w:p w14:paraId="6CED6872" w14:textId="77777777" w:rsidR="00421ECA" w:rsidRDefault="00421ECA" w:rsidP="00FB251F">
                  <w:pPr>
                    <w:pStyle w:val="ConsPlusNormal"/>
                    <w:jc w:val="both"/>
                    <w:rPr>
                      <w:sz w:val="20"/>
                    </w:rPr>
                  </w:pPr>
                </w:p>
                <w:p w14:paraId="6ACCC15E" w14:textId="77777777" w:rsidR="00421ECA" w:rsidRDefault="00421ECA" w:rsidP="00FB251F">
                  <w:pPr>
                    <w:pStyle w:val="ConsPlusNormal"/>
                    <w:jc w:val="both"/>
                    <w:rPr>
                      <w:sz w:val="20"/>
                    </w:rPr>
                  </w:pPr>
                </w:p>
                <w:p w14:paraId="4C2318FA" w14:textId="77777777" w:rsidR="00421ECA" w:rsidRDefault="00421ECA" w:rsidP="00FB251F">
                  <w:pPr>
                    <w:pStyle w:val="ConsPlusNormal"/>
                    <w:jc w:val="both"/>
                    <w:rPr>
                      <w:sz w:val="20"/>
                    </w:rPr>
                  </w:pPr>
                </w:p>
                <w:p w14:paraId="798202F6" w14:textId="77777777" w:rsidR="00421ECA" w:rsidRDefault="00421ECA" w:rsidP="00FB251F">
                  <w:pPr>
                    <w:pStyle w:val="ConsPlusNormal"/>
                    <w:jc w:val="both"/>
                    <w:rPr>
                      <w:sz w:val="20"/>
                    </w:rPr>
                  </w:pPr>
                </w:p>
                <w:p w14:paraId="0BB896E6" w14:textId="77777777" w:rsidR="00421ECA" w:rsidRDefault="00421ECA" w:rsidP="00FB251F">
                  <w:pPr>
                    <w:pStyle w:val="ConsPlusNormal"/>
                    <w:jc w:val="both"/>
                    <w:rPr>
                      <w:sz w:val="20"/>
                    </w:rPr>
                  </w:pPr>
                </w:p>
                <w:p w14:paraId="4381AF06" w14:textId="77777777" w:rsidR="00421ECA" w:rsidRDefault="00421ECA" w:rsidP="00FB251F">
                  <w:pPr>
                    <w:pStyle w:val="ConsPlusNormal"/>
                    <w:jc w:val="both"/>
                    <w:rPr>
                      <w:sz w:val="20"/>
                    </w:rPr>
                  </w:pPr>
                </w:p>
                <w:p w14:paraId="61245F3B" w14:textId="77777777" w:rsidR="00421ECA" w:rsidRDefault="00421ECA" w:rsidP="00FB251F">
                  <w:pPr>
                    <w:pStyle w:val="ConsPlusNormal"/>
                    <w:jc w:val="both"/>
                    <w:rPr>
                      <w:sz w:val="20"/>
                    </w:rPr>
                  </w:pPr>
                </w:p>
                <w:p w14:paraId="4B664368" w14:textId="77777777" w:rsidR="00421ECA" w:rsidRDefault="00421ECA" w:rsidP="00FB251F">
                  <w:pPr>
                    <w:pStyle w:val="ConsPlusNormal"/>
                    <w:jc w:val="both"/>
                    <w:rPr>
                      <w:sz w:val="20"/>
                    </w:rPr>
                  </w:pPr>
                </w:p>
                <w:p w14:paraId="2D34D8FB" w14:textId="77777777" w:rsidR="00421ECA" w:rsidRDefault="00421ECA" w:rsidP="00FB251F">
                  <w:pPr>
                    <w:pStyle w:val="ConsPlusNormal"/>
                    <w:jc w:val="both"/>
                    <w:rPr>
                      <w:sz w:val="20"/>
                    </w:rPr>
                  </w:pPr>
                </w:p>
                <w:p w14:paraId="5F74D3BF" w14:textId="77777777" w:rsidR="00421ECA" w:rsidRDefault="00421ECA" w:rsidP="00FB251F">
                  <w:pPr>
                    <w:pStyle w:val="ConsPlusNormal"/>
                    <w:jc w:val="both"/>
                    <w:rPr>
                      <w:sz w:val="20"/>
                    </w:rPr>
                  </w:pPr>
                </w:p>
                <w:p w14:paraId="1FEC39EE" w14:textId="77777777" w:rsidR="00421ECA" w:rsidRDefault="00421ECA" w:rsidP="00FB251F">
                  <w:pPr>
                    <w:pStyle w:val="ConsPlusNormal"/>
                    <w:jc w:val="both"/>
                    <w:rPr>
                      <w:sz w:val="20"/>
                    </w:rPr>
                  </w:pPr>
                </w:p>
                <w:p w14:paraId="44771662" w14:textId="77777777" w:rsidR="00421ECA" w:rsidRDefault="00421ECA" w:rsidP="00FB251F">
                  <w:pPr>
                    <w:pStyle w:val="ConsPlusNormal"/>
                    <w:jc w:val="both"/>
                    <w:rPr>
                      <w:sz w:val="20"/>
                    </w:rPr>
                  </w:pPr>
                </w:p>
                <w:p w14:paraId="27A28CEA" w14:textId="77777777" w:rsidR="00421ECA" w:rsidRDefault="00421ECA" w:rsidP="00FB251F">
                  <w:pPr>
                    <w:pStyle w:val="ConsPlusNormal"/>
                    <w:jc w:val="both"/>
                    <w:rPr>
                      <w:sz w:val="20"/>
                    </w:rPr>
                  </w:pPr>
                </w:p>
                <w:p w14:paraId="2204A249" w14:textId="77777777" w:rsidR="00421ECA" w:rsidRDefault="00421ECA" w:rsidP="00FB251F">
                  <w:pPr>
                    <w:pStyle w:val="ConsPlusNormal"/>
                    <w:jc w:val="both"/>
                    <w:rPr>
                      <w:sz w:val="20"/>
                    </w:rPr>
                  </w:pPr>
                </w:p>
                <w:p w14:paraId="26D2839E" w14:textId="77777777" w:rsidR="00421ECA" w:rsidRDefault="00421ECA" w:rsidP="00FB251F">
                  <w:pPr>
                    <w:pStyle w:val="ConsPlusNormal"/>
                    <w:jc w:val="both"/>
                    <w:rPr>
                      <w:sz w:val="20"/>
                    </w:rPr>
                  </w:pPr>
                </w:p>
                <w:p w14:paraId="7510079B" w14:textId="77777777" w:rsidR="00421ECA" w:rsidRDefault="00421ECA" w:rsidP="00FB251F">
                  <w:pPr>
                    <w:pStyle w:val="ConsPlusNormal"/>
                    <w:jc w:val="both"/>
                    <w:rPr>
                      <w:sz w:val="20"/>
                    </w:rPr>
                  </w:pPr>
                </w:p>
                <w:p w14:paraId="0300C2E4" w14:textId="77777777" w:rsidR="00421ECA" w:rsidRDefault="00421ECA" w:rsidP="00FB251F">
                  <w:pPr>
                    <w:pStyle w:val="ConsPlusNormal"/>
                    <w:jc w:val="both"/>
                    <w:rPr>
                      <w:sz w:val="20"/>
                    </w:rPr>
                  </w:pPr>
                </w:p>
                <w:p w14:paraId="7B098F10" w14:textId="77777777" w:rsidR="00421ECA" w:rsidRDefault="00421ECA" w:rsidP="00FB251F">
                  <w:pPr>
                    <w:pStyle w:val="ConsPlusNormal"/>
                    <w:jc w:val="both"/>
                    <w:rPr>
                      <w:sz w:val="20"/>
                    </w:rPr>
                  </w:pPr>
                </w:p>
                <w:p w14:paraId="38C24A08" w14:textId="77777777" w:rsidR="00421ECA" w:rsidRDefault="00421ECA" w:rsidP="00FB251F">
                  <w:pPr>
                    <w:pStyle w:val="ConsPlusNormal"/>
                    <w:jc w:val="both"/>
                    <w:rPr>
                      <w:sz w:val="20"/>
                    </w:rPr>
                  </w:pPr>
                </w:p>
                <w:p w14:paraId="109EDA11" w14:textId="77777777" w:rsidR="00421ECA" w:rsidRDefault="00421ECA" w:rsidP="00FB251F">
                  <w:pPr>
                    <w:pStyle w:val="ConsPlusNormal"/>
                    <w:jc w:val="both"/>
                    <w:rPr>
                      <w:sz w:val="20"/>
                    </w:rPr>
                  </w:pPr>
                </w:p>
                <w:p w14:paraId="39208AC1" w14:textId="77777777" w:rsidR="003E1547" w:rsidRDefault="003E1547" w:rsidP="00FB251F">
                  <w:pPr>
                    <w:pStyle w:val="ConsPlusNormal"/>
                    <w:jc w:val="both"/>
                    <w:rPr>
                      <w:sz w:val="20"/>
                    </w:rPr>
                  </w:pPr>
                </w:p>
                <w:p w14:paraId="3077DA04" w14:textId="77777777" w:rsidR="003E1547" w:rsidRDefault="003E1547" w:rsidP="00FB251F">
                  <w:pPr>
                    <w:pStyle w:val="ConsPlusNormal"/>
                    <w:jc w:val="both"/>
                    <w:rPr>
                      <w:sz w:val="20"/>
                    </w:rPr>
                  </w:pPr>
                </w:p>
                <w:p w14:paraId="00F3A55F" w14:textId="77777777" w:rsidR="003E1547" w:rsidRDefault="003E1547" w:rsidP="00FB251F">
                  <w:pPr>
                    <w:pStyle w:val="ConsPlusNormal"/>
                    <w:jc w:val="both"/>
                    <w:rPr>
                      <w:sz w:val="20"/>
                    </w:rPr>
                  </w:pPr>
                </w:p>
                <w:p w14:paraId="1E1BDFCA" w14:textId="77777777" w:rsidR="003E1547" w:rsidRDefault="003E1547" w:rsidP="00FB251F">
                  <w:pPr>
                    <w:pStyle w:val="ConsPlusNormal"/>
                    <w:jc w:val="both"/>
                    <w:rPr>
                      <w:sz w:val="20"/>
                    </w:rPr>
                  </w:pPr>
                </w:p>
                <w:p w14:paraId="2E651DA7" w14:textId="77777777" w:rsidR="00FD55B5" w:rsidRPr="00F62F2F" w:rsidRDefault="00FD55B5" w:rsidP="00FB251F">
                  <w:pPr>
                    <w:pStyle w:val="ConsPlusNormal"/>
                    <w:jc w:val="both"/>
                    <w:rPr>
                      <w:sz w:val="20"/>
                    </w:rPr>
                  </w:pPr>
                </w:p>
              </w:tc>
            </w:tr>
            <w:tr w:rsidR="00FB251F" w:rsidRPr="00F62F2F" w14:paraId="6A242CA1" w14:textId="77777777" w:rsidTr="00C07505">
              <w:tc>
                <w:tcPr>
                  <w:tcW w:w="2280" w:type="dxa"/>
                  <w:tcBorders>
                    <w:top w:val="single" w:sz="4" w:space="0" w:color="auto"/>
                    <w:left w:val="single" w:sz="4" w:space="0" w:color="auto"/>
                    <w:bottom w:val="single" w:sz="4" w:space="0" w:color="auto"/>
                    <w:right w:val="single" w:sz="4" w:space="0" w:color="auto"/>
                  </w:tcBorders>
                </w:tcPr>
                <w:p w14:paraId="4DF98172" w14:textId="77777777" w:rsidR="00FB251F" w:rsidRPr="00F62F2F" w:rsidRDefault="00FB251F" w:rsidP="00FB251F">
                  <w:pPr>
                    <w:pStyle w:val="ConsPlusNormal"/>
                    <w:rPr>
                      <w:sz w:val="20"/>
                    </w:rPr>
                  </w:pPr>
                  <w:r w:rsidRPr="00F62F2F">
                    <w:rPr>
                      <w:sz w:val="20"/>
                    </w:rPr>
                    <w:lastRenderedPageBreak/>
                    <w:t xml:space="preserve">Площадка подсобного хозяйства ТЭЦ (ГРЭС, АЭС) </w:t>
                  </w:r>
                  <w:r w:rsidRPr="00FD55B5">
                    <w:rPr>
                      <w:strike/>
                      <w:color w:val="FF0000"/>
                      <w:sz w:val="20"/>
                    </w:rPr>
                    <w:t>&lt;31&gt;</w:t>
                  </w:r>
                </w:p>
              </w:tc>
              <w:tc>
                <w:tcPr>
                  <w:tcW w:w="1134" w:type="dxa"/>
                  <w:vMerge/>
                  <w:tcBorders>
                    <w:top w:val="single" w:sz="4" w:space="0" w:color="auto"/>
                    <w:left w:val="single" w:sz="4" w:space="0" w:color="auto"/>
                    <w:bottom w:val="single" w:sz="4" w:space="0" w:color="auto"/>
                    <w:right w:val="single" w:sz="4" w:space="0" w:color="auto"/>
                  </w:tcBorders>
                </w:tcPr>
                <w:p w14:paraId="77E7D09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33A63CA"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212E691" w14:textId="77777777" w:rsidR="00FB251F" w:rsidRPr="00F62F2F" w:rsidRDefault="00FB251F" w:rsidP="00FB251F">
                  <w:pPr>
                    <w:rPr>
                      <w:sz w:val="20"/>
                      <w:szCs w:val="20"/>
                    </w:rPr>
                  </w:pPr>
                </w:p>
              </w:tc>
            </w:tr>
            <w:tr w:rsidR="00FB251F" w:rsidRPr="00F62F2F" w14:paraId="51CE2194" w14:textId="77777777" w:rsidTr="00C07505">
              <w:tc>
                <w:tcPr>
                  <w:tcW w:w="2280" w:type="dxa"/>
                  <w:tcBorders>
                    <w:top w:val="single" w:sz="4" w:space="0" w:color="auto"/>
                    <w:left w:val="single" w:sz="4" w:space="0" w:color="auto"/>
                    <w:bottom w:val="single" w:sz="4" w:space="0" w:color="auto"/>
                    <w:right w:val="single" w:sz="4" w:space="0" w:color="auto"/>
                  </w:tcBorders>
                </w:tcPr>
                <w:p w14:paraId="08D1022B" w14:textId="77777777" w:rsidR="00FB251F" w:rsidRPr="00F62F2F" w:rsidRDefault="00FB251F" w:rsidP="00FB251F">
                  <w:pPr>
                    <w:pStyle w:val="ConsPlusNormal"/>
                    <w:rPr>
                      <w:sz w:val="20"/>
                    </w:rPr>
                  </w:pPr>
                  <w:r w:rsidRPr="00F62F2F">
                    <w:rPr>
                      <w:sz w:val="20"/>
                    </w:rPr>
                    <w:t xml:space="preserve">Топливное хозяйство ТЭЦ (ГРЭС, АЭС) </w:t>
                  </w:r>
                  <w:r w:rsidRPr="00FD55B5">
                    <w:rPr>
                      <w:strike/>
                      <w:color w:val="FF0000"/>
                      <w:sz w:val="20"/>
                    </w:rPr>
                    <w:t>&lt;32&gt;</w:t>
                  </w:r>
                </w:p>
              </w:tc>
              <w:tc>
                <w:tcPr>
                  <w:tcW w:w="1134" w:type="dxa"/>
                  <w:vMerge/>
                  <w:tcBorders>
                    <w:top w:val="single" w:sz="4" w:space="0" w:color="auto"/>
                    <w:left w:val="single" w:sz="4" w:space="0" w:color="auto"/>
                    <w:bottom w:val="single" w:sz="4" w:space="0" w:color="auto"/>
                    <w:right w:val="single" w:sz="4" w:space="0" w:color="auto"/>
                  </w:tcBorders>
                </w:tcPr>
                <w:p w14:paraId="554CF1C1"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3E3538E"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3092B47" w14:textId="77777777" w:rsidR="00FB251F" w:rsidRPr="00F62F2F" w:rsidRDefault="00FB251F" w:rsidP="00FB251F">
                  <w:pPr>
                    <w:rPr>
                      <w:sz w:val="20"/>
                      <w:szCs w:val="20"/>
                    </w:rPr>
                  </w:pPr>
                </w:p>
              </w:tc>
            </w:tr>
            <w:tr w:rsidR="00FB251F" w:rsidRPr="00F62F2F" w14:paraId="1788A033" w14:textId="77777777" w:rsidTr="00C07505">
              <w:tc>
                <w:tcPr>
                  <w:tcW w:w="2280" w:type="dxa"/>
                  <w:tcBorders>
                    <w:top w:val="single" w:sz="4" w:space="0" w:color="auto"/>
                    <w:left w:val="single" w:sz="4" w:space="0" w:color="auto"/>
                    <w:bottom w:val="single" w:sz="4" w:space="0" w:color="auto"/>
                    <w:right w:val="single" w:sz="4" w:space="0" w:color="auto"/>
                  </w:tcBorders>
                </w:tcPr>
                <w:p w14:paraId="6BEAFBFC" w14:textId="77777777" w:rsidR="00FB251F" w:rsidRPr="00F62F2F" w:rsidRDefault="00FB251F" w:rsidP="00FB251F">
                  <w:pPr>
                    <w:pStyle w:val="ConsPlusNormal"/>
                    <w:rPr>
                      <w:sz w:val="20"/>
                    </w:rPr>
                  </w:pPr>
                  <w:r w:rsidRPr="00F62F2F">
                    <w:rPr>
                      <w:sz w:val="20"/>
                    </w:rPr>
                    <w:lastRenderedPageBreak/>
                    <w:t xml:space="preserve">Пиковые водогрейные котельные ТЭЦ (ГРЭС) </w:t>
                  </w:r>
                  <w:r w:rsidRPr="00FD55B5">
                    <w:rPr>
                      <w:strike/>
                      <w:color w:val="FF0000"/>
                      <w:sz w:val="20"/>
                    </w:rPr>
                    <w:t>&lt;33&gt;</w:t>
                  </w:r>
                </w:p>
              </w:tc>
              <w:tc>
                <w:tcPr>
                  <w:tcW w:w="1134" w:type="dxa"/>
                  <w:vMerge w:val="restart"/>
                  <w:tcBorders>
                    <w:top w:val="single" w:sz="4" w:space="0" w:color="auto"/>
                    <w:left w:val="single" w:sz="4" w:space="0" w:color="auto"/>
                    <w:bottom w:val="single" w:sz="4" w:space="0" w:color="auto"/>
                    <w:right w:val="single" w:sz="4" w:space="0" w:color="auto"/>
                  </w:tcBorders>
                </w:tcPr>
                <w:p w14:paraId="30D1EEDB" w14:textId="77777777" w:rsidR="00FB251F" w:rsidRPr="00F62F2F" w:rsidRDefault="00FB251F" w:rsidP="00FB251F">
                  <w:pPr>
                    <w:pStyle w:val="ConsPlusNormal"/>
                    <w:jc w:val="center"/>
                    <w:rPr>
                      <w:sz w:val="20"/>
                    </w:rPr>
                  </w:pPr>
                  <w:r w:rsidRPr="00F62F2F">
                    <w:rPr>
                      <w:sz w:val="20"/>
                    </w:rPr>
                    <w:t>2.2</w:t>
                  </w:r>
                </w:p>
              </w:tc>
              <w:tc>
                <w:tcPr>
                  <w:tcW w:w="1276" w:type="dxa"/>
                  <w:vMerge w:val="restart"/>
                  <w:tcBorders>
                    <w:top w:val="single" w:sz="4" w:space="0" w:color="auto"/>
                    <w:left w:val="single" w:sz="4" w:space="0" w:color="auto"/>
                    <w:bottom w:val="single" w:sz="4" w:space="0" w:color="auto"/>
                    <w:right w:val="single" w:sz="4" w:space="0" w:color="auto"/>
                  </w:tcBorders>
                </w:tcPr>
                <w:p w14:paraId="00C5083A" w14:textId="77777777" w:rsidR="00FB251F" w:rsidRPr="00F62F2F" w:rsidRDefault="00FB251F" w:rsidP="00FB251F">
                  <w:pPr>
                    <w:pStyle w:val="ConsPlusNormal"/>
                    <w:jc w:val="center"/>
                    <w:rPr>
                      <w:sz w:val="20"/>
                    </w:rPr>
                  </w:pPr>
                  <w:r w:rsidRPr="00F62F2F">
                    <w:rPr>
                      <w:sz w:val="20"/>
                    </w:rPr>
                    <w:t>Граница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21D9432F" w14:textId="77777777" w:rsidR="00FB251F" w:rsidRDefault="00FB251F" w:rsidP="00FB251F">
                  <w:pPr>
                    <w:pStyle w:val="ConsPlusNormal"/>
                    <w:jc w:val="both"/>
                    <w:rPr>
                      <w:sz w:val="20"/>
                    </w:rPr>
                  </w:pPr>
                  <w:r w:rsidRPr="00F62F2F">
                    <w:rPr>
                      <w:sz w:val="20"/>
                    </w:rPr>
                    <w:t>Идентифицируются по признаку использования оборудования, работающего под давлением более 0,07 МПа или при температуре нагрева воды более 115 °C</w:t>
                  </w:r>
                </w:p>
                <w:p w14:paraId="26F318B3" w14:textId="77777777" w:rsidR="00FD55B5" w:rsidRDefault="00FD55B5" w:rsidP="00FB251F">
                  <w:pPr>
                    <w:pStyle w:val="ConsPlusNormal"/>
                    <w:jc w:val="both"/>
                    <w:rPr>
                      <w:sz w:val="20"/>
                    </w:rPr>
                  </w:pPr>
                </w:p>
                <w:p w14:paraId="570759F7" w14:textId="77777777" w:rsidR="00FD55B5" w:rsidRDefault="00FD55B5" w:rsidP="00FB251F">
                  <w:pPr>
                    <w:pStyle w:val="ConsPlusNormal"/>
                    <w:jc w:val="both"/>
                    <w:rPr>
                      <w:sz w:val="20"/>
                    </w:rPr>
                  </w:pPr>
                </w:p>
                <w:p w14:paraId="50132D23" w14:textId="77777777" w:rsidR="00FD55B5" w:rsidRDefault="00FD55B5" w:rsidP="00FB251F">
                  <w:pPr>
                    <w:pStyle w:val="ConsPlusNormal"/>
                    <w:jc w:val="both"/>
                    <w:rPr>
                      <w:sz w:val="20"/>
                    </w:rPr>
                  </w:pPr>
                </w:p>
                <w:p w14:paraId="0AB77621" w14:textId="77777777" w:rsidR="00FD55B5" w:rsidRDefault="00FD55B5" w:rsidP="00FB251F">
                  <w:pPr>
                    <w:pStyle w:val="ConsPlusNormal"/>
                    <w:jc w:val="both"/>
                    <w:rPr>
                      <w:sz w:val="20"/>
                    </w:rPr>
                  </w:pPr>
                </w:p>
                <w:p w14:paraId="3B3B7E5F" w14:textId="77777777" w:rsidR="00FD55B5" w:rsidRDefault="00FD55B5" w:rsidP="00FB251F">
                  <w:pPr>
                    <w:pStyle w:val="ConsPlusNormal"/>
                    <w:jc w:val="both"/>
                    <w:rPr>
                      <w:sz w:val="20"/>
                    </w:rPr>
                  </w:pPr>
                </w:p>
                <w:p w14:paraId="746BC6B2" w14:textId="77777777" w:rsidR="00FD55B5" w:rsidRDefault="00FD55B5" w:rsidP="00FB251F">
                  <w:pPr>
                    <w:pStyle w:val="ConsPlusNormal"/>
                    <w:jc w:val="both"/>
                    <w:rPr>
                      <w:sz w:val="20"/>
                    </w:rPr>
                  </w:pPr>
                </w:p>
                <w:p w14:paraId="65B27FBE" w14:textId="77777777" w:rsidR="00FD55B5" w:rsidRDefault="00FD55B5" w:rsidP="00FB251F">
                  <w:pPr>
                    <w:pStyle w:val="ConsPlusNormal"/>
                    <w:jc w:val="both"/>
                    <w:rPr>
                      <w:sz w:val="20"/>
                    </w:rPr>
                  </w:pPr>
                </w:p>
                <w:p w14:paraId="0BDB7737" w14:textId="77777777" w:rsidR="00FD55B5" w:rsidRDefault="00FD55B5" w:rsidP="00FB251F">
                  <w:pPr>
                    <w:pStyle w:val="ConsPlusNormal"/>
                    <w:jc w:val="both"/>
                    <w:rPr>
                      <w:sz w:val="20"/>
                    </w:rPr>
                  </w:pPr>
                </w:p>
                <w:p w14:paraId="7D792EA0" w14:textId="77777777" w:rsidR="00FD55B5" w:rsidRDefault="00FD55B5" w:rsidP="00FB251F">
                  <w:pPr>
                    <w:pStyle w:val="ConsPlusNormal"/>
                    <w:jc w:val="both"/>
                    <w:rPr>
                      <w:sz w:val="20"/>
                    </w:rPr>
                  </w:pPr>
                </w:p>
                <w:p w14:paraId="2CFEB26D" w14:textId="77777777" w:rsidR="003E1547" w:rsidRDefault="003E1547" w:rsidP="00FB251F">
                  <w:pPr>
                    <w:pStyle w:val="ConsPlusNormal"/>
                    <w:jc w:val="both"/>
                    <w:rPr>
                      <w:sz w:val="20"/>
                    </w:rPr>
                  </w:pPr>
                </w:p>
                <w:p w14:paraId="420FD4A4" w14:textId="77777777" w:rsidR="003E1547" w:rsidRDefault="003E1547" w:rsidP="00FB251F">
                  <w:pPr>
                    <w:pStyle w:val="ConsPlusNormal"/>
                    <w:jc w:val="both"/>
                    <w:rPr>
                      <w:sz w:val="20"/>
                    </w:rPr>
                  </w:pPr>
                </w:p>
                <w:p w14:paraId="745D77A2" w14:textId="77777777" w:rsidR="003E1547" w:rsidRDefault="003E1547" w:rsidP="00FB251F">
                  <w:pPr>
                    <w:pStyle w:val="ConsPlusNormal"/>
                    <w:jc w:val="both"/>
                    <w:rPr>
                      <w:sz w:val="20"/>
                    </w:rPr>
                  </w:pPr>
                </w:p>
                <w:p w14:paraId="40C37CCF" w14:textId="77777777" w:rsidR="00421ECA" w:rsidRDefault="00421ECA" w:rsidP="00FB251F">
                  <w:pPr>
                    <w:pStyle w:val="ConsPlusNormal"/>
                    <w:jc w:val="both"/>
                    <w:rPr>
                      <w:sz w:val="20"/>
                    </w:rPr>
                  </w:pPr>
                </w:p>
                <w:p w14:paraId="2697EDE3" w14:textId="77777777" w:rsidR="00421ECA" w:rsidRDefault="00421ECA" w:rsidP="00FB251F">
                  <w:pPr>
                    <w:pStyle w:val="ConsPlusNormal"/>
                    <w:jc w:val="both"/>
                    <w:rPr>
                      <w:sz w:val="20"/>
                    </w:rPr>
                  </w:pPr>
                </w:p>
                <w:p w14:paraId="2D8DEB64" w14:textId="77777777" w:rsidR="00421ECA" w:rsidRDefault="00421ECA" w:rsidP="00FB251F">
                  <w:pPr>
                    <w:pStyle w:val="ConsPlusNormal"/>
                    <w:jc w:val="both"/>
                    <w:rPr>
                      <w:sz w:val="20"/>
                    </w:rPr>
                  </w:pPr>
                </w:p>
                <w:p w14:paraId="388C3192" w14:textId="77777777" w:rsidR="00421ECA" w:rsidRDefault="00421ECA" w:rsidP="00FB251F">
                  <w:pPr>
                    <w:pStyle w:val="ConsPlusNormal"/>
                    <w:jc w:val="both"/>
                    <w:rPr>
                      <w:sz w:val="20"/>
                    </w:rPr>
                  </w:pPr>
                </w:p>
                <w:p w14:paraId="75568A7F" w14:textId="77777777" w:rsidR="00421ECA" w:rsidRDefault="00421ECA" w:rsidP="00FB251F">
                  <w:pPr>
                    <w:pStyle w:val="ConsPlusNormal"/>
                    <w:jc w:val="both"/>
                    <w:rPr>
                      <w:sz w:val="20"/>
                    </w:rPr>
                  </w:pPr>
                </w:p>
                <w:p w14:paraId="140C2FE3" w14:textId="77777777" w:rsidR="003E1547" w:rsidRDefault="003E1547" w:rsidP="00FB251F">
                  <w:pPr>
                    <w:pStyle w:val="ConsPlusNormal"/>
                    <w:jc w:val="both"/>
                    <w:rPr>
                      <w:sz w:val="20"/>
                    </w:rPr>
                  </w:pPr>
                </w:p>
                <w:p w14:paraId="3295D3C9" w14:textId="77777777" w:rsidR="003E1547" w:rsidRDefault="003E1547" w:rsidP="00FB251F">
                  <w:pPr>
                    <w:pStyle w:val="ConsPlusNormal"/>
                    <w:jc w:val="both"/>
                    <w:rPr>
                      <w:sz w:val="20"/>
                    </w:rPr>
                  </w:pPr>
                </w:p>
                <w:p w14:paraId="38EA81F7" w14:textId="77777777" w:rsidR="003E1547" w:rsidRPr="00F62F2F" w:rsidRDefault="003E1547" w:rsidP="00FB251F">
                  <w:pPr>
                    <w:pStyle w:val="ConsPlusNormal"/>
                    <w:jc w:val="both"/>
                    <w:rPr>
                      <w:sz w:val="20"/>
                    </w:rPr>
                  </w:pPr>
                </w:p>
              </w:tc>
            </w:tr>
            <w:tr w:rsidR="00FB251F" w:rsidRPr="00F62F2F" w14:paraId="52DA50FE" w14:textId="77777777" w:rsidTr="00C07505">
              <w:tc>
                <w:tcPr>
                  <w:tcW w:w="2280" w:type="dxa"/>
                  <w:tcBorders>
                    <w:top w:val="single" w:sz="4" w:space="0" w:color="auto"/>
                    <w:left w:val="single" w:sz="4" w:space="0" w:color="auto"/>
                    <w:bottom w:val="single" w:sz="4" w:space="0" w:color="auto"/>
                    <w:right w:val="single" w:sz="4" w:space="0" w:color="auto"/>
                  </w:tcBorders>
                </w:tcPr>
                <w:p w14:paraId="6F76723B" w14:textId="77777777" w:rsidR="00FB251F" w:rsidRPr="00F62F2F" w:rsidRDefault="00FB251F" w:rsidP="00FB251F">
                  <w:pPr>
                    <w:pStyle w:val="ConsPlusNormal"/>
                    <w:rPr>
                      <w:sz w:val="20"/>
                    </w:rPr>
                  </w:pPr>
                  <w:r w:rsidRPr="00F62F2F">
                    <w:rPr>
                      <w:sz w:val="20"/>
                    </w:rPr>
                    <w:t>Котельная &lt;34&gt;</w:t>
                  </w:r>
                </w:p>
              </w:tc>
              <w:tc>
                <w:tcPr>
                  <w:tcW w:w="1134" w:type="dxa"/>
                  <w:vMerge/>
                  <w:tcBorders>
                    <w:top w:val="single" w:sz="4" w:space="0" w:color="auto"/>
                    <w:left w:val="single" w:sz="4" w:space="0" w:color="auto"/>
                    <w:bottom w:val="single" w:sz="4" w:space="0" w:color="auto"/>
                    <w:right w:val="single" w:sz="4" w:space="0" w:color="auto"/>
                  </w:tcBorders>
                </w:tcPr>
                <w:p w14:paraId="2E0939FF"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302A927"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8201BE2" w14:textId="77777777" w:rsidR="00FB251F" w:rsidRPr="00F62F2F" w:rsidRDefault="00FB251F" w:rsidP="00FB251F">
                  <w:pPr>
                    <w:rPr>
                      <w:sz w:val="20"/>
                      <w:szCs w:val="20"/>
                    </w:rPr>
                  </w:pPr>
                </w:p>
              </w:tc>
            </w:tr>
            <w:tr w:rsidR="00FB251F" w:rsidRPr="00F62F2F" w14:paraId="5894C06C" w14:textId="77777777" w:rsidTr="00C07505">
              <w:tc>
                <w:tcPr>
                  <w:tcW w:w="2280" w:type="dxa"/>
                  <w:tcBorders>
                    <w:top w:val="single" w:sz="4" w:space="0" w:color="auto"/>
                    <w:left w:val="single" w:sz="4" w:space="0" w:color="auto"/>
                    <w:bottom w:val="single" w:sz="4" w:space="0" w:color="auto"/>
                    <w:right w:val="single" w:sz="4" w:space="0" w:color="auto"/>
                  </w:tcBorders>
                </w:tcPr>
                <w:p w14:paraId="1C61FA57" w14:textId="77777777" w:rsidR="00FB251F" w:rsidRPr="00F62F2F" w:rsidRDefault="00FB251F" w:rsidP="00FB251F">
                  <w:pPr>
                    <w:pStyle w:val="ConsPlusNormal"/>
                    <w:jc w:val="both"/>
                    <w:rPr>
                      <w:sz w:val="20"/>
                    </w:rPr>
                  </w:pPr>
                  <w:r w:rsidRPr="00F62F2F">
                    <w:rPr>
                      <w:sz w:val="20"/>
                    </w:rPr>
                    <w:t xml:space="preserve">Группа котельных </w:t>
                  </w:r>
                  <w:r w:rsidRPr="00FD55B5">
                    <w:rPr>
                      <w:strike/>
                      <w:color w:val="FF0000"/>
                      <w:sz w:val="20"/>
                    </w:rPr>
                    <w:t>&lt;35&gt;</w:t>
                  </w:r>
                </w:p>
              </w:tc>
              <w:tc>
                <w:tcPr>
                  <w:tcW w:w="1134" w:type="dxa"/>
                  <w:vMerge w:val="restart"/>
                  <w:tcBorders>
                    <w:top w:val="single" w:sz="4" w:space="0" w:color="auto"/>
                    <w:left w:val="single" w:sz="4" w:space="0" w:color="auto"/>
                    <w:bottom w:val="single" w:sz="4" w:space="0" w:color="auto"/>
                    <w:right w:val="single" w:sz="4" w:space="0" w:color="auto"/>
                  </w:tcBorders>
                </w:tcPr>
                <w:p w14:paraId="75CD9BD1" w14:textId="77777777" w:rsidR="00FB251F" w:rsidRPr="00F62F2F" w:rsidRDefault="00FB251F" w:rsidP="00FB251F">
                  <w:pPr>
                    <w:pStyle w:val="ConsPlusNormal"/>
                    <w:jc w:val="center"/>
                    <w:rPr>
                      <w:sz w:val="20"/>
                    </w:rPr>
                  </w:pPr>
                  <w:r w:rsidRPr="00F62F2F">
                    <w:rPr>
                      <w:sz w:val="20"/>
                    </w:rPr>
                    <w:t>2.2</w:t>
                  </w:r>
                </w:p>
              </w:tc>
              <w:tc>
                <w:tcPr>
                  <w:tcW w:w="1276" w:type="dxa"/>
                  <w:vMerge w:val="restart"/>
                  <w:tcBorders>
                    <w:top w:val="single" w:sz="4" w:space="0" w:color="auto"/>
                    <w:left w:val="single" w:sz="4" w:space="0" w:color="auto"/>
                    <w:bottom w:val="single" w:sz="4" w:space="0" w:color="auto"/>
                    <w:right w:val="single" w:sz="4" w:space="0" w:color="auto"/>
                  </w:tcBorders>
                </w:tcPr>
                <w:p w14:paraId="6BDF9450" w14:textId="77777777" w:rsidR="00FB251F" w:rsidRPr="00F62F2F" w:rsidRDefault="00FB251F" w:rsidP="00FB251F">
                  <w:pPr>
                    <w:pStyle w:val="ConsPlusNormal"/>
                    <w:jc w:val="center"/>
                    <w:rPr>
                      <w:sz w:val="20"/>
                    </w:rPr>
                  </w:pPr>
                  <w:r w:rsidRPr="00F62F2F">
                    <w:rPr>
                      <w:sz w:val="20"/>
                    </w:rPr>
                    <w:t xml:space="preserve">Границы территории административной единицы </w:t>
                  </w:r>
                  <w:r w:rsidRPr="00FD55B5">
                    <w:rPr>
                      <w:strike/>
                      <w:color w:val="FF0000"/>
                      <w:sz w:val="20"/>
                    </w:rPr>
                    <w:t>&lt;24&gt;</w:t>
                  </w:r>
                  <w:r w:rsidRPr="00F62F2F">
                    <w:rPr>
                      <w:sz w:val="20"/>
                    </w:rPr>
                    <w:t xml:space="preserve"> или территории организации</w:t>
                  </w:r>
                </w:p>
              </w:tc>
              <w:tc>
                <w:tcPr>
                  <w:tcW w:w="2693" w:type="dxa"/>
                  <w:vMerge w:val="restart"/>
                  <w:tcBorders>
                    <w:top w:val="single" w:sz="4" w:space="0" w:color="auto"/>
                    <w:left w:val="single" w:sz="4" w:space="0" w:color="auto"/>
                    <w:bottom w:val="single" w:sz="4" w:space="0" w:color="auto"/>
                    <w:right w:val="single" w:sz="4" w:space="0" w:color="auto"/>
                  </w:tcBorders>
                </w:tcPr>
                <w:p w14:paraId="7B49B6C6" w14:textId="77777777" w:rsidR="00FB251F" w:rsidRDefault="00FB251F" w:rsidP="00FB251F">
                  <w:pPr>
                    <w:pStyle w:val="ConsPlusNormal"/>
                    <w:jc w:val="both"/>
                    <w:rPr>
                      <w:sz w:val="20"/>
                    </w:rPr>
                  </w:pPr>
                  <w:r w:rsidRPr="00F62F2F">
                    <w:rPr>
                      <w:sz w:val="20"/>
                    </w:rPr>
                    <w:t>Идентифицируются по признаку использования оборудования, работающего под давлением более 0,07 МПа или при температуре нагрева воды более 115 °C</w:t>
                  </w:r>
                </w:p>
                <w:p w14:paraId="55F5B18E" w14:textId="77777777" w:rsidR="00FD55B5" w:rsidRDefault="00FD55B5" w:rsidP="00FB251F">
                  <w:pPr>
                    <w:pStyle w:val="ConsPlusNormal"/>
                    <w:jc w:val="both"/>
                    <w:rPr>
                      <w:sz w:val="20"/>
                    </w:rPr>
                  </w:pPr>
                </w:p>
                <w:p w14:paraId="4DA97684" w14:textId="77777777" w:rsidR="00FD55B5" w:rsidRDefault="00FD55B5" w:rsidP="00FB251F">
                  <w:pPr>
                    <w:pStyle w:val="ConsPlusNormal"/>
                    <w:jc w:val="both"/>
                    <w:rPr>
                      <w:sz w:val="20"/>
                    </w:rPr>
                  </w:pPr>
                </w:p>
                <w:p w14:paraId="79348F4D" w14:textId="77777777" w:rsidR="00FD55B5" w:rsidRDefault="00FD55B5" w:rsidP="00FB251F">
                  <w:pPr>
                    <w:pStyle w:val="ConsPlusNormal"/>
                    <w:jc w:val="both"/>
                    <w:rPr>
                      <w:sz w:val="20"/>
                    </w:rPr>
                  </w:pPr>
                </w:p>
                <w:p w14:paraId="706A65A5" w14:textId="77777777" w:rsidR="00FD55B5" w:rsidRDefault="00FD55B5" w:rsidP="00FB251F">
                  <w:pPr>
                    <w:pStyle w:val="ConsPlusNormal"/>
                    <w:jc w:val="both"/>
                    <w:rPr>
                      <w:sz w:val="20"/>
                    </w:rPr>
                  </w:pPr>
                </w:p>
                <w:p w14:paraId="3CCA61B4" w14:textId="77777777" w:rsidR="00FD55B5" w:rsidRDefault="00FD55B5" w:rsidP="00FB251F">
                  <w:pPr>
                    <w:pStyle w:val="ConsPlusNormal"/>
                    <w:jc w:val="both"/>
                    <w:rPr>
                      <w:sz w:val="20"/>
                    </w:rPr>
                  </w:pPr>
                </w:p>
                <w:p w14:paraId="3B130C7C" w14:textId="77777777" w:rsidR="00FD55B5" w:rsidRDefault="00FD55B5" w:rsidP="00FB251F">
                  <w:pPr>
                    <w:pStyle w:val="ConsPlusNormal"/>
                    <w:jc w:val="both"/>
                    <w:rPr>
                      <w:sz w:val="20"/>
                    </w:rPr>
                  </w:pPr>
                </w:p>
                <w:p w14:paraId="64D2BF92" w14:textId="77777777" w:rsidR="00FD55B5" w:rsidRDefault="00FD55B5" w:rsidP="00FB251F">
                  <w:pPr>
                    <w:pStyle w:val="ConsPlusNormal"/>
                    <w:jc w:val="both"/>
                    <w:rPr>
                      <w:sz w:val="20"/>
                    </w:rPr>
                  </w:pPr>
                </w:p>
                <w:p w14:paraId="040C2BAB" w14:textId="77777777" w:rsidR="00FD55B5" w:rsidRDefault="00FD55B5" w:rsidP="00FB251F">
                  <w:pPr>
                    <w:pStyle w:val="ConsPlusNormal"/>
                    <w:jc w:val="both"/>
                    <w:rPr>
                      <w:sz w:val="20"/>
                    </w:rPr>
                  </w:pPr>
                </w:p>
                <w:p w14:paraId="61F3FA9D" w14:textId="77777777" w:rsidR="00FD55B5" w:rsidRDefault="00FD55B5" w:rsidP="00FB251F">
                  <w:pPr>
                    <w:pStyle w:val="ConsPlusNormal"/>
                    <w:jc w:val="both"/>
                    <w:rPr>
                      <w:sz w:val="20"/>
                    </w:rPr>
                  </w:pPr>
                </w:p>
                <w:p w14:paraId="67E23B6A" w14:textId="77777777" w:rsidR="00FD55B5" w:rsidRDefault="00FD55B5" w:rsidP="00FB251F">
                  <w:pPr>
                    <w:pStyle w:val="ConsPlusNormal"/>
                    <w:jc w:val="both"/>
                    <w:rPr>
                      <w:sz w:val="20"/>
                    </w:rPr>
                  </w:pPr>
                </w:p>
                <w:p w14:paraId="6D0E3E4D" w14:textId="77777777" w:rsidR="00FD55B5" w:rsidRDefault="00FD55B5" w:rsidP="00FB251F">
                  <w:pPr>
                    <w:pStyle w:val="ConsPlusNormal"/>
                    <w:jc w:val="both"/>
                    <w:rPr>
                      <w:sz w:val="20"/>
                    </w:rPr>
                  </w:pPr>
                </w:p>
                <w:p w14:paraId="56790649" w14:textId="77777777" w:rsidR="00FD55B5" w:rsidRDefault="00FD55B5" w:rsidP="00FB251F">
                  <w:pPr>
                    <w:pStyle w:val="ConsPlusNormal"/>
                    <w:jc w:val="both"/>
                    <w:rPr>
                      <w:sz w:val="20"/>
                    </w:rPr>
                  </w:pPr>
                </w:p>
                <w:p w14:paraId="7BF2F129" w14:textId="77777777" w:rsidR="00FD55B5" w:rsidRDefault="00FD55B5" w:rsidP="00FB251F">
                  <w:pPr>
                    <w:pStyle w:val="ConsPlusNormal"/>
                    <w:jc w:val="both"/>
                    <w:rPr>
                      <w:sz w:val="20"/>
                    </w:rPr>
                  </w:pPr>
                </w:p>
                <w:p w14:paraId="321ABF83" w14:textId="77777777" w:rsidR="00FD55B5" w:rsidRDefault="00FD55B5" w:rsidP="00FB251F">
                  <w:pPr>
                    <w:pStyle w:val="ConsPlusNormal"/>
                    <w:jc w:val="both"/>
                    <w:rPr>
                      <w:sz w:val="20"/>
                    </w:rPr>
                  </w:pPr>
                </w:p>
                <w:p w14:paraId="4731C3C1" w14:textId="77777777" w:rsidR="00FD55B5" w:rsidRDefault="00FD55B5" w:rsidP="00FB251F">
                  <w:pPr>
                    <w:pStyle w:val="ConsPlusNormal"/>
                    <w:jc w:val="both"/>
                    <w:rPr>
                      <w:sz w:val="20"/>
                    </w:rPr>
                  </w:pPr>
                </w:p>
                <w:p w14:paraId="5B2FA1AC" w14:textId="77777777" w:rsidR="00FD55B5" w:rsidRDefault="00FD55B5" w:rsidP="00FB251F">
                  <w:pPr>
                    <w:pStyle w:val="ConsPlusNormal"/>
                    <w:jc w:val="both"/>
                    <w:rPr>
                      <w:sz w:val="20"/>
                    </w:rPr>
                  </w:pPr>
                </w:p>
                <w:p w14:paraId="4D5A262A" w14:textId="77777777" w:rsidR="00FD55B5" w:rsidRDefault="00FD55B5" w:rsidP="00FB251F">
                  <w:pPr>
                    <w:pStyle w:val="ConsPlusNormal"/>
                    <w:jc w:val="both"/>
                    <w:rPr>
                      <w:sz w:val="20"/>
                    </w:rPr>
                  </w:pPr>
                </w:p>
                <w:p w14:paraId="1676FB91" w14:textId="77777777" w:rsidR="00FD55B5" w:rsidRDefault="00FD55B5" w:rsidP="00FB251F">
                  <w:pPr>
                    <w:pStyle w:val="ConsPlusNormal"/>
                    <w:jc w:val="both"/>
                    <w:rPr>
                      <w:sz w:val="20"/>
                    </w:rPr>
                  </w:pPr>
                </w:p>
                <w:p w14:paraId="6D9DA923" w14:textId="77777777" w:rsidR="00FD55B5" w:rsidRDefault="00FD55B5" w:rsidP="00FB251F">
                  <w:pPr>
                    <w:pStyle w:val="ConsPlusNormal"/>
                    <w:jc w:val="both"/>
                    <w:rPr>
                      <w:sz w:val="20"/>
                    </w:rPr>
                  </w:pPr>
                </w:p>
                <w:p w14:paraId="546E9E26" w14:textId="77777777" w:rsidR="00FD55B5" w:rsidRDefault="00FD55B5" w:rsidP="00FB251F">
                  <w:pPr>
                    <w:pStyle w:val="ConsPlusNormal"/>
                    <w:jc w:val="both"/>
                    <w:rPr>
                      <w:sz w:val="20"/>
                    </w:rPr>
                  </w:pPr>
                </w:p>
                <w:p w14:paraId="32B5EA27" w14:textId="77777777" w:rsidR="00FD55B5" w:rsidRDefault="00FD55B5" w:rsidP="00FB251F">
                  <w:pPr>
                    <w:pStyle w:val="ConsPlusNormal"/>
                    <w:jc w:val="both"/>
                    <w:rPr>
                      <w:sz w:val="20"/>
                    </w:rPr>
                  </w:pPr>
                </w:p>
                <w:p w14:paraId="07E4A58D" w14:textId="77777777" w:rsidR="00FD55B5" w:rsidRDefault="00FD55B5" w:rsidP="00FB251F">
                  <w:pPr>
                    <w:pStyle w:val="ConsPlusNormal"/>
                    <w:jc w:val="both"/>
                    <w:rPr>
                      <w:sz w:val="20"/>
                    </w:rPr>
                  </w:pPr>
                </w:p>
                <w:p w14:paraId="69AFBB5B" w14:textId="77777777" w:rsidR="00FD55B5" w:rsidRDefault="00FD55B5" w:rsidP="00FB251F">
                  <w:pPr>
                    <w:pStyle w:val="ConsPlusNormal"/>
                    <w:jc w:val="both"/>
                    <w:rPr>
                      <w:sz w:val="20"/>
                    </w:rPr>
                  </w:pPr>
                </w:p>
                <w:p w14:paraId="15B3878D" w14:textId="77777777" w:rsidR="00FD55B5" w:rsidRDefault="00FD55B5" w:rsidP="00FB251F">
                  <w:pPr>
                    <w:pStyle w:val="ConsPlusNormal"/>
                    <w:jc w:val="both"/>
                    <w:rPr>
                      <w:sz w:val="20"/>
                    </w:rPr>
                  </w:pPr>
                </w:p>
                <w:p w14:paraId="2363D882" w14:textId="77777777" w:rsidR="00FD55B5" w:rsidRDefault="00FD55B5" w:rsidP="00FB251F">
                  <w:pPr>
                    <w:pStyle w:val="ConsPlusNormal"/>
                    <w:jc w:val="both"/>
                    <w:rPr>
                      <w:sz w:val="20"/>
                    </w:rPr>
                  </w:pPr>
                </w:p>
                <w:p w14:paraId="4875B41D" w14:textId="77777777" w:rsidR="00FD55B5" w:rsidRDefault="00FD55B5" w:rsidP="00FB251F">
                  <w:pPr>
                    <w:pStyle w:val="ConsPlusNormal"/>
                    <w:jc w:val="both"/>
                    <w:rPr>
                      <w:sz w:val="20"/>
                    </w:rPr>
                  </w:pPr>
                </w:p>
                <w:p w14:paraId="668BA1E9" w14:textId="77777777" w:rsidR="00FD55B5" w:rsidRDefault="00FD55B5" w:rsidP="00FB251F">
                  <w:pPr>
                    <w:pStyle w:val="ConsPlusNormal"/>
                    <w:jc w:val="both"/>
                    <w:rPr>
                      <w:sz w:val="20"/>
                    </w:rPr>
                  </w:pPr>
                </w:p>
                <w:p w14:paraId="15CF5EA2" w14:textId="77777777" w:rsidR="00FD55B5" w:rsidRDefault="00FD55B5" w:rsidP="00FB251F">
                  <w:pPr>
                    <w:pStyle w:val="ConsPlusNormal"/>
                    <w:jc w:val="both"/>
                    <w:rPr>
                      <w:sz w:val="20"/>
                    </w:rPr>
                  </w:pPr>
                </w:p>
                <w:p w14:paraId="4F6E3169" w14:textId="77777777" w:rsidR="00FD55B5" w:rsidRDefault="00FD55B5" w:rsidP="00FB251F">
                  <w:pPr>
                    <w:pStyle w:val="ConsPlusNormal"/>
                    <w:jc w:val="both"/>
                    <w:rPr>
                      <w:sz w:val="20"/>
                    </w:rPr>
                  </w:pPr>
                </w:p>
                <w:p w14:paraId="516A6AB3" w14:textId="77777777" w:rsidR="00FD55B5" w:rsidRDefault="00FD55B5" w:rsidP="00FB251F">
                  <w:pPr>
                    <w:pStyle w:val="ConsPlusNormal"/>
                    <w:jc w:val="both"/>
                    <w:rPr>
                      <w:sz w:val="20"/>
                    </w:rPr>
                  </w:pPr>
                </w:p>
                <w:p w14:paraId="7A8C41E5" w14:textId="77777777" w:rsidR="00FD55B5" w:rsidRDefault="00FD55B5" w:rsidP="00FB251F">
                  <w:pPr>
                    <w:pStyle w:val="ConsPlusNormal"/>
                    <w:jc w:val="both"/>
                    <w:rPr>
                      <w:sz w:val="20"/>
                    </w:rPr>
                  </w:pPr>
                </w:p>
                <w:p w14:paraId="71C8EB78" w14:textId="77777777" w:rsidR="00FD55B5" w:rsidRDefault="00FD55B5" w:rsidP="00FB251F">
                  <w:pPr>
                    <w:pStyle w:val="ConsPlusNormal"/>
                    <w:jc w:val="both"/>
                    <w:rPr>
                      <w:sz w:val="20"/>
                    </w:rPr>
                  </w:pPr>
                </w:p>
                <w:p w14:paraId="43FE4F68" w14:textId="77777777" w:rsidR="003E1547" w:rsidRDefault="003E1547" w:rsidP="00FB251F">
                  <w:pPr>
                    <w:pStyle w:val="ConsPlusNormal"/>
                    <w:jc w:val="both"/>
                    <w:rPr>
                      <w:sz w:val="20"/>
                    </w:rPr>
                  </w:pPr>
                </w:p>
                <w:p w14:paraId="0E392984" w14:textId="77777777" w:rsidR="003E1547" w:rsidRDefault="003E1547" w:rsidP="00FB251F">
                  <w:pPr>
                    <w:pStyle w:val="ConsPlusNormal"/>
                    <w:jc w:val="both"/>
                    <w:rPr>
                      <w:sz w:val="20"/>
                    </w:rPr>
                  </w:pPr>
                </w:p>
                <w:p w14:paraId="41FA7389" w14:textId="77777777" w:rsidR="003E1547" w:rsidRDefault="003E1547" w:rsidP="00FB251F">
                  <w:pPr>
                    <w:pStyle w:val="ConsPlusNormal"/>
                    <w:jc w:val="both"/>
                    <w:rPr>
                      <w:sz w:val="20"/>
                    </w:rPr>
                  </w:pPr>
                </w:p>
                <w:p w14:paraId="402F2CA8" w14:textId="77777777" w:rsidR="003E1547" w:rsidRDefault="003E1547" w:rsidP="00FB251F">
                  <w:pPr>
                    <w:pStyle w:val="ConsPlusNormal"/>
                    <w:jc w:val="both"/>
                    <w:rPr>
                      <w:sz w:val="20"/>
                    </w:rPr>
                  </w:pPr>
                </w:p>
                <w:p w14:paraId="6CD0F35C" w14:textId="77777777" w:rsidR="003E1547" w:rsidRDefault="003E1547" w:rsidP="00FB251F">
                  <w:pPr>
                    <w:pStyle w:val="ConsPlusNormal"/>
                    <w:jc w:val="both"/>
                    <w:rPr>
                      <w:sz w:val="20"/>
                    </w:rPr>
                  </w:pPr>
                </w:p>
                <w:p w14:paraId="2714F175" w14:textId="77777777" w:rsidR="003E1547" w:rsidRDefault="003E1547" w:rsidP="00FB251F">
                  <w:pPr>
                    <w:pStyle w:val="ConsPlusNormal"/>
                    <w:jc w:val="both"/>
                    <w:rPr>
                      <w:sz w:val="20"/>
                    </w:rPr>
                  </w:pPr>
                </w:p>
                <w:p w14:paraId="697FD1AB" w14:textId="77777777" w:rsidR="003E1547" w:rsidRDefault="003E1547" w:rsidP="00FB251F">
                  <w:pPr>
                    <w:pStyle w:val="ConsPlusNormal"/>
                    <w:jc w:val="both"/>
                    <w:rPr>
                      <w:sz w:val="20"/>
                    </w:rPr>
                  </w:pPr>
                </w:p>
                <w:p w14:paraId="679B87DA" w14:textId="77777777" w:rsidR="003E1547" w:rsidRDefault="003E1547" w:rsidP="00FB251F">
                  <w:pPr>
                    <w:pStyle w:val="ConsPlusNormal"/>
                    <w:jc w:val="both"/>
                    <w:rPr>
                      <w:sz w:val="20"/>
                    </w:rPr>
                  </w:pPr>
                </w:p>
                <w:p w14:paraId="54B7A444" w14:textId="77777777" w:rsidR="003E1547" w:rsidRDefault="003E1547" w:rsidP="00FB251F">
                  <w:pPr>
                    <w:pStyle w:val="ConsPlusNormal"/>
                    <w:jc w:val="both"/>
                    <w:rPr>
                      <w:sz w:val="20"/>
                    </w:rPr>
                  </w:pPr>
                </w:p>
                <w:p w14:paraId="24259807" w14:textId="77777777" w:rsidR="003E1547" w:rsidRDefault="003E1547" w:rsidP="00FB251F">
                  <w:pPr>
                    <w:pStyle w:val="ConsPlusNormal"/>
                    <w:jc w:val="both"/>
                    <w:rPr>
                      <w:sz w:val="20"/>
                    </w:rPr>
                  </w:pPr>
                </w:p>
                <w:p w14:paraId="5145F76B" w14:textId="77777777" w:rsidR="003E1547" w:rsidRDefault="003E1547" w:rsidP="00FB251F">
                  <w:pPr>
                    <w:pStyle w:val="ConsPlusNormal"/>
                    <w:jc w:val="both"/>
                    <w:rPr>
                      <w:sz w:val="20"/>
                    </w:rPr>
                  </w:pPr>
                </w:p>
                <w:p w14:paraId="0431AA87" w14:textId="77777777" w:rsidR="00421ECA" w:rsidRDefault="00421ECA" w:rsidP="00FB251F">
                  <w:pPr>
                    <w:pStyle w:val="ConsPlusNormal"/>
                    <w:jc w:val="both"/>
                    <w:rPr>
                      <w:sz w:val="20"/>
                    </w:rPr>
                  </w:pPr>
                </w:p>
                <w:p w14:paraId="0067AAAE" w14:textId="77777777" w:rsidR="00421ECA" w:rsidRDefault="00421ECA" w:rsidP="00FB251F">
                  <w:pPr>
                    <w:pStyle w:val="ConsPlusNormal"/>
                    <w:jc w:val="both"/>
                    <w:rPr>
                      <w:sz w:val="20"/>
                    </w:rPr>
                  </w:pPr>
                </w:p>
                <w:p w14:paraId="240B7A14" w14:textId="77777777" w:rsidR="00421ECA" w:rsidRDefault="00421ECA" w:rsidP="00FB251F">
                  <w:pPr>
                    <w:pStyle w:val="ConsPlusNormal"/>
                    <w:jc w:val="both"/>
                    <w:rPr>
                      <w:sz w:val="20"/>
                    </w:rPr>
                  </w:pPr>
                </w:p>
                <w:p w14:paraId="675712D4" w14:textId="77777777" w:rsidR="00421ECA" w:rsidRDefault="00421ECA" w:rsidP="00FB251F">
                  <w:pPr>
                    <w:pStyle w:val="ConsPlusNormal"/>
                    <w:jc w:val="both"/>
                    <w:rPr>
                      <w:sz w:val="20"/>
                    </w:rPr>
                  </w:pPr>
                </w:p>
                <w:p w14:paraId="127A34C5" w14:textId="77777777" w:rsidR="00421ECA" w:rsidRDefault="00421ECA" w:rsidP="00FB251F">
                  <w:pPr>
                    <w:pStyle w:val="ConsPlusNormal"/>
                    <w:jc w:val="both"/>
                    <w:rPr>
                      <w:sz w:val="20"/>
                    </w:rPr>
                  </w:pPr>
                </w:p>
                <w:p w14:paraId="754736AA" w14:textId="77777777" w:rsidR="00421ECA" w:rsidRDefault="00421ECA" w:rsidP="00FB251F">
                  <w:pPr>
                    <w:pStyle w:val="ConsPlusNormal"/>
                    <w:jc w:val="both"/>
                    <w:rPr>
                      <w:sz w:val="20"/>
                    </w:rPr>
                  </w:pPr>
                </w:p>
                <w:p w14:paraId="48091470" w14:textId="77777777" w:rsidR="00421ECA" w:rsidRDefault="00421ECA" w:rsidP="00FB251F">
                  <w:pPr>
                    <w:pStyle w:val="ConsPlusNormal"/>
                    <w:jc w:val="both"/>
                    <w:rPr>
                      <w:sz w:val="20"/>
                    </w:rPr>
                  </w:pPr>
                </w:p>
                <w:p w14:paraId="1F61F01F" w14:textId="77777777" w:rsidR="00421ECA" w:rsidRDefault="00421ECA" w:rsidP="00FB251F">
                  <w:pPr>
                    <w:pStyle w:val="ConsPlusNormal"/>
                    <w:jc w:val="both"/>
                    <w:rPr>
                      <w:sz w:val="20"/>
                    </w:rPr>
                  </w:pPr>
                </w:p>
                <w:p w14:paraId="0B458A2A" w14:textId="77777777" w:rsidR="00421ECA" w:rsidRDefault="00421ECA" w:rsidP="00FB251F">
                  <w:pPr>
                    <w:pStyle w:val="ConsPlusNormal"/>
                    <w:jc w:val="both"/>
                    <w:rPr>
                      <w:sz w:val="20"/>
                    </w:rPr>
                  </w:pPr>
                </w:p>
                <w:p w14:paraId="05D229E1" w14:textId="77777777" w:rsidR="00421ECA" w:rsidRDefault="00421ECA" w:rsidP="00FB251F">
                  <w:pPr>
                    <w:pStyle w:val="ConsPlusNormal"/>
                    <w:jc w:val="both"/>
                    <w:rPr>
                      <w:sz w:val="20"/>
                    </w:rPr>
                  </w:pPr>
                </w:p>
                <w:p w14:paraId="6A9D4E30" w14:textId="77777777" w:rsidR="00421ECA" w:rsidRDefault="00421ECA" w:rsidP="00FB251F">
                  <w:pPr>
                    <w:pStyle w:val="ConsPlusNormal"/>
                    <w:jc w:val="both"/>
                    <w:rPr>
                      <w:sz w:val="20"/>
                    </w:rPr>
                  </w:pPr>
                </w:p>
                <w:p w14:paraId="2FCD8325" w14:textId="77777777" w:rsidR="00421ECA" w:rsidRDefault="00421ECA" w:rsidP="00FB251F">
                  <w:pPr>
                    <w:pStyle w:val="ConsPlusNormal"/>
                    <w:jc w:val="both"/>
                    <w:rPr>
                      <w:sz w:val="20"/>
                    </w:rPr>
                  </w:pPr>
                </w:p>
                <w:p w14:paraId="7A2CF802" w14:textId="77777777" w:rsidR="00421ECA" w:rsidRDefault="00421ECA" w:rsidP="00FB251F">
                  <w:pPr>
                    <w:pStyle w:val="ConsPlusNormal"/>
                    <w:jc w:val="both"/>
                    <w:rPr>
                      <w:sz w:val="20"/>
                    </w:rPr>
                  </w:pPr>
                </w:p>
                <w:p w14:paraId="2A334F34" w14:textId="77777777" w:rsidR="00421ECA" w:rsidRDefault="00421ECA" w:rsidP="00FB251F">
                  <w:pPr>
                    <w:pStyle w:val="ConsPlusNormal"/>
                    <w:jc w:val="both"/>
                    <w:rPr>
                      <w:sz w:val="20"/>
                    </w:rPr>
                  </w:pPr>
                </w:p>
                <w:p w14:paraId="0D7235B7" w14:textId="77777777" w:rsidR="00421ECA" w:rsidRDefault="00421ECA" w:rsidP="00FB251F">
                  <w:pPr>
                    <w:pStyle w:val="ConsPlusNormal"/>
                    <w:jc w:val="both"/>
                    <w:rPr>
                      <w:sz w:val="20"/>
                    </w:rPr>
                  </w:pPr>
                </w:p>
                <w:p w14:paraId="71836D51" w14:textId="77777777" w:rsidR="00421ECA" w:rsidRDefault="00421ECA" w:rsidP="00FB251F">
                  <w:pPr>
                    <w:pStyle w:val="ConsPlusNormal"/>
                    <w:jc w:val="both"/>
                    <w:rPr>
                      <w:sz w:val="20"/>
                    </w:rPr>
                  </w:pPr>
                </w:p>
                <w:p w14:paraId="5A05B356" w14:textId="77777777" w:rsidR="00421ECA" w:rsidRDefault="00421ECA" w:rsidP="00FB251F">
                  <w:pPr>
                    <w:pStyle w:val="ConsPlusNormal"/>
                    <w:jc w:val="both"/>
                    <w:rPr>
                      <w:sz w:val="20"/>
                    </w:rPr>
                  </w:pPr>
                </w:p>
                <w:p w14:paraId="27BDCE46" w14:textId="77777777" w:rsidR="00421ECA" w:rsidRDefault="00421ECA" w:rsidP="00FB251F">
                  <w:pPr>
                    <w:pStyle w:val="ConsPlusNormal"/>
                    <w:jc w:val="both"/>
                    <w:rPr>
                      <w:sz w:val="20"/>
                    </w:rPr>
                  </w:pPr>
                </w:p>
                <w:p w14:paraId="379F19B7" w14:textId="77777777" w:rsidR="00421ECA" w:rsidRDefault="00421ECA" w:rsidP="00FB251F">
                  <w:pPr>
                    <w:pStyle w:val="ConsPlusNormal"/>
                    <w:jc w:val="both"/>
                    <w:rPr>
                      <w:sz w:val="20"/>
                    </w:rPr>
                  </w:pPr>
                </w:p>
                <w:p w14:paraId="6DAA437D" w14:textId="77777777" w:rsidR="00421ECA" w:rsidRDefault="00421ECA" w:rsidP="00FB251F">
                  <w:pPr>
                    <w:pStyle w:val="ConsPlusNormal"/>
                    <w:jc w:val="both"/>
                    <w:rPr>
                      <w:sz w:val="20"/>
                    </w:rPr>
                  </w:pPr>
                </w:p>
                <w:p w14:paraId="37EC1396" w14:textId="77777777" w:rsidR="00421ECA" w:rsidRDefault="00421ECA" w:rsidP="00FB251F">
                  <w:pPr>
                    <w:pStyle w:val="ConsPlusNormal"/>
                    <w:jc w:val="both"/>
                    <w:rPr>
                      <w:sz w:val="20"/>
                    </w:rPr>
                  </w:pPr>
                </w:p>
                <w:p w14:paraId="76B84106" w14:textId="77777777" w:rsidR="00421ECA" w:rsidRDefault="00421ECA" w:rsidP="00FB251F">
                  <w:pPr>
                    <w:pStyle w:val="ConsPlusNormal"/>
                    <w:jc w:val="both"/>
                    <w:rPr>
                      <w:sz w:val="20"/>
                    </w:rPr>
                  </w:pPr>
                </w:p>
                <w:p w14:paraId="15A373BA" w14:textId="77777777" w:rsidR="00421ECA" w:rsidRDefault="00421ECA" w:rsidP="00FB251F">
                  <w:pPr>
                    <w:pStyle w:val="ConsPlusNormal"/>
                    <w:jc w:val="both"/>
                    <w:rPr>
                      <w:sz w:val="20"/>
                    </w:rPr>
                  </w:pPr>
                </w:p>
                <w:p w14:paraId="3A9B5374" w14:textId="77777777" w:rsidR="003E1547" w:rsidRDefault="003E1547" w:rsidP="00FB251F">
                  <w:pPr>
                    <w:pStyle w:val="ConsPlusNormal"/>
                    <w:jc w:val="both"/>
                    <w:rPr>
                      <w:sz w:val="20"/>
                    </w:rPr>
                  </w:pPr>
                </w:p>
                <w:p w14:paraId="73DD5B69" w14:textId="77777777" w:rsidR="003E1547" w:rsidRDefault="003E1547" w:rsidP="00FB251F">
                  <w:pPr>
                    <w:pStyle w:val="ConsPlusNormal"/>
                    <w:jc w:val="both"/>
                    <w:rPr>
                      <w:sz w:val="20"/>
                    </w:rPr>
                  </w:pPr>
                </w:p>
                <w:p w14:paraId="0E08B5EC" w14:textId="77777777" w:rsidR="003E1547" w:rsidRDefault="003E1547" w:rsidP="00FB251F">
                  <w:pPr>
                    <w:pStyle w:val="ConsPlusNormal"/>
                    <w:jc w:val="both"/>
                    <w:rPr>
                      <w:sz w:val="20"/>
                    </w:rPr>
                  </w:pPr>
                </w:p>
                <w:p w14:paraId="7F37CC10" w14:textId="77777777" w:rsidR="003E1547" w:rsidRDefault="003E1547" w:rsidP="00FB251F">
                  <w:pPr>
                    <w:pStyle w:val="ConsPlusNormal"/>
                    <w:jc w:val="both"/>
                    <w:rPr>
                      <w:sz w:val="20"/>
                    </w:rPr>
                  </w:pPr>
                </w:p>
                <w:p w14:paraId="1A9C7DE5" w14:textId="77777777" w:rsidR="003E1547" w:rsidRDefault="003E1547" w:rsidP="00FB251F">
                  <w:pPr>
                    <w:pStyle w:val="ConsPlusNormal"/>
                    <w:jc w:val="both"/>
                    <w:rPr>
                      <w:sz w:val="20"/>
                    </w:rPr>
                  </w:pPr>
                </w:p>
                <w:p w14:paraId="00968C3E" w14:textId="77777777" w:rsidR="003E1547" w:rsidRDefault="003E1547" w:rsidP="00FB251F">
                  <w:pPr>
                    <w:pStyle w:val="ConsPlusNormal"/>
                    <w:jc w:val="both"/>
                    <w:rPr>
                      <w:sz w:val="20"/>
                    </w:rPr>
                  </w:pPr>
                </w:p>
                <w:p w14:paraId="44B5AA87" w14:textId="77777777" w:rsidR="003E1547" w:rsidRDefault="003E1547" w:rsidP="00FB251F">
                  <w:pPr>
                    <w:pStyle w:val="ConsPlusNormal"/>
                    <w:jc w:val="both"/>
                    <w:rPr>
                      <w:sz w:val="20"/>
                    </w:rPr>
                  </w:pPr>
                </w:p>
                <w:p w14:paraId="085BD62D" w14:textId="77777777" w:rsidR="003E1547" w:rsidRDefault="003E1547" w:rsidP="00FB251F">
                  <w:pPr>
                    <w:pStyle w:val="ConsPlusNormal"/>
                    <w:jc w:val="both"/>
                    <w:rPr>
                      <w:sz w:val="20"/>
                    </w:rPr>
                  </w:pPr>
                </w:p>
                <w:p w14:paraId="46341EF7" w14:textId="77777777" w:rsidR="003E1547" w:rsidRPr="00F62F2F" w:rsidRDefault="003E1547" w:rsidP="00FB251F">
                  <w:pPr>
                    <w:pStyle w:val="ConsPlusNormal"/>
                    <w:jc w:val="both"/>
                    <w:rPr>
                      <w:sz w:val="20"/>
                    </w:rPr>
                  </w:pPr>
                </w:p>
              </w:tc>
            </w:tr>
            <w:tr w:rsidR="00FB251F" w:rsidRPr="00F62F2F" w14:paraId="3D294119" w14:textId="77777777" w:rsidTr="00C07505">
              <w:tc>
                <w:tcPr>
                  <w:tcW w:w="2280" w:type="dxa"/>
                  <w:tcBorders>
                    <w:top w:val="single" w:sz="4" w:space="0" w:color="auto"/>
                    <w:left w:val="single" w:sz="4" w:space="0" w:color="auto"/>
                    <w:bottom w:val="single" w:sz="4" w:space="0" w:color="auto"/>
                    <w:right w:val="single" w:sz="4" w:space="0" w:color="auto"/>
                  </w:tcBorders>
                </w:tcPr>
                <w:p w14:paraId="5DA6CF24" w14:textId="77777777" w:rsidR="00FB251F" w:rsidRPr="00F62F2F" w:rsidRDefault="00FB251F" w:rsidP="00FB251F">
                  <w:pPr>
                    <w:pStyle w:val="ConsPlusNormal"/>
                    <w:rPr>
                      <w:sz w:val="20"/>
                    </w:rPr>
                  </w:pPr>
                  <w:r w:rsidRPr="00F62F2F">
                    <w:rPr>
                      <w:sz w:val="20"/>
                    </w:rPr>
                    <w:t xml:space="preserve">Участок трубопроводов теплосети </w:t>
                  </w:r>
                  <w:r w:rsidRPr="00FD55B5">
                    <w:rPr>
                      <w:strike/>
                      <w:color w:val="FF0000"/>
                      <w:sz w:val="20"/>
                    </w:rPr>
                    <w:t>&lt;36&gt;</w:t>
                  </w:r>
                </w:p>
              </w:tc>
              <w:tc>
                <w:tcPr>
                  <w:tcW w:w="1134" w:type="dxa"/>
                  <w:vMerge/>
                  <w:tcBorders>
                    <w:top w:val="single" w:sz="4" w:space="0" w:color="auto"/>
                    <w:left w:val="single" w:sz="4" w:space="0" w:color="auto"/>
                    <w:bottom w:val="single" w:sz="4" w:space="0" w:color="auto"/>
                    <w:right w:val="single" w:sz="4" w:space="0" w:color="auto"/>
                  </w:tcBorders>
                </w:tcPr>
                <w:p w14:paraId="6365851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8AFF4EF"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21546166" w14:textId="77777777" w:rsidR="00FB251F" w:rsidRPr="00F62F2F" w:rsidRDefault="00FB251F" w:rsidP="00FB251F">
                  <w:pPr>
                    <w:rPr>
                      <w:sz w:val="20"/>
                      <w:szCs w:val="20"/>
                    </w:rPr>
                  </w:pPr>
                </w:p>
              </w:tc>
            </w:tr>
            <w:tr w:rsidR="00FB251F" w:rsidRPr="00F62F2F" w14:paraId="521B513E" w14:textId="77777777" w:rsidTr="00C07505">
              <w:tc>
                <w:tcPr>
                  <w:tcW w:w="2280" w:type="dxa"/>
                  <w:tcBorders>
                    <w:top w:val="single" w:sz="4" w:space="0" w:color="auto"/>
                    <w:left w:val="single" w:sz="4" w:space="0" w:color="auto"/>
                    <w:bottom w:val="single" w:sz="4" w:space="0" w:color="auto"/>
                    <w:right w:val="single" w:sz="4" w:space="0" w:color="auto"/>
                  </w:tcBorders>
                </w:tcPr>
                <w:p w14:paraId="72B33B03" w14:textId="77777777" w:rsidR="00FB251F" w:rsidRPr="00F62F2F" w:rsidRDefault="00FB251F" w:rsidP="00FB251F">
                  <w:pPr>
                    <w:pStyle w:val="ConsPlusNormal"/>
                    <w:rPr>
                      <w:sz w:val="20"/>
                    </w:rPr>
                  </w:pPr>
                  <w:r w:rsidRPr="00F62F2F">
                    <w:rPr>
                      <w:sz w:val="20"/>
                    </w:rPr>
                    <w:t xml:space="preserve">Площадка цеха (участка) организации </w:t>
                  </w:r>
                  <w:r w:rsidRPr="00FD55B5">
                    <w:rPr>
                      <w:strike/>
                      <w:color w:val="FF0000"/>
                      <w:sz w:val="20"/>
                    </w:rPr>
                    <w:t>&lt;37&gt;</w:t>
                  </w:r>
                </w:p>
              </w:tc>
              <w:tc>
                <w:tcPr>
                  <w:tcW w:w="1134" w:type="dxa"/>
                  <w:vMerge/>
                  <w:tcBorders>
                    <w:top w:val="single" w:sz="4" w:space="0" w:color="auto"/>
                    <w:left w:val="single" w:sz="4" w:space="0" w:color="auto"/>
                    <w:bottom w:val="single" w:sz="4" w:space="0" w:color="auto"/>
                    <w:right w:val="single" w:sz="4" w:space="0" w:color="auto"/>
                  </w:tcBorders>
                </w:tcPr>
                <w:p w14:paraId="60EBE79C" w14:textId="77777777" w:rsidR="00FB251F" w:rsidRPr="00F62F2F" w:rsidRDefault="00FB251F" w:rsidP="00FB251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5213FE2"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tcBorders>
                    <w:top w:val="single" w:sz="4" w:space="0" w:color="auto"/>
                    <w:left w:val="single" w:sz="4" w:space="0" w:color="auto"/>
                    <w:bottom w:val="single" w:sz="4" w:space="0" w:color="auto"/>
                    <w:right w:val="single" w:sz="4" w:space="0" w:color="auto"/>
                  </w:tcBorders>
                </w:tcPr>
                <w:p w14:paraId="779CB6BC" w14:textId="77777777" w:rsidR="00FB251F" w:rsidRPr="00F62F2F" w:rsidRDefault="00FB251F" w:rsidP="00FB251F">
                  <w:pPr>
                    <w:rPr>
                      <w:sz w:val="20"/>
                      <w:szCs w:val="20"/>
                    </w:rPr>
                  </w:pPr>
                </w:p>
              </w:tc>
            </w:tr>
            <w:tr w:rsidR="00FB251F" w:rsidRPr="00F62F2F" w14:paraId="2D1487AA" w14:textId="77777777" w:rsidTr="00C07505">
              <w:tc>
                <w:tcPr>
                  <w:tcW w:w="2280" w:type="dxa"/>
                  <w:tcBorders>
                    <w:top w:val="single" w:sz="4" w:space="0" w:color="auto"/>
                    <w:left w:val="single" w:sz="4" w:space="0" w:color="auto"/>
                    <w:bottom w:val="single" w:sz="4" w:space="0" w:color="auto"/>
                    <w:right w:val="single" w:sz="4" w:space="0" w:color="auto"/>
                  </w:tcBorders>
                </w:tcPr>
                <w:p w14:paraId="7D08969B" w14:textId="77777777" w:rsidR="00FB251F" w:rsidRPr="00F62F2F" w:rsidRDefault="00FB251F" w:rsidP="00FB251F">
                  <w:pPr>
                    <w:pStyle w:val="ConsPlusNormal"/>
                    <w:jc w:val="both"/>
                    <w:rPr>
                      <w:sz w:val="20"/>
                    </w:rPr>
                  </w:pPr>
                  <w:r w:rsidRPr="00F62F2F">
                    <w:rPr>
                      <w:sz w:val="20"/>
                    </w:rPr>
                    <w:lastRenderedPageBreak/>
                    <w:t>Площадка хранения мазутного топлива</w:t>
                  </w:r>
                </w:p>
              </w:tc>
              <w:tc>
                <w:tcPr>
                  <w:tcW w:w="1134" w:type="dxa"/>
                  <w:vMerge w:val="restart"/>
                  <w:tcBorders>
                    <w:top w:val="single" w:sz="4" w:space="0" w:color="auto"/>
                    <w:left w:val="single" w:sz="4" w:space="0" w:color="auto"/>
                    <w:bottom w:val="single" w:sz="4" w:space="0" w:color="auto"/>
                    <w:right w:val="single" w:sz="4" w:space="0" w:color="auto"/>
                  </w:tcBorders>
                </w:tcPr>
                <w:p w14:paraId="4D86A567"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41844C3D"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0B6DA89D" w14:textId="77777777" w:rsidR="00FB251F" w:rsidRDefault="00FB251F" w:rsidP="00FB251F">
                  <w:pPr>
                    <w:pStyle w:val="ConsPlusNormal"/>
                    <w:jc w:val="both"/>
                    <w:rPr>
                      <w:sz w:val="20"/>
                    </w:rPr>
                  </w:pPr>
                  <w:r w:rsidRPr="00F62F2F">
                    <w:rPr>
                      <w:sz w:val="20"/>
                    </w:rPr>
                    <w:t>Идентифицируются по признаку хранения и использования опасного вещества и использования оборудования, работающего под давлением более 0,07 МПа или при температуре нагрева воды более 115 °C</w:t>
                  </w:r>
                </w:p>
                <w:p w14:paraId="08EA4A75" w14:textId="77777777" w:rsidR="00FD55B5" w:rsidRDefault="00FD55B5" w:rsidP="00FB251F">
                  <w:pPr>
                    <w:pStyle w:val="ConsPlusNormal"/>
                    <w:jc w:val="both"/>
                    <w:rPr>
                      <w:sz w:val="20"/>
                    </w:rPr>
                  </w:pPr>
                </w:p>
                <w:p w14:paraId="1F371F8E" w14:textId="77777777" w:rsidR="00FD55B5" w:rsidRDefault="00FD55B5" w:rsidP="00FB251F">
                  <w:pPr>
                    <w:pStyle w:val="ConsPlusNormal"/>
                    <w:jc w:val="both"/>
                    <w:rPr>
                      <w:sz w:val="20"/>
                    </w:rPr>
                  </w:pPr>
                </w:p>
                <w:p w14:paraId="20C25524" w14:textId="77777777" w:rsidR="00FD55B5" w:rsidRDefault="00FD55B5" w:rsidP="00FB251F">
                  <w:pPr>
                    <w:pStyle w:val="ConsPlusNormal"/>
                    <w:jc w:val="both"/>
                    <w:rPr>
                      <w:sz w:val="20"/>
                    </w:rPr>
                  </w:pPr>
                </w:p>
                <w:p w14:paraId="5A4915A7" w14:textId="77777777" w:rsidR="00FD55B5" w:rsidRDefault="00FD55B5" w:rsidP="00FB251F">
                  <w:pPr>
                    <w:pStyle w:val="ConsPlusNormal"/>
                    <w:jc w:val="both"/>
                    <w:rPr>
                      <w:sz w:val="20"/>
                    </w:rPr>
                  </w:pPr>
                </w:p>
                <w:p w14:paraId="40D07DC3" w14:textId="77777777" w:rsidR="00FD55B5" w:rsidRDefault="00FD55B5" w:rsidP="00FB251F">
                  <w:pPr>
                    <w:pStyle w:val="ConsPlusNormal"/>
                    <w:jc w:val="both"/>
                    <w:rPr>
                      <w:sz w:val="20"/>
                    </w:rPr>
                  </w:pPr>
                </w:p>
                <w:p w14:paraId="1975705E" w14:textId="77777777" w:rsidR="00FD55B5" w:rsidRDefault="00FD55B5" w:rsidP="00FB251F">
                  <w:pPr>
                    <w:pStyle w:val="ConsPlusNormal"/>
                    <w:jc w:val="both"/>
                    <w:rPr>
                      <w:sz w:val="20"/>
                    </w:rPr>
                  </w:pPr>
                </w:p>
                <w:p w14:paraId="49648769" w14:textId="77777777" w:rsidR="00FD55B5" w:rsidRDefault="00FD55B5" w:rsidP="00FB251F">
                  <w:pPr>
                    <w:pStyle w:val="ConsPlusNormal"/>
                    <w:jc w:val="both"/>
                    <w:rPr>
                      <w:sz w:val="20"/>
                    </w:rPr>
                  </w:pPr>
                </w:p>
                <w:p w14:paraId="30ABA901" w14:textId="77777777" w:rsidR="00FD55B5" w:rsidRDefault="00FD55B5" w:rsidP="00FB251F">
                  <w:pPr>
                    <w:pStyle w:val="ConsPlusNormal"/>
                    <w:jc w:val="both"/>
                    <w:rPr>
                      <w:sz w:val="20"/>
                    </w:rPr>
                  </w:pPr>
                </w:p>
                <w:p w14:paraId="447F4762" w14:textId="77777777" w:rsidR="00FD55B5" w:rsidRDefault="00FD55B5" w:rsidP="00FB251F">
                  <w:pPr>
                    <w:pStyle w:val="ConsPlusNormal"/>
                    <w:jc w:val="both"/>
                    <w:rPr>
                      <w:sz w:val="20"/>
                    </w:rPr>
                  </w:pPr>
                </w:p>
                <w:p w14:paraId="61E24108" w14:textId="77777777" w:rsidR="00FD55B5" w:rsidRDefault="00FD55B5" w:rsidP="00FB251F">
                  <w:pPr>
                    <w:pStyle w:val="ConsPlusNormal"/>
                    <w:jc w:val="both"/>
                    <w:rPr>
                      <w:sz w:val="20"/>
                    </w:rPr>
                  </w:pPr>
                </w:p>
                <w:p w14:paraId="3FE5C638" w14:textId="77777777" w:rsidR="00FD55B5" w:rsidRDefault="00FD55B5" w:rsidP="00FB251F">
                  <w:pPr>
                    <w:pStyle w:val="ConsPlusNormal"/>
                    <w:jc w:val="both"/>
                    <w:rPr>
                      <w:sz w:val="20"/>
                    </w:rPr>
                  </w:pPr>
                </w:p>
                <w:p w14:paraId="6CF224EA" w14:textId="77777777" w:rsidR="00FD55B5" w:rsidRDefault="00FD55B5" w:rsidP="00FB251F">
                  <w:pPr>
                    <w:pStyle w:val="ConsPlusNormal"/>
                    <w:jc w:val="both"/>
                    <w:rPr>
                      <w:sz w:val="20"/>
                    </w:rPr>
                  </w:pPr>
                </w:p>
                <w:p w14:paraId="207F054B" w14:textId="77777777" w:rsidR="00FD55B5" w:rsidRDefault="00FD55B5" w:rsidP="00FB251F">
                  <w:pPr>
                    <w:pStyle w:val="ConsPlusNormal"/>
                    <w:jc w:val="both"/>
                    <w:rPr>
                      <w:sz w:val="20"/>
                    </w:rPr>
                  </w:pPr>
                </w:p>
                <w:p w14:paraId="43FAD175" w14:textId="77777777" w:rsidR="00FD55B5" w:rsidRDefault="00FD55B5" w:rsidP="00FB251F">
                  <w:pPr>
                    <w:pStyle w:val="ConsPlusNormal"/>
                    <w:jc w:val="both"/>
                    <w:rPr>
                      <w:sz w:val="20"/>
                    </w:rPr>
                  </w:pPr>
                </w:p>
                <w:p w14:paraId="08424CB9" w14:textId="77777777" w:rsidR="00FD55B5" w:rsidRDefault="00FD55B5" w:rsidP="00FB251F">
                  <w:pPr>
                    <w:pStyle w:val="ConsPlusNormal"/>
                    <w:jc w:val="both"/>
                    <w:rPr>
                      <w:sz w:val="20"/>
                    </w:rPr>
                  </w:pPr>
                </w:p>
                <w:p w14:paraId="7286192A" w14:textId="77777777" w:rsidR="00FD55B5" w:rsidRDefault="00FD55B5" w:rsidP="00FB251F">
                  <w:pPr>
                    <w:pStyle w:val="ConsPlusNormal"/>
                    <w:jc w:val="both"/>
                    <w:rPr>
                      <w:sz w:val="20"/>
                    </w:rPr>
                  </w:pPr>
                </w:p>
                <w:p w14:paraId="1D8056CC" w14:textId="77777777" w:rsidR="00FD55B5" w:rsidRDefault="00FD55B5" w:rsidP="00FB251F">
                  <w:pPr>
                    <w:pStyle w:val="ConsPlusNormal"/>
                    <w:jc w:val="both"/>
                    <w:rPr>
                      <w:sz w:val="20"/>
                    </w:rPr>
                  </w:pPr>
                </w:p>
                <w:p w14:paraId="5F8E915F" w14:textId="77777777" w:rsidR="00FD55B5" w:rsidRDefault="00FD55B5" w:rsidP="00FB251F">
                  <w:pPr>
                    <w:pStyle w:val="ConsPlusNormal"/>
                    <w:jc w:val="both"/>
                    <w:rPr>
                      <w:sz w:val="20"/>
                    </w:rPr>
                  </w:pPr>
                </w:p>
                <w:p w14:paraId="7B6BCB5D" w14:textId="77777777" w:rsidR="00FD55B5" w:rsidRDefault="00FD55B5" w:rsidP="00FB251F">
                  <w:pPr>
                    <w:pStyle w:val="ConsPlusNormal"/>
                    <w:jc w:val="both"/>
                    <w:rPr>
                      <w:sz w:val="20"/>
                    </w:rPr>
                  </w:pPr>
                </w:p>
                <w:p w14:paraId="7165B787" w14:textId="77777777" w:rsidR="00FD55B5" w:rsidRDefault="00FD55B5" w:rsidP="00FB251F">
                  <w:pPr>
                    <w:pStyle w:val="ConsPlusNormal"/>
                    <w:jc w:val="both"/>
                    <w:rPr>
                      <w:sz w:val="20"/>
                    </w:rPr>
                  </w:pPr>
                </w:p>
                <w:p w14:paraId="663EA2E9" w14:textId="77777777" w:rsidR="00FD55B5" w:rsidRDefault="00FD55B5" w:rsidP="00FB251F">
                  <w:pPr>
                    <w:pStyle w:val="ConsPlusNormal"/>
                    <w:jc w:val="both"/>
                    <w:rPr>
                      <w:sz w:val="20"/>
                    </w:rPr>
                  </w:pPr>
                </w:p>
                <w:p w14:paraId="0BFCC201" w14:textId="77777777" w:rsidR="00FD55B5" w:rsidRDefault="00FD55B5" w:rsidP="00FB251F">
                  <w:pPr>
                    <w:pStyle w:val="ConsPlusNormal"/>
                    <w:jc w:val="both"/>
                    <w:rPr>
                      <w:sz w:val="20"/>
                    </w:rPr>
                  </w:pPr>
                </w:p>
                <w:p w14:paraId="7AAB4F6A" w14:textId="77777777" w:rsidR="00FD55B5" w:rsidRDefault="00FD55B5" w:rsidP="00FB251F">
                  <w:pPr>
                    <w:pStyle w:val="ConsPlusNormal"/>
                    <w:jc w:val="both"/>
                    <w:rPr>
                      <w:sz w:val="20"/>
                    </w:rPr>
                  </w:pPr>
                </w:p>
                <w:p w14:paraId="19129869" w14:textId="77777777" w:rsidR="00FD55B5" w:rsidRDefault="00FD55B5" w:rsidP="00FB251F">
                  <w:pPr>
                    <w:pStyle w:val="ConsPlusNormal"/>
                    <w:jc w:val="both"/>
                    <w:rPr>
                      <w:sz w:val="20"/>
                    </w:rPr>
                  </w:pPr>
                </w:p>
                <w:p w14:paraId="796DB434" w14:textId="77777777" w:rsidR="00FD55B5" w:rsidRDefault="00FD55B5" w:rsidP="00FB251F">
                  <w:pPr>
                    <w:pStyle w:val="ConsPlusNormal"/>
                    <w:jc w:val="both"/>
                    <w:rPr>
                      <w:sz w:val="20"/>
                    </w:rPr>
                  </w:pPr>
                </w:p>
                <w:p w14:paraId="00A73AB6" w14:textId="77777777" w:rsidR="00FD55B5" w:rsidRDefault="00FD55B5" w:rsidP="00FB251F">
                  <w:pPr>
                    <w:pStyle w:val="ConsPlusNormal"/>
                    <w:jc w:val="both"/>
                    <w:rPr>
                      <w:sz w:val="20"/>
                    </w:rPr>
                  </w:pPr>
                </w:p>
                <w:p w14:paraId="2A84097F" w14:textId="77777777" w:rsidR="00FD55B5" w:rsidRDefault="00FD55B5" w:rsidP="00FB251F">
                  <w:pPr>
                    <w:pStyle w:val="ConsPlusNormal"/>
                    <w:jc w:val="both"/>
                    <w:rPr>
                      <w:sz w:val="20"/>
                    </w:rPr>
                  </w:pPr>
                </w:p>
                <w:p w14:paraId="266D1B84" w14:textId="77777777" w:rsidR="00FD55B5" w:rsidRDefault="00FD55B5" w:rsidP="00FB251F">
                  <w:pPr>
                    <w:pStyle w:val="ConsPlusNormal"/>
                    <w:jc w:val="both"/>
                    <w:rPr>
                      <w:sz w:val="20"/>
                    </w:rPr>
                  </w:pPr>
                </w:p>
                <w:p w14:paraId="42C555C8" w14:textId="77777777" w:rsidR="00FD55B5" w:rsidRDefault="00FD55B5" w:rsidP="00FB251F">
                  <w:pPr>
                    <w:pStyle w:val="ConsPlusNormal"/>
                    <w:jc w:val="both"/>
                    <w:rPr>
                      <w:sz w:val="20"/>
                    </w:rPr>
                  </w:pPr>
                </w:p>
                <w:p w14:paraId="2778AC0B" w14:textId="77777777" w:rsidR="00421ECA" w:rsidRDefault="00421ECA" w:rsidP="00FB251F">
                  <w:pPr>
                    <w:pStyle w:val="ConsPlusNormal"/>
                    <w:jc w:val="both"/>
                    <w:rPr>
                      <w:sz w:val="20"/>
                    </w:rPr>
                  </w:pPr>
                </w:p>
                <w:p w14:paraId="5B6CDDA3" w14:textId="77777777" w:rsidR="00421ECA" w:rsidRDefault="00421ECA" w:rsidP="00FB251F">
                  <w:pPr>
                    <w:pStyle w:val="ConsPlusNormal"/>
                    <w:jc w:val="both"/>
                    <w:rPr>
                      <w:sz w:val="20"/>
                    </w:rPr>
                  </w:pPr>
                </w:p>
                <w:p w14:paraId="7A7FA687" w14:textId="77777777" w:rsidR="00421ECA" w:rsidRDefault="00421ECA" w:rsidP="00FB251F">
                  <w:pPr>
                    <w:pStyle w:val="ConsPlusNormal"/>
                    <w:jc w:val="both"/>
                    <w:rPr>
                      <w:sz w:val="20"/>
                    </w:rPr>
                  </w:pPr>
                </w:p>
                <w:p w14:paraId="0E2493F7" w14:textId="77777777" w:rsidR="00421ECA" w:rsidRDefault="00421ECA" w:rsidP="00FB251F">
                  <w:pPr>
                    <w:pStyle w:val="ConsPlusNormal"/>
                    <w:jc w:val="both"/>
                    <w:rPr>
                      <w:sz w:val="20"/>
                    </w:rPr>
                  </w:pPr>
                </w:p>
                <w:p w14:paraId="2C4D1537" w14:textId="77777777" w:rsidR="00421ECA" w:rsidRDefault="00421ECA" w:rsidP="00FB251F">
                  <w:pPr>
                    <w:pStyle w:val="ConsPlusNormal"/>
                    <w:jc w:val="both"/>
                    <w:rPr>
                      <w:sz w:val="20"/>
                    </w:rPr>
                  </w:pPr>
                </w:p>
                <w:p w14:paraId="2433B872" w14:textId="77777777" w:rsidR="00421ECA" w:rsidRDefault="00421ECA" w:rsidP="00FB251F">
                  <w:pPr>
                    <w:pStyle w:val="ConsPlusNormal"/>
                    <w:jc w:val="both"/>
                    <w:rPr>
                      <w:sz w:val="20"/>
                    </w:rPr>
                  </w:pPr>
                </w:p>
                <w:p w14:paraId="6F37C29B" w14:textId="77777777" w:rsidR="00421ECA" w:rsidRDefault="00421ECA" w:rsidP="00FB251F">
                  <w:pPr>
                    <w:pStyle w:val="ConsPlusNormal"/>
                    <w:jc w:val="both"/>
                    <w:rPr>
                      <w:sz w:val="20"/>
                    </w:rPr>
                  </w:pPr>
                </w:p>
                <w:p w14:paraId="4931A24E" w14:textId="77777777" w:rsidR="00421ECA" w:rsidRDefault="00421ECA" w:rsidP="00FB251F">
                  <w:pPr>
                    <w:pStyle w:val="ConsPlusNormal"/>
                    <w:jc w:val="both"/>
                    <w:rPr>
                      <w:sz w:val="20"/>
                    </w:rPr>
                  </w:pPr>
                </w:p>
                <w:p w14:paraId="102C56B1" w14:textId="77777777" w:rsidR="00421ECA" w:rsidRDefault="00421ECA" w:rsidP="00FB251F">
                  <w:pPr>
                    <w:pStyle w:val="ConsPlusNormal"/>
                    <w:jc w:val="both"/>
                    <w:rPr>
                      <w:sz w:val="20"/>
                    </w:rPr>
                  </w:pPr>
                </w:p>
                <w:p w14:paraId="10067B4D" w14:textId="77777777" w:rsidR="00421ECA" w:rsidRDefault="00421ECA" w:rsidP="00FB251F">
                  <w:pPr>
                    <w:pStyle w:val="ConsPlusNormal"/>
                    <w:jc w:val="both"/>
                    <w:rPr>
                      <w:sz w:val="20"/>
                    </w:rPr>
                  </w:pPr>
                </w:p>
                <w:p w14:paraId="63B4F8E2" w14:textId="77777777" w:rsidR="00421ECA" w:rsidRDefault="00421ECA" w:rsidP="00FB251F">
                  <w:pPr>
                    <w:pStyle w:val="ConsPlusNormal"/>
                    <w:jc w:val="both"/>
                    <w:rPr>
                      <w:sz w:val="20"/>
                    </w:rPr>
                  </w:pPr>
                </w:p>
                <w:p w14:paraId="30BCF3FB" w14:textId="77777777" w:rsidR="00421ECA" w:rsidRDefault="00421ECA" w:rsidP="00FB251F">
                  <w:pPr>
                    <w:pStyle w:val="ConsPlusNormal"/>
                    <w:jc w:val="both"/>
                    <w:rPr>
                      <w:sz w:val="20"/>
                    </w:rPr>
                  </w:pPr>
                </w:p>
                <w:p w14:paraId="5BE8C404" w14:textId="77777777" w:rsidR="00421ECA" w:rsidRDefault="00421ECA" w:rsidP="00FB251F">
                  <w:pPr>
                    <w:pStyle w:val="ConsPlusNormal"/>
                    <w:jc w:val="both"/>
                    <w:rPr>
                      <w:sz w:val="20"/>
                    </w:rPr>
                  </w:pPr>
                </w:p>
                <w:p w14:paraId="0BB4B382" w14:textId="77777777" w:rsidR="00421ECA" w:rsidRDefault="00421ECA" w:rsidP="00FB251F">
                  <w:pPr>
                    <w:pStyle w:val="ConsPlusNormal"/>
                    <w:jc w:val="both"/>
                    <w:rPr>
                      <w:sz w:val="20"/>
                    </w:rPr>
                  </w:pPr>
                </w:p>
                <w:p w14:paraId="2E5744D7" w14:textId="77777777" w:rsidR="00421ECA" w:rsidRDefault="00421ECA" w:rsidP="00FB251F">
                  <w:pPr>
                    <w:pStyle w:val="ConsPlusNormal"/>
                    <w:jc w:val="both"/>
                    <w:rPr>
                      <w:sz w:val="20"/>
                    </w:rPr>
                  </w:pPr>
                </w:p>
                <w:p w14:paraId="64F8B1F0" w14:textId="77777777" w:rsidR="00421ECA" w:rsidRDefault="00421ECA" w:rsidP="00FB251F">
                  <w:pPr>
                    <w:pStyle w:val="ConsPlusNormal"/>
                    <w:jc w:val="both"/>
                    <w:rPr>
                      <w:sz w:val="20"/>
                    </w:rPr>
                  </w:pPr>
                </w:p>
                <w:p w14:paraId="33CF291E" w14:textId="77777777" w:rsidR="00421ECA" w:rsidRDefault="00421ECA" w:rsidP="00FB251F">
                  <w:pPr>
                    <w:pStyle w:val="ConsPlusNormal"/>
                    <w:jc w:val="both"/>
                    <w:rPr>
                      <w:sz w:val="20"/>
                    </w:rPr>
                  </w:pPr>
                </w:p>
                <w:p w14:paraId="2D693113" w14:textId="77777777" w:rsidR="00421ECA" w:rsidRDefault="00421ECA" w:rsidP="00FB251F">
                  <w:pPr>
                    <w:pStyle w:val="ConsPlusNormal"/>
                    <w:jc w:val="both"/>
                    <w:rPr>
                      <w:sz w:val="20"/>
                    </w:rPr>
                  </w:pPr>
                </w:p>
                <w:p w14:paraId="378C8330" w14:textId="77777777" w:rsidR="00421ECA" w:rsidRDefault="00421ECA" w:rsidP="00FB251F">
                  <w:pPr>
                    <w:pStyle w:val="ConsPlusNormal"/>
                    <w:jc w:val="both"/>
                    <w:rPr>
                      <w:sz w:val="20"/>
                    </w:rPr>
                  </w:pPr>
                </w:p>
                <w:p w14:paraId="2491A7C0" w14:textId="77777777" w:rsidR="00421ECA" w:rsidRDefault="00421ECA" w:rsidP="00FB251F">
                  <w:pPr>
                    <w:pStyle w:val="ConsPlusNormal"/>
                    <w:jc w:val="both"/>
                    <w:rPr>
                      <w:sz w:val="20"/>
                    </w:rPr>
                  </w:pPr>
                </w:p>
                <w:p w14:paraId="02DD2607" w14:textId="77777777" w:rsidR="00421ECA" w:rsidRDefault="00421ECA" w:rsidP="00FB251F">
                  <w:pPr>
                    <w:pStyle w:val="ConsPlusNormal"/>
                    <w:jc w:val="both"/>
                    <w:rPr>
                      <w:sz w:val="20"/>
                    </w:rPr>
                  </w:pPr>
                </w:p>
                <w:p w14:paraId="790893A3" w14:textId="77777777" w:rsidR="00421ECA" w:rsidRDefault="00421ECA" w:rsidP="00FB251F">
                  <w:pPr>
                    <w:pStyle w:val="ConsPlusNormal"/>
                    <w:jc w:val="both"/>
                    <w:rPr>
                      <w:sz w:val="20"/>
                    </w:rPr>
                  </w:pPr>
                </w:p>
                <w:p w14:paraId="5914BDCA" w14:textId="77777777" w:rsidR="00421ECA" w:rsidRDefault="00421ECA" w:rsidP="00FB251F">
                  <w:pPr>
                    <w:pStyle w:val="ConsPlusNormal"/>
                    <w:jc w:val="both"/>
                    <w:rPr>
                      <w:sz w:val="20"/>
                    </w:rPr>
                  </w:pPr>
                </w:p>
                <w:p w14:paraId="0BC1DC9B" w14:textId="77777777" w:rsidR="00421ECA" w:rsidRDefault="00421ECA" w:rsidP="00FB251F">
                  <w:pPr>
                    <w:pStyle w:val="ConsPlusNormal"/>
                    <w:jc w:val="both"/>
                    <w:rPr>
                      <w:sz w:val="20"/>
                    </w:rPr>
                  </w:pPr>
                </w:p>
                <w:p w14:paraId="2738E134" w14:textId="77777777" w:rsidR="00421ECA" w:rsidRDefault="00421ECA" w:rsidP="00FB251F">
                  <w:pPr>
                    <w:pStyle w:val="ConsPlusNormal"/>
                    <w:jc w:val="both"/>
                    <w:rPr>
                      <w:sz w:val="20"/>
                    </w:rPr>
                  </w:pPr>
                </w:p>
                <w:p w14:paraId="4C2458E3" w14:textId="77777777" w:rsidR="00421ECA" w:rsidRDefault="00421ECA" w:rsidP="00FB251F">
                  <w:pPr>
                    <w:pStyle w:val="ConsPlusNormal"/>
                    <w:jc w:val="both"/>
                    <w:rPr>
                      <w:sz w:val="20"/>
                    </w:rPr>
                  </w:pPr>
                </w:p>
                <w:p w14:paraId="2972E3DE" w14:textId="77777777" w:rsidR="00421ECA" w:rsidRDefault="00421ECA" w:rsidP="00FB251F">
                  <w:pPr>
                    <w:pStyle w:val="ConsPlusNormal"/>
                    <w:jc w:val="both"/>
                    <w:rPr>
                      <w:sz w:val="20"/>
                    </w:rPr>
                  </w:pPr>
                </w:p>
                <w:p w14:paraId="379C889A" w14:textId="77777777" w:rsidR="00421ECA" w:rsidRDefault="00421ECA" w:rsidP="00FB251F">
                  <w:pPr>
                    <w:pStyle w:val="ConsPlusNormal"/>
                    <w:jc w:val="both"/>
                    <w:rPr>
                      <w:sz w:val="20"/>
                    </w:rPr>
                  </w:pPr>
                </w:p>
                <w:p w14:paraId="0B314454" w14:textId="77777777" w:rsidR="00421ECA" w:rsidRDefault="00421ECA" w:rsidP="00FB251F">
                  <w:pPr>
                    <w:pStyle w:val="ConsPlusNormal"/>
                    <w:jc w:val="both"/>
                    <w:rPr>
                      <w:sz w:val="20"/>
                    </w:rPr>
                  </w:pPr>
                </w:p>
                <w:p w14:paraId="7C170FD2" w14:textId="77777777" w:rsidR="00421ECA" w:rsidRDefault="00421ECA" w:rsidP="00FB251F">
                  <w:pPr>
                    <w:pStyle w:val="ConsPlusNormal"/>
                    <w:jc w:val="both"/>
                    <w:rPr>
                      <w:sz w:val="20"/>
                    </w:rPr>
                  </w:pPr>
                </w:p>
                <w:p w14:paraId="1BC6EC2B" w14:textId="77777777" w:rsidR="00421ECA" w:rsidRDefault="00421ECA" w:rsidP="00FB251F">
                  <w:pPr>
                    <w:pStyle w:val="ConsPlusNormal"/>
                    <w:jc w:val="both"/>
                    <w:rPr>
                      <w:sz w:val="20"/>
                    </w:rPr>
                  </w:pPr>
                </w:p>
                <w:p w14:paraId="395EF148" w14:textId="77777777" w:rsidR="00421ECA" w:rsidRDefault="00421ECA" w:rsidP="00FB251F">
                  <w:pPr>
                    <w:pStyle w:val="ConsPlusNormal"/>
                    <w:jc w:val="both"/>
                    <w:rPr>
                      <w:sz w:val="20"/>
                    </w:rPr>
                  </w:pPr>
                </w:p>
                <w:p w14:paraId="0A5B31D3" w14:textId="77777777" w:rsidR="00421ECA" w:rsidRDefault="00421ECA" w:rsidP="00FB251F">
                  <w:pPr>
                    <w:pStyle w:val="ConsPlusNormal"/>
                    <w:jc w:val="both"/>
                    <w:rPr>
                      <w:sz w:val="20"/>
                    </w:rPr>
                  </w:pPr>
                </w:p>
                <w:p w14:paraId="679316E2" w14:textId="77777777" w:rsidR="00421ECA" w:rsidRDefault="00421ECA" w:rsidP="00FB251F">
                  <w:pPr>
                    <w:pStyle w:val="ConsPlusNormal"/>
                    <w:jc w:val="both"/>
                    <w:rPr>
                      <w:sz w:val="20"/>
                    </w:rPr>
                  </w:pPr>
                </w:p>
                <w:p w14:paraId="10E1D4E4" w14:textId="77777777" w:rsidR="00421ECA" w:rsidRDefault="00421ECA" w:rsidP="00FB251F">
                  <w:pPr>
                    <w:pStyle w:val="ConsPlusNormal"/>
                    <w:jc w:val="both"/>
                    <w:rPr>
                      <w:sz w:val="20"/>
                    </w:rPr>
                  </w:pPr>
                </w:p>
                <w:p w14:paraId="42B0DAD0" w14:textId="77777777" w:rsidR="00421ECA" w:rsidRDefault="00421ECA" w:rsidP="00FB251F">
                  <w:pPr>
                    <w:pStyle w:val="ConsPlusNormal"/>
                    <w:jc w:val="both"/>
                    <w:rPr>
                      <w:sz w:val="20"/>
                    </w:rPr>
                  </w:pPr>
                </w:p>
                <w:p w14:paraId="15C728F1" w14:textId="77777777" w:rsidR="00421ECA" w:rsidRDefault="00421ECA" w:rsidP="00FB251F">
                  <w:pPr>
                    <w:pStyle w:val="ConsPlusNormal"/>
                    <w:jc w:val="both"/>
                    <w:rPr>
                      <w:sz w:val="20"/>
                    </w:rPr>
                  </w:pPr>
                </w:p>
                <w:p w14:paraId="147A750D" w14:textId="77777777" w:rsidR="00421ECA" w:rsidRDefault="00421ECA" w:rsidP="00FB251F">
                  <w:pPr>
                    <w:pStyle w:val="ConsPlusNormal"/>
                    <w:jc w:val="both"/>
                    <w:rPr>
                      <w:sz w:val="20"/>
                    </w:rPr>
                  </w:pPr>
                </w:p>
                <w:p w14:paraId="38E942D9" w14:textId="77777777" w:rsidR="00421ECA" w:rsidRDefault="00421ECA" w:rsidP="00FB251F">
                  <w:pPr>
                    <w:pStyle w:val="ConsPlusNormal"/>
                    <w:jc w:val="both"/>
                    <w:rPr>
                      <w:sz w:val="20"/>
                    </w:rPr>
                  </w:pPr>
                </w:p>
                <w:p w14:paraId="67B6517A" w14:textId="77777777" w:rsidR="00421ECA" w:rsidRDefault="00421ECA" w:rsidP="00FB251F">
                  <w:pPr>
                    <w:pStyle w:val="ConsPlusNormal"/>
                    <w:jc w:val="both"/>
                    <w:rPr>
                      <w:sz w:val="20"/>
                    </w:rPr>
                  </w:pPr>
                </w:p>
                <w:p w14:paraId="58609C92" w14:textId="77777777" w:rsidR="00421ECA" w:rsidRDefault="00421ECA" w:rsidP="00FB251F">
                  <w:pPr>
                    <w:pStyle w:val="ConsPlusNormal"/>
                    <w:jc w:val="both"/>
                    <w:rPr>
                      <w:sz w:val="20"/>
                    </w:rPr>
                  </w:pPr>
                </w:p>
                <w:p w14:paraId="0D63726C" w14:textId="77777777" w:rsidR="00421ECA" w:rsidRDefault="00421ECA" w:rsidP="00FB251F">
                  <w:pPr>
                    <w:pStyle w:val="ConsPlusNormal"/>
                    <w:jc w:val="both"/>
                    <w:rPr>
                      <w:sz w:val="20"/>
                    </w:rPr>
                  </w:pPr>
                </w:p>
                <w:p w14:paraId="3B29437F" w14:textId="77777777" w:rsidR="00421ECA" w:rsidRDefault="00421ECA" w:rsidP="00FB251F">
                  <w:pPr>
                    <w:pStyle w:val="ConsPlusNormal"/>
                    <w:jc w:val="both"/>
                    <w:rPr>
                      <w:sz w:val="20"/>
                    </w:rPr>
                  </w:pPr>
                </w:p>
                <w:p w14:paraId="390F23B2" w14:textId="77777777" w:rsidR="00421ECA" w:rsidRDefault="00421ECA" w:rsidP="00FB251F">
                  <w:pPr>
                    <w:pStyle w:val="ConsPlusNormal"/>
                    <w:jc w:val="both"/>
                    <w:rPr>
                      <w:sz w:val="20"/>
                    </w:rPr>
                  </w:pPr>
                </w:p>
                <w:p w14:paraId="14D94539" w14:textId="77777777" w:rsidR="00421ECA" w:rsidRDefault="00421ECA" w:rsidP="00FB251F">
                  <w:pPr>
                    <w:pStyle w:val="ConsPlusNormal"/>
                    <w:jc w:val="both"/>
                    <w:rPr>
                      <w:sz w:val="20"/>
                    </w:rPr>
                  </w:pPr>
                </w:p>
                <w:p w14:paraId="077F7C02" w14:textId="77777777" w:rsidR="00421ECA" w:rsidRDefault="00421ECA" w:rsidP="00FB251F">
                  <w:pPr>
                    <w:pStyle w:val="ConsPlusNormal"/>
                    <w:jc w:val="both"/>
                    <w:rPr>
                      <w:sz w:val="20"/>
                    </w:rPr>
                  </w:pPr>
                </w:p>
                <w:p w14:paraId="40C51305" w14:textId="77777777" w:rsidR="00421ECA" w:rsidRDefault="00421ECA" w:rsidP="00FB251F">
                  <w:pPr>
                    <w:pStyle w:val="ConsPlusNormal"/>
                    <w:jc w:val="both"/>
                    <w:rPr>
                      <w:sz w:val="20"/>
                    </w:rPr>
                  </w:pPr>
                </w:p>
                <w:p w14:paraId="63778CCB" w14:textId="77777777" w:rsidR="003E1547" w:rsidRDefault="003E1547" w:rsidP="00FB251F">
                  <w:pPr>
                    <w:pStyle w:val="ConsPlusNormal"/>
                    <w:jc w:val="both"/>
                    <w:rPr>
                      <w:sz w:val="20"/>
                    </w:rPr>
                  </w:pPr>
                </w:p>
                <w:p w14:paraId="7C6129C0" w14:textId="77777777" w:rsidR="003E1547" w:rsidRDefault="003E1547" w:rsidP="00FB251F">
                  <w:pPr>
                    <w:pStyle w:val="ConsPlusNormal"/>
                    <w:jc w:val="both"/>
                    <w:rPr>
                      <w:sz w:val="20"/>
                    </w:rPr>
                  </w:pPr>
                </w:p>
                <w:p w14:paraId="368B9B12" w14:textId="77777777" w:rsidR="003E1547" w:rsidRDefault="003E1547" w:rsidP="00FB251F">
                  <w:pPr>
                    <w:pStyle w:val="ConsPlusNormal"/>
                    <w:jc w:val="both"/>
                    <w:rPr>
                      <w:sz w:val="20"/>
                    </w:rPr>
                  </w:pPr>
                </w:p>
                <w:p w14:paraId="24C8BFCE" w14:textId="77777777" w:rsidR="003E1547" w:rsidRDefault="003E1547" w:rsidP="00FB251F">
                  <w:pPr>
                    <w:pStyle w:val="ConsPlusNormal"/>
                    <w:jc w:val="both"/>
                    <w:rPr>
                      <w:sz w:val="20"/>
                    </w:rPr>
                  </w:pPr>
                </w:p>
                <w:p w14:paraId="44731981" w14:textId="77777777" w:rsidR="003E1547" w:rsidRDefault="003E1547" w:rsidP="00FB251F">
                  <w:pPr>
                    <w:pStyle w:val="ConsPlusNormal"/>
                    <w:jc w:val="both"/>
                    <w:rPr>
                      <w:sz w:val="20"/>
                    </w:rPr>
                  </w:pPr>
                </w:p>
                <w:p w14:paraId="0EA63146" w14:textId="77777777" w:rsidR="003E1547" w:rsidRDefault="003E1547" w:rsidP="00FB251F">
                  <w:pPr>
                    <w:pStyle w:val="ConsPlusNormal"/>
                    <w:jc w:val="both"/>
                    <w:rPr>
                      <w:sz w:val="20"/>
                    </w:rPr>
                  </w:pPr>
                </w:p>
                <w:p w14:paraId="18BD01E1" w14:textId="77777777" w:rsidR="003E1547" w:rsidRDefault="003E1547" w:rsidP="00FB251F">
                  <w:pPr>
                    <w:pStyle w:val="ConsPlusNormal"/>
                    <w:jc w:val="both"/>
                    <w:rPr>
                      <w:sz w:val="20"/>
                    </w:rPr>
                  </w:pPr>
                </w:p>
                <w:p w14:paraId="25FDD81A" w14:textId="77777777" w:rsidR="003E1547" w:rsidRDefault="003E1547" w:rsidP="00FB251F">
                  <w:pPr>
                    <w:pStyle w:val="ConsPlusNormal"/>
                    <w:jc w:val="both"/>
                    <w:rPr>
                      <w:sz w:val="20"/>
                    </w:rPr>
                  </w:pPr>
                </w:p>
                <w:p w14:paraId="16581C3D" w14:textId="77777777" w:rsidR="003E1547" w:rsidRDefault="003E1547" w:rsidP="00FB251F">
                  <w:pPr>
                    <w:pStyle w:val="ConsPlusNormal"/>
                    <w:jc w:val="both"/>
                    <w:rPr>
                      <w:sz w:val="20"/>
                    </w:rPr>
                  </w:pPr>
                </w:p>
                <w:p w14:paraId="4D400BE1" w14:textId="77777777" w:rsidR="003E1547" w:rsidRPr="00F62F2F" w:rsidRDefault="003E1547" w:rsidP="00FB251F">
                  <w:pPr>
                    <w:pStyle w:val="ConsPlusNormal"/>
                    <w:jc w:val="both"/>
                    <w:rPr>
                      <w:sz w:val="20"/>
                    </w:rPr>
                  </w:pPr>
                </w:p>
              </w:tc>
            </w:tr>
            <w:tr w:rsidR="00FB251F" w:rsidRPr="00F62F2F" w14:paraId="64A16427" w14:textId="77777777" w:rsidTr="00C07505">
              <w:tc>
                <w:tcPr>
                  <w:tcW w:w="2280" w:type="dxa"/>
                  <w:tcBorders>
                    <w:top w:val="single" w:sz="4" w:space="0" w:color="auto"/>
                    <w:left w:val="single" w:sz="4" w:space="0" w:color="auto"/>
                    <w:bottom w:val="single" w:sz="4" w:space="0" w:color="auto"/>
                    <w:right w:val="single" w:sz="4" w:space="0" w:color="auto"/>
                  </w:tcBorders>
                </w:tcPr>
                <w:p w14:paraId="07A53ED5" w14:textId="77777777" w:rsidR="00FB251F" w:rsidRPr="00F62F2F" w:rsidRDefault="00FB251F" w:rsidP="00FB251F">
                  <w:pPr>
                    <w:pStyle w:val="ConsPlusNormal"/>
                    <w:rPr>
                      <w:sz w:val="20"/>
                    </w:rPr>
                  </w:pPr>
                  <w:r w:rsidRPr="00F62F2F">
                    <w:rPr>
                      <w:sz w:val="20"/>
                    </w:rPr>
                    <w:t xml:space="preserve">Площадка дизельной электростанции </w:t>
                  </w:r>
                  <w:r w:rsidRPr="00FD55B5">
                    <w:rPr>
                      <w:strike/>
                      <w:color w:val="FF0000"/>
                      <w:sz w:val="20"/>
                    </w:rPr>
                    <w:t>&lt;38&gt;</w:t>
                  </w:r>
                </w:p>
              </w:tc>
              <w:tc>
                <w:tcPr>
                  <w:tcW w:w="1134" w:type="dxa"/>
                  <w:vMerge/>
                  <w:tcBorders>
                    <w:top w:val="single" w:sz="4" w:space="0" w:color="auto"/>
                    <w:left w:val="single" w:sz="4" w:space="0" w:color="auto"/>
                    <w:bottom w:val="single" w:sz="4" w:space="0" w:color="auto"/>
                    <w:right w:val="single" w:sz="4" w:space="0" w:color="auto"/>
                  </w:tcBorders>
                </w:tcPr>
                <w:p w14:paraId="69681C16"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A0A665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C05C69D" w14:textId="77777777" w:rsidR="00FB251F" w:rsidRPr="00F62F2F" w:rsidRDefault="00FB251F" w:rsidP="00FB251F">
                  <w:pPr>
                    <w:rPr>
                      <w:sz w:val="20"/>
                      <w:szCs w:val="20"/>
                    </w:rPr>
                  </w:pPr>
                </w:p>
              </w:tc>
            </w:tr>
            <w:tr w:rsidR="00FB251F" w:rsidRPr="00F62F2F" w14:paraId="7EF453B2"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1E8C1452" w14:textId="77777777" w:rsidR="00FB251F" w:rsidRPr="00F62F2F" w:rsidRDefault="00FB251F" w:rsidP="00FB251F">
                  <w:pPr>
                    <w:pStyle w:val="ConsPlusNormal"/>
                    <w:outlineLvl w:val="1"/>
                    <w:rPr>
                      <w:sz w:val="20"/>
                    </w:rPr>
                  </w:pPr>
                  <w:r w:rsidRPr="00F62F2F">
                    <w:rPr>
                      <w:sz w:val="20"/>
                    </w:rPr>
                    <w:lastRenderedPageBreak/>
                    <w:t>13. Опасные производственные объекты металлургической промышленности</w:t>
                  </w:r>
                </w:p>
              </w:tc>
            </w:tr>
            <w:tr w:rsidR="00FB251F" w:rsidRPr="00F62F2F" w14:paraId="5530C05E"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7E3BBF8F" w14:textId="77777777" w:rsidR="00FB251F" w:rsidRPr="00F62F2F" w:rsidRDefault="00FB251F" w:rsidP="00FB251F">
                  <w:pPr>
                    <w:pStyle w:val="ConsPlusNormal"/>
                    <w:outlineLvl w:val="2"/>
                    <w:rPr>
                      <w:sz w:val="20"/>
                    </w:rPr>
                  </w:pPr>
                  <w:r w:rsidRPr="00F62F2F">
                    <w:rPr>
                      <w:sz w:val="20"/>
                    </w:rPr>
                    <w:t xml:space="preserve">13.1. Опасные производственные объекты производства черных металлов </w:t>
                  </w:r>
                  <w:r w:rsidRPr="00CB73D7">
                    <w:rPr>
                      <w:strike/>
                      <w:color w:val="FF0000"/>
                      <w:sz w:val="20"/>
                    </w:rPr>
                    <w:t>&lt;39&gt;</w:t>
                  </w:r>
                </w:p>
              </w:tc>
            </w:tr>
            <w:tr w:rsidR="00FB251F" w:rsidRPr="00F62F2F" w14:paraId="1511C7DC"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4A50B3E2" w14:textId="77777777" w:rsidR="00FB251F" w:rsidRPr="00F62F2F" w:rsidRDefault="00FB251F" w:rsidP="00FB251F">
                  <w:pPr>
                    <w:pStyle w:val="ConsPlusNormal"/>
                    <w:outlineLvl w:val="3"/>
                    <w:rPr>
                      <w:sz w:val="20"/>
                    </w:rPr>
                  </w:pPr>
                  <w:r w:rsidRPr="00F62F2F">
                    <w:rPr>
                      <w:sz w:val="20"/>
                    </w:rPr>
                    <w:t>13.1.1. Производства чугуна</w:t>
                  </w:r>
                </w:p>
              </w:tc>
            </w:tr>
            <w:tr w:rsidR="00FB251F" w:rsidRPr="00F62F2F" w14:paraId="4A8CFABC" w14:textId="77777777" w:rsidTr="00C07505">
              <w:tc>
                <w:tcPr>
                  <w:tcW w:w="2280" w:type="dxa"/>
                  <w:tcBorders>
                    <w:top w:val="single" w:sz="4" w:space="0" w:color="auto"/>
                    <w:left w:val="single" w:sz="4" w:space="0" w:color="auto"/>
                    <w:bottom w:val="single" w:sz="4" w:space="0" w:color="auto"/>
                    <w:right w:val="single" w:sz="4" w:space="0" w:color="auto"/>
                  </w:tcBorders>
                </w:tcPr>
                <w:p w14:paraId="662D05D5" w14:textId="77777777" w:rsidR="00FB251F" w:rsidRPr="00F62F2F" w:rsidRDefault="00FB251F" w:rsidP="00FB251F">
                  <w:pPr>
                    <w:pStyle w:val="ConsPlusNormal"/>
                    <w:rPr>
                      <w:sz w:val="20"/>
                    </w:rPr>
                  </w:pPr>
                  <w:r w:rsidRPr="00F62F2F">
                    <w:rPr>
                      <w:sz w:val="20"/>
                    </w:rPr>
                    <w:t>Площадка доменного цеха</w:t>
                  </w:r>
                </w:p>
              </w:tc>
              <w:tc>
                <w:tcPr>
                  <w:tcW w:w="1134" w:type="dxa"/>
                  <w:tcBorders>
                    <w:top w:val="single" w:sz="4" w:space="0" w:color="auto"/>
                    <w:left w:val="single" w:sz="4" w:space="0" w:color="auto"/>
                    <w:bottom w:val="single" w:sz="4" w:space="0" w:color="auto"/>
                    <w:right w:val="single" w:sz="4" w:space="0" w:color="auto"/>
                  </w:tcBorders>
                </w:tcPr>
                <w:p w14:paraId="68459E15"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51CE8670"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7B08455C" w14:textId="77777777" w:rsidR="00FB251F" w:rsidRDefault="00FB251F" w:rsidP="00FB251F">
                  <w:pPr>
                    <w:pStyle w:val="ConsPlusNormal"/>
                    <w:jc w:val="both"/>
                    <w:rPr>
                      <w:sz w:val="20"/>
                    </w:rPr>
                  </w:pPr>
                  <w:r w:rsidRPr="00F62F2F">
                    <w:rPr>
                      <w:sz w:val="20"/>
                    </w:rPr>
                    <w:t xml:space="preserve">Идентифицируется по признаку получения расплавов черных и транспортирования </w:t>
                  </w:r>
                  <w:r w:rsidRPr="00F62F2F">
                    <w:rPr>
                      <w:sz w:val="20"/>
                    </w:rPr>
                    <w:lastRenderedPageBreak/>
                    <w:t>металлов, использования токсичных веществ</w:t>
                  </w:r>
                </w:p>
                <w:p w14:paraId="0759CFFD" w14:textId="77777777" w:rsidR="00CB73D7" w:rsidRDefault="00CB73D7" w:rsidP="00FB251F">
                  <w:pPr>
                    <w:pStyle w:val="ConsPlusNormal"/>
                    <w:jc w:val="both"/>
                    <w:rPr>
                      <w:sz w:val="20"/>
                    </w:rPr>
                  </w:pPr>
                </w:p>
                <w:p w14:paraId="1B8CD03D" w14:textId="77777777" w:rsidR="00CB73D7" w:rsidRDefault="00CB73D7" w:rsidP="00FB251F">
                  <w:pPr>
                    <w:pStyle w:val="ConsPlusNormal"/>
                    <w:jc w:val="both"/>
                    <w:rPr>
                      <w:sz w:val="20"/>
                    </w:rPr>
                  </w:pPr>
                </w:p>
                <w:p w14:paraId="041D77E6" w14:textId="77777777" w:rsidR="00CB73D7" w:rsidRDefault="00CB73D7" w:rsidP="00FB251F">
                  <w:pPr>
                    <w:pStyle w:val="ConsPlusNormal"/>
                    <w:jc w:val="both"/>
                    <w:rPr>
                      <w:sz w:val="20"/>
                    </w:rPr>
                  </w:pPr>
                </w:p>
                <w:p w14:paraId="798D6DD2" w14:textId="77777777" w:rsidR="00CB73D7" w:rsidRDefault="00CB73D7" w:rsidP="00FB251F">
                  <w:pPr>
                    <w:pStyle w:val="ConsPlusNormal"/>
                    <w:jc w:val="both"/>
                    <w:rPr>
                      <w:sz w:val="20"/>
                    </w:rPr>
                  </w:pPr>
                </w:p>
                <w:p w14:paraId="41BB0521" w14:textId="77777777" w:rsidR="00CB73D7" w:rsidRDefault="00CB73D7" w:rsidP="00FB251F">
                  <w:pPr>
                    <w:pStyle w:val="ConsPlusNormal"/>
                    <w:jc w:val="both"/>
                    <w:rPr>
                      <w:sz w:val="20"/>
                    </w:rPr>
                  </w:pPr>
                </w:p>
                <w:p w14:paraId="3EC095EF" w14:textId="77777777" w:rsidR="00CB73D7" w:rsidRDefault="00CB73D7" w:rsidP="00FB251F">
                  <w:pPr>
                    <w:pStyle w:val="ConsPlusNormal"/>
                    <w:jc w:val="both"/>
                    <w:rPr>
                      <w:sz w:val="20"/>
                    </w:rPr>
                  </w:pPr>
                </w:p>
                <w:p w14:paraId="7D44CE95" w14:textId="77777777" w:rsidR="00CB73D7" w:rsidRDefault="00CB73D7" w:rsidP="00FB251F">
                  <w:pPr>
                    <w:pStyle w:val="ConsPlusNormal"/>
                    <w:jc w:val="both"/>
                    <w:rPr>
                      <w:sz w:val="20"/>
                    </w:rPr>
                  </w:pPr>
                </w:p>
                <w:p w14:paraId="53B62563" w14:textId="77777777" w:rsidR="00CB73D7" w:rsidRDefault="00CB73D7" w:rsidP="00FB251F">
                  <w:pPr>
                    <w:pStyle w:val="ConsPlusNormal"/>
                    <w:jc w:val="both"/>
                    <w:rPr>
                      <w:sz w:val="20"/>
                    </w:rPr>
                  </w:pPr>
                </w:p>
                <w:p w14:paraId="0DC5192A" w14:textId="77777777" w:rsidR="00CB73D7" w:rsidRDefault="00CB73D7" w:rsidP="00FB251F">
                  <w:pPr>
                    <w:pStyle w:val="ConsPlusNormal"/>
                    <w:jc w:val="both"/>
                    <w:rPr>
                      <w:sz w:val="20"/>
                    </w:rPr>
                  </w:pPr>
                </w:p>
                <w:p w14:paraId="5D631DB3" w14:textId="77777777" w:rsidR="00CB73D7" w:rsidRDefault="00CB73D7" w:rsidP="00FB251F">
                  <w:pPr>
                    <w:pStyle w:val="ConsPlusNormal"/>
                    <w:jc w:val="both"/>
                    <w:rPr>
                      <w:sz w:val="20"/>
                    </w:rPr>
                  </w:pPr>
                </w:p>
                <w:p w14:paraId="3E7733C5" w14:textId="77777777" w:rsidR="00CB73D7" w:rsidRDefault="00CB73D7" w:rsidP="00FB251F">
                  <w:pPr>
                    <w:pStyle w:val="ConsPlusNormal"/>
                    <w:jc w:val="both"/>
                    <w:rPr>
                      <w:sz w:val="20"/>
                    </w:rPr>
                  </w:pPr>
                </w:p>
                <w:p w14:paraId="7E09DAF0" w14:textId="77777777" w:rsidR="00CB73D7" w:rsidRDefault="00CB73D7" w:rsidP="00FB251F">
                  <w:pPr>
                    <w:pStyle w:val="ConsPlusNormal"/>
                    <w:jc w:val="both"/>
                    <w:rPr>
                      <w:sz w:val="20"/>
                    </w:rPr>
                  </w:pPr>
                </w:p>
                <w:p w14:paraId="5B21293D" w14:textId="77777777" w:rsidR="00CB73D7" w:rsidRDefault="00CB73D7" w:rsidP="00FB251F">
                  <w:pPr>
                    <w:pStyle w:val="ConsPlusNormal"/>
                    <w:jc w:val="both"/>
                    <w:rPr>
                      <w:sz w:val="20"/>
                    </w:rPr>
                  </w:pPr>
                </w:p>
                <w:p w14:paraId="2237F356" w14:textId="77777777" w:rsidR="00CB73D7" w:rsidRDefault="00CB73D7" w:rsidP="00FB251F">
                  <w:pPr>
                    <w:pStyle w:val="ConsPlusNormal"/>
                    <w:jc w:val="both"/>
                    <w:rPr>
                      <w:sz w:val="20"/>
                    </w:rPr>
                  </w:pPr>
                </w:p>
                <w:p w14:paraId="577EEC7A" w14:textId="77777777" w:rsidR="00CB73D7" w:rsidRDefault="00CB73D7" w:rsidP="00FB251F">
                  <w:pPr>
                    <w:pStyle w:val="ConsPlusNormal"/>
                    <w:jc w:val="both"/>
                    <w:rPr>
                      <w:sz w:val="20"/>
                    </w:rPr>
                  </w:pPr>
                </w:p>
                <w:p w14:paraId="3B42F40A" w14:textId="77777777" w:rsidR="00CB73D7" w:rsidRDefault="00CB73D7" w:rsidP="00FB251F">
                  <w:pPr>
                    <w:pStyle w:val="ConsPlusNormal"/>
                    <w:jc w:val="both"/>
                    <w:rPr>
                      <w:sz w:val="20"/>
                    </w:rPr>
                  </w:pPr>
                </w:p>
                <w:p w14:paraId="1298F6CE" w14:textId="77777777" w:rsidR="00CB73D7" w:rsidRDefault="00CB73D7" w:rsidP="00FB251F">
                  <w:pPr>
                    <w:pStyle w:val="ConsPlusNormal"/>
                    <w:jc w:val="both"/>
                    <w:rPr>
                      <w:sz w:val="20"/>
                    </w:rPr>
                  </w:pPr>
                </w:p>
                <w:p w14:paraId="11410824" w14:textId="77777777" w:rsidR="00CB73D7" w:rsidRDefault="00CB73D7" w:rsidP="00FB251F">
                  <w:pPr>
                    <w:pStyle w:val="ConsPlusNormal"/>
                    <w:jc w:val="both"/>
                    <w:rPr>
                      <w:sz w:val="20"/>
                    </w:rPr>
                  </w:pPr>
                </w:p>
                <w:p w14:paraId="06E2159D" w14:textId="77777777" w:rsidR="00CB73D7" w:rsidRDefault="00CB73D7" w:rsidP="00FB251F">
                  <w:pPr>
                    <w:pStyle w:val="ConsPlusNormal"/>
                    <w:jc w:val="both"/>
                    <w:rPr>
                      <w:sz w:val="20"/>
                    </w:rPr>
                  </w:pPr>
                </w:p>
                <w:p w14:paraId="2A63D4EB" w14:textId="77777777" w:rsidR="00CB73D7" w:rsidRDefault="00CB73D7" w:rsidP="00FB251F">
                  <w:pPr>
                    <w:pStyle w:val="ConsPlusNormal"/>
                    <w:jc w:val="both"/>
                    <w:rPr>
                      <w:sz w:val="20"/>
                    </w:rPr>
                  </w:pPr>
                </w:p>
                <w:p w14:paraId="52EC0DA4" w14:textId="77777777" w:rsidR="00CB73D7" w:rsidRDefault="00CB73D7" w:rsidP="00FB251F">
                  <w:pPr>
                    <w:pStyle w:val="ConsPlusNormal"/>
                    <w:jc w:val="both"/>
                    <w:rPr>
                      <w:sz w:val="20"/>
                    </w:rPr>
                  </w:pPr>
                </w:p>
                <w:p w14:paraId="44D4375A" w14:textId="77777777" w:rsidR="00CB73D7" w:rsidRDefault="00CB73D7" w:rsidP="00FB251F">
                  <w:pPr>
                    <w:pStyle w:val="ConsPlusNormal"/>
                    <w:jc w:val="both"/>
                    <w:rPr>
                      <w:sz w:val="20"/>
                    </w:rPr>
                  </w:pPr>
                </w:p>
                <w:p w14:paraId="1C5C4B51" w14:textId="77777777" w:rsidR="00CB73D7" w:rsidRDefault="00CB73D7" w:rsidP="00FB251F">
                  <w:pPr>
                    <w:pStyle w:val="ConsPlusNormal"/>
                    <w:jc w:val="both"/>
                    <w:rPr>
                      <w:sz w:val="20"/>
                    </w:rPr>
                  </w:pPr>
                </w:p>
                <w:p w14:paraId="1BC2312E" w14:textId="77777777" w:rsidR="00CB73D7" w:rsidRDefault="00CB73D7" w:rsidP="00FB251F">
                  <w:pPr>
                    <w:pStyle w:val="ConsPlusNormal"/>
                    <w:jc w:val="both"/>
                    <w:rPr>
                      <w:sz w:val="20"/>
                    </w:rPr>
                  </w:pPr>
                </w:p>
                <w:p w14:paraId="03E56185" w14:textId="77777777" w:rsidR="00CB73D7" w:rsidRDefault="00CB73D7" w:rsidP="00FB251F">
                  <w:pPr>
                    <w:pStyle w:val="ConsPlusNormal"/>
                    <w:jc w:val="both"/>
                    <w:rPr>
                      <w:sz w:val="20"/>
                    </w:rPr>
                  </w:pPr>
                </w:p>
                <w:p w14:paraId="11DADA73" w14:textId="77777777" w:rsidR="00CB73D7" w:rsidRDefault="00CB73D7" w:rsidP="00FB251F">
                  <w:pPr>
                    <w:pStyle w:val="ConsPlusNormal"/>
                    <w:jc w:val="both"/>
                    <w:rPr>
                      <w:sz w:val="20"/>
                    </w:rPr>
                  </w:pPr>
                </w:p>
                <w:p w14:paraId="13FB2AEC" w14:textId="77777777" w:rsidR="00CB73D7" w:rsidRDefault="00CB73D7" w:rsidP="00FB251F">
                  <w:pPr>
                    <w:pStyle w:val="ConsPlusNormal"/>
                    <w:jc w:val="both"/>
                    <w:rPr>
                      <w:sz w:val="20"/>
                    </w:rPr>
                  </w:pPr>
                </w:p>
                <w:p w14:paraId="25AA5B9B" w14:textId="77777777" w:rsidR="00CB73D7" w:rsidRDefault="00CB73D7" w:rsidP="00FB251F">
                  <w:pPr>
                    <w:pStyle w:val="ConsPlusNormal"/>
                    <w:jc w:val="both"/>
                    <w:rPr>
                      <w:sz w:val="20"/>
                    </w:rPr>
                  </w:pPr>
                </w:p>
                <w:p w14:paraId="138901CF" w14:textId="77777777" w:rsidR="00CB73D7" w:rsidRDefault="00CB73D7" w:rsidP="00FB251F">
                  <w:pPr>
                    <w:pStyle w:val="ConsPlusNormal"/>
                    <w:jc w:val="both"/>
                    <w:rPr>
                      <w:sz w:val="20"/>
                    </w:rPr>
                  </w:pPr>
                </w:p>
                <w:p w14:paraId="0A171408" w14:textId="77777777" w:rsidR="00CB73D7" w:rsidRDefault="00CB73D7" w:rsidP="00FB251F">
                  <w:pPr>
                    <w:pStyle w:val="ConsPlusNormal"/>
                    <w:jc w:val="both"/>
                    <w:rPr>
                      <w:sz w:val="20"/>
                    </w:rPr>
                  </w:pPr>
                </w:p>
                <w:p w14:paraId="3268225E" w14:textId="77777777" w:rsidR="00CB73D7" w:rsidRDefault="00CB73D7" w:rsidP="00FB251F">
                  <w:pPr>
                    <w:pStyle w:val="ConsPlusNormal"/>
                    <w:jc w:val="both"/>
                    <w:rPr>
                      <w:sz w:val="20"/>
                    </w:rPr>
                  </w:pPr>
                </w:p>
                <w:p w14:paraId="5FFB311C" w14:textId="77777777" w:rsidR="00CB73D7" w:rsidRDefault="00CB73D7" w:rsidP="00FB251F">
                  <w:pPr>
                    <w:pStyle w:val="ConsPlusNormal"/>
                    <w:jc w:val="both"/>
                    <w:rPr>
                      <w:sz w:val="20"/>
                    </w:rPr>
                  </w:pPr>
                </w:p>
                <w:p w14:paraId="4297EB85" w14:textId="77777777" w:rsidR="00CB73D7" w:rsidRDefault="00CB73D7" w:rsidP="00FB251F">
                  <w:pPr>
                    <w:pStyle w:val="ConsPlusNormal"/>
                    <w:jc w:val="both"/>
                    <w:rPr>
                      <w:sz w:val="20"/>
                    </w:rPr>
                  </w:pPr>
                </w:p>
                <w:p w14:paraId="593319D1" w14:textId="77777777" w:rsidR="00CB73D7" w:rsidRDefault="00CB73D7" w:rsidP="00FB251F">
                  <w:pPr>
                    <w:pStyle w:val="ConsPlusNormal"/>
                    <w:jc w:val="both"/>
                    <w:rPr>
                      <w:sz w:val="20"/>
                    </w:rPr>
                  </w:pPr>
                </w:p>
                <w:p w14:paraId="1872523A" w14:textId="77777777" w:rsidR="00CB73D7" w:rsidRDefault="00CB73D7" w:rsidP="00FB251F">
                  <w:pPr>
                    <w:pStyle w:val="ConsPlusNormal"/>
                    <w:jc w:val="both"/>
                    <w:rPr>
                      <w:sz w:val="20"/>
                    </w:rPr>
                  </w:pPr>
                </w:p>
                <w:p w14:paraId="74C932BD" w14:textId="77777777" w:rsidR="00CB73D7" w:rsidRDefault="00CB73D7" w:rsidP="00FB251F">
                  <w:pPr>
                    <w:pStyle w:val="ConsPlusNormal"/>
                    <w:jc w:val="both"/>
                    <w:rPr>
                      <w:sz w:val="20"/>
                    </w:rPr>
                  </w:pPr>
                </w:p>
                <w:p w14:paraId="65AC7B49" w14:textId="77777777" w:rsidR="00CB73D7" w:rsidRDefault="00CB73D7" w:rsidP="00FB251F">
                  <w:pPr>
                    <w:pStyle w:val="ConsPlusNormal"/>
                    <w:jc w:val="both"/>
                    <w:rPr>
                      <w:sz w:val="20"/>
                    </w:rPr>
                  </w:pPr>
                </w:p>
                <w:p w14:paraId="25029ED3" w14:textId="77777777" w:rsidR="00CB73D7" w:rsidRDefault="00CB73D7" w:rsidP="00FB251F">
                  <w:pPr>
                    <w:pStyle w:val="ConsPlusNormal"/>
                    <w:jc w:val="both"/>
                    <w:rPr>
                      <w:sz w:val="20"/>
                    </w:rPr>
                  </w:pPr>
                </w:p>
                <w:p w14:paraId="7093CF6E" w14:textId="77777777" w:rsidR="00CB73D7" w:rsidRDefault="00CB73D7" w:rsidP="00FB251F">
                  <w:pPr>
                    <w:pStyle w:val="ConsPlusNormal"/>
                    <w:jc w:val="both"/>
                    <w:rPr>
                      <w:sz w:val="20"/>
                    </w:rPr>
                  </w:pPr>
                </w:p>
                <w:p w14:paraId="71899370" w14:textId="77777777" w:rsidR="00CB73D7" w:rsidRDefault="00CB73D7" w:rsidP="00FB251F">
                  <w:pPr>
                    <w:pStyle w:val="ConsPlusNormal"/>
                    <w:jc w:val="both"/>
                    <w:rPr>
                      <w:sz w:val="20"/>
                    </w:rPr>
                  </w:pPr>
                </w:p>
                <w:p w14:paraId="45EA1FDB" w14:textId="77777777" w:rsidR="00CB73D7" w:rsidRDefault="00CB73D7" w:rsidP="00FB251F">
                  <w:pPr>
                    <w:pStyle w:val="ConsPlusNormal"/>
                    <w:jc w:val="both"/>
                    <w:rPr>
                      <w:sz w:val="20"/>
                    </w:rPr>
                  </w:pPr>
                </w:p>
                <w:p w14:paraId="41D4EB40" w14:textId="77777777" w:rsidR="00CB73D7" w:rsidRDefault="00CB73D7" w:rsidP="00FB251F">
                  <w:pPr>
                    <w:pStyle w:val="ConsPlusNormal"/>
                    <w:jc w:val="both"/>
                    <w:rPr>
                      <w:sz w:val="20"/>
                    </w:rPr>
                  </w:pPr>
                </w:p>
                <w:p w14:paraId="2051D629" w14:textId="77777777" w:rsidR="00CB73D7" w:rsidRDefault="00CB73D7" w:rsidP="00FB251F">
                  <w:pPr>
                    <w:pStyle w:val="ConsPlusNormal"/>
                    <w:jc w:val="both"/>
                    <w:rPr>
                      <w:sz w:val="20"/>
                    </w:rPr>
                  </w:pPr>
                </w:p>
                <w:p w14:paraId="7E91A98C" w14:textId="77777777" w:rsidR="00CB73D7" w:rsidRDefault="00CB73D7" w:rsidP="00FB251F">
                  <w:pPr>
                    <w:pStyle w:val="ConsPlusNormal"/>
                    <w:jc w:val="both"/>
                    <w:rPr>
                      <w:sz w:val="20"/>
                    </w:rPr>
                  </w:pPr>
                </w:p>
                <w:p w14:paraId="35226B14" w14:textId="77777777" w:rsidR="003E1547" w:rsidRDefault="003E1547" w:rsidP="00FB251F">
                  <w:pPr>
                    <w:pStyle w:val="ConsPlusNormal"/>
                    <w:jc w:val="both"/>
                    <w:rPr>
                      <w:sz w:val="20"/>
                    </w:rPr>
                  </w:pPr>
                </w:p>
                <w:p w14:paraId="0472A4A1" w14:textId="77777777" w:rsidR="003E1547" w:rsidRDefault="003E1547" w:rsidP="00FB251F">
                  <w:pPr>
                    <w:pStyle w:val="ConsPlusNormal"/>
                    <w:jc w:val="both"/>
                    <w:rPr>
                      <w:sz w:val="20"/>
                    </w:rPr>
                  </w:pPr>
                </w:p>
                <w:p w14:paraId="3D22571B" w14:textId="77777777" w:rsidR="003E1547" w:rsidRDefault="003E1547" w:rsidP="00FB251F">
                  <w:pPr>
                    <w:pStyle w:val="ConsPlusNormal"/>
                    <w:jc w:val="both"/>
                    <w:rPr>
                      <w:sz w:val="20"/>
                    </w:rPr>
                  </w:pPr>
                </w:p>
                <w:p w14:paraId="69747D80" w14:textId="77777777" w:rsidR="003E1547" w:rsidRDefault="003E1547" w:rsidP="00FB251F">
                  <w:pPr>
                    <w:pStyle w:val="ConsPlusNormal"/>
                    <w:jc w:val="both"/>
                    <w:rPr>
                      <w:sz w:val="20"/>
                    </w:rPr>
                  </w:pPr>
                </w:p>
                <w:p w14:paraId="34FF7769" w14:textId="77777777" w:rsidR="003E1547" w:rsidRDefault="003E1547" w:rsidP="00FB251F">
                  <w:pPr>
                    <w:pStyle w:val="ConsPlusNormal"/>
                    <w:jc w:val="both"/>
                    <w:rPr>
                      <w:sz w:val="20"/>
                    </w:rPr>
                  </w:pPr>
                </w:p>
                <w:p w14:paraId="4794BDCD" w14:textId="77777777" w:rsidR="003E1547" w:rsidRDefault="003E1547" w:rsidP="00FB251F">
                  <w:pPr>
                    <w:pStyle w:val="ConsPlusNormal"/>
                    <w:jc w:val="both"/>
                    <w:rPr>
                      <w:sz w:val="20"/>
                    </w:rPr>
                  </w:pPr>
                </w:p>
                <w:p w14:paraId="30424654" w14:textId="77777777" w:rsidR="003E1547" w:rsidRDefault="003E1547" w:rsidP="00FB251F">
                  <w:pPr>
                    <w:pStyle w:val="ConsPlusNormal"/>
                    <w:jc w:val="both"/>
                    <w:rPr>
                      <w:sz w:val="20"/>
                    </w:rPr>
                  </w:pPr>
                </w:p>
                <w:p w14:paraId="7990CAB8" w14:textId="77777777" w:rsidR="003E1547" w:rsidRDefault="003E1547" w:rsidP="00FB251F">
                  <w:pPr>
                    <w:pStyle w:val="ConsPlusNormal"/>
                    <w:jc w:val="both"/>
                    <w:rPr>
                      <w:sz w:val="20"/>
                    </w:rPr>
                  </w:pPr>
                </w:p>
                <w:p w14:paraId="42BDFC9D" w14:textId="77777777" w:rsidR="003E1547" w:rsidRDefault="003E1547" w:rsidP="00FB251F">
                  <w:pPr>
                    <w:pStyle w:val="ConsPlusNormal"/>
                    <w:jc w:val="both"/>
                    <w:rPr>
                      <w:sz w:val="20"/>
                    </w:rPr>
                  </w:pPr>
                </w:p>
                <w:p w14:paraId="0D90F1F9" w14:textId="77777777" w:rsidR="003E1547" w:rsidRDefault="003E1547" w:rsidP="00FB251F">
                  <w:pPr>
                    <w:pStyle w:val="ConsPlusNormal"/>
                    <w:jc w:val="both"/>
                    <w:rPr>
                      <w:sz w:val="20"/>
                    </w:rPr>
                  </w:pPr>
                </w:p>
                <w:p w14:paraId="0C9F9642" w14:textId="77777777" w:rsidR="003E1547" w:rsidRDefault="003E1547" w:rsidP="00FB251F">
                  <w:pPr>
                    <w:pStyle w:val="ConsPlusNormal"/>
                    <w:jc w:val="both"/>
                    <w:rPr>
                      <w:sz w:val="20"/>
                    </w:rPr>
                  </w:pPr>
                </w:p>
                <w:p w14:paraId="61540950" w14:textId="77777777" w:rsidR="003E1547" w:rsidRDefault="003E1547" w:rsidP="00FB251F">
                  <w:pPr>
                    <w:pStyle w:val="ConsPlusNormal"/>
                    <w:jc w:val="both"/>
                    <w:rPr>
                      <w:sz w:val="20"/>
                    </w:rPr>
                  </w:pPr>
                </w:p>
                <w:p w14:paraId="6FF629C3" w14:textId="77777777" w:rsidR="0087455F" w:rsidRDefault="0087455F" w:rsidP="00FB251F">
                  <w:pPr>
                    <w:pStyle w:val="ConsPlusNormal"/>
                    <w:jc w:val="both"/>
                    <w:rPr>
                      <w:sz w:val="20"/>
                    </w:rPr>
                  </w:pPr>
                </w:p>
                <w:p w14:paraId="51AD06AA" w14:textId="77777777" w:rsidR="0087455F" w:rsidRDefault="0087455F" w:rsidP="00FB251F">
                  <w:pPr>
                    <w:pStyle w:val="ConsPlusNormal"/>
                    <w:jc w:val="both"/>
                    <w:rPr>
                      <w:sz w:val="20"/>
                    </w:rPr>
                  </w:pPr>
                </w:p>
                <w:p w14:paraId="75E58617" w14:textId="77777777" w:rsidR="0087455F" w:rsidRDefault="0087455F" w:rsidP="00FB251F">
                  <w:pPr>
                    <w:pStyle w:val="ConsPlusNormal"/>
                    <w:jc w:val="both"/>
                    <w:rPr>
                      <w:sz w:val="20"/>
                    </w:rPr>
                  </w:pPr>
                </w:p>
                <w:p w14:paraId="01561480" w14:textId="77777777" w:rsidR="0087455F" w:rsidRDefault="0087455F" w:rsidP="00FB251F">
                  <w:pPr>
                    <w:pStyle w:val="ConsPlusNormal"/>
                    <w:jc w:val="both"/>
                    <w:rPr>
                      <w:sz w:val="20"/>
                    </w:rPr>
                  </w:pPr>
                </w:p>
                <w:p w14:paraId="5E5D1497" w14:textId="77777777" w:rsidR="0087455F" w:rsidRDefault="0087455F" w:rsidP="00FB251F">
                  <w:pPr>
                    <w:pStyle w:val="ConsPlusNormal"/>
                    <w:jc w:val="both"/>
                    <w:rPr>
                      <w:sz w:val="20"/>
                    </w:rPr>
                  </w:pPr>
                </w:p>
                <w:p w14:paraId="33EBD77F" w14:textId="77777777" w:rsidR="0087455F" w:rsidRDefault="0087455F" w:rsidP="00FB251F">
                  <w:pPr>
                    <w:pStyle w:val="ConsPlusNormal"/>
                    <w:jc w:val="both"/>
                    <w:rPr>
                      <w:sz w:val="20"/>
                    </w:rPr>
                  </w:pPr>
                </w:p>
                <w:p w14:paraId="79B704FD" w14:textId="77777777" w:rsidR="0087455F" w:rsidRDefault="0087455F" w:rsidP="00FB251F">
                  <w:pPr>
                    <w:pStyle w:val="ConsPlusNormal"/>
                    <w:jc w:val="both"/>
                    <w:rPr>
                      <w:sz w:val="20"/>
                    </w:rPr>
                  </w:pPr>
                </w:p>
                <w:p w14:paraId="7D4766A7" w14:textId="77777777" w:rsidR="0087455F" w:rsidRDefault="0087455F" w:rsidP="00FB251F">
                  <w:pPr>
                    <w:pStyle w:val="ConsPlusNormal"/>
                    <w:jc w:val="both"/>
                    <w:rPr>
                      <w:sz w:val="20"/>
                    </w:rPr>
                  </w:pPr>
                </w:p>
                <w:p w14:paraId="373A018A" w14:textId="77777777" w:rsidR="0087455F" w:rsidRDefault="0087455F" w:rsidP="00FB251F">
                  <w:pPr>
                    <w:pStyle w:val="ConsPlusNormal"/>
                    <w:jc w:val="both"/>
                    <w:rPr>
                      <w:sz w:val="20"/>
                    </w:rPr>
                  </w:pPr>
                </w:p>
                <w:p w14:paraId="4759E220" w14:textId="77777777" w:rsidR="0087455F" w:rsidRDefault="0087455F" w:rsidP="00FB251F">
                  <w:pPr>
                    <w:pStyle w:val="ConsPlusNormal"/>
                    <w:jc w:val="both"/>
                    <w:rPr>
                      <w:sz w:val="20"/>
                    </w:rPr>
                  </w:pPr>
                </w:p>
                <w:p w14:paraId="5E44BB0B" w14:textId="77777777" w:rsidR="0087455F" w:rsidRDefault="0087455F" w:rsidP="00FB251F">
                  <w:pPr>
                    <w:pStyle w:val="ConsPlusNormal"/>
                    <w:jc w:val="both"/>
                    <w:rPr>
                      <w:sz w:val="20"/>
                    </w:rPr>
                  </w:pPr>
                </w:p>
                <w:p w14:paraId="0DC87189" w14:textId="77777777" w:rsidR="0087455F" w:rsidRDefault="0087455F" w:rsidP="00FB251F">
                  <w:pPr>
                    <w:pStyle w:val="ConsPlusNormal"/>
                    <w:jc w:val="both"/>
                    <w:rPr>
                      <w:sz w:val="20"/>
                    </w:rPr>
                  </w:pPr>
                </w:p>
                <w:p w14:paraId="5DB854C2" w14:textId="77777777" w:rsidR="0087455F" w:rsidRDefault="0087455F" w:rsidP="00FB251F">
                  <w:pPr>
                    <w:pStyle w:val="ConsPlusNormal"/>
                    <w:jc w:val="both"/>
                    <w:rPr>
                      <w:sz w:val="20"/>
                    </w:rPr>
                  </w:pPr>
                </w:p>
                <w:p w14:paraId="039874F7" w14:textId="77777777" w:rsidR="0087455F" w:rsidRDefault="0087455F" w:rsidP="00FB251F">
                  <w:pPr>
                    <w:pStyle w:val="ConsPlusNormal"/>
                    <w:jc w:val="both"/>
                    <w:rPr>
                      <w:sz w:val="20"/>
                    </w:rPr>
                  </w:pPr>
                </w:p>
                <w:p w14:paraId="0ACBDD15" w14:textId="77777777" w:rsidR="0087455F" w:rsidRDefault="0087455F" w:rsidP="00FB251F">
                  <w:pPr>
                    <w:pStyle w:val="ConsPlusNormal"/>
                    <w:jc w:val="both"/>
                    <w:rPr>
                      <w:sz w:val="20"/>
                    </w:rPr>
                  </w:pPr>
                </w:p>
                <w:p w14:paraId="49ED2EB1" w14:textId="77777777" w:rsidR="0087455F" w:rsidRDefault="0087455F" w:rsidP="00FB251F">
                  <w:pPr>
                    <w:pStyle w:val="ConsPlusNormal"/>
                    <w:jc w:val="both"/>
                    <w:rPr>
                      <w:sz w:val="20"/>
                    </w:rPr>
                  </w:pPr>
                </w:p>
                <w:p w14:paraId="2B2521C1" w14:textId="77777777" w:rsidR="0087455F" w:rsidRDefault="0087455F" w:rsidP="00FB251F">
                  <w:pPr>
                    <w:pStyle w:val="ConsPlusNormal"/>
                    <w:jc w:val="both"/>
                    <w:rPr>
                      <w:sz w:val="20"/>
                    </w:rPr>
                  </w:pPr>
                </w:p>
                <w:p w14:paraId="4A8CC0B4" w14:textId="77777777" w:rsidR="0087455F" w:rsidRDefault="0087455F" w:rsidP="00FB251F">
                  <w:pPr>
                    <w:pStyle w:val="ConsPlusNormal"/>
                    <w:jc w:val="both"/>
                    <w:rPr>
                      <w:sz w:val="20"/>
                    </w:rPr>
                  </w:pPr>
                </w:p>
                <w:p w14:paraId="14C9A032" w14:textId="77777777" w:rsidR="0087455F" w:rsidRDefault="0087455F" w:rsidP="00FB251F">
                  <w:pPr>
                    <w:pStyle w:val="ConsPlusNormal"/>
                    <w:jc w:val="both"/>
                    <w:rPr>
                      <w:sz w:val="20"/>
                    </w:rPr>
                  </w:pPr>
                </w:p>
                <w:p w14:paraId="161359BC" w14:textId="77777777" w:rsidR="0087455F" w:rsidRDefault="0087455F" w:rsidP="00FB251F">
                  <w:pPr>
                    <w:pStyle w:val="ConsPlusNormal"/>
                    <w:jc w:val="both"/>
                    <w:rPr>
                      <w:sz w:val="20"/>
                    </w:rPr>
                  </w:pPr>
                </w:p>
                <w:p w14:paraId="7F664447" w14:textId="77777777" w:rsidR="0087455F" w:rsidRDefault="0087455F" w:rsidP="00FB251F">
                  <w:pPr>
                    <w:pStyle w:val="ConsPlusNormal"/>
                    <w:jc w:val="both"/>
                    <w:rPr>
                      <w:sz w:val="20"/>
                    </w:rPr>
                  </w:pPr>
                </w:p>
                <w:p w14:paraId="115666D6" w14:textId="77777777" w:rsidR="0087455F" w:rsidRDefault="0087455F" w:rsidP="00FB251F">
                  <w:pPr>
                    <w:pStyle w:val="ConsPlusNormal"/>
                    <w:jc w:val="both"/>
                    <w:rPr>
                      <w:sz w:val="20"/>
                    </w:rPr>
                  </w:pPr>
                </w:p>
                <w:p w14:paraId="3AB3C9C7" w14:textId="77777777" w:rsidR="0087455F" w:rsidRDefault="0087455F" w:rsidP="00FB251F">
                  <w:pPr>
                    <w:pStyle w:val="ConsPlusNormal"/>
                    <w:jc w:val="both"/>
                    <w:rPr>
                      <w:sz w:val="20"/>
                    </w:rPr>
                  </w:pPr>
                </w:p>
                <w:p w14:paraId="1E50AD50" w14:textId="77777777" w:rsidR="0087455F" w:rsidRDefault="0087455F" w:rsidP="00FB251F">
                  <w:pPr>
                    <w:pStyle w:val="ConsPlusNormal"/>
                    <w:jc w:val="both"/>
                    <w:rPr>
                      <w:sz w:val="20"/>
                    </w:rPr>
                  </w:pPr>
                </w:p>
                <w:p w14:paraId="18159D9F" w14:textId="77777777" w:rsidR="0087455F" w:rsidRDefault="0087455F" w:rsidP="00FB251F">
                  <w:pPr>
                    <w:pStyle w:val="ConsPlusNormal"/>
                    <w:jc w:val="both"/>
                    <w:rPr>
                      <w:sz w:val="20"/>
                    </w:rPr>
                  </w:pPr>
                </w:p>
                <w:p w14:paraId="104CA226" w14:textId="77777777" w:rsidR="0087455F" w:rsidRDefault="0087455F" w:rsidP="00FB251F">
                  <w:pPr>
                    <w:pStyle w:val="ConsPlusNormal"/>
                    <w:jc w:val="both"/>
                    <w:rPr>
                      <w:sz w:val="20"/>
                    </w:rPr>
                  </w:pPr>
                </w:p>
                <w:p w14:paraId="66F546EC" w14:textId="77777777" w:rsidR="0087455F" w:rsidRDefault="0087455F" w:rsidP="00FB251F">
                  <w:pPr>
                    <w:pStyle w:val="ConsPlusNormal"/>
                    <w:jc w:val="both"/>
                    <w:rPr>
                      <w:sz w:val="20"/>
                    </w:rPr>
                  </w:pPr>
                </w:p>
                <w:p w14:paraId="6AAEB1A2" w14:textId="77777777" w:rsidR="0087455F" w:rsidRDefault="0087455F" w:rsidP="00FB251F">
                  <w:pPr>
                    <w:pStyle w:val="ConsPlusNormal"/>
                    <w:jc w:val="both"/>
                    <w:rPr>
                      <w:sz w:val="20"/>
                    </w:rPr>
                  </w:pPr>
                </w:p>
                <w:p w14:paraId="4AE19541" w14:textId="77777777" w:rsidR="0087455F" w:rsidRDefault="0087455F" w:rsidP="00FB251F">
                  <w:pPr>
                    <w:pStyle w:val="ConsPlusNormal"/>
                    <w:jc w:val="both"/>
                    <w:rPr>
                      <w:sz w:val="20"/>
                    </w:rPr>
                  </w:pPr>
                </w:p>
                <w:p w14:paraId="4B27ACB0" w14:textId="77777777" w:rsidR="0087455F" w:rsidRDefault="0087455F" w:rsidP="00FB251F">
                  <w:pPr>
                    <w:pStyle w:val="ConsPlusNormal"/>
                    <w:jc w:val="both"/>
                    <w:rPr>
                      <w:sz w:val="20"/>
                    </w:rPr>
                  </w:pPr>
                </w:p>
                <w:p w14:paraId="4C18C01E" w14:textId="77777777" w:rsidR="0087455F" w:rsidRDefault="0087455F" w:rsidP="00FB251F">
                  <w:pPr>
                    <w:pStyle w:val="ConsPlusNormal"/>
                    <w:jc w:val="both"/>
                    <w:rPr>
                      <w:sz w:val="20"/>
                    </w:rPr>
                  </w:pPr>
                </w:p>
                <w:p w14:paraId="6C8F131E" w14:textId="77777777" w:rsidR="0087455F" w:rsidRDefault="0087455F" w:rsidP="00FB251F">
                  <w:pPr>
                    <w:pStyle w:val="ConsPlusNormal"/>
                    <w:jc w:val="both"/>
                    <w:rPr>
                      <w:sz w:val="20"/>
                    </w:rPr>
                  </w:pPr>
                </w:p>
                <w:p w14:paraId="47DD4608" w14:textId="77777777" w:rsidR="0087455F" w:rsidRDefault="0087455F" w:rsidP="00FB251F">
                  <w:pPr>
                    <w:pStyle w:val="ConsPlusNormal"/>
                    <w:jc w:val="both"/>
                    <w:rPr>
                      <w:sz w:val="20"/>
                    </w:rPr>
                  </w:pPr>
                </w:p>
                <w:p w14:paraId="0ED47C8C" w14:textId="77777777" w:rsidR="0087455F" w:rsidRDefault="0087455F" w:rsidP="00FB251F">
                  <w:pPr>
                    <w:pStyle w:val="ConsPlusNormal"/>
                    <w:jc w:val="both"/>
                    <w:rPr>
                      <w:sz w:val="20"/>
                    </w:rPr>
                  </w:pPr>
                </w:p>
                <w:p w14:paraId="08BABFF5" w14:textId="77777777" w:rsidR="0087455F" w:rsidRDefault="0087455F" w:rsidP="00FB251F">
                  <w:pPr>
                    <w:pStyle w:val="ConsPlusNormal"/>
                    <w:jc w:val="both"/>
                    <w:rPr>
                      <w:sz w:val="20"/>
                    </w:rPr>
                  </w:pPr>
                </w:p>
                <w:p w14:paraId="7F62DD36" w14:textId="77777777" w:rsidR="0087455F" w:rsidRDefault="0087455F" w:rsidP="00FB251F">
                  <w:pPr>
                    <w:pStyle w:val="ConsPlusNormal"/>
                    <w:jc w:val="both"/>
                    <w:rPr>
                      <w:sz w:val="20"/>
                    </w:rPr>
                  </w:pPr>
                </w:p>
                <w:p w14:paraId="0ECD5E33" w14:textId="77777777" w:rsidR="0087455F" w:rsidRDefault="0087455F" w:rsidP="00FB251F">
                  <w:pPr>
                    <w:pStyle w:val="ConsPlusNormal"/>
                    <w:jc w:val="both"/>
                    <w:rPr>
                      <w:sz w:val="20"/>
                    </w:rPr>
                  </w:pPr>
                </w:p>
                <w:p w14:paraId="77A38E7C" w14:textId="77777777" w:rsidR="0087455F" w:rsidRDefault="0087455F" w:rsidP="00FB251F">
                  <w:pPr>
                    <w:pStyle w:val="ConsPlusNormal"/>
                    <w:jc w:val="both"/>
                    <w:rPr>
                      <w:sz w:val="20"/>
                    </w:rPr>
                  </w:pPr>
                </w:p>
                <w:p w14:paraId="589E2195" w14:textId="77777777" w:rsidR="0087455F" w:rsidRDefault="0087455F" w:rsidP="00FB251F">
                  <w:pPr>
                    <w:pStyle w:val="ConsPlusNormal"/>
                    <w:jc w:val="both"/>
                    <w:rPr>
                      <w:sz w:val="20"/>
                    </w:rPr>
                  </w:pPr>
                </w:p>
                <w:p w14:paraId="457B38C1" w14:textId="77777777" w:rsidR="0087455F" w:rsidRDefault="0087455F" w:rsidP="00FB251F">
                  <w:pPr>
                    <w:pStyle w:val="ConsPlusNormal"/>
                    <w:jc w:val="both"/>
                    <w:rPr>
                      <w:sz w:val="20"/>
                    </w:rPr>
                  </w:pPr>
                </w:p>
                <w:p w14:paraId="233D25F9" w14:textId="77777777" w:rsidR="0087455F" w:rsidRDefault="0087455F" w:rsidP="00FB251F">
                  <w:pPr>
                    <w:pStyle w:val="ConsPlusNormal"/>
                    <w:jc w:val="both"/>
                    <w:rPr>
                      <w:sz w:val="20"/>
                    </w:rPr>
                  </w:pPr>
                </w:p>
                <w:p w14:paraId="7BE67D79" w14:textId="77777777" w:rsidR="0087455F" w:rsidRDefault="0087455F" w:rsidP="00FB251F">
                  <w:pPr>
                    <w:pStyle w:val="ConsPlusNormal"/>
                    <w:jc w:val="both"/>
                    <w:rPr>
                      <w:sz w:val="20"/>
                    </w:rPr>
                  </w:pPr>
                </w:p>
                <w:p w14:paraId="546877C1" w14:textId="77777777" w:rsidR="0087455F" w:rsidRDefault="0087455F" w:rsidP="00FB251F">
                  <w:pPr>
                    <w:pStyle w:val="ConsPlusNormal"/>
                    <w:jc w:val="both"/>
                    <w:rPr>
                      <w:sz w:val="20"/>
                    </w:rPr>
                  </w:pPr>
                </w:p>
                <w:p w14:paraId="46C6F710" w14:textId="77777777" w:rsidR="0087455F" w:rsidRDefault="0087455F" w:rsidP="00FB251F">
                  <w:pPr>
                    <w:pStyle w:val="ConsPlusNormal"/>
                    <w:jc w:val="both"/>
                    <w:rPr>
                      <w:sz w:val="20"/>
                    </w:rPr>
                  </w:pPr>
                </w:p>
                <w:p w14:paraId="5A00F362" w14:textId="77777777" w:rsidR="0087455F" w:rsidRDefault="0087455F" w:rsidP="00FB251F">
                  <w:pPr>
                    <w:pStyle w:val="ConsPlusNormal"/>
                    <w:jc w:val="both"/>
                    <w:rPr>
                      <w:sz w:val="20"/>
                    </w:rPr>
                  </w:pPr>
                </w:p>
                <w:p w14:paraId="7185D6E2" w14:textId="77777777" w:rsidR="0087455F" w:rsidRDefault="0087455F" w:rsidP="00FB251F">
                  <w:pPr>
                    <w:pStyle w:val="ConsPlusNormal"/>
                    <w:jc w:val="both"/>
                    <w:rPr>
                      <w:sz w:val="20"/>
                    </w:rPr>
                  </w:pPr>
                </w:p>
                <w:p w14:paraId="3691859A" w14:textId="77777777" w:rsidR="0087455F" w:rsidRDefault="0087455F" w:rsidP="00FB251F">
                  <w:pPr>
                    <w:pStyle w:val="ConsPlusNormal"/>
                    <w:jc w:val="both"/>
                    <w:rPr>
                      <w:sz w:val="20"/>
                    </w:rPr>
                  </w:pPr>
                </w:p>
                <w:p w14:paraId="07BF3533" w14:textId="77777777" w:rsidR="0087455F" w:rsidRDefault="0087455F" w:rsidP="00FB251F">
                  <w:pPr>
                    <w:pStyle w:val="ConsPlusNormal"/>
                    <w:jc w:val="both"/>
                    <w:rPr>
                      <w:sz w:val="20"/>
                    </w:rPr>
                  </w:pPr>
                </w:p>
                <w:p w14:paraId="4D68873F" w14:textId="77777777" w:rsidR="0087455F" w:rsidRDefault="0087455F" w:rsidP="00FB251F">
                  <w:pPr>
                    <w:pStyle w:val="ConsPlusNormal"/>
                    <w:jc w:val="both"/>
                    <w:rPr>
                      <w:sz w:val="20"/>
                    </w:rPr>
                  </w:pPr>
                </w:p>
                <w:p w14:paraId="3E194BB0" w14:textId="77777777" w:rsidR="0087455F" w:rsidRDefault="0087455F" w:rsidP="00FB251F">
                  <w:pPr>
                    <w:pStyle w:val="ConsPlusNormal"/>
                    <w:jc w:val="both"/>
                    <w:rPr>
                      <w:sz w:val="20"/>
                    </w:rPr>
                  </w:pPr>
                </w:p>
                <w:p w14:paraId="6B796392" w14:textId="77777777" w:rsidR="0087455F" w:rsidRDefault="0087455F" w:rsidP="00FB251F">
                  <w:pPr>
                    <w:pStyle w:val="ConsPlusNormal"/>
                    <w:jc w:val="both"/>
                    <w:rPr>
                      <w:sz w:val="20"/>
                    </w:rPr>
                  </w:pPr>
                </w:p>
                <w:p w14:paraId="2AEDC091" w14:textId="77777777" w:rsidR="0087455F" w:rsidRDefault="0087455F" w:rsidP="00FB251F">
                  <w:pPr>
                    <w:pStyle w:val="ConsPlusNormal"/>
                    <w:jc w:val="both"/>
                    <w:rPr>
                      <w:sz w:val="20"/>
                    </w:rPr>
                  </w:pPr>
                </w:p>
                <w:p w14:paraId="7E013D22" w14:textId="77777777" w:rsidR="0087455F" w:rsidRDefault="0087455F" w:rsidP="00FB251F">
                  <w:pPr>
                    <w:pStyle w:val="ConsPlusNormal"/>
                    <w:jc w:val="both"/>
                    <w:rPr>
                      <w:sz w:val="20"/>
                    </w:rPr>
                  </w:pPr>
                </w:p>
                <w:p w14:paraId="109345FA" w14:textId="77777777" w:rsidR="0087455F" w:rsidRDefault="0087455F" w:rsidP="00FB251F">
                  <w:pPr>
                    <w:pStyle w:val="ConsPlusNormal"/>
                    <w:jc w:val="both"/>
                    <w:rPr>
                      <w:sz w:val="20"/>
                    </w:rPr>
                  </w:pPr>
                </w:p>
                <w:p w14:paraId="7CF04EC6" w14:textId="77777777" w:rsidR="0087455F" w:rsidRDefault="0087455F" w:rsidP="00FB251F">
                  <w:pPr>
                    <w:pStyle w:val="ConsPlusNormal"/>
                    <w:jc w:val="both"/>
                    <w:rPr>
                      <w:sz w:val="20"/>
                    </w:rPr>
                  </w:pPr>
                </w:p>
                <w:p w14:paraId="2A0B02A8" w14:textId="77777777" w:rsidR="0087455F" w:rsidRDefault="0087455F" w:rsidP="00FB251F">
                  <w:pPr>
                    <w:pStyle w:val="ConsPlusNormal"/>
                    <w:jc w:val="both"/>
                    <w:rPr>
                      <w:sz w:val="20"/>
                    </w:rPr>
                  </w:pPr>
                </w:p>
                <w:p w14:paraId="0371C346" w14:textId="77777777" w:rsidR="0087455F" w:rsidRDefault="0087455F" w:rsidP="00FB251F">
                  <w:pPr>
                    <w:pStyle w:val="ConsPlusNormal"/>
                    <w:jc w:val="both"/>
                    <w:rPr>
                      <w:sz w:val="20"/>
                    </w:rPr>
                  </w:pPr>
                </w:p>
                <w:p w14:paraId="3E5CF88C" w14:textId="77777777" w:rsidR="0087455F" w:rsidRDefault="0087455F" w:rsidP="00FB251F">
                  <w:pPr>
                    <w:pStyle w:val="ConsPlusNormal"/>
                    <w:jc w:val="both"/>
                    <w:rPr>
                      <w:sz w:val="20"/>
                    </w:rPr>
                  </w:pPr>
                </w:p>
                <w:p w14:paraId="0FB7DB78" w14:textId="77777777" w:rsidR="0087455F" w:rsidRDefault="0087455F" w:rsidP="00FB251F">
                  <w:pPr>
                    <w:pStyle w:val="ConsPlusNormal"/>
                    <w:jc w:val="both"/>
                    <w:rPr>
                      <w:sz w:val="20"/>
                    </w:rPr>
                  </w:pPr>
                </w:p>
                <w:p w14:paraId="1B6B3E72" w14:textId="77777777" w:rsidR="0087455F" w:rsidRDefault="0087455F" w:rsidP="00FB251F">
                  <w:pPr>
                    <w:pStyle w:val="ConsPlusNormal"/>
                    <w:jc w:val="both"/>
                    <w:rPr>
                      <w:sz w:val="20"/>
                    </w:rPr>
                  </w:pPr>
                </w:p>
                <w:p w14:paraId="7C476990" w14:textId="77777777" w:rsidR="0087455F" w:rsidRDefault="0087455F" w:rsidP="00FB251F">
                  <w:pPr>
                    <w:pStyle w:val="ConsPlusNormal"/>
                    <w:jc w:val="both"/>
                    <w:rPr>
                      <w:sz w:val="20"/>
                    </w:rPr>
                  </w:pPr>
                </w:p>
                <w:p w14:paraId="5AA9A475" w14:textId="77777777" w:rsidR="0087455F" w:rsidRDefault="0087455F" w:rsidP="00FB251F">
                  <w:pPr>
                    <w:pStyle w:val="ConsPlusNormal"/>
                    <w:jc w:val="both"/>
                    <w:rPr>
                      <w:sz w:val="20"/>
                    </w:rPr>
                  </w:pPr>
                </w:p>
                <w:p w14:paraId="3917131E" w14:textId="77777777" w:rsidR="0087455F" w:rsidRDefault="0087455F" w:rsidP="00FB251F">
                  <w:pPr>
                    <w:pStyle w:val="ConsPlusNormal"/>
                    <w:jc w:val="both"/>
                    <w:rPr>
                      <w:sz w:val="20"/>
                    </w:rPr>
                  </w:pPr>
                </w:p>
                <w:p w14:paraId="45452DFB" w14:textId="77777777" w:rsidR="0087455F" w:rsidRDefault="0087455F" w:rsidP="00FB251F">
                  <w:pPr>
                    <w:pStyle w:val="ConsPlusNormal"/>
                    <w:jc w:val="both"/>
                    <w:rPr>
                      <w:sz w:val="20"/>
                    </w:rPr>
                  </w:pPr>
                </w:p>
                <w:p w14:paraId="0A01C5FC" w14:textId="77777777" w:rsidR="0087455F" w:rsidRDefault="0087455F" w:rsidP="00FB251F">
                  <w:pPr>
                    <w:pStyle w:val="ConsPlusNormal"/>
                    <w:jc w:val="both"/>
                    <w:rPr>
                      <w:sz w:val="20"/>
                    </w:rPr>
                  </w:pPr>
                </w:p>
                <w:p w14:paraId="0115192F" w14:textId="77777777" w:rsidR="0087455F" w:rsidRDefault="0087455F" w:rsidP="00FB251F">
                  <w:pPr>
                    <w:pStyle w:val="ConsPlusNormal"/>
                    <w:jc w:val="both"/>
                    <w:rPr>
                      <w:sz w:val="20"/>
                    </w:rPr>
                  </w:pPr>
                </w:p>
                <w:p w14:paraId="2173E23D" w14:textId="77777777" w:rsidR="003E1547" w:rsidRDefault="003E1547" w:rsidP="00FB251F">
                  <w:pPr>
                    <w:pStyle w:val="ConsPlusNormal"/>
                    <w:jc w:val="both"/>
                    <w:rPr>
                      <w:sz w:val="20"/>
                    </w:rPr>
                  </w:pPr>
                </w:p>
                <w:p w14:paraId="75BB008B" w14:textId="77777777" w:rsidR="003E1547" w:rsidRDefault="003E1547" w:rsidP="00FB251F">
                  <w:pPr>
                    <w:pStyle w:val="ConsPlusNormal"/>
                    <w:jc w:val="both"/>
                    <w:rPr>
                      <w:sz w:val="20"/>
                    </w:rPr>
                  </w:pPr>
                </w:p>
                <w:p w14:paraId="7C14295B" w14:textId="77777777" w:rsidR="003E1547" w:rsidRDefault="003E1547" w:rsidP="00FB251F">
                  <w:pPr>
                    <w:pStyle w:val="ConsPlusNormal"/>
                    <w:jc w:val="both"/>
                    <w:rPr>
                      <w:sz w:val="20"/>
                    </w:rPr>
                  </w:pPr>
                </w:p>
                <w:p w14:paraId="2C837229" w14:textId="77777777" w:rsidR="003E1547" w:rsidRDefault="003E1547" w:rsidP="00FB251F">
                  <w:pPr>
                    <w:pStyle w:val="ConsPlusNormal"/>
                    <w:jc w:val="both"/>
                    <w:rPr>
                      <w:sz w:val="20"/>
                    </w:rPr>
                  </w:pPr>
                </w:p>
                <w:p w14:paraId="49BF4A2A" w14:textId="77777777" w:rsidR="003E1547" w:rsidRPr="00F62F2F" w:rsidRDefault="003E1547" w:rsidP="00FB251F">
                  <w:pPr>
                    <w:pStyle w:val="ConsPlusNormal"/>
                    <w:jc w:val="both"/>
                    <w:rPr>
                      <w:sz w:val="20"/>
                    </w:rPr>
                  </w:pPr>
                </w:p>
              </w:tc>
            </w:tr>
            <w:tr w:rsidR="00FB251F" w:rsidRPr="00F62F2F" w14:paraId="3211548B"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1D7BD118" w14:textId="77777777" w:rsidR="00FB251F" w:rsidRPr="00F62F2F" w:rsidRDefault="00FB251F" w:rsidP="00FB251F">
                  <w:pPr>
                    <w:pStyle w:val="ConsPlusNormal"/>
                    <w:outlineLvl w:val="3"/>
                    <w:rPr>
                      <w:sz w:val="20"/>
                    </w:rPr>
                  </w:pPr>
                  <w:r w:rsidRPr="00F62F2F">
                    <w:rPr>
                      <w:sz w:val="20"/>
                    </w:rPr>
                    <w:lastRenderedPageBreak/>
                    <w:t>13.1.2. Производства стали и проката</w:t>
                  </w:r>
                </w:p>
              </w:tc>
            </w:tr>
            <w:tr w:rsidR="00FB251F" w:rsidRPr="00F62F2F" w14:paraId="29180525" w14:textId="77777777" w:rsidTr="00C07505">
              <w:tc>
                <w:tcPr>
                  <w:tcW w:w="2280" w:type="dxa"/>
                  <w:tcBorders>
                    <w:top w:val="single" w:sz="4" w:space="0" w:color="auto"/>
                    <w:left w:val="single" w:sz="4" w:space="0" w:color="auto"/>
                    <w:bottom w:val="single" w:sz="4" w:space="0" w:color="auto"/>
                    <w:right w:val="single" w:sz="4" w:space="0" w:color="auto"/>
                  </w:tcBorders>
                </w:tcPr>
                <w:p w14:paraId="5DE535A1" w14:textId="77777777" w:rsidR="00FB251F" w:rsidRPr="00F62F2F" w:rsidRDefault="00FB251F" w:rsidP="00FB251F">
                  <w:pPr>
                    <w:pStyle w:val="ConsPlusNormal"/>
                    <w:rPr>
                      <w:sz w:val="20"/>
                    </w:rPr>
                  </w:pPr>
                  <w:r w:rsidRPr="00F62F2F">
                    <w:rPr>
                      <w:sz w:val="20"/>
                    </w:rPr>
                    <w:t>Цех (участок) мартеновский</w:t>
                  </w:r>
                </w:p>
              </w:tc>
              <w:tc>
                <w:tcPr>
                  <w:tcW w:w="1134" w:type="dxa"/>
                  <w:vMerge w:val="restart"/>
                  <w:tcBorders>
                    <w:top w:val="single" w:sz="4" w:space="0" w:color="auto"/>
                    <w:left w:val="single" w:sz="4" w:space="0" w:color="auto"/>
                    <w:bottom w:val="single" w:sz="4" w:space="0" w:color="auto"/>
                    <w:right w:val="single" w:sz="4" w:space="0" w:color="auto"/>
                  </w:tcBorders>
                </w:tcPr>
                <w:p w14:paraId="3D475939" w14:textId="77777777" w:rsidR="00FB251F" w:rsidRPr="00F62F2F" w:rsidRDefault="00FB251F" w:rsidP="00FB251F">
                  <w:pPr>
                    <w:pStyle w:val="ConsPlusNormal"/>
                    <w:jc w:val="center"/>
                    <w:rPr>
                      <w:sz w:val="20"/>
                    </w:rPr>
                  </w:pPr>
                  <w:r w:rsidRPr="00F62F2F">
                    <w:rPr>
                      <w:sz w:val="20"/>
                    </w:rPr>
                    <w:t>2.1, 2.2, 2.3, 2.4</w:t>
                  </w:r>
                </w:p>
              </w:tc>
              <w:tc>
                <w:tcPr>
                  <w:tcW w:w="1276" w:type="dxa"/>
                  <w:vMerge w:val="restart"/>
                  <w:tcBorders>
                    <w:top w:val="single" w:sz="4" w:space="0" w:color="auto"/>
                    <w:left w:val="single" w:sz="4" w:space="0" w:color="auto"/>
                    <w:bottom w:val="single" w:sz="4" w:space="0" w:color="auto"/>
                    <w:right w:val="single" w:sz="4" w:space="0" w:color="auto"/>
                  </w:tcBorders>
                </w:tcPr>
                <w:p w14:paraId="7536C395"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50FA3033" w14:textId="77777777" w:rsidR="00FB251F" w:rsidRPr="00F62F2F" w:rsidRDefault="00FB251F" w:rsidP="00FB251F">
                  <w:pPr>
                    <w:pStyle w:val="ConsPlusNormal"/>
                    <w:jc w:val="both"/>
                    <w:rPr>
                      <w:sz w:val="20"/>
                    </w:rPr>
                  </w:pPr>
                  <w:r w:rsidRPr="00F62F2F">
                    <w:rPr>
                      <w:sz w:val="20"/>
                    </w:rPr>
                    <w:t>Идентифицируются по признаку получения и транспортирования расплавов черных металлов, использования воспламеняющихся газов, опасных веществ</w:t>
                  </w:r>
                </w:p>
              </w:tc>
            </w:tr>
            <w:tr w:rsidR="00FB251F" w:rsidRPr="00F62F2F" w14:paraId="56E41D96" w14:textId="77777777" w:rsidTr="00C07505">
              <w:tc>
                <w:tcPr>
                  <w:tcW w:w="2280" w:type="dxa"/>
                  <w:tcBorders>
                    <w:top w:val="single" w:sz="4" w:space="0" w:color="auto"/>
                    <w:left w:val="single" w:sz="4" w:space="0" w:color="auto"/>
                    <w:bottom w:val="single" w:sz="4" w:space="0" w:color="auto"/>
                    <w:right w:val="single" w:sz="4" w:space="0" w:color="auto"/>
                  </w:tcBorders>
                </w:tcPr>
                <w:p w14:paraId="198A3682" w14:textId="77777777" w:rsidR="00FB251F" w:rsidRPr="00F62F2F" w:rsidRDefault="00FB251F" w:rsidP="00FB251F">
                  <w:pPr>
                    <w:pStyle w:val="ConsPlusNormal"/>
                    <w:rPr>
                      <w:sz w:val="20"/>
                    </w:rPr>
                  </w:pPr>
                  <w:r w:rsidRPr="00F62F2F">
                    <w:rPr>
                      <w:sz w:val="20"/>
                    </w:rPr>
                    <w:t>Цех (участок) конвертерный</w:t>
                  </w:r>
                </w:p>
              </w:tc>
              <w:tc>
                <w:tcPr>
                  <w:tcW w:w="1134" w:type="dxa"/>
                  <w:vMerge/>
                  <w:tcBorders>
                    <w:top w:val="single" w:sz="4" w:space="0" w:color="auto"/>
                    <w:left w:val="single" w:sz="4" w:space="0" w:color="auto"/>
                    <w:bottom w:val="single" w:sz="4" w:space="0" w:color="auto"/>
                    <w:right w:val="single" w:sz="4" w:space="0" w:color="auto"/>
                  </w:tcBorders>
                </w:tcPr>
                <w:p w14:paraId="6659D970"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FF79114"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7857B9D" w14:textId="77777777" w:rsidR="00FB251F" w:rsidRPr="00F62F2F" w:rsidRDefault="00FB251F" w:rsidP="00FB251F">
                  <w:pPr>
                    <w:rPr>
                      <w:sz w:val="20"/>
                      <w:szCs w:val="20"/>
                    </w:rPr>
                  </w:pPr>
                </w:p>
              </w:tc>
            </w:tr>
            <w:tr w:rsidR="00FB251F" w:rsidRPr="00F62F2F" w14:paraId="792BBF69" w14:textId="77777777" w:rsidTr="00C07505">
              <w:tc>
                <w:tcPr>
                  <w:tcW w:w="2280" w:type="dxa"/>
                  <w:tcBorders>
                    <w:top w:val="single" w:sz="4" w:space="0" w:color="auto"/>
                    <w:left w:val="single" w:sz="4" w:space="0" w:color="auto"/>
                    <w:bottom w:val="single" w:sz="4" w:space="0" w:color="auto"/>
                    <w:right w:val="single" w:sz="4" w:space="0" w:color="auto"/>
                  </w:tcBorders>
                </w:tcPr>
                <w:p w14:paraId="084FDE89" w14:textId="77777777" w:rsidR="00FB251F" w:rsidRPr="00F62F2F" w:rsidRDefault="00FB251F" w:rsidP="00FB251F">
                  <w:pPr>
                    <w:pStyle w:val="ConsPlusNormal"/>
                    <w:rPr>
                      <w:sz w:val="20"/>
                    </w:rPr>
                  </w:pPr>
                  <w:r w:rsidRPr="00F62F2F">
                    <w:rPr>
                      <w:sz w:val="20"/>
                    </w:rPr>
                    <w:t>Цех (участок) электросталеплавильный</w:t>
                  </w:r>
                </w:p>
              </w:tc>
              <w:tc>
                <w:tcPr>
                  <w:tcW w:w="1134" w:type="dxa"/>
                  <w:vMerge/>
                  <w:tcBorders>
                    <w:top w:val="single" w:sz="4" w:space="0" w:color="auto"/>
                    <w:left w:val="single" w:sz="4" w:space="0" w:color="auto"/>
                    <w:bottom w:val="single" w:sz="4" w:space="0" w:color="auto"/>
                    <w:right w:val="single" w:sz="4" w:space="0" w:color="auto"/>
                  </w:tcBorders>
                </w:tcPr>
                <w:p w14:paraId="7B18D57A" w14:textId="77777777" w:rsidR="00FB251F" w:rsidRPr="00F62F2F" w:rsidRDefault="00FB251F" w:rsidP="00FB251F">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C2B3DE" w14:textId="77777777" w:rsidR="00FB251F" w:rsidRPr="00CB73D7" w:rsidRDefault="00FB251F" w:rsidP="00FB251F">
                  <w:pPr>
                    <w:pStyle w:val="ConsPlusNormal"/>
                    <w:jc w:val="center"/>
                    <w:rPr>
                      <w:strike/>
                      <w:color w:val="FF0000"/>
                      <w:sz w:val="20"/>
                    </w:rPr>
                  </w:pPr>
                  <w:r w:rsidRPr="00CB73D7">
                    <w:rPr>
                      <w:strike/>
                      <w:color w:val="FF0000"/>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027AF995" w14:textId="77777777" w:rsidR="00FB251F" w:rsidRPr="00CB73D7" w:rsidRDefault="00FB251F" w:rsidP="00FB251F">
                  <w:pPr>
                    <w:pStyle w:val="ConsPlusNormal"/>
                    <w:jc w:val="both"/>
                    <w:rPr>
                      <w:strike/>
                      <w:color w:val="FF0000"/>
                      <w:sz w:val="20"/>
                    </w:rPr>
                  </w:pPr>
                  <w:r w:rsidRPr="00CB73D7">
                    <w:rPr>
                      <w:strike/>
                      <w:color w:val="FF0000"/>
                      <w:sz w:val="20"/>
                    </w:rPr>
                    <w:t>Идентифицируются по признаку получения и транспортирования расплавов черных металлов, использования воспламеняющихся газов, опасных веществ</w:t>
                  </w:r>
                </w:p>
                <w:p w14:paraId="42C589DF" w14:textId="77777777" w:rsidR="00CB73D7" w:rsidRDefault="00CB73D7" w:rsidP="00FB251F">
                  <w:pPr>
                    <w:pStyle w:val="ConsPlusNormal"/>
                    <w:jc w:val="both"/>
                    <w:rPr>
                      <w:sz w:val="20"/>
                    </w:rPr>
                  </w:pPr>
                </w:p>
                <w:p w14:paraId="2F46F817" w14:textId="77777777" w:rsidR="00CB73D7" w:rsidRDefault="00CB73D7" w:rsidP="00FB251F">
                  <w:pPr>
                    <w:pStyle w:val="ConsPlusNormal"/>
                    <w:jc w:val="both"/>
                    <w:rPr>
                      <w:sz w:val="20"/>
                    </w:rPr>
                  </w:pPr>
                </w:p>
                <w:p w14:paraId="50A85283" w14:textId="77777777" w:rsidR="00CB73D7" w:rsidRDefault="00CB73D7" w:rsidP="00FB251F">
                  <w:pPr>
                    <w:pStyle w:val="ConsPlusNormal"/>
                    <w:jc w:val="both"/>
                    <w:rPr>
                      <w:sz w:val="20"/>
                    </w:rPr>
                  </w:pPr>
                </w:p>
                <w:p w14:paraId="6472425B" w14:textId="77777777" w:rsidR="00CB73D7" w:rsidRDefault="00CB73D7" w:rsidP="00FB251F">
                  <w:pPr>
                    <w:pStyle w:val="ConsPlusNormal"/>
                    <w:jc w:val="both"/>
                    <w:rPr>
                      <w:sz w:val="20"/>
                    </w:rPr>
                  </w:pPr>
                </w:p>
                <w:p w14:paraId="0E6883F0" w14:textId="77777777" w:rsidR="00CB73D7" w:rsidRDefault="00CB73D7" w:rsidP="00FB251F">
                  <w:pPr>
                    <w:pStyle w:val="ConsPlusNormal"/>
                    <w:jc w:val="both"/>
                    <w:rPr>
                      <w:sz w:val="20"/>
                    </w:rPr>
                  </w:pPr>
                </w:p>
                <w:p w14:paraId="5A9A50B9" w14:textId="77777777" w:rsidR="00CB73D7" w:rsidRDefault="00CB73D7" w:rsidP="00FB251F">
                  <w:pPr>
                    <w:pStyle w:val="ConsPlusNormal"/>
                    <w:jc w:val="both"/>
                    <w:rPr>
                      <w:sz w:val="20"/>
                    </w:rPr>
                  </w:pPr>
                </w:p>
                <w:p w14:paraId="6D17AE6F" w14:textId="77777777" w:rsidR="00CB73D7" w:rsidRDefault="00CB73D7" w:rsidP="00FB251F">
                  <w:pPr>
                    <w:pStyle w:val="ConsPlusNormal"/>
                    <w:jc w:val="both"/>
                    <w:rPr>
                      <w:sz w:val="20"/>
                    </w:rPr>
                  </w:pPr>
                </w:p>
                <w:p w14:paraId="408BC160" w14:textId="77777777" w:rsidR="00CB73D7" w:rsidRDefault="00CB73D7" w:rsidP="00FB251F">
                  <w:pPr>
                    <w:pStyle w:val="ConsPlusNormal"/>
                    <w:jc w:val="both"/>
                    <w:rPr>
                      <w:sz w:val="20"/>
                    </w:rPr>
                  </w:pPr>
                </w:p>
                <w:p w14:paraId="4C864CD3" w14:textId="77777777" w:rsidR="00CB73D7" w:rsidRDefault="00CB73D7" w:rsidP="00FB251F">
                  <w:pPr>
                    <w:pStyle w:val="ConsPlusNormal"/>
                    <w:jc w:val="both"/>
                    <w:rPr>
                      <w:sz w:val="20"/>
                    </w:rPr>
                  </w:pPr>
                </w:p>
                <w:p w14:paraId="573E2965" w14:textId="77777777" w:rsidR="00CB73D7" w:rsidRDefault="00CB73D7" w:rsidP="00FB251F">
                  <w:pPr>
                    <w:pStyle w:val="ConsPlusNormal"/>
                    <w:jc w:val="both"/>
                    <w:rPr>
                      <w:sz w:val="20"/>
                    </w:rPr>
                  </w:pPr>
                </w:p>
                <w:p w14:paraId="06C6F35E" w14:textId="77777777" w:rsidR="00CB73D7" w:rsidRDefault="00CB73D7" w:rsidP="00FB251F">
                  <w:pPr>
                    <w:pStyle w:val="ConsPlusNormal"/>
                    <w:jc w:val="both"/>
                    <w:rPr>
                      <w:sz w:val="20"/>
                    </w:rPr>
                  </w:pPr>
                </w:p>
                <w:p w14:paraId="1973114D" w14:textId="77777777" w:rsidR="00CB73D7" w:rsidRDefault="00CB73D7" w:rsidP="00FB251F">
                  <w:pPr>
                    <w:pStyle w:val="ConsPlusNormal"/>
                    <w:jc w:val="both"/>
                    <w:rPr>
                      <w:sz w:val="20"/>
                    </w:rPr>
                  </w:pPr>
                </w:p>
                <w:p w14:paraId="6E6B7AA1" w14:textId="77777777" w:rsidR="00CB73D7" w:rsidRDefault="00CB73D7" w:rsidP="00FB251F">
                  <w:pPr>
                    <w:pStyle w:val="ConsPlusNormal"/>
                    <w:jc w:val="both"/>
                    <w:rPr>
                      <w:sz w:val="20"/>
                    </w:rPr>
                  </w:pPr>
                </w:p>
                <w:p w14:paraId="2C4C7384" w14:textId="77777777" w:rsidR="00CB73D7" w:rsidRDefault="00CB73D7" w:rsidP="00FB251F">
                  <w:pPr>
                    <w:pStyle w:val="ConsPlusNormal"/>
                    <w:jc w:val="both"/>
                    <w:rPr>
                      <w:sz w:val="20"/>
                    </w:rPr>
                  </w:pPr>
                </w:p>
                <w:p w14:paraId="0BF860B4" w14:textId="77777777" w:rsidR="00CB73D7" w:rsidRDefault="00CB73D7" w:rsidP="00FB251F">
                  <w:pPr>
                    <w:pStyle w:val="ConsPlusNormal"/>
                    <w:jc w:val="both"/>
                    <w:rPr>
                      <w:sz w:val="20"/>
                    </w:rPr>
                  </w:pPr>
                </w:p>
                <w:p w14:paraId="52A29362" w14:textId="77777777" w:rsidR="00CB73D7" w:rsidRDefault="00CB73D7" w:rsidP="00FB251F">
                  <w:pPr>
                    <w:pStyle w:val="ConsPlusNormal"/>
                    <w:jc w:val="both"/>
                    <w:rPr>
                      <w:sz w:val="20"/>
                    </w:rPr>
                  </w:pPr>
                </w:p>
                <w:p w14:paraId="41FD0712" w14:textId="77777777" w:rsidR="00CB73D7" w:rsidRDefault="00CB73D7" w:rsidP="00FB251F">
                  <w:pPr>
                    <w:pStyle w:val="ConsPlusNormal"/>
                    <w:jc w:val="both"/>
                    <w:rPr>
                      <w:sz w:val="20"/>
                    </w:rPr>
                  </w:pPr>
                </w:p>
                <w:p w14:paraId="230509AB" w14:textId="77777777" w:rsidR="00CB73D7" w:rsidRDefault="00CB73D7" w:rsidP="00FB251F">
                  <w:pPr>
                    <w:pStyle w:val="ConsPlusNormal"/>
                    <w:jc w:val="both"/>
                    <w:rPr>
                      <w:sz w:val="20"/>
                    </w:rPr>
                  </w:pPr>
                </w:p>
                <w:p w14:paraId="1350AD94" w14:textId="77777777" w:rsidR="00CB73D7" w:rsidRDefault="00CB73D7" w:rsidP="00FB251F">
                  <w:pPr>
                    <w:pStyle w:val="ConsPlusNormal"/>
                    <w:jc w:val="both"/>
                    <w:rPr>
                      <w:sz w:val="20"/>
                    </w:rPr>
                  </w:pPr>
                </w:p>
                <w:p w14:paraId="191FD30C" w14:textId="77777777" w:rsidR="00CB73D7" w:rsidRDefault="00CB73D7" w:rsidP="00FB251F">
                  <w:pPr>
                    <w:pStyle w:val="ConsPlusNormal"/>
                    <w:jc w:val="both"/>
                    <w:rPr>
                      <w:sz w:val="20"/>
                    </w:rPr>
                  </w:pPr>
                </w:p>
                <w:p w14:paraId="74F02363" w14:textId="77777777" w:rsidR="00CB73D7" w:rsidRDefault="00CB73D7" w:rsidP="00FB251F">
                  <w:pPr>
                    <w:pStyle w:val="ConsPlusNormal"/>
                    <w:jc w:val="both"/>
                    <w:rPr>
                      <w:sz w:val="20"/>
                    </w:rPr>
                  </w:pPr>
                </w:p>
                <w:p w14:paraId="3B8A775D" w14:textId="77777777" w:rsidR="00CB73D7" w:rsidRDefault="00CB73D7" w:rsidP="00FB251F">
                  <w:pPr>
                    <w:pStyle w:val="ConsPlusNormal"/>
                    <w:jc w:val="both"/>
                    <w:rPr>
                      <w:sz w:val="20"/>
                    </w:rPr>
                  </w:pPr>
                </w:p>
                <w:p w14:paraId="4A1201ED" w14:textId="77777777" w:rsidR="00CB73D7" w:rsidRDefault="00CB73D7" w:rsidP="00FB251F">
                  <w:pPr>
                    <w:pStyle w:val="ConsPlusNormal"/>
                    <w:jc w:val="both"/>
                    <w:rPr>
                      <w:sz w:val="20"/>
                    </w:rPr>
                  </w:pPr>
                </w:p>
                <w:p w14:paraId="2FE0C474" w14:textId="77777777" w:rsidR="00CB73D7" w:rsidRDefault="00CB73D7" w:rsidP="00FB251F">
                  <w:pPr>
                    <w:pStyle w:val="ConsPlusNormal"/>
                    <w:jc w:val="both"/>
                    <w:rPr>
                      <w:sz w:val="20"/>
                    </w:rPr>
                  </w:pPr>
                </w:p>
                <w:p w14:paraId="5CDD6A6F" w14:textId="77777777" w:rsidR="00CB73D7" w:rsidRDefault="00CB73D7" w:rsidP="00FB251F">
                  <w:pPr>
                    <w:pStyle w:val="ConsPlusNormal"/>
                    <w:jc w:val="both"/>
                    <w:rPr>
                      <w:sz w:val="20"/>
                    </w:rPr>
                  </w:pPr>
                </w:p>
                <w:p w14:paraId="35490B6D" w14:textId="77777777" w:rsidR="00CB73D7" w:rsidRDefault="00CB73D7" w:rsidP="00FB251F">
                  <w:pPr>
                    <w:pStyle w:val="ConsPlusNormal"/>
                    <w:jc w:val="both"/>
                    <w:rPr>
                      <w:sz w:val="20"/>
                    </w:rPr>
                  </w:pPr>
                </w:p>
                <w:p w14:paraId="4E482C0A" w14:textId="77777777" w:rsidR="00CB73D7" w:rsidRDefault="00CB73D7" w:rsidP="00FB251F">
                  <w:pPr>
                    <w:pStyle w:val="ConsPlusNormal"/>
                    <w:jc w:val="both"/>
                    <w:rPr>
                      <w:sz w:val="20"/>
                    </w:rPr>
                  </w:pPr>
                </w:p>
                <w:p w14:paraId="41CE547F" w14:textId="77777777" w:rsidR="00CB73D7" w:rsidRDefault="00CB73D7" w:rsidP="00FB251F">
                  <w:pPr>
                    <w:pStyle w:val="ConsPlusNormal"/>
                    <w:jc w:val="both"/>
                    <w:rPr>
                      <w:sz w:val="20"/>
                    </w:rPr>
                  </w:pPr>
                </w:p>
                <w:p w14:paraId="238C7650" w14:textId="77777777" w:rsidR="00CB73D7" w:rsidRDefault="00CB73D7" w:rsidP="00FB251F">
                  <w:pPr>
                    <w:pStyle w:val="ConsPlusNormal"/>
                    <w:jc w:val="both"/>
                    <w:rPr>
                      <w:sz w:val="20"/>
                    </w:rPr>
                  </w:pPr>
                </w:p>
                <w:p w14:paraId="5EA39D4C" w14:textId="77777777" w:rsidR="00CB73D7" w:rsidRDefault="00CB73D7" w:rsidP="00FB251F">
                  <w:pPr>
                    <w:pStyle w:val="ConsPlusNormal"/>
                    <w:jc w:val="both"/>
                    <w:rPr>
                      <w:sz w:val="20"/>
                    </w:rPr>
                  </w:pPr>
                </w:p>
                <w:p w14:paraId="45D65C54" w14:textId="77777777" w:rsidR="00CB73D7" w:rsidRDefault="00CB73D7" w:rsidP="00FB251F">
                  <w:pPr>
                    <w:pStyle w:val="ConsPlusNormal"/>
                    <w:jc w:val="both"/>
                    <w:rPr>
                      <w:sz w:val="20"/>
                    </w:rPr>
                  </w:pPr>
                </w:p>
                <w:p w14:paraId="4BA0D5B0" w14:textId="77777777" w:rsidR="00CB73D7" w:rsidRDefault="00CB73D7" w:rsidP="00FB251F">
                  <w:pPr>
                    <w:pStyle w:val="ConsPlusNormal"/>
                    <w:jc w:val="both"/>
                    <w:rPr>
                      <w:sz w:val="20"/>
                    </w:rPr>
                  </w:pPr>
                </w:p>
                <w:p w14:paraId="74328C3D" w14:textId="77777777" w:rsidR="00CB73D7" w:rsidRDefault="00CB73D7" w:rsidP="00FB251F">
                  <w:pPr>
                    <w:pStyle w:val="ConsPlusNormal"/>
                    <w:jc w:val="both"/>
                    <w:rPr>
                      <w:sz w:val="20"/>
                    </w:rPr>
                  </w:pPr>
                </w:p>
                <w:p w14:paraId="523AEF0E" w14:textId="77777777" w:rsidR="00CB73D7" w:rsidRDefault="00CB73D7" w:rsidP="00FB251F">
                  <w:pPr>
                    <w:pStyle w:val="ConsPlusNormal"/>
                    <w:jc w:val="both"/>
                    <w:rPr>
                      <w:sz w:val="20"/>
                    </w:rPr>
                  </w:pPr>
                </w:p>
                <w:p w14:paraId="39F1BF55" w14:textId="77777777" w:rsidR="00CB73D7" w:rsidRDefault="00CB73D7" w:rsidP="00FB251F">
                  <w:pPr>
                    <w:pStyle w:val="ConsPlusNormal"/>
                    <w:jc w:val="both"/>
                    <w:rPr>
                      <w:sz w:val="20"/>
                    </w:rPr>
                  </w:pPr>
                </w:p>
                <w:p w14:paraId="0A45F227" w14:textId="77777777" w:rsidR="00CB73D7" w:rsidRDefault="00CB73D7" w:rsidP="00FB251F">
                  <w:pPr>
                    <w:pStyle w:val="ConsPlusNormal"/>
                    <w:jc w:val="both"/>
                    <w:rPr>
                      <w:sz w:val="20"/>
                    </w:rPr>
                  </w:pPr>
                </w:p>
                <w:p w14:paraId="38678694" w14:textId="77777777" w:rsidR="003E1547" w:rsidRDefault="003E1547" w:rsidP="00FB251F">
                  <w:pPr>
                    <w:pStyle w:val="ConsPlusNormal"/>
                    <w:jc w:val="both"/>
                    <w:rPr>
                      <w:sz w:val="20"/>
                    </w:rPr>
                  </w:pPr>
                </w:p>
                <w:p w14:paraId="76A2AF62" w14:textId="77777777" w:rsidR="003E1547" w:rsidRDefault="003E1547" w:rsidP="00FB251F">
                  <w:pPr>
                    <w:pStyle w:val="ConsPlusNormal"/>
                    <w:jc w:val="both"/>
                    <w:rPr>
                      <w:sz w:val="20"/>
                    </w:rPr>
                  </w:pPr>
                </w:p>
                <w:p w14:paraId="5A2F37B7" w14:textId="77777777" w:rsidR="003E1547" w:rsidRDefault="003E1547" w:rsidP="00FB251F">
                  <w:pPr>
                    <w:pStyle w:val="ConsPlusNormal"/>
                    <w:jc w:val="both"/>
                    <w:rPr>
                      <w:sz w:val="20"/>
                    </w:rPr>
                  </w:pPr>
                </w:p>
                <w:p w14:paraId="60793DB9" w14:textId="77777777" w:rsidR="003E1547" w:rsidRDefault="003E1547" w:rsidP="00FB251F">
                  <w:pPr>
                    <w:pStyle w:val="ConsPlusNormal"/>
                    <w:jc w:val="both"/>
                    <w:rPr>
                      <w:sz w:val="20"/>
                    </w:rPr>
                  </w:pPr>
                </w:p>
                <w:p w14:paraId="2641BEAC" w14:textId="77777777" w:rsidR="003E1547" w:rsidRDefault="003E1547" w:rsidP="00FB251F">
                  <w:pPr>
                    <w:pStyle w:val="ConsPlusNormal"/>
                    <w:jc w:val="both"/>
                    <w:rPr>
                      <w:sz w:val="20"/>
                    </w:rPr>
                  </w:pPr>
                </w:p>
                <w:p w14:paraId="433C8581" w14:textId="77777777" w:rsidR="003E1547" w:rsidRDefault="003E1547" w:rsidP="00FB251F">
                  <w:pPr>
                    <w:pStyle w:val="ConsPlusNormal"/>
                    <w:jc w:val="both"/>
                    <w:rPr>
                      <w:sz w:val="20"/>
                    </w:rPr>
                  </w:pPr>
                </w:p>
                <w:p w14:paraId="03DA8879" w14:textId="77777777" w:rsidR="003E1547" w:rsidRDefault="003E1547" w:rsidP="00FB251F">
                  <w:pPr>
                    <w:pStyle w:val="ConsPlusNormal"/>
                    <w:jc w:val="both"/>
                    <w:rPr>
                      <w:sz w:val="20"/>
                    </w:rPr>
                  </w:pPr>
                </w:p>
                <w:p w14:paraId="71B23EEE" w14:textId="77777777" w:rsidR="0087455F" w:rsidRDefault="0087455F" w:rsidP="00FB251F">
                  <w:pPr>
                    <w:pStyle w:val="ConsPlusNormal"/>
                    <w:jc w:val="both"/>
                    <w:rPr>
                      <w:sz w:val="20"/>
                    </w:rPr>
                  </w:pPr>
                </w:p>
                <w:p w14:paraId="5E251A68" w14:textId="77777777" w:rsidR="0087455F" w:rsidRDefault="0087455F" w:rsidP="00FB251F">
                  <w:pPr>
                    <w:pStyle w:val="ConsPlusNormal"/>
                    <w:jc w:val="both"/>
                    <w:rPr>
                      <w:sz w:val="20"/>
                    </w:rPr>
                  </w:pPr>
                </w:p>
                <w:p w14:paraId="507301FD" w14:textId="77777777" w:rsidR="0087455F" w:rsidRDefault="0087455F" w:rsidP="00FB251F">
                  <w:pPr>
                    <w:pStyle w:val="ConsPlusNormal"/>
                    <w:jc w:val="both"/>
                    <w:rPr>
                      <w:sz w:val="20"/>
                    </w:rPr>
                  </w:pPr>
                </w:p>
                <w:p w14:paraId="67202A90" w14:textId="77777777" w:rsidR="0087455F" w:rsidRDefault="0087455F" w:rsidP="00FB251F">
                  <w:pPr>
                    <w:pStyle w:val="ConsPlusNormal"/>
                    <w:jc w:val="both"/>
                    <w:rPr>
                      <w:sz w:val="20"/>
                    </w:rPr>
                  </w:pPr>
                </w:p>
                <w:p w14:paraId="580DC67B" w14:textId="77777777" w:rsidR="0087455F" w:rsidRDefault="0087455F" w:rsidP="00FB251F">
                  <w:pPr>
                    <w:pStyle w:val="ConsPlusNormal"/>
                    <w:jc w:val="both"/>
                    <w:rPr>
                      <w:sz w:val="20"/>
                    </w:rPr>
                  </w:pPr>
                </w:p>
                <w:p w14:paraId="2384334E" w14:textId="77777777" w:rsidR="0087455F" w:rsidRDefault="0087455F" w:rsidP="00FB251F">
                  <w:pPr>
                    <w:pStyle w:val="ConsPlusNormal"/>
                    <w:jc w:val="both"/>
                    <w:rPr>
                      <w:sz w:val="20"/>
                    </w:rPr>
                  </w:pPr>
                </w:p>
                <w:p w14:paraId="21B0E9EA" w14:textId="77777777" w:rsidR="0087455F" w:rsidRDefault="0087455F" w:rsidP="00FB251F">
                  <w:pPr>
                    <w:pStyle w:val="ConsPlusNormal"/>
                    <w:jc w:val="both"/>
                    <w:rPr>
                      <w:sz w:val="20"/>
                    </w:rPr>
                  </w:pPr>
                </w:p>
                <w:p w14:paraId="1B0A80CA" w14:textId="77777777" w:rsidR="0087455F" w:rsidRDefault="0087455F" w:rsidP="00FB251F">
                  <w:pPr>
                    <w:pStyle w:val="ConsPlusNormal"/>
                    <w:jc w:val="both"/>
                    <w:rPr>
                      <w:sz w:val="20"/>
                    </w:rPr>
                  </w:pPr>
                </w:p>
                <w:p w14:paraId="7CFB837F" w14:textId="77777777" w:rsidR="0087455F" w:rsidRDefault="0087455F" w:rsidP="00FB251F">
                  <w:pPr>
                    <w:pStyle w:val="ConsPlusNormal"/>
                    <w:jc w:val="both"/>
                    <w:rPr>
                      <w:sz w:val="20"/>
                    </w:rPr>
                  </w:pPr>
                </w:p>
                <w:p w14:paraId="57F08F3A" w14:textId="77777777" w:rsidR="0087455F" w:rsidRDefault="0087455F" w:rsidP="00FB251F">
                  <w:pPr>
                    <w:pStyle w:val="ConsPlusNormal"/>
                    <w:jc w:val="both"/>
                    <w:rPr>
                      <w:sz w:val="20"/>
                    </w:rPr>
                  </w:pPr>
                </w:p>
                <w:p w14:paraId="42B39A15" w14:textId="77777777" w:rsidR="0087455F" w:rsidRDefault="0087455F" w:rsidP="00FB251F">
                  <w:pPr>
                    <w:pStyle w:val="ConsPlusNormal"/>
                    <w:jc w:val="both"/>
                    <w:rPr>
                      <w:sz w:val="20"/>
                    </w:rPr>
                  </w:pPr>
                </w:p>
                <w:p w14:paraId="7F2AF4B0" w14:textId="77777777" w:rsidR="0087455F" w:rsidRDefault="0087455F" w:rsidP="00FB251F">
                  <w:pPr>
                    <w:pStyle w:val="ConsPlusNormal"/>
                    <w:jc w:val="both"/>
                    <w:rPr>
                      <w:sz w:val="20"/>
                    </w:rPr>
                  </w:pPr>
                </w:p>
                <w:p w14:paraId="2DF9F4B5" w14:textId="77777777" w:rsidR="0087455F" w:rsidRDefault="0087455F" w:rsidP="00FB251F">
                  <w:pPr>
                    <w:pStyle w:val="ConsPlusNormal"/>
                    <w:jc w:val="both"/>
                    <w:rPr>
                      <w:sz w:val="20"/>
                    </w:rPr>
                  </w:pPr>
                </w:p>
                <w:p w14:paraId="692D8577" w14:textId="77777777" w:rsidR="0087455F" w:rsidRDefault="0087455F" w:rsidP="00FB251F">
                  <w:pPr>
                    <w:pStyle w:val="ConsPlusNormal"/>
                    <w:jc w:val="both"/>
                    <w:rPr>
                      <w:sz w:val="20"/>
                    </w:rPr>
                  </w:pPr>
                </w:p>
                <w:p w14:paraId="12660B89" w14:textId="77777777" w:rsidR="0087455F" w:rsidRDefault="0087455F" w:rsidP="00FB251F">
                  <w:pPr>
                    <w:pStyle w:val="ConsPlusNormal"/>
                    <w:jc w:val="both"/>
                    <w:rPr>
                      <w:sz w:val="20"/>
                    </w:rPr>
                  </w:pPr>
                </w:p>
                <w:p w14:paraId="6FD5506C" w14:textId="77777777" w:rsidR="0087455F" w:rsidRDefault="0087455F" w:rsidP="00FB251F">
                  <w:pPr>
                    <w:pStyle w:val="ConsPlusNormal"/>
                    <w:jc w:val="both"/>
                    <w:rPr>
                      <w:sz w:val="20"/>
                    </w:rPr>
                  </w:pPr>
                </w:p>
                <w:p w14:paraId="657B2E47" w14:textId="77777777" w:rsidR="0087455F" w:rsidRDefault="0087455F" w:rsidP="00FB251F">
                  <w:pPr>
                    <w:pStyle w:val="ConsPlusNormal"/>
                    <w:jc w:val="both"/>
                    <w:rPr>
                      <w:sz w:val="20"/>
                    </w:rPr>
                  </w:pPr>
                </w:p>
                <w:p w14:paraId="41AB3B20" w14:textId="77777777" w:rsidR="0087455F" w:rsidRDefault="0087455F" w:rsidP="00FB251F">
                  <w:pPr>
                    <w:pStyle w:val="ConsPlusNormal"/>
                    <w:jc w:val="both"/>
                    <w:rPr>
                      <w:sz w:val="20"/>
                    </w:rPr>
                  </w:pPr>
                </w:p>
                <w:p w14:paraId="61081297" w14:textId="77777777" w:rsidR="0087455F" w:rsidRDefault="0087455F" w:rsidP="00FB251F">
                  <w:pPr>
                    <w:pStyle w:val="ConsPlusNormal"/>
                    <w:jc w:val="both"/>
                    <w:rPr>
                      <w:sz w:val="20"/>
                    </w:rPr>
                  </w:pPr>
                </w:p>
                <w:p w14:paraId="0DBE0E24" w14:textId="77777777" w:rsidR="0087455F" w:rsidRDefault="0087455F" w:rsidP="00FB251F">
                  <w:pPr>
                    <w:pStyle w:val="ConsPlusNormal"/>
                    <w:jc w:val="both"/>
                    <w:rPr>
                      <w:sz w:val="20"/>
                    </w:rPr>
                  </w:pPr>
                </w:p>
                <w:p w14:paraId="4F31220A" w14:textId="77777777" w:rsidR="0087455F" w:rsidRDefault="0087455F" w:rsidP="00FB251F">
                  <w:pPr>
                    <w:pStyle w:val="ConsPlusNormal"/>
                    <w:jc w:val="both"/>
                    <w:rPr>
                      <w:sz w:val="20"/>
                    </w:rPr>
                  </w:pPr>
                </w:p>
                <w:p w14:paraId="2AF3C4DB" w14:textId="77777777" w:rsidR="0087455F" w:rsidRDefault="0087455F" w:rsidP="00FB251F">
                  <w:pPr>
                    <w:pStyle w:val="ConsPlusNormal"/>
                    <w:jc w:val="both"/>
                    <w:rPr>
                      <w:sz w:val="20"/>
                    </w:rPr>
                  </w:pPr>
                </w:p>
                <w:p w14:paraId="64D3DCA0" w14:textId="77777777" w:rsidR="0087455F" w:rsidRDefault="0087455F" w:rsidP="00FB251F">
                  <w:pPr>
                    <w:pStyle w:val="ConsPlusNormal"/>
                    <w:jc w:val="both"/>
                    <w:rPr>
                      <w:sz w:val="20"/>
                    </w:rPr>
                  </w:pPr>
                </w:p>
                <w:p w14:paraId="2EC3C283" w14:textId="77777777" w:rsidR="0087455F" w:rsidRDefault="0087455F" w:rsidP="00FB251F">
                  <w:pPr>
                    <w:pStyle w:val="ConsPlusNormal"/>
                    <w:jc w:val="both"/>
                    <w:rPr>
                      <w:sz w:val="20"/>
                    </w:rPr>
                  </w:pPr>
                </w:p>
                <w:p w14:paraId="2709F402" w14:textId="77777777" w:rsidR="0087455F" w:rsidRDefault="0087455F" w:rsidP="00FB251F">
                  <w:pPr>
                    <w:pStyle w:val="ConsPlusNormal"/>
                    <w:jc w:val="both"/>
                    <w:rPr>
                      <w:sz w:val="20"/>
                    </w:rPr>
                  </w:pPr>
                </w:p>
                <w:p w14:paraId="43E2B117" w14:textId="77777777" w:rsidR="0087455F" w:rsidRDefault="0087455F" w:rsidP="00FB251F">
                  <w:pPr>
                    <w:pStyle w:val="ConsPlusNormal"/>
                    <w:jc w:val="both"/>
                    <w:rPr>
                      <w:sz w:val="20"/>
                    </w:rPr>
                  </w:pPr>
                </w:p>
                <w:p w14:paraId="6AB09A51" w14:textId="77777777" w:rsidR="0087455F" w:rsidRDefault="0087455F" w:rsidP="00FB251F">
                  <w:pPr>
                    <w:pStyle w:val="ConsPlusNormal"/>
                    <w:jc w:val="both"/>
                    <w:rPr>
                      <w:sz w:val="20"/>
                    </w:rPr>
                  </w:pPr>
                </w:p>
                <w:p w14:paraId="141D02E6" w14:textId="77777777" w:rsidR="0087455F" w:rsidRDefault="0087455F" w:rsidP="00FB251F">
                  <w:pPr>
                    <w:pStyle w:val="ConsPlusNormal"/>
                    <w:jc w:val="both"/>
                    <w:rPr>
                      <w:sz w:val="20"/>
                    </w:rPr>
                  </w:pPr>
                </w:p>
                <w:p w14:paraId="3804F37E" w14:textId="77777777" w:rsidR="0087455F" w:rsidRDefault="0087455F" w:rsidP="00FB251F">
                  <w:pPr>
                    <w:pStyle w:val="ConsPlusNormal"/>
                    <w:jc w:val="both"/>
                    <w:rPr>
                      <w:sz w:val="20"/>
                    </w:rPr>
                  </w:pPr>
                </w:p>
                <w:p w14:paraId="30FDFC9F" w14:textId="77777777" w:rsidR="0087455F" w:rsidRDefault="0087455F" w:rsidP="00FB251F">
                  <w:pPr>
                    <w:pStyle w:val="ConsPlusNormal"/>
                    <w:jc w:val="both"/>
                    <w:rPr>
                      <w:sz w:val="20"/>
                    </w:rPr>
                  </w:pPr>
                </w:p>
                <w:p w14:paraId="1AD11D0E" w14:textId="77777777" w:rsidR="0087455F" w:rsidRDefault="0087455F" w:rsidP="00FB251F">
                  <w:pPr>
                    <w:pStyle w:val="ConsPlusNormal"/>
                    <w:jc w:val="both"/>
                    <w:rPr>
                      <w:sz w:val="20"/>
                    </w:rPr>
                  </w:pPr>
                </w:p>
                <w:p w14:paraId="63546BE3" w14:textId="77777777" w:rsidR="0087455F" w:rsidRDefault="0087455F" w:rsidP="00FB251F">
                  <w:pPr>
                    <w:pStyle w:val="ConsPlusNormal"/>
                    <w:jc w:val="both"/>
                    <w:rPr>
                      <w:sz w:val="20"/>
                    </w:rPr>
                  </w:pPr>
                </w:p>
                <w:p w14:paraId="38BBE072" w14:textId="77777777" w:rsidR="0087455F" w:rsidRDefault="0087455F" w:rsidP="00FB251F">
                  <w:pPr>
                    <w:pStyle w:val="ConsPlusNormal"/>
                    <w:jc w:val="both"/>
                    <w:rPr>
                      <w:sz w:val="20"/>
                    </w:rPr>
                  </w:pPr>
                </w:p>
                <w:p w14:paraId="1A9E4E5B" w14:textId="77777777" w:rsidR="0087455F" w:rsidRDefault="0087455F" w:rsidP="00FB251F">
                  <w:pPr>
                    <w:pStyle w:val="ConsPlusNormal"/>
                    <w:jc w:val="both"/>
                    <w:rPr>
                      <w:sz w:val="20"/>
                    </w:rPr>
                  </w:pPr>
                </w:p>
                <w:p w14:paraId="4630C3D6" w14:textId="77777777" w:rsidR="0087455F" w:rsidRDefault="0087455F" w:rsidP="00FB251F">
                  <w:pPr>
                    <w:pStyle w:val="ConsPlusNormal"/>
                    <w:jc w:val="both"/>
                    <w:rPr>
                      <w:sz w:val="20"/>
                    </w:rPr>
                  </w:pPr>
                </w:p>
                <w:p w14:paraId="57D5CD38" w14:textId="77777777" w:rsidR="0087455F" w:rsidRDefault="0087455F" w:rsidP="00FB251F">
                  <w:pPr>
                    <w:pStyle w:val="ConsPlusNormal"/>
                    <w:jc w:val="both"/>
                    <w:rPr>
                      <w:sz w:val="20"/>
                    </w:rPr>
                  </w:pPr>
                </w:p>
                <w:p w14:paraId="402ECD70" w14:textId="77777777" w:rsidR="0087455F" w:rsidRDefault="0087455F" w:rsidP="00FB251F">
                  <w:pPr>
                    <w:pStyle w:val="ConsPlusNormal"/>
                    <w:jc w:val="both"/>
                    <w:rPr>
                      <w:sz w:val="20"/>
                    </w:rPr>
                  </w:pPr>
                </w:p>
                <w:p w14:paraId="5E8C1156" w14:textId="77777777" w:rsidR="0087455F" w:rsidRDefault="0087455F" w:rsidP="00FB251F">
                  <w:pPr>
                    <w:pStyle w:val="ConsPlusNormal"/>
                    <w:jc w:val="both"/>
                    <w:rPr>
                      <w:sz w:val="20"/>
                    </w:rPr>
                  </w:pPr>
                </w:p>
                <w:p w14:paraId="3E81ED4E" w14:textId="77777777" w:rsidR="0087455F" w:rsidRDefault="0087455F" w:rsidP="00FB251F">
                  <w:pPr>
                    <w:pStyle w:val="ConsPlusNormal"/>
                    <w:jc w:val="both"/>
                    <w:rPr>
                      <w:sz w:val="20"/>
                    </w:rPr>
                  </w:pPr>
                </w:p>
                <w:p w14:paraId="197993BE" w14:textId="77777777" w:rsidR="0087455F" w:rsidRDefault="0087455F" w:rsidP="00FB251F">
                  <w:pPr>
                    <w:pStyle w:val="ConsPlusNormal"/>
                    <w:jc w:val="both"/>
                    <w:rPr>
                      <w:sz w:val="20"/>
                    </w:rPr>
                  </w:pPr>
                </w:p>
                <w:p w14:paraId="6825A1A9" w14:textId="77777777" w:rsidR="0087455F" w:rsidRDefault="0087455F" w:rsidP="00FB251F">
                  <w:pPr>
                    <w:pStyle w:val="ConsPlusNormal"/>
                    <w:jc w:val="both"/>
                    <w:rPr>
                      <w:sz w:val="20"/>
                    </w:rPr>
                  </w:pPr>
                </w:p>
                <w:p w14:paraId="06B7AEBC" w14:textId="77777777" w:rsidR="0087455F" w:rsidRDefault="0087455F" w:rsidP="00FB251F">
                  <w:pPr>
                    <w:pStyle w:val="ConsPlusNormal"/>
                    <w:jc w:val="both"/>
                    <w:rPr>
                      <w:sz w:val="20"/>
                    </w:rPr>
                  </w:pPr>
                </w:p>
                <w:p w14:paraId="4FB709B5" w14:textId="77777777" w:rsidR="0087455F" w:rsidRDefault="0087455F" w:rsidP="00FB251F">
                  <w:pPr>
                    <w:pStyle w:val="ConsPlusNormal"/>
                    <w:jc w:val="both"/>
                    <w:rPr>
                      <w:sz w:val="20"/>
                    </w:rPr>
                  </w:pPr>
                </w:p>
                <w:p w14:paraId="3BFC536C" w14:textId="77777777" w:rsidR="0087455F" w:rsidRDefault="0087455F" w:rsidP="00FB251F">
                  <w:pPr>
                    <w:pStyle w:val="ConsPlusNormal"/>
                    <w:jc w:val="both"/>
                    <w:rPr>
                      <w:sz w:val="20"/>
                    </w:rPr>
                  </w:pPr>
                </w:p>
                <w:p w14:paraId="5A193AF0" w14:textId="77777777" w:rsidR="0087455F" w:rsidRDefault="0087455F" w:rsidP="00FB251F">
                  <w:pPr>
                    <w:pStyle w:val="ConsPlusNormal"/>
                    <w:jc w:val="both"/>
                    <w:rPr>
                      <w:sz w:val="20"/>
                    </w:rPr>
                  </w:pPr>
                </w:p>
                <w:p w14:paraId="14F6E7D3" w14:textId="77777777" w:rsidR="0087455F" w:rsidRDefault="0087455F" w:rsidP="00FB251F">
                  <w:pPr>
                    <w:pStyle w:val="ConsPlusNormal"/>
                    <w:jc w:val="both"/>
                    <w:rPr>
                      <w:sz w:val="20"/>
                    </w:rPr>
                  </w:pPr>
                </w:p>
                <w:p w14:paraId="5F284CF0" w14:textId="77777777" w:rsidR="0087455F" w:rsidRDefault="0087455F" w:rsidP="00FB251F">
                  <w:pPr>
                    <w:pStyle w:val="ConsPlusNormal"/>
                    <w:jc w:val="both"/>
                    <w:rPr>
                      <w:sz w:val="20"/>
                    </w:rPr>
                  </w:pPr>
                </w:p>
                <w:p w14:paraId="281C7160" w14:textId="77777777" w:rsidR="0087455F" w:rsidRDefault="0087455F" w:rsidP="00FB251F">
                  <w:pPr>
                    <w:pStyle w:val="ConsPlusNormal"/>
                    <w:jc w:val="both"/>
                    <w:rPr>
                      <w:sz w:val="20"/>
                    </w:rPr>
                  </w:pPr>
                </w:p>
                <w:p w14:paraId="66362FB6" w14:textId="77777777" w:rsidR="0087455F" w:rsidRDefault="0087455F" w:rsidP="00FB251F">
                  <w:pPr>
                    <w:pStyle w:val="ConsPlusNormal"/>
                    <w:jc w:val="both"/>
                    <w:rPr>
                      <w:sz w:val="20"/>
                    </w:rPr>
                  </w:pPr>
                </w:p>
                <w:p w14:paraId="47D15007" w14:textId="77777777" w:rsidR="0087455F" w:rsidRDefault="0087455F" w:rsidP="00FB251F">
                  <w:pPr>
                    <w:pStyle w:val="ConsPlusNormal"/>
                    <w:jc w:val="both"/>
                    <w:rPr>
                      <w:sz w:val="20"/>
                    </w:rPr>
                  </w:pPr>
                </w:p>
                <w:p w14:paraId="43F8007F" w14:textId="77777777" w:rsidR="0087455F" w:rsidRDefault="0087455F" w:rsidP="00FB251F">
                  <w:pPr>
                    <w:pStyle w:val="ConsPlusNormal"/>
                    <w:jc w:val="both"/>
                    <w:rPr>
                      <w:sz w:val="20"/>
                    </w:rPr>
                  </w:pPr>
                </w:p>
                <w:p w14:paraId="1C37EDD1" w14:textId="77777777" w:rsidR="0087455F" w:rsidRDefault="0087455F" w:rsidP="00FB251F">
                  <w:pPr>
                    <w:pStyle w:val="ConsPlusNormal"/>
                    <w:jc w:val="both"/>
                    <w:rPr>
                      <w:sz w:val="20"/>
                    </w:rPr>
                  </w:pPr>
                </w:p>
                <w:p w14:paraId="28AB310F" w14:textId="77777777" w:rsidR="0087455F" w:rsidRDefault="0087455F" w:rsidP="00FB251F">
                  <w:pPr>
                    <w:pStyle w:val="ConsPlusNormal"/>
                    <w:jc w:val="both"/>
                    <w:rPr>
                      <w:sz w:val="20"/>
                    </w:rPr>
                  </w:pPr>
                </w:p>
                <w:p w14:paraId="4A85E6E3" w14:textId="77777777" w:rsidR="0087455F" w:rsidRDefault="0087455F" w:rsidP="00FB251F">
                  <w:pPr>
                    <w:pStyle w:val="ConsPlusNormal"/>
                    <w:jc w:val="both"/>
                    <w:rPr>
                      <w:sz w:val="20"/>
                    </w:rPr>
                  </w:pPr>
                </w:p>
                <w:p w14:paraId="0DF77586" w14:textId="77777777" w:rsidR="0087455F" w:rsidRDefault="0087455F" w:rsidP="00FB251F">
                  <w:pPr>
                    <w:pStyle w:val="ConsPlusNormal"/>
                    <w:jc w:val="both"/>
                    <w:rPr>
                      <w:sz w:val="20"/>
                    </w:rPr>
                  </w:pPr>
                </w:p>
                <w:p w14:paraId="69644E19" w14:textId="77777777" w:rsidR="0087455F" w:rsidRDefault="0087455F" w:rsidP="00FB251F">
                  <w:pPr>
                    <w:pStyle w:val="ConsPlusNormal"/>
                    <w:jc w:val="both"/>
                    <w:rPr>
                      <w:sz w:val="20"/>
                    </w:rPr>
                  </w:pPr>
                </w:p>
                <w:p w14:paraId="48150CAB" w14:textId="77777777" w:rsidR="0087455F" w:rsidRDefault="0087455F" w:rsidP="00FB251F">
                  <w:pPr>
                    <w:pStyle w:val="ConsPlusNormal"/>
                    <w:jc w:val="both"/>
                    <w:rPr>
                      <w:sz w:val="20"/>
                    </w:rPr>
                  </w:pPr>
                </w:p>
                <w:p w14:paraId="6A93D210" w14:textId="77777777" w:rsidR="0087455F" w:rsidRDefault="0087455F" w:rsidP="00FB251F">
                  <w:pPr>
                    <w:pStyle w:val="ConsPlusNormal"/>
                    <w:jc w:val="both"/>
                    <w:rPr>
                      <w:sz w:val="20"/>
                    </w:rPr>
                  </w:pPr>
                </w:p>
                <w:p w14:paraId="43EE96C4" w14:textId="77777777" w:rsidR="0087455F" w:rsidRDefault="0087455F" w:rsidP="00FB251F">
                  <w:pPr>
                    <w:pStyle w:val="ConsPlusNormal"/>
                    <w:jc w:val="both"/>
                    <w:rPr>
                      <w:sz w:val="20"/>
                    </w:rPr>
                  </w:pPr>
                </w:p>
                <w:p w14:paraId="331AA6B5" w14:textId="77777777" w:rsidR="0087455F" w:rsidRDefault="0087455F" w:rsidP="00FB251F">
                  <w:pPr>
                    <w:pStyle w:val="ConsPlusNormal"/>
                    <w:jc w:val="both"/>
                    <w:rPr>
                      <w:sz w:val="20"/>
                    </w:rPr>
                  </w:pPr>
                </w:p>
                <w:p w14:paraId="207A4EDD" w14:textId="77777777" w:rsidR="0087455F" w:rsidRDefault="0087455F" w:rsidP="00FB251F">
                  <w:pPr>
                    <w:pStyle w:val="ConsPlusNormal"/>
                    <w:jc w:val="both"/>
                    <w:rPr>
                      <w:sz w:val="20"/>
                    </w:rPr>
                  </w:pPr>
                </w:p>
                <w:p w14:paraId="0F303759" w14:textId="77777777" w:rsidR="0087455F" w:rsidRDefault="0087455F" w:rsidP="00FB251F">
                  <w:pPr>
                    <w:pStyle w:val="ConsPlusNormal"/>
                    <w:jc w:val="both"/>
                    <w:rPr>
                      <w:sz w:val="20"/>
                    </w:rPr>
                  </w:pPr>
                </w:p>
                <w:p w14:paraId="47C81A9D" w14:textId="77777777" w:rsidR="0087455F" w:rsidRDefault="0087455F" w:rsidP="00FB251F">
                  <w:pPr>
                    <w:pStyle w:val="ConsPlusNormal"/>
                    <w:jc w:val="both"/>
                    <w:rPr>
                      <w:sz w:val="20"/>
                    </w:rPr>
                  </w:pPr>
                </w:p>
                <w:p w14:paraId="62B1C53C" w14:textId="77777777" w:rsidR="0087455F" w:rsidRDefault="0087455F" w:rsidP="00FB251F">
                  <w:pPr>
                    <w:pStyle w:val="ConsPlusNormal"/>
                    <w:jc w:val="both"/>
                    <w:rPr>
                      <w:sz w:val="20"/>
                    </w:rPr>
                  </w:pPr>
                </w:p>
                <w:p w14:paraId="58E88495" w14:textId="77777777" w:rsidR="0087455F" w:rsidRDefault="0087455F" w:rsidP="00FB251F">
                  <w:pPr>
                    <w:pStyle w:val="ConsPlusNormal"/>
                    <w:jc w:val="both"/>
                    <w:rPr>
                      <w:sz w:val="20"/>
                    </w:rPr>
                  </w:pPr>
                </w:p>
                <w:p w14:paraId="6B3336A5" w14:textId="77777777" w:rsidR="0087455F" w:rsidRDefault="0087455F" w:rsidP="00FB251F">
                  <w:pPr>
                    <w:pStyle w:val="ConsPlusNormal"/>
                    <w:jc w:val="both"/>
                    <w:rPr>
                      <w:sz w:val="20"/>
                    </w:rPr>
                  </w:pPr>
                </w:p>
                <w:p w14:paraId="26C45513" w14:textId="77777777" w:rsidR="0087455F" w:rsidRDefault="0087455F" w:rsidP="00FB251F">
                  <w:pPr>
                    <w:pStyle w:val="ConsPlusNormal"/>
                    <w:jc w:val="both"/>
                    <w:rPr>
                      <w:sz w:val="20"/>
                    </w:rPr>
                  </w:pPr>
                </w:p>
                <w:p w14:paraId="55007A91" w14:textId="77777777" w:rsidR="0087455F" w:rsidRDefault="0087455F" w:rsidP="00FB251F">
                  <w:pPr>
                    <w:pStyle w:val="ConsPlusNormal"/>
                    <w:jc w:val="both"/>
                    <w:rPr>
                      <w:sz w:val="20"/>
                    </w:rPr>
                  </w:pPr>
                </w:p>
                <w:p w14:paraId="0E6ADD27" w14:textId="77777777" w:rsidR="003E1547" w:rsidRDefault="003E1547" w:rsidP="00FB251F">
                  <w:pPr>
                    <w:pStyle w:val="ConsPlusNormal"/>
                    <w:jc w:val="both"/>
                    <w:rPr>
                      <w:sz w:val="20"/>
                    </w:rPr>
                  </w:pPr>
                </w:p>
                <w:p w14:paraId="34B2D7CB" w14:textId="77777777" w:rsidR="003E1547" w:rsidRDefault="003E1547" w:rsidP="00FB251F">
                  <w:pPr>
                    <w:pStyle w:val="ConsPlusNormal"/>
                    <w:jc w:val="both"/>
                    <w:rPr>
                      <w:sz w:val="20"/>
                    </w:rPr>
                  </w:pPr>
                </w:p>
                <w:p w14:paraId="453062D9" w14:textId="77777777" w:rsidR="003E1547" w:rsidRDefault="003E1547" w:rsidP="00FB251F">
                  <w:pPr>
                    <w:pStyle w:val="ConsPlusNormal"/>
                    <w:jc w:val="both"/>
                    <w:rPr>
                      <w:sz w:val="20"/>
                    </w:rPr>
                  </w:pPr>
                </w:p>
                <w:p w14:paraId="6C4CE8B5" w14:textId="77777777" w:rsidR="003E1547" w:rsidRDefault="003E1547" w:rsidP="00FB251F">
                  <w:pPr>
                    <w:pStyle w:val="ConsPlusNormal"/>
                    <w:jc w:val="both"/>
                    <w:rPr>
                      <w:sz w:val="20"/>
                    </w:rPr>
                  </w:pPr>
                </w:p>
                <w:p w14:paraId="5D886BB3" w14:textId="77777777" w:rsidR="003E1547" w:rsidRDefault="003E1547" w:rsidP="00FB251F">
                  <w:pPr>
                    <w:pStyle w:val="ConsPlusNormal"/>
                    <w:jc w:val="both"/>
                    <w:rPr>
                      <w:sz w:val="20"/>
                    </w:rPr>
                  </w:pPr>
                </w:p>
                <w:p w14:paraId="5598AD49" w14:textId="77777777" w:rsidR="00CB73D7" w:rsidRDefault="00CB73D7" w:rsidP="00FB251F">
                  <w:pPr>
                    <w:pStyle w:val="ConsPlusNormal"/>
                    <w:jc w:val="both"/>
                    <w:rPr>
                      <w:sz w:val="20"/>
                    </w:rPr>
                  </w:pPr>
                </w:p>
                <w:p w14:paraId="5D3C9BA4" w14:textId="77777777" w:rsidR="00CB73D7" w:rsidRPr="00F62F2F" w:rsidRDefault="00CB73D7" w:rsidP="00FB251F">
                  <w:pPr>
                    <w:pStyle w:val="ConsPlusNormal"/>
                    <w:jc w:val="both"/>
                    <w:rPr>
                      <w:sz w:val="20"/>
                    </w:rPr>
                  </w:pPr>
                </w:p>
              </w:tc>
            </w:tr>
            <w:tr w:rsidR="00FB251F" w:rsidRPr="00F62F2F" w14:paraId="62C2EFC0" w14:textId="77777777" w:rsidTr="00C07505">
              <w:tc>
                <w:tcPr>
                  <w:tcW w:w="2280" w:type="dxa"/>
                  <w:tcBorders>
                    <w:top w:val="single" w:sz="4" w:space="0" w:color="auto"/>
                    <w:left w:val="single" w:sz="4" w:space="0" w:color="auto"/>
                    <w:bottom w:val="single" w:sz="4" w:space="0" w:color="auto"/>
                    <w:right w:val="single" w:sz="4" w:space="0" w:color="auto"/>
                  </w:tcBorders>
                </w:tcPr>
                <w:p w14:paraId="1E5B215F" w14:textId="77777777" w:rsidR="00FB251F" w:rsidRPr="00F62F2F" w:rsidRDefault="00FB251F" w:rsidP="00FB251F">
                  <w:pPr>
                    <w:pStyle w:val="ConsPlusNormal"/>
                    <w:rPr>
                      <w:sz w:val="20"/>
                    </w:rPr>
                  </w:pPr>
                  <w:r w:rsidRPr="00F62F2F">
                    <w:rPr>
                      <w:sz w:val="20"/>
                    </w:rPr>
                    <w:lastRenderedPageBreak/>
                    <w:t>Цех по производству проката</w:t>
                  </w:r>
                </w:p>
              </w:tc>
              <w:tc>
                <w:tcPr>
                  <w:tcW w:w="1134" w:type="dxa"/>
                  <w:tcBorders>
                    <w:top w:val="single" w:sz="4" w:space="0" w:color="auto"/>
                    <w:left w:val="single" w:sz="4" w:space="0" w:color="auto"/>
                    <w:bottom w:val="single" w:sz="4" w:space="0" w:color="auto"/>
                    <w:right w:val="single" w:sz="4" w:space="0" w:color="auto"/>
                  </w:tcBorders>
                </w:tcPr>
                <w:p w14:paraId="291C07AA"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335EC98B"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5666A998" w14:textId="77777777" w:rsidR="00FB251F" w:rsidRDefault="00FB251F" w:rsidP="00FB251F">
                  <w:pPr>
                    <w:pStyle w:val="ConsPlusNormal"/>
                    <w:jc w:val="both"/>
                    <w:rPr>
                      <w:sz w:val="20"/>
                    </w:rPr>
                  </w:pPr>
                  <w:r w:rsidRPr="00F62F2F">
                    <w:rPr>
                      <w:sz w:val="20"/>
                    </w:rPr>
                    <w:t>Идентифицируется по признаку использования и транспортирования воспламеняющихся газов и токсичных веществ</w:t>
                  </w:r>
                </w:p>
                <w:p w14:paraId="3B850CBA" w14:textId="77777777" w:rsidR="00CB73D7" w:rsidRDefault="00CB73D7" w:rsidP="00FB251F">
                  <w:pPr>
                    <w:pStyle w:val="ConsPlusNormal"/>
                    <w:jc w:val="both"/>
                    <w:rPr>
                      <w:sz w:val="20"/>
                    </w:rPr>
                  </w:pPr>
                </w:p>
                <w:p w14:paraId="7A46139C" w14:textId="77777777" w:rsidR="00CB73D7" w:rsidRDefault="00CB73D7" w:rsidP="00FB251F">
                  <w:pPr>
                    <w:pStyle w:val="ConsPlusNormal"/>
                    <w:jc w:val="both"/>
                    <w:rPr>
                      <w:sz w:val="20"/>
                    </w:rPr>
                  </w:pPr>
                </w:p>
                <w:p w14:paraId="6D6B31EB" w14:textId="77777777" w:rsidR="00CB73D7" w:rsidRDefault="00CB73D7" w:rsidP="00FB251F">
                  <w:pPr>
                    <w:pStyle w:val="ConsPlusNormal"/>
                    <w:jc w:val="both"/>
                    <w:rPr>
                      <w:sz w:val="20"/>
                    </w:rPr>
                  </w:pPr>
                </w:p>
                <w:p w14:paraId="4466F417" w14:textId="77777777" w:rsidR="00CB73D7" w:rsidRDefault="00CB73D7" w:rsidP="00FB251F">
                  <w:pPr>
                    <w:pStyle w:val="ConsPlusNormal"/>
                    <w:jc w:val="both"/>
                    <w:rPr>
                      <w:sz w:val="20"/>
                    </w:rPr>
                  </w:pPr>
                </w:p>
                <w:p w14:paraId="3CAEE99A" w14:textId="77777777" w:rsidR="00CB73D7" w:rsidRDefault="00CB73D7" w:rsidP="00FB251F">
                  <w:pPr>
                    <w:pStyle w:val="ConsPlusNormal"/>
                    <w:jc w:val="both"/>
                    <w:rPr>
                      <w:sz w:val="20"/>
                    </w:rPr>
                  </w:pPr>
                </w:p>
                <w:p w14:paraId="1D448B38" w14:textId="77777777" w:rsidR="00CB73D7" w:rsidRDefault="00CB73D7" w:rsidP="00FB251F">
                  <w:pPr>
                    <w:pStyle w:val="ConsPlusNormal"/>
                    <w:jc w:val="both"/>
                    <w:rPr>
                      <w:sz w:val="20"/>
                    </w:rPr>
                  </w:pPr>
                </w:p>
                <w:p w14:paraId="699DA7C0" w14:textId="77777777" w:rsidR="00CB73D7" w:rsidRDefault="00CB73D7" w:rsidP="00FB251F">
                  <w:pPr>
                    <w:pStyle w:val="ConsPlusNormal"/>
                    <w:jc w:val="both"/>
                    <w:rPr>
                      <w:sz w:val="20"/>
                    </w:rPr>
                  </w:pPr>
                </w:p>
                <w:p w14:paraId="60396ABB" w14:textId="77777777" w:rsidR="00CB73D7" w:rsidRDefault="00CB73D7" w:rsidP="00FB251F">
                  <w:pPr>
                    <w:pStyle w:val="ConsPlusNormal"/>
                    <w:jc w:val="both"/>
                    <w:rPr>
                      <w:sz w:val="20"/>
                    </w:rPr>
                  </w:pPr>
                </w:p>
                <w:p w14:paraId="15C07D0D" w14:textId="77777777" w:rsidR="00CB73D7" w:rsidRDefault="00CB73D7" w:rsidP="00FB251F">
                  <w:pPr>
                    <w:pStyle w:val="ConsPlusNormal"/>
                    <w:jc w:val="both"/>
                    <w:rPr>
                      <w:sz w:val="20"/>
                    </w:rPr>
                  </w:pPr>
                </w:p>
                <w:p w14:paraId="148A0B88" w14:textId="77777777" w:rsidR="00CB73D7" w:rsidRDefault="00CB73D7" w:rsidP="00FB251F">
                  <w:pPr>
                    <w:pStyle w:val="ConsPlusNormal"/>
                    <w:jc w:val="both"/>
                    <w:rPr>
                      <w:sz w:val="20"/>
                    </w:rPr>
                  </w:pPr>
                </w:p>
                <w:p w14:paraId="0EE90F8A" w14:textId="77777777" w:rsidR="00CB73D7" w:rsidRDefault="00CB73D7" w:rsidP="00FB251F">
                  <w:pPr>
                    <w:pStyle w:val="ConsPlusNormal"/>
                    <w:jc w:val="both"/>
                    <w:rPr>
                      <w:sz w:val="20"/>
                    </w:rPr>
                  </w:pPr>
                </w:p>
                <w:p w14:paraId="1E05DE47" w14:textId="77777777" w:rsidR="00CB73D7" w:rsidRDefault="00CB73D7" w:rsidP="00FB251F">
                  <w:pPr>
                    <w:pStyle w:val="ConsPlusNormal"/>
                    <w:jc w:val="both"/>
                    <w:rPr>
                      <w:sz w:val="20"/>
                    </w:rPr>
                  </w:pPr>
                </w:p>
                <w:p w14:paraId="622D05A9" w14:textId="77777777" w:rsidR="00CB73D7" w:rsidRDefault="00CB73D7" w:rsidP="00FB251F">
                  <w:pPr>
                    <w:pStyle w:val="ConsPlusNormal"/>
                    <w:jc w:val="both"/>
                    <w:rPr>
                      <w:sz w:val="20"/>
                    </w:rPr>
                  </w:pPr>
                </w:p>
                <w:p w14:paraId="743F0340" w14:textId="77777777" w:rsidR="00CB73D7" w:rsidRDefault="00CB73D7" w:rsidP="00FB251F">
                  <w:pPr>
                    <w:pStyle w:val="ConsPlusNormal"/>
                    <w:jc w:val="both"/>
                    <w:rPr>
                      <w:sz w:val="20"/>
                    </w:rPr>
                  </w:pPr>
                </w:p>
                <w:p w14:paraId="306CACCE" w14:textId="77777777" w:rsidR="00CB73D7" w:rsidRDefault="00CB73D7" w:rsidP="00FB251F">
                  <w:pPr>
                    <w:pStyle w:val="ConsPlusNormal"/>
                    <w:jc w:val="both"/>
                    <w:rPr>
                      <w:sz w:val="20"/>
                    </w:rPr>
                  </w:pPr>
                </w:p>
                <w:p w14:paraId="542E2CBB" w14:textId="77777777" w:rsidR="00CB73D7" w:rsidRDefault="00CB73D7" w:rsidP="00FB251F">
                  <w:pPr>
                    <w:pStyle w:val="ConsPlusNormal"/>
                    <w:jc w:val="both"/>
                    <w:rPr>
                      <w:sz w:val="20"/>
                    </w:rPr>
                  </w:pPr>
                </w:p>
                <w:p w14:paraId="0A76F03B" w14:textId="77777777" w:rsidR="00CB73D7" w:rsidRDefault="00CB73D7" w:rsidP="00FB251F">
                  <w:pPr>
                    <w:pStyle w:val="ConsPlusNormal"/>
                    <w:jc w:val="both"/>
                    <w:rPr>
                      <w:sz w:val="20"/>
                    </w:rPr>
                  </w:pPr>
                </w:p>
                <w:p w14:paraId="0FEAC94C" w14:textId="77777777" w:rsidR="00CB73D7" w:rsidRDefault="00CB73D7" w:rsidP="00FB251F">
                  <w:pPr>
                    <w:pStyle w:val="ConsPlusNormal"/>
                    <w:jc w:val="both"/>
                    <w:rPr>
                      <w:sz w:val="20"/>
                    </w:rPr>
                  </w:pPr>
                </w:p>
                <w:p w14:paraId="3D39357C" w14:textId="77777777" w:rsidR="00CB73D7" w:rsidRDefault="00CB73D7" w:rsidP="00FB251F">
                  <w:pPr>
                    <w:pStyle w:val="ConsPlusNormal"/>
                    <w:jc w:val="both"/>
                    <w:rPr>
                      <w:sz w:val="20"/>
                    </w:rPr>
                  </w:pPr>
                </w:p>
                <w:p w14:paraId="56C5BDD2" w14:textId="77777777" w:rsidR="00CB73D7" w:rsidRDefault="00CB73D7" w:rsidP="00FB251F">
                  <w:pPr>
                    <w:pStyle w:val="ConsPlusNormal"/>
                    <w:jc w:val="both"/>
                    <w:rPr>
                      <w:sz w:val="20"/>
                    </w:rPr>
                  </w:pPr>
                </w:p>
                <w:p w14:paraId="7B101114" w14:textId="77777777" w:rsidR="00CB73D7" w:rsidRDefault="00CB73D7" w:rsidP="00FB251F">
                  <w:pPr>
                    <w:pStyle w:val="ConsPlusNormal"/>
                    <w:jc w:val="both"/>
                    <w:rPr>
                      <w:sz w:val="20"/>
                    </w:rPr>
                  </w:pPr>
                </w:p>
                <w:p w14:paraId="326C2CC5" w14:textId="77777777" w:rsidR="00CB73D7" w:rsidRDefault="00CB73D7" w:rsidP="00FB251F">
                  <w:pPr>
                    <w:pStyle w:val="ConsPlusNormal"/>
                    <w:jc w:val="both"/>
                    <w:rPr>
                      <w:sz w:val="20"/>
                    </w:rPr>
                  </w:pPr>
                </w:p>
                <w:p w14:paraId="7AFE48D2" w14:textId="77777777" w:rsidR="00CB73D7" w:rsidRDefault="00CB73D7" w:rsidP="00FB251F">
                  <w:pPr>
                    <w:pStyle w:val="ConsPlusNormal"/>
                    <w:jc w:val="both"/>
                    <w:rPr>
                      <w:sz w:val="20"/>
                    </w:rPr>
                  </w:pPr>
                </w:p>
                <w:p w14:paraId="083C9688" w14:textId="77777777" w:rsidR="00CB73D7" w:rsidRDefault="00CB73D7" w:rsidP="00FB251F">
                  <w:pPr>
                    <w:pStyle w:val="ConsPlusNormal"/>
                    <w:jc w:val="both"/>
                    <w:rPr>
                      <w:sz w:val="20"/>
                    </w:rPr>
                  </w:pPr>
                </w:p>
                <w:p w14:paraId="176784CC" w14:textId="77777777" w:rsidR="00CB73D7" w:rsidRDefault="00CB73D7" w:rsidP="00FB251F">
                  <w:pPr>
                    <w:pStyle w:val="ConsPlusNormal"/>
                    <w:jc w:val="both"/>
                    <w:rPr>
                      <w:sz w:val="20"/>
                    </w:rPr>
                  </w:pPr>
                </w:p>
                <w:p w14:paraId="795E5215" w14:textId="77777777" w:rsidR="00CB73D7" w:rsidRDefault="00CB73D7" w:rsidP="00FB251F">
                  <w:pPr>
                    <w:pStyle w:val="ConsPlusNormal"/>
                    <w:jc w:val="both"/>
                    <w:rPr>
                      <w:sz w:val="20"/>
                    </w:rPr>
                  </w:pPr>
                </w:p>
                <w:p w14:paraId="327FF6E0" w14:textId="77777777" w:rsidR="00CB73D7" w:rsidRDefault="00CB73D7" w:rsidP="00FB251F">
                  <w:pPr>
                    <w:pStyle w:val="ConsPlusNormal"/>
                    <w:jc w:val="both"/>
                    <w:rPr>
                      <w:sz w:val="20"/>
                    </w:rPr>
                  </w:pPr>
                </w:p>
                <w:p w14:paraId="722EC3F7" w14:textId="77777777" w:rsidR="00CB73D7" w:rsidRDefault="00CB73D7" w:rsidP="00FB251F">
                  <w:pPr>
                    <w:pStyle w:val="ConsPlusNormal"/>
                    <w:jc w:val="both"/>
                    <w:rPr>
                      <w:sz w:val="20"/>
                    </w:rPr>
                  </w:pPr>
                </w:p>
                <w:p w14:paraId="0720DDB5" w14:textId="77777777" w:rsidR="00CB73D7" w:rsidRDefault="00CB73D7" w:rsidP="00FB251F">
                  <w:pPr>
                    <w:pStyle w:val="ConsPlusNormal"/>
                    <w:jc w:val="both"/>
                    <w:rPr>
                      <w:sz w:val="20"/>
                    </w:rPr>
                  </w:pPr>
                </w:p>
                <w:p w14:paraId="12E62FB7" w14:textId="77777777" w:rsidR="00CB73D7" w:rsidRDefault="00CB73D7" w:rsidP="00FB251F">
                  <w:pPr>
                    <w:pStyle w:val="ConsPlusNormal"/>
                    <w:jc w:val="both"/>
                    <w:rPr>
                      <w:sz w:val="20"/>
                    </w:rPr>
                  </w:pPr>
                </w:p>
                <w:p w14:paraId="23C1337C" w14:textId="77777777" w:rsidR="00CB73D7" w:rsidRDefault="00CB73D7" w:rsidP="00FB251F">
                  <w:pPr>
                    <w:pStyle w:val="ConsPlusNormal"/>
                    <w:jc w:val="both"/>
                    <w:rPr>
                      <w:sz w:val="20"/>
                    </w:rPr>
                  </w:pPr>
                </w:p>
                <w:p w14:paraId="45E0D1C5" w14:textId="77777777" w:rsidR="00CB73D7" w:rsidRDefault="00CB73D7" w:rsidP="00FB251F">
                  <w:pPr>
                    <w:pStyle w:val="ConsPlusNormal"/>
                    <w:jc w:val="both"/>
                    <w:rPr>
                      <w:sz w:val="20"/>
                    </w:rPr>
                  </w:pPr>
                </w:p>
                <w:p w14:paraId="5CDC5578" w14:textId="77777777" w:rsidR="00CB73D7" w:rsidRDefault="00CB73D7" w:rsidP="00FB251F">
                  <w:pPr>
                    <w:pStyle w:val="ConsPlusNormal"/>
                    <w:jc w:val="both"/>
                    <w:rPr>
                      <w:sz w:val="20"/>
                    </w:rPr>
                  </w:pPr>
                </w:p>
                <w:p w14:paraId="0BC7D3CF" w14:textId="77777777" w:rsidR="00CB73D7" w:rsidRDefault="00CB73D7" w:rsidP="00FB251F">
                  <w:pPr>
                    <w:pStyle w:val="ConsPlusNormal"/>
                    <w:jc w:val="both"/>
                    <w:rPr>
                      <w:sz w:val="20"/>
                    </w:rPr>
                  </w:pPr>
                </w:p>
                <w:p w14:paraId="0C155F4E" w14:textId="77777777" w:rsidR="00CB73D7" w:rsidRDefault="00CB73D7" w:rsidP="00FB251F">
                  <w:pPr>
                    <w:pStyle w:val="ConsPlusNormal"/>
                    <w:jc w:val="both"/>
                    <w:rPr>
                      <w:sz w:val="20"/>
                    </w:rPr>
                  </w:pPr>
                </w:p>
                <w:p w14:paraId="2AF5E22B" w14:textId="77777777" w:rsidR="00CB73D7" w:rsidRDefault="00CB73D7" w:rsidP="00FB251F">
                  <w:pPr>
                    <w:pStyle w:val="ConsPlusNormal"/>
                    <w:jc w:val="both"/>
                    <w:rPr>
                      <w:sz w:val="20"/>
                    </w:rPr>
                  </w:pPr>
                </w:p>
                <w:p w14:paraId="35F25341" w14:textId="77777777" w:rsidR="00CB73D7" w:rsidRDefault="00CB73D7" w:rsidP="00FB251F">
                  <w:pPr>
                    <w:pStyle w:val="ConsPlusNormal"/>
                    <w:jc w:val="both"/>
                    <w:rPr>
                      <w:sz w:val="20"/>
                    </w:rPr>
                  </w:pPr>
                </w:p>
                <w:p w14:paraId="2C70B0F7" w14:textId="77777777" w:rsidR="00CB73D7" w:rsidRDefault="00CB73D7" w:rsidP="00FB251F">
                  <w:pPr>
                    <w:pStyle w:val="ConsPlusNormal"/>
                    <w:jc w:val="both"/>
                    <w:rPr>
                      <w:sz w:val="20"/>
                    </w:rPr>
                  </w:pPr>
                </w:p>
                <w:p w14:paraId="7A41D116" w14:textId="77777777" w:rsidR="00CB73D7" w:rsidRDefault="00CB73D7" w:rsidP="00FB251F">
                  <w:pPr>
                    <w:pStyle w:val="ConsPlusNormal"/>
                    <w:jc w:val="both"/>
                    <w:rPr>
                      <w:sz w:val="20"/>
                    </w:rPr>
                  </w:pPr>
                </w:p>
                <w:p w14:paraId="49FF45A2" w14:textId="77777777" w:rsidR="003E1547" w:rsidRDefault="003E1547" w:rsidP="00FB251F">
                  <w:pPr>
                    <w:pStyle w:val="ConsPlusNormal"/>
                    <w:jc w:val="both"/>
                    <w:rPr>
                      <w:sz w:val="20"/>
                    </w:rPr>
                  </w:pPr>
                </w:p>
                <w:p w14:paraId="611F2F71" w14:textId="77777777" w:rsidR="003E1547" w:rsidRDefault="003E1547" w:rsidP="00FB251F">
                  <w:pPr>
                    <w:pStyle w:val="ConsPlusNormal"/>
                    <w:jc w:val="both"/>
                    <w:rPr>
                      <w:sz w:val="20"/>
                    </w:rPr>
                  </w:pPr>
                </w:p>
                <w:p w14:paraId="046BE8DB" w14:textId="77777777" w:rsidR="003E1547" w:rsidRDefault="003E1547" w:rsidP="00FB251F">
                  <w:pPr>
                    <w:pStyle w:val="ConsPlusNormal"/>
                    <w:jc w:val="both"/>
                    <w:rPr>
                      <w:sz w:val="20"/>
                    </w:rPr>
                  </w:pPr>
                </w:p>
                <w:p w14:paraId="3AD0D521" w14:textId="77777777" w:rsidR="003E1547" w:rsidRDefault="003E1547" w:rsidP="00FB251F">
                  <w:pPr>
                    <w:pStyle w:val="ConsPlusNormal"/>
                    <w:jc w:val="both"/>
                    <w:rPr>
                      <w:sz w:val="20"/>
                    </w:rPr>
                  </w:pPr>
                </w:p>
                <w:p w14:paraId="788D15F9" w14:textId="77777777" w:rsidR="003E1547" w:rsidRDefault="003E1547" w:rsidP="00FB251F">
                  <w:pPr>
                    <w:pStyle w:val="ConsPlusNormal"/>
                    <w:jc w:val="both"/>
                    <w:rPr>
                      <w:sz w:val="20"/>
                    </w:rPr>
                  </w:pPr>
                </w:p>
                <w:p w14:paraId="5790DA21" w14:textId="77777777" w:rsidR="003E1547" w:rsidRDefault="003E1547" w:rsidP="00FB251F">
                  <w:pPr>
                    <w:pStyle w:val="ConsPlusNormal"/>
                    <w:jc w:val="both"/>
                    <w:rPr>
                      <w:sz w:val="20"/>
                    </w:rPr>
                  </w:pPr>
                </w:p>
                <w:p w14:paraId="6B0D1ABF" w14:textId="77777777" w:rsidR="003E1547" w:rsidRDefault="003E1547" w:rsidP="00FB251F">
                  <w:pPr>
                    <w:pStyle w:val="ConsPlusNormal"/>
                    <w:jc w:val="both"/>
                    <w:rPr>
                      <w:sz w:val="20"/>
                    </w:rPr>
                  </w:pPr>
                </w:p>
                <w:p w14:paraId="70C80DC4" w14:textId="77777777" w:rsidR="003E1547" w:rsidRDefault="003E1547" w:rsidP="00FB251F">
                  <w:pPr>
                    <w:pStyle w:val="ConsPlusNormal"/>
                    <w:jc w:val="both"/>
                    <w:rPr>
                      <w:sz w:val="20"/>
                    </w:rPr>
                  </w:pPr>
                </w:p>
                <w:p w14:paraId="45C5061F" w14:textId="77777777" w:rsidR="003E1547" w:rsidRDefault="003E1547" w:rsidP="00FB251F">
                  <w:pPr>
                    <w:pStyle w:val="ConsPlusNormal"/>
                    <w:jc w:val="both"/>
                    <w:rPr>
                      <w:sz w:val="20"/>
                    </w:rPr>
                  </w:pPr>
                </w:p>
                <w:p w14:paraId="3288BF16" w14:textId="77777777" w:rsidR="003E1547" w:rsidRDefault="003E1547" w:rsidP="00FB251F">
                  <w:pPr>
                    <w:pStyle w:val="ConsPlusNormal"/>
                    <w:jc w:val="both"/>
                    <w:rPr>
                      <w:sz w:val="20"/>
                    </w:rPr>
                  </w:pPr>
                </w:p>
                <w:p w14:paraId="43177114" w14:textId="77777777" w:rsidR="003E1547" w:rsidRDefault="003E1547" w:rsidP="00FB251F">
                  <w:pPr>
                    <w:pStyle w:val="ConsPlusNormal"/>
                    <w:jc w:val="both"/>
                    <w:rPr>
                      <w:sz w:val="20"/>
                    </w:rPr>
                  </w:pPr>
                </w:p>
                <w:p w14:paraId="7559EE0B" w14:textId="77777777" w:rsidR="003E1547" w:rsidRDefault="003E1547" w:rsidP="00FB251F">
                  <w:pPr>
                    <w:pStyle w:val="ConsPlusNormal"/>
                    <w:jc w:val="both"/>
                    <w:rPr>
                      <w:sz w:val="20"/>
                    </w:rPr>
                  </w:pPr>
                </w:p>
                <w:p w14:paraId="160E1DC6" w14:textId="77777777" w:rsidR="003E1547" w:rsidRDefault="003E1547" w:rsidP="00FB251F">
                  <w:pPr>
                    <w:pStyle w:val="ConsPlusNormal"/>
                    <w:jc w:val="both"/>
                    <w:rPr>
                      <w:sz w:val="20"/>
                    </w:rPr>
                  </w:pPr>
                </w:p>
                <w:p w14:paraId="3698FF7C" w14:textId="77777777" w:rsidR="003E1547" w:rsidRDefault="003E1547" w:rsidP="00FB251F">
                  <w:pPr>
                    <w:pStyle w:val="ConsPlusNormal"/>
                    <w:jc w:val="both"/>
                    <w:rPr>
                      <w:sz w:val="20"/>
                    </w:rPr>
                  </w:pPr>
                </w:p>
                <w:p w14:paraId="268E079F" w14:textId="77777777" w:rsidR="003E1547" w:rsidRDefault="003E1547" w:rsidP="00FB251F">
                  <w:pPr>
                    <w:pStyle w:val="ConsPlusNormal"/>
                    <w:jc w:val="both"/>
                    <w:rPr>
                      <w:sz w:val="20"/>
                    </w:rPr>
                  </w:pPr>
                </w:p>
                <w:p w14:paraId="31C734DB" w14:textId="77777777" w:rsidR="003E1547" w:rsidRDefault="003E1547" w:rsidP="00FB251F">
                  <w:pPr>
                    <w:pStyle w:val="ConsPlusNormal"/>
                    <w:jc w:val="both"/>
                    <w:rPr>
                      <w:sz w:val="20"/>
                    </w:rPr>
                  </w:pPr>
                </w:p>
                <w:p w14:paraId="42438415" w14:textId="77777777" w:rsidR="003E1547" w:rsidRDefault="003E1547" w:rsidP="00FB251F">
                  <w:pPr>
                    <w:pStyle w:val="ConsPlusNormal"/>
                    <w:jc w:val="both"/>
                    <w:rPr>
                      <w:sz w:val="20"/>
                    </w:rPr>
                  </w:pPr>
                </w:p>
                <w:p w14:paraId="332F0141" w14:textId="77777777" w:rsidR="003E1547" w:rsidRDefault="003E1547" w:rsidP="00FB251F">
                  <w:pPr>
                    <w:pStyle w:val="ConsPlusNormal"/>
                    <w:jc w:val="both"/>
                    <w:rPr>
                      <w:sz w:val="20"/>
                    </w:rPr>
                  </w:pPr>
                </w:p>
                <w:p w14:paraId="2D4FFC79" w14:textId="77777777" w:rsidR="00CB73D7" w:rsidRDefault="00CB73D7" w:rsidP="00FB251F">
                  <w:pPr>
                    <w:pStyle w:val="ConsPlusNormal"/>
                    <w:jc w:val="both"/>
                    <w:rPr>
                      <w:sz w:val="20"/>
                    </w:rPr>
                  </w:pPr>
                </w:p>
                <w:p w14:paraId="709569F9" w14:textId="77777777" w:rsidR="0087455F" w:rsidRDefault="0087455F" w:rsidP="00FB251F">
                  <w:pPr>
                    <w:pStyle w:val="ConsPlusNormal"/>
                    <w:jc w:val="both"/>
                    <w:rPr>
                      <w:sz w:val="20"/>
                    </w:rPr>
                  </w:pPr>
                </w:p>
                <w:p w14:paraId="2F0F6241" w14:textId="77777777" w:rsidR="0087455F" w:rsidRDefault="0087455F" w:rsidP="00FB251F">
                  <w:pPr>
                    <w:pStyle w:val="ConsPlusNormal"/>
                    <w:jc w:val="both"/>
                    <w:rPr>
                      <w:sz w:val="20"/>
                    </w:rPr>
                  </w:pPr>
                </w:p>
                <w:p w14:paraId="7C39278F" w14:textId="77777777" w:rsidR="0087455F" w:rsidRDefault="0087455F" w:rsidP="00FB251F">
                  <w:pPr>
                    <w:pStyle w:val="ConsPlusNormal"/>
                    <w:jc w:val="both"/>
                    <w:rPr>
                      <w:sz w:val="20"/>
                    </w:rPr>
                  </w:pPr>
                </w:p>
                <w:p w14:paraId="37AF91E2" w14:textId="77777777" w:rsidR="0087455F" w:rsidRDefault="0087455F" w:rsidP="00FB251F">
                  <w:pPr>
                    <w:pStyle w:val="ConsPlusNormal"/>
                    <w:jc w:val="both"/>
                    <w:rPr>
                      <w:sz w:val="20"/>
                    </w:rPr>
                  </w:pPr>
                </w:p>
                <w:p w14:paraId="657C6B88" w14:textId="77777777" w:rsidR="0087455F" w:rsidRDefault="0087455F" w:rsidP="00FB251F">
                  <w:pPr>
                    <w:pStyle w:val="ConsPlusNormal"/>
                    <w:jc w:val="both"/>
                    <w:rPr>
                      <w:sz w:val="20"/>
                    </w:rPr>
                  </w:pPr>
                </w:p>
                <w:p w14:paraId="713637D7" w14:textId="77777777" w:rsidR="0087455F" w:rsidRDefault="0087455F" w:rsidP="00FB251F">
                  <w:pPr>
                    <w:pStyle w:val="ConsPlusNormal"/>
                    <w:jc w:val="both"/>
                    <w:rPr>
                      <w:sz w:val="20"/>
                    </w:rPr>
                  </w:pPr>
                </w:p>
                <w:p w14:paraId="4809217A" w14:textId="77777777" w:rsidR="0087455F" w:rsidRDefault="0087455F" w:rsidP="00FB251F">
                  <w:pPr>
                    <w:pStyle w:val="ConsPlusNormal"/>
                    <w:jc w:val="both"/>
                    <w:rPr>
                      <w:sz w:val="20"/>
                    </w:rPr>
                  </w:pPr>
                </w:p>
                <w:p w14:paraId="21560E3A" w14:textId="77777777" w:rsidR="0087455F" w:rsidRDefault="0087455F" w:rsidP="00FB251F">
                  <w:pPr>
                    <w:pStyle w:val="ConsPlusNormal"/>
                    <w:jc w:val="both"/>
                    <w:rPr>
                      <w:sz w:val="20"/>
                    </w:rPr>
                  </w:pPr>
                </w:p>
                <w:p w14:paraId="7D6C96CA" w14:textId="77777777" w:rsidR="0087455F" w:rsidRDefault="0087455F" w:rsidP="00FB251F">
                  <w:pPr>
                    <w:pStyle w:val="ConsPlusNormal"/>
                    <w:jc w:val="both"/>
                    <w:rPr>
                      <w:sz w:val="20"/>
                    </w:rPr>
                  </w:pPr>
                </w:p>
                <w:p w14:paraId="49E1CDC6" w14:textId="77777777" w:rsidR="0087455F" w:rsidRDefault="0087455F" w:rsidP="00FB251F">
                  <w:pPr>
                    <w:pStyle w:val="ConsPlusNormal"/>
                    <w:jc w:val="both"/>
                    <w:rPr>
                      <w:sz w:val="20"/>
                    </w:rPr>
                  </w:pPr>
                </w:p>
                <w:p w14:paraId="76A011A6" w14:textId="77777777" w:rsidR="0087455F" w:rsidRDefault="0087455F" w:rsidP="00FB251F">
                  <w:pPr>
                    <w:pStyle w:val="ConsPlusNormal"/>
                    <w:jc w:val="both"/>
                    <w:rPr>
                      <w:sz w:val="20"/>
                    </w:rPr>
                  </w:pPr>
                </w:p>
                <w:p w14:paraId="75D1FCA5" w14:textId="77777777" w:rsidR="0087455F" w:rsidRDefault="0087455F" w:rsidP="00FB251F">
                  <w:pPr>
                    <w:pStyle w:val="ConsPlusNormal"/>
                    <w:jc w:val="both"/>
                    <w:rPr>
                      <w:sz w:val="20"/>
                    </w:rPr>
                  </w:pPr>
                </w:p>
                <w:p w14:paraId="13D64326" w14:textId="77777777" w:rsidR="0087455F" w:rsidRDefault="0087455F" w:rsidP="00FB251F">
                  <w:pPr>
                    <w:pStyle w:val="ConsPlusNormal"/>
                    <w:jc w:val="both"/>
                    <w:rPr>
                      <w:sz w:val="20"/>
                    </w:rPr>
                  </w:pPr>
                </w:p>
                <w:p w14:paraId="1DDAD05D" w14:textId="77777777" w:rsidR="0087455F" w:rsidRDefault="0087455F" w:rsidP="00FB251F">
                  <w:pPr>
                    <w:pStyle w:val="ConsPlusNormal"/>
                    <w:jc w:val="both"/>
                    <w:rPr>
                      <w:sz w:val="20"/>
                    </w:rPr>
                  </w:pPr>
                </w:p>
                <w:p w14:paraId="6E78452B" w14:textId="77777777" w:rsidR="0087455F" w:rsidRDefault="0087455F" w:rsidP="00FB251F">
                  <w:pPr>
                    <w:pStyle w:val="ConsPlusNormal"/>
                    <w:jc w:val="both"/>
                    <w:rPr>
                      <w:sz w:val="20"/>
                    </w:rPr>
                  </w:pPr>
                </w:p>
                <w:p w14:paraId="1702641B" w14:textId="77777777" w:rsidR="0087455F" w:rsidRDefault="0087455F" w:rsidP="00FB251F">
                  <w:pPr>
                    <w:pStyle w:val="ConsPlusNormal"/>
                    <w:jc w:val="both"/>
                    <w:rPr>
                      <w:sz w:val="20"/>
                    </w:rPr>
                  </w:pPr>
                </w:p>
                <w:p w14:paraId="51C71F6C" w14:textId="77777777" w:rsidR="0087455F" w:rsidRDefault="0087455F" w:rsidP="00FB251F">
                  <w:pPr>
                    <w:pStyle w:val="ConsPlusNormal"/>
                    <w:jc w:val="both"/>
                    <w:rPr>
                      <w:sz w:val="20"/>
                    </w:rPr>
                  </w:pPr>
                </w:p>
                <w:p w14:paraId="5F0D543D" w14:textId="77777777" w:rsidR="0087455F" w:rsidRDefault="0087455F" w:rsidP="00FB251F">
                  <w:pPr>
                    <w:pStyle w:val="ConsPlusNormal"/>
                    <w:jc w:val="both"/>
                    <w:rPr>
                      <w:sz w:val="20"/>
                    </w:rPr>
                  </w:pPr>
                </w:p>
                <w:p w14:paraId="1D65987B" w14:textId="77777777" w:rsidR="0087455F" w:rsidRDefault="0087455F" w:rsidP="00FB251F">
                  <w:pPr>
                    <w:pStyle w:val="ConsPlusNormal"/>
                    <w:jc w:val="both"/>
                    <w:rPr>
                      <w:sz w:val="20"/>
                    </w:rPr>
                  </w:pPr>
                </w:p>
                <w:p w14:paraId="5D9764DF" w14:textId="77777777" w:rsidR="0087455F" w:rsidRDefault="0087455F" w:rsidP="00FB251F">
                  <w:pPr>
                    <w:pStyle w:val="ConsPlusNormal"/>
                    <w:jc w:val="both"/>
                    <w:rPr>
                      <w:sz w:val="20"/>
                    </w:rPr>
                  </w:pPr>
                </w:p>
                <w:p w14:paraId="1405B613" w14:textId="77777777" w:rsidR="0087455F" w:rsidRDefault="0087455F" w:rsidP="00FB251F">
                  <w:pPr>
                    <w:pStyle w:val="ConsPlusNormal"/>
                    <w:jc w:val="both"/>
                    <w:rPr>
                      <w:sz w:val="20"/>
                    </w:rPr>
                  </w:pPr>
                </w:p>
                <w:p w14:paraId="3A26C26E" w14:textId="77777777" w:rsidR="0087455F" w:rsidRDefault="0087455F" w:rsidP="00FB251F">
                  <w:pPr>
                    <w:pStyle w:val="ConsPlusNormal"/>
                    <w:jc w:val="both"/>
                    <w:rPr>
                      <w:sz w:val="20"/>
                    </w:rPr>
                  </w:pPr>
                </w:p>
                <w:p w14:paraId="7BFDD365" w14:textId="77777777" w:rsidR="0087455F" w:rsidRDefault="0087455F" w:rsidP="00FB251F">
                  <w:pPr>
                    <w:pStyle w:val="ConsPlusNormal"/>
                    <w:jc w:val="both"/>
                    <w:rPr>
                      <w:sz w:val="20"/>
                    </w:rPr>
                  </w:pPr>
                </w:p>
                <w:p w14:paraId="53A3B6F0" w14:textId="77777777" w:rsidR="0087455F" w:rsidRDefault="0087455F" w:rsidP="00FB251F">
                  <w:pPr>
                    <w:pStyle w:val="ConsPlusNormal"/>
                    <w:jc w:val="both"/>
                    <w:rPr>
                      <w:sz w:val="20"/>
                    </w:rPr>
                  </w:pPr>
                </w:p>
                <w:p w14:paraId="4AADE8BB" w14:textId="77777777" w:rsidR="0087455F" w:rsidRDefault="0087455F" w:rsidP="00FB251F">
                  <w:pPr>
                    <w:pStyle w:val="ConsPlusNormal"/>
                    <w:jc w:val="both"/>
                    <w:rPr>
                      <w:sz w:val="20"/>
                    </w:rPr>
                  </w:pPr>
                </w:p>
                <w:p w14:paraId="0CC63C15" w14:textId="77777777" w:rsidR="0087455F" w:rsidRDefault="0087455F" w:rsidP="00FB251F">
                  <w:pPr>
                    <w:pStyle w:val="ConsPlusNormal"/>
                    <w:jc w:val="both"/>
                    <w:rPr>
                      <w:sz w:val="20"/>
                    </w:rPr>
                  </w:pPr>
                </w:p>
                <w:p w14:paraId="2BFBA58E" w14:textId="77777777" w:rsidR="0087455F" w:rsidRDefault="0087455F" w:rsidP="00FB251F">
                  <w:pPr>
                    <w:pStyle w:val="ConsPlusNormal"/>
                    <w:jc w:val="both"/>
                    <w:rPr>
                      <w:sz w:val="20"/>
                    </w:rPr>
                  </w:pPr>
                </w:p>
                <w:p w14:paraId="700B0DB4" w14:textId="77777777" w:rsidR="0087455F" w:rsidRDefault="0087455F" w:rsidP="00FB251F">
                  <w:pPr>
                    <w:pStyle w:val="ConsPlusNormal"/>
                    <w:jc w:val="both"/>
                    <w:rPr>
                      <w:sz w:val="20"/>
                    </w:rPr>
                  </w:pPr>
                </w:p>
                <w:p w14:paraId="7319996A" w14:textId="77777777" w:rsidR="0087455F" w:rsidRDefault="0087455F" w:rsidP="00FB251F">
                  <w:pPr>
                    <w:pStyle w:val="ConsPlusNormal"/>
                    <w:jc w:val="both"/>
                    <w:rPr>
                      <w:sz w:val="20"/>
                    </w:rPr>
                  </w:pPr>
                </w:p>
                <w:p w14:paraId="381F6E6B" w14:textId="77777777" w:rsidR="0087455F" w:rsidRDefault="0087455F" w:rsidP="00FB251F">
                  <w:pPr>
                    <w:pStyle w:val="ConsPlusNormal"/>
                    <w:jc w:val="both"/>
                    <w:rPr>
                      <w:sz w:val="20"/>
                    </w:rPr>
                  </w:pPr>
                </w:p>
                <w:p w14:paraId="28DBE2E7" w14:textId="77777777" w:rsidR="0087455F" w:rsidRDefault="0087455F" w:rsidP="00FB251F">
                  <w:pPr>
                    <w:pStyle w:val="ConsPlusNormal"/>
                    <w:jc w:val="both"/>
                    <w:rPr>
                      <w:sz w:val="20"/>
                    </w:rPr>
                  </w:pPr>
                </w:p>
                <w:p w14:paraId="169C7E34" w14:textId="77777777" w:rsidR="0087455F" w:rsidRDefault="0087455F" w:rsidP="00FB251F">
                  <w:pPr>
                    <w:pStyle w:val="ConsPlusNormal"/>
                    <w:jc w:val="both"/>
                    <w:rPr>
                      <w:sz w:val="20"/>
                    </w:rPr>
                  </w:pPr>
                </w:p>
                <w:p w14:paraId="0CA252E8" w14:textId="77777777" w:rsidR="0087455F" w:rsidRDefault="0087455F" w:rsidP="00FB251F">
                  <w:pPr>
                    <w:pStyle w:val="ConsPlusNormal"/>
                    <w:jc w:val="both"/>
                    <w:rPr>
                      <w:sz w:val="20"/>
                    </w:rPr>
                  </w:pPr>
                </w:p>
                <w:p w14:paraId="4A5342BB" w14:textId="77777777" w:rsidR="0087455F" w:rsidRDefault="0087455F" w:rsidP="00FB251F">
                  <w:pPr>
                    <w:pStyle w:val="ConsPlusNormal"/>
                    <w:jc w:val="both"/>
                    <w:rPr>
                      <w:sz w:val="20"/>
                    </w:rPr>
                  </w:pPr>
                </w:p>
                <w:p w14:paraId="7733DF77" w14:textId="77777777" w:rsidR="0087455F" w:rsidRDefault="0087455F" w:rsidP="00FB251F">
                  <w:pPr>
                    <w:pStyle w:val="ConsPlusNormal"/>
                    <w:jc w:val="both"/>
                    <w:rPr>
                      <w:sz w:val="20"/>
                    </w:rPr>
                  </w:pPr>
                </w:p>
                <w:p w14:paraId="1C10C8C6" w14:textId="77777777" w:rsidR="0087455F" w:rsidRDefault="0087455F" w:rsidP="00FB251F">
                  <w:pPr>
                    <w:pStyle w:val="ConsPlusNormal"/>
                    <w:jc w:val="both"/>
                    <w:rPr>
                      <w:sz w:val="20"/>
                    </w:rPr>
                  </w:pPr>
                </w:p>
                <w:p w14:paraId="4AF3272D" w14:textId="77777777" w:rsidR="0087455F" w:rsidRDefault="0087455F" w:rsidP="00FB251F">
                  <w:pPr>
                    <w:pStyle w:val="ConsPlusNormal"/>
                    <w:jc w:val="both"/>
                    <w:rPr>
                      <w:sz w:val="20"/>
                    </w:rPr>
                  </w:pPr>
                </w:p>
                <w:p w14:paraId="6D32BB9E" w14:textId="77777777" w:rsidR="0087455F" w:rsidRDefault="0087455F" w:rsidP="00FB251F">
                  <w:pPr>
                    <w:pStyle w:val="ConsPlusNormal"/>
                    <w:jc w:val="both"/>
                    <w:rPr>
                      <w:sz w:val="20"/>
                    </w:rPr>
                  </w:pPr>
                </w:p>
                <w:p w14:paraId="4E54872C" w14:textId="77777777" w:rsidR="0087455F" w:rsidRDefault="0087455F" w:rsidP="00FB251F">
                  <w:pPr>
                    <w:pStyle w:val="ConsPlusNormal"/>
                    <w:jc w:val="both"/>
                    <w:rPr>
                      <w:sz w:val="20"/>
                    </w:rPr>
                  </w:pPr>
                </w:p>
                <w:p w14:paraId="1BD276AF" w14:textId="77777777" w:rsidR="0087455F" w:rsidRDefault="0087455F" w:rsidP="00FB251F">
                  <w:pPr>
                    <w:pStyle w:val="ConsPlusNormal"/>
                    <w:jc w:val="both"/>
                    <w:rPr>
                      <w:sz w:val="20"/>
                    </w:rPr>
                  </w:pPr>
                </w:p>
                <w:p w14:paraId="741FC6ED" w14:textId="77777777" w:rsidR="0087455F" w:rsidRDefault="0087455F" w:rsidP="00FB251F">
                  <w:pPr>
                    <w:pStyle w:val="ConsPlusNormal"/>
                    <w:jc w:val="both"/>
                    <w:rPr>
                      <w:sz w:val="20"/>
                    </w:rPr>
                  </w:pPr>
                </w:p>
                <w:p w14:paraId="021F6A83" w14:textId="77777777" w:rsidR="0087455F" w:rsidRDefault="0087455F" w:rsidP="00FB251F">
                  <w:pPr>
                    <w:pStyle w:val="ConsPlusNormal"/>
                    <w:jc w:val="both"/>
                    <w:rPr>
                      <w:sz w:val="20"/>
                    </w:rPr>
                  </w:pPr>
                </w:p>
                <w:p w14:paraId="0A45D32C" w14:textId="77777777" w:rsidR="0087455F" w:rsidRDefault="0087455F" w:rsidP="00FB251F">
                  <w:pPr>
                    <w:pStyle w:val="ConsPlusNormal"/>
                    <w:jc w:val="both"/>
                    <w:rPr>
                      <w:sz w:val="20"/>
                    </w:rPr>
                  </w:pPr>
                </w:p>
                <w:p w14:paraId="33C2FF93" w14:textId="77777777" w:rsidR="0087455F" w:rsidRDefault="0087455F" w:rsidP="00FB251F">
                  <w:pPr>
                    <w:pStyle w:val="ConsPlusNormal"/>
                    <w:jc w:val="both"/>
                    <w:rPr>
                      <w:sz w:val="20"/>
                    </w:rPr>
                  </w:pPr>
                </w:p>
                <w:p w14:paraId="5AD38AE6" w14:textId="77777777" w:rsidR="0087455F" w:rsidRDefault="0087455F" w:rsidP="00FB251F">
                  <w:pPr>
                    <w:pStyle w:val="ConsPlusNormal"/>
                    <w:jc w:val="both"/>
                    <w:rPr>
                      <w:sz w:val="20"/>
                    </w:rPr>
                  </w:pPr>
                </w:p>
                <w:p w14:paraId="008488B7" w14:textId="77777777" w:rsidR="0087455F" w:rsidRDefault="0087455F" w:rsidP="00FB251F">
                  <w:pPr>
                    <w:pStyle w:val="ConsPlusNormal"/>
                    <w:jc w:val="both"/>
                    <w:rPr>
                      <w:sz w:val="20"/>
                    </w:rPr>
                  </w:pPr>
                </w:p>
                <w:p w14:paraId="777D8688" w14:textId="77777777" w:rsidR="0087455F" w:rsidRDefault="0087455F" w:rsidP="00FB251F">
                  <w:pPr>
                    <w:pStyle w:val="ConsPlusNormal"/>
                    <w:jc w:val="both"/>
                    <w:rPr>
                      <w:sz w:val="20"/>
                    </w:rPr>
                  </w:pPr>
                </w:p>
                <w:p w14:paraId="259EF623" w14:textId="77777777" w:rsidR="0087455F" w:rsidRDefault="0087455F" w:rsidP="00FB251F">
                  <w:pPr>
                    <w:pStyle w:val="ConsPlusNormal"/>
                    <w:jc w:val="both"/>
                    <w:rPr>
                      <w:sz w:val="20"/>
                    </w:rPr>
                  </w:pPr>
                </w:p>
                <w:p w14:paraId="5E555CED" w14:textId="77777777" w:rsidR="0087455F" w:rsidRDefault="0087455F" w:rsidP="00FB251F">
                  <w:pPr>
                    <w:pStyle w:val="ConsPlusNormal"/>
                    <w:jc w:val="both"/>
                    <w:rPr>
                      <w:sz w:val="20"/>
                    </w:rPr>
                  </w:pPr>
                </w:p>
                <w:p w14:paraId="0BDAE37E" w14:textId="77777777" w:rsidR="0087455F" w:rsidRDefault="0087455F" w:rsidP="00FB251F">
                  <w:pPr>
                    <w:pStyle w:val="ConsPlusNormal"/>
                    <w:jc w:val="both"/>
                    <w:rPr>
                      <w:sz w:val="20"/>
                    </w:rPr>
                  </w:pPr>
                </w:p>
                <w:p w14:paraId="675601C2" w14:textId="77777777" w:rsidR="0087455F" w:rsidRDefault="0087455F" w:rsidP="00FB251F">
                  <w:pPr>
                    <w:pStyle w:val="ConsPlusNormal"/>
                    <w:jc w:val="both"/>
                    <w:rPr>
                      <w:sz w:val="20"/>
                    </w:rPr>
                  </w:pPr>
                </w:p>
                <w:p w14:paraId="698E5706" w14:textId="77777777" w:rsidR="0087455F" w:rsidRDefault="0087455F" w:rsidP="00FB251F">
                  <w:pPr>
                    <w:pStyle w:val="ConsPlusNormal"/>
                    <w:jc w:val="both"/>
                    <w:rPr>
                      <w:sz w:val="20"/>
                    </w:rPr>
                  </w:pPr>
                </w:p>
                <w:p w14:paraId="14AD826F" w14:textId="77777777" w:rsidR="0087455F" w:rsidRDefault="0087455F" w:rsidP="00FB251F">
                  <w:pPr>
                    <w:pStyle w:val="ConsPlusNormal"/>
                    <w:jc w:val="both"/>
                    <w:rPr>
                      <w:sz w:val="20"/>
                    </w:rPr>
                  </w:pPr>
                </w:p>
                <w:p w14:paraId="5F719C76" w14:textId="77777777" w:rsidR="0087455F" w:rsidRDefault="0087455F" w:rsidP="00FB251F">
                  <w:pPr>
                    <w:pStyle w:val="ConsPlusNormal"/>
                    <w:jc w:val="both"/>
                    <w:rPr>
                      <w:sz w:val="20"/>
                    </w:rPr>
                  </w:pPr>
                </w:p>
                <w:p w14:paraId="248C474A" w14:textId="77777777" w:rsidR="0087455F" w:rsidRDefault="0087455F" w:rsidP="00FB251F">
                  <w:pPr>
                    <w:pStyle w:val="ConsPlusNormal"/>
                    <w:jc w:val="both"/>
                    <w:rPr>
                      <w:sz w:val="20"/>
                    </w:rPr>
                  </w:pPr>
                </w:p>
                <w:p w14:paraId="3497B55B" w14:textId="77777777" w:rsidR="0087455F" w:rsidRDefault="0087455F" w:rsidP="00FB251F">
                  <w:pPr>
                    <w:pStyle w:val="ConsPlusNormal"/>
                    <w:jc w:val="both"/>
                    <w:rPr>
                      <w:sz w:val="20"/>
                    </w:rPr>
                  </w:pPr>
                </w:p>
                <w:p w14:paraId="3B1524DF" w14:textId="77777777" w:rsidR="0087455F" w:rsidRDefault="0087455F" w:rsidP="00FB251F">
                  <w:pPr>
                    <w:pStyle w:val="ConsPlusNormal"/>
                    <w:jc w:val="both"/>
                    <w:rPr>
                      <w:sz w:val="20"/>
                    </w:rPr>
                  </w:pPr>
                </w:p>
                <w:p w14:paraId="35345D6C" w14:textId="77777777" w:rsidR="0087455F" w:rsidRDefault="0087455F" w:rsidP="00FB251F">
                  <w:pPr>
                    <w:pStyle w:val="ConsPlusNormal"/>
                    <w:jc w:val="both"/>
                    <w:rPr>
                      <w:sz w:val="20"/>
                    </w:rPr>
                  </w:pPr>
                </w:p>
                <w:p w14:paraId="34F0CCFB" w14:textId="77777777" w:rsidR="0087455F" w:rsidRDefault="0087455F" w:rsidP="00FB251F">
                  <w:pPr>
                    <w:pStyle w:val="ConsPlusNormal"/>
                    <w:jc w:val="both"/>
                    <w:rPr>
                      <w:sz w:val="20"/>
                    </w:rPr>
                  </w:pPr>
                </w:p>
                <w:p w14:paraId="14F47D5F" w14:textId="77777777" w:rsidR="0087455F" w:rsidRDefault="0087455F" w:rsidP="00FB251F">
                  <w:pPr>
                    <w:pStyle w:val="ConsPlusNormal"/>
                    <w:jc w:val="both"/>
                    <w:rPr>
                      <w:sz w:val="20"/>
                    </w:rPr>
                  </w:pPr>
                </w:p>
                <w:p w14:paraId="027A643B" w14:textId="77777777" w:rsidR="0087455F" w:rsidRDefault="0087455F" w:rsidP="00FB251F">
                  <w:pPr>
                    <w:pStyle w:val="ConsPlusNormal"/>
                    <w:jc w:val="both"/>
                    <w:rPr>
                      <w:sz w:val="20"/>
                    </w:rPr>
                  </w:pPr>
                </w:p>
                <w:p w14:paraId="2C63E02F" w14:textId="77777777" w:rsidR="0087455F" w:rsidRDefault="0087455F" w:rsidP="00FB251F">
                  <w:pPr>
                    <w:pStyle w:val="ConsPlusNormal"/>
                    <w:jc w:val="both"/>
                    <w:rPr>
                      <w:sz w:val="20"/>
                    </w:rPr>
                  </w:pPr>
                </w:p>
                <w:p w14:paraId="0E9C4020" w14:textId="77777777" w:rsidR="0087455F" w:rsidRDefault="0087455F" w:rsidP="00FB251F">
                  <w:pPr>
                    <w:pStyle w:val="ConsPlusNormal"/>
                    <w:jc w:val="both"/>
                    <w:rPr>
                      <w:sz w:val="20"/>
                    </w:rPr>
                  </w:pPr>
                </w:p>
                <w:p w14:paraId="3C310E5F" w14:textId="77777777" w:rsidR="0087455F" w:rsidRDefault="0087455F" w:rsidP="00FB251F">
                  <w:pPr>
                    <w:pStyle w:val="ConsPlusNormal"/>
                    <w:jc w:val="both"/>
                    <w:rPr>
                      <w:sz w:val="20"/>
                    </w:rPr>
                  </w:pPr>
                </w:p>
                <w:p w14:paraId="410125E8" w14:textId="77777777" w:rsidR="0087455F" w:rsidRDefault="0087455F" w:rsidP="00FB251F">
                  <w:pPr>
                    <w:pStyle w:val="ConsPlusNormal"/>
                    <w:jc w:val="both"/>
                    <w:rPr>
                      <w:sz w:val="20"/>
                    </w:rPr>
                  </w:pPr>
                </w:p>
                <w:p w14:paraId="6418157D" w14:textId="77777777" w:rsidR="0087455F" w:rsidRDefault="0087455F" w:rsidP="00FB251F">
                  <w:pPr>
                    <w:pStyle w:val="ConsPlusNormal"/>
                    <w:jc w:val="both"/>
                    <w:rPr>
                      <w:sz w:val="20"/>
                    </w:rPr>
                  </w:pPr>
                </w:p>
                <w:p w14:paraId="0AFD3EF2" w14:textId="77777777" w:rsidR="00CB73D7" w:rsidRDefault="00CB73D7" w:rsidP="00FB251F">
                  <w:pPr>
                    <w:pStyle w:val="ConsPlusNormal"/>
                    <w:jc w:val="both"/>
                    <w:rPr>
                      <w:sz w:val="20"/>
                    </w:rPr>
                  </w:pPr>
                </w:p>
                <w:p w14:paraId="306477EC" w14:textId="77777777" w:rsidR="00CB73D7" w:rsidRDefault="00CB73D7" w:rsidP="00FB251F">
                  <w:pPr>
                    <w:pStyle w:val="ConsPlusNormal"/>
                    <w:jc w:val="both"/>
                    <w:rPr>
                      <w:sz w:val="20"/>
                    </w:rPr>
                  </w:pPr>
                </w:p>
                <w:p w14:paraId="19596072" w14:textId="77777777" w:rsidR="00CB73D7" w:rsidRDefault="00CB73D7" w:rsidP="00FB251F">
                  <w:pPr>
                    <w:pStyle w:val="ConsPlusNormal"/>
                    <w:jc w:val="both"/>
                    <w:rPr>
                      <w:sz w:val="20"/>
                    </w:rPr>
                  </w:pPr>
                </w:p>
                <w:p w14:paraId="14D5A260" w14:textId="77777777" w:rsidR="00CB73D7" w:rsidRPr="00F62F2F" w:rsidRDefault="00CB73D7" w:rsidP="00FB251F">
                  <w:pPr>
                    <w:pStyle w:val="ConsPlusNormal"/>
                    <w:jc w:val="both"/>
                    <w:rPr>
                      <w:sz w:val="20"/>
                    </w:rPr>
                  </w:pPr>
                </w:p>
              </w:tc>
            </w:tr>
            <w:tr w:rsidR="00FB251F" w:rsidRPr="00F62F2F" w14:paraId="5C551E43" w14:textId="77777777" w:rsidTr="00C07505">
              <w:tc>
                <w:tcPr>
                  <w:tcW w:w="2280" w:type="dxa"/>
                  <w:tcBorders>
                    <w:top w:val="single" w:sz="4" w:space="0" w:color="auto"/>
                    <w:left w:val="single" w:sz="4" w:space="0" w:color="auto"/>
                    <w:bottom w:val="single" w:sz="4" w:space="0" w:color="auto"/>
                    <w:right w:val="single" w:sz="4" w:space="0" w:color="auto"/>
                  </w:tcBorders>
                </w:tcPr>
                <w:p w14:paraId="6B747F66" w14:textId="77777777" w:rsidR="00FB251F" w:rsidRPr="00F62F2F" w:rsidRDefault="00FB251F" w:rsidP="00FB251F">
                  <w:pPr>
                    <w:pStyle w:val="ConsPlusNormal"/>
                    <w:rPr>
                      <w:sz w:val="20"/>
                    </w:rPr>
                  </w:pPr>
                  <w:r w:rsidRPr="00F62F2F">
                    <w:rPr>
                      <w:sz w:val="20"/>
                    </w:rPr>
                    <w:lastRenderedPageBreak/>
                    <w:t xml:space="preserve">Цех по производству труб </w:t>
                  </w:r>
                  <w:r w:rsidRPr="00CB73D7">
                    <w:rPr>
                      <w:strike/>
                      <w:color w:val="FF0000"/>
                      <w:sz w:val="20"/>
                    </w:rPr>
                    <w:t>&lt;40&gt;</w:t>
                  </w:r>
                </w:p>
              </w:tc>
              <w:tc>
                <w:tcPr>
                  <w:tcW w:w="1134" w:type="dxa"/>
                  <w:tcBorders>
                    <w:top w:val="single" w:sz="4" w:space="0" w:color="auto"/>
                    <w:left w:val="single" w:sz="4" w:space="0" w:color="auto"/>
                    <w:bottom w:val="single" w:sz="4" w:space="0" w:color="auto"/>
                    <w:right w:val="single" w:sz="4" w:space="0" w:color="auto"/>
                  </w:tcBorders>
                </w:tcPr>
                <w:p w14:paraId="6F486669" w14:textId="77777777" w:rsidR="00FB251F" w:rsidRPr="00F62F2F" w:rsidRDefault="00FB251F" w:rsidP="00FB251F">
                  <w:pPr>
                    <w:pStyle w:val="ConsPlusNormal"/>
                    <w:jc w:val="center"/>
                    <w:rPr>
                      <w:sz w:val="20"/>
                    </w:rPr>
                  </w:pPr>
                  <w:r w:rsidRPr="00F62F2F">
                    <w:rPr>
                      <w:sz w:val="20"/>
                    </w:rPr>
                    <w:t>2.1, 2.2, 2.4</w:t>
                  </w:r>
                </w:p>
              </w:tc>
              <w:tc>
                <w:tcPr>
                  <w:tcW w:w="1276" w:type="dxa"/>
                  <w:tcBorders>
                    <w:top w:val="single" w:sz="4" w:space="0" w:color="auto"/>
                    <w:left w:val="single" w:sz="4" w:space="0" w:color="auto"/>
                    <w:bottom w:val="single" w:sz="4" w:space="0" w:color="auto"/>
                    <w:right w:val="single" w:sz="4" w:space="0" w:color="auto"/>
                  </w:tcBorders>
                </w:tcPr>
                <w:p w14:paraId="478DBBD0"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236AE32C" w14:textId="77777777" w:rsidR="00FB251F" w:rsidRDefault="00FB251F" w:rsidP="00FB251F">
                  <w:pPr>
                    <w:pStyle w:val="ConsPlusNormal"/>
                    <w:jc w:val="both"/>
                    <w:rPr>
                      <w:sz w:val="20"/>
                    </w:rPr>
                  </w:pPr>
                  <w:r w:rsidRPr="00F62F2F">
                    <w:rPr>
                      <w:sz w:val="20"/>
                    </w:rPr>
                    <w:t>Идентифицируется по признаку транспортирования использования расплавов металла, воспламеняющихся газов и токсичных веществ</w:t>
                  </w:r>
                </w:p>
                <w:p w14:paraId="5699C2D5" w14:textId="77777777" w:rsidR="00CB73D7" w:rsidRDefault="00CB73D7" w:rsidP="00FB251F">
                  <w:pPr>
                    <w:pStyle w:val="ConsPlusNormal"/>
                    <w:jc w:val="both"/>
                    <w:rPr>
                      <w:sz w:val="20"/>
                    </w:rPr>
                  </w:pPr>
                </w:p>
                <w:p w14:paraId="63D459E4" w14:textId="77777777" w:rsidR="00CB73D7" w:rsidRDefault="00CB73D7" w:rsidP="00FB251F">
                  <w:pPr>
                    <w:pStyle w:val="ConsPlusNormal"/>
                    <w:jc w:val="both"/>
                    <w:rPr>
                      <w:sz w:val="20"/>
                    </w:rPr>
                  </w:pPr>
                </w:p>
                <w:p w14:paraId="64896AF9" w14:textId="77777777" w:rsidR="00CB73D7" w:rsidRDefault="00CB73D7" w:rsidP="00FB251F">
                  <w:pPr>
                    <w:pStyle w:val="ConsPlusNormal"/>
                    <w:jc w:val="both"/>
                    <w:rPr>
                      <w:sz w:val="20"/>
                    </w:rPr>
                  </w:pPr>
                </w:p>
                <w:p w14:paraId="06D9C8EC" w14:textId="77777777" w:rsidR="00CB73D7" w:rsidRDefault="00CB73D7" w:rsidP="00FB251F">
                  <w:pPr>
                    <w:pStyle w:val="ConsPlusNormal"/>
                    <w:jc w:val="both"/>
                    <w:rPr>
                      <w:sz w:val="20"/>
                    </w:rPr>
                  </w:pPr>
                </w:p>
                <w:p w14:paraId="6BFDBFE0" w14:textId="77777777" w:rsidR="00CB73D7" w:rsidRDefault="00CB73D7" w:rsidP="00FB251F">
                  <w:pPr>
                    <w:pStyle w:val="ConsPlusNormal"/>
                    <w:jc w:val="both"/>
                    <w:rPr>
                      <w:sz w:val="20"/>
                    </w:rPr>
                  </w:pPr>
                </w:p>
                <w:p w14:paraId="00B6F2C9" w14:textId="77777777" w:rsidR="00CB73D7" w:rsidRDefault="00CB73D7" w:rsidP="00FB251F">
                  <w:pPr>
                    <w:pStyle w:val="ConsPlusNormal"/>
                    <w:jc w:val="both"/>
                    <w:rPr>
                      <w:sz w:val="20"/>
                    </w:rPr>
                  </w:pPr>
                </w:p>
                <w:p w14:paraId="058CA69F" w14:textId="77777777" w:rsidR="00CB73D7" w:rsidRDefault="00CB73D7" w:rsidP="00FB251F">
                  <w:pPr>
                    <w:pStyle w:val="ConsPlusNormal"/>
                    <w:jc w:val="both"/>
                    <w:rPr>
                      <w:sz w:val="20"/>
                    </w:rPr>
                  </w:pPr>
                </w:p>
                <w:p w14:paraId="7FE0CB92" w14:textId="77777777" w:rsidR="00CB73D7" w:rsidRDefault="00CB73D7" w:rsidP="00FB251F">
                  <w:pPr>
                    <w:pStyle w:val="ConsPlusNormal"/>
                    <w:jc w:val="both"/>
                    <w:rPr>
                      <w:sz w:val="20"/>
                    </w:rPr>
                  </w:pPr>
                </w:p>
                <w:p w14:paraId="6DEE9302" w14:textId="77777777" w:rsidR="00CB73D7" w:rsidRDefault="00CB73D7" w:rsidP="00FB251F">
                  <w:pPr>
                    <w:pStyle w:val="ConsPlusNormal"/>
                    <w:jc w:val="both"/>
                    <w:rPr>
                      <w:sz w:val="20"/>
                    </w:rPr>
                  </w:pPr>
                </w:p>
                <w:p w14:paraId="748AB520" w14:textId="77777777" w:rsidR="00CB73D7" w:rsidRDefault="00CB73D7" w:rsidP="00FB251F">
                  <w:pPr>
                    <w:pStyle w:val="ConsPlusNormal"/>
                    <w:jc w:val="both"/>
                    <w:rPr>
                      <w:sz w:val="20"/>
                    </w:rPr>
                  </w:pPr>
                </w:p>
                <w:p w14:paraId="08538124" w14:textId="77777777" w:rsidR="00CB73D7" w:rsidRDefault="00CB73D7" w:rsidP="00FB251F">
                  <w:pPr>
                    <w:pStyle w:val="ConsPlusNormal"/>
                    <w:jc w:val="both"/>
                    <w:rPr>
                      <w:sz w:val="20"/>
                    </w:rPr>
                  </w:pPr>
                </w:p>
                <w:p w14:paraId="068E06F1" w14:textId="77777777" w:rsidR="00CB73D7" w:rsidRDefault="00CB73D7" w:rsidP="00FB251F">
                  <w:pPr>
                    <w:pStyle w:val="ConsPlusNormal"/>
                    <w:jc w:val="both"/>
                    <w:rPr>
                      <w:sz w:val="20"/>
                    </w:rPr>
                  </w:pPr>
                </w:p>
                <w:p w14:paraId="11ACFC42" w14:textId="77777777" w:rsidR="00CB73D7" w:rsidRDefault="00CB73D7" w:rsidP="00FB251F">
                  <w:pPr>
                    <w:pStyle w:val="ConsPlusNormal"/>
                    <w:jc w:val="both"/>
                    <w:rPr>
                      <w:sz w:val="20"/>
                    </w:rPr>
                  </w:pPr>
                </w:p>
                <w:p w14:paraId="34562600" w14:textId="77777777" w:rsidR="00CB73D7" w:rsidRDefault="00CB73D7" w:rsidP="00FB251F">
                  <w:pPr>
                    <w:pStyle w:val="ConsPlusNormal"/>
                    <w:jc w:val="both"/>
                    <w:rPr>
                      <w:sz w:val="20"/>
                    </w:rPr>
                  </w:pPr>
                </w:p>
                <w:p w14:paraId="67FCA66A" w14:textId="77777777" w:rsidR="00CB73D7" w:rsidRDefault="00CB73D7" w:rsidP="00FB251F">
                  <w:pPr>
                    <w:pStyle w:val="ConsPlusNormal"/>
                    <w:jc w:val="both"/>
                    <w:rPr>
                      <w:sz w:val="20"/>
                    </w:rPr>
                  </w:pPr>
                </w:p>
                <w:p w14:paraId="6289173C" w14:textId="77777777" w:rsidR="00CB73D7" w:rsidRDefault="00CB73D7" w:rsidP="00FB251F">
                  <w:pPr>
                    <w:pStyle w:val="ConsPlusNormal"/>
                    <w:jc w:val="both"/>
                    <w:rPr>
                      <w:sz w:val="20"/>
                    </w:rPr>
                  </w:pPr>
                </w:p>
                <w:p w14:paraId="404D33C3" w14:textId="77777777" w:rsidR="00CB73D7" w:rsidRDefault="00CB73D7" w:rsidP="00FB251F">
                  <w:pPr>
                    <w:pStyle w:val="ConsPlusNormal"/>
                    <w:jc w:val="both"/>
                    <w:rPr>
                      <w:sz w:val="20"/>
                    </w:rPr>
                  </w:pPr>
                </w:p>
                <w:p w14:paraId="6CC786F2" w14:textId="77777777" w:rsidR="00CB73D7" w:rsidRDefault="00CB73D7" w:rsidP="00FB251F">
                  <w:pPr>
                    <w:pStyle w:val="ConsPlusNormal"/>
                    <w:jc w:val="both"/>
                    <w:rPr>
                      <w:sz w:val="20"/>
                    </w:rPr>
                  </w:pPr>
                </w:p>
                <w:p w14:paraId="3D90DA37" w14:textId="77777777" w:rsidR="00CB73D7" w:rsidRDefault="00CB73D7" w:rsidP="00FB251F">
                  <w:pPr>
                    <w:pStyle w:val="ConsPlusNormal"/>
                    <w:jc w:val="both"/>
                    <w:rPr>
                      <w:sz w:val="20"/>
                    </w:rPr>
                  </w:pPr>
                </w:p>
                <w:p w14:paraId="791043D2" w14:textId="77777777" w:rsidR="00CB73D7" w:rsidRDefault="00CB73D7" w:rsidP="00FB251F">
                  <w:pPr>
                    <w:pStyle w:val="ConsPlusNormal"/>
                    <w:jc w:val="both"/>
                    <w:rPr>
                      <w:sz w:val="20"/>
                    </w:rPr>
                  </w:pPr>
                </w:p>
                <w:p w14:paraId="0006D950" w14:textId="77777777" w:rsidR="00CB73D7" w:rsidRDefault="00CB73D7" w:rsidP="00FB251F">
                  <w:pPr>
                    <w:pStyle w:val="ConsPlusNormal"/>
                    <w:jc w:val="both"/>
                    <w:rPr>
                      <w:sz w:val="20"/>
                    </w:rPr>
                  </w:pPr>
                </w:p>
                <w:p w14:paraId="21CB75A8" w14:textId="77777777" w:rsidR="00CB73D7" w:rsidRDefault="00CB73D7" w:rsidP="00FB251F">
                  <w:pPr>
                    <w:pStyle w:val="ConsPlusNormal"/>
                    <w:jc w:val="both"/>
                    <w:rPr>
                      <w:sz w:val="20"/>
                    </w:rPr>
                  </w:pPr>
                </w:p>
                <w:p w14:paraId="156D6C3A" w14:textId="77777777" w:rsidR="00CB73D7" w:rsidRDefault="00CB73D7" w:rsidP="00FB251F">
                  <w:pPr>
                    <w:pStyle w:val="ConsPlusNormal"/>
                    <w:jc w:val="both"/>
                    <w:rPr>
                      <w:sz w:val="20"/>
                    </w:rPr>
                  </w:pPr>
                </w:p>
                <w:p w14:paraId="21DDA50B" w14:textId="77777777" w:rsidR="00CB73D7" w:rsidRDefault="00CB73D7" w:rsidP="00FB251F">
                  <w:pPr>
                    <w:pStyle w:val="ConsPlusNormal"/>
                    <w:jc w:val="both"/>
                    <w:rPr>
                      <w:sz w:val="20"/>
                    </w:rPr>
                  </w:pPr>
                </w:p>
                <w:p w14:paraId="4F1164C5" w14:textId="77777777" w:rsidR="00CB73D7" w:rsidRDefault="00CB73D7" w:rsidP="00FB251F">
                  <w:pPr>
                    <w:pStyle w:val="ConsPlusNormal"/>
                    <w:jc w:val="both"/>
                    <w:rPr>
                      <w:sz w:val="20"/>
                    </w:rPr>
                  </w:pPr>
                </w:p>
                <w:p w14:paraId="6953C83C" w14:textId="77777777" w:rsidR="00CB73D7" w:rsidRDefault="00CB73D7" w:rsidP="00FB251F">
                  <w:pPr>
                    <w:pStyle w:val="ConsPlusNormal"/>
                    <w:jc w:val="both"/>
                    <w:rPr>
                      <w:sz w:val="20"/>
                    </w:rPr>
                  </w:pPr>
                </w:p>
                <w:p w14:paraId="4E358A80" w14:textId="77777777" w:rsidR="00CB73D7" w:rsidRDefault="00CB73D7" w:rsidP="00FB251F">
                  <w:pPr>
                    <w:pStyle w:val="ConsPlusNormal"/>
                    <w:jc w:val="both"/>
                    <w:rPr>
                      <w:sz w:val="20"/>
                    </w:rPr>
                  </w:pPr>
                </w:p>
                <w:p w14:paraId="770F2F22" w14:textId="77777777" w:rsidR="00CB73D7" w:rsidRDefault="00CB73D7" w:rsidP="00FB251F">
                  <w:pPr>
                    <w:pStyle w:val="ConsPlusNormal"/>
                    <w:jc w:val="both"/>
                    <w:rPr>
                      <w:sz w:val="20"/>
                    </w:rPr>
                  </w:pPr>
                </w:p>
                <w:p w14:paraId="1C901501" w14:textId="77777777" w:rsidR="00CB73D7" w:rsidRDefault="00CB73D7" w:rsidP="00FB251F">
                  <w:pPr>
                    <w:pStyle w:val="ConsPlusNormal"/>
                    <w:jc w:val="both"/>
                    <w:rPr>
                      <w:sz w:val="20"/>
                    </w:rPr>
                  </w:pPr>
                </w:p>
                <w:p w14:paraId="5E827F55" w14:textId="77777777" w:rsidR="00CB73D7" w:rsidRDefault="00CB73D7" w:rsidP="00FB251F">
                  <w:pPr>
                    <w:pStyle w:val="ConsPlusNormal"/>
                    <w:jc w:val="both"/>
                    <w:rPr>
                      <w:sz w:val="20"/>
                    </w:rPr>
                  </w:pPr>
                </w:p>
                <w:p w14:paraId="4F5BD404" w14:textId="77777777" w:rsidR="00CB73D7" w:rsidRDefault="00CB73D7" w:rsidP="00FB251F">
                  <w:pPr>
                    <w:pStyle w:val="ConsPlusNormal"/>
                    <w:jc w:val="both"/>
                    <w:rPr>
                      <w:sz w:val="20"/>
                    </w:rPr>
                  </w:pPr>
                </w:p>
                <w:p w14:paraId="10E18C20" w14:textId="77777777" w:rsidR="00CB73D7" w:rsidRDefault="00CB73D7" w:rsidP="00FB251F">
                  <w:pPr>
                    <w:pStyle w:val="ConsPlusNormal"/>
                    <w:jc w:val="both"/>
                    <w:rPr>
                      <w:sz w:val="20"/>
                    </w:rPr>
                  </w:pPr>
                </w:p>
                <w:p w14:paraId="37C965F7" w14:textId="77777777" w:rsidR="00CB73D7" w:rsidRDefault="00CB73D7" w:rsidP="00FB251F">
                  <w:pPr>
                    <w:pStyle w:val="ConsPlusNormal"/>
                    <w:jc w:val="both"/>
                    <w:rPr>
                      <w:sz w:val="20"/>
                    </w:rPr>
                  </w:pPr>
                </w:p>
                <w:p w14:paraId="4459935D" w14:textId="77777777" w:rsidR="00CB73D7" w:rsidRDefault="00CB73D7" w:rsidP="00FB251F">
                  <w:pPr>
                    <w:pStyle w:val="ConsPlusNormal"/>
                    <w:jc w:val="both"/>
                    <w:rPr>
                      <w:sz w:val="20"/>
                    </w:rPr>
                  </w:pPr>
                </w:p>
                <w:p w14:paraId="3B77406F" w14:textId="77777777" w:rsidR="00CB73D7" w:rsidRDefault="00CB73D7" w:rsidP="00FB251F">
                  <w:pPr>
                    <w:pStyle w:val="ConsPlusNormal"/>
                    <w:jc w:val="both"/>
                    <w:rPr>
                      <w:sz w:val="20"/>
                    </w:rPr>
                  </w:pPr>
                </w:p>
                <w:p w14:paraId="68EFC082" w14:textId="77777777" w:rsidR="00CB73D7" w:rsidRDefault="00CB73D7" w:rsidP="00FB251F">
                  <w:pPr>
                    <w:pStyle w:val="ConsPlusNormal"/>
                    <w:jc w:val="both"/>
                    <w:rPr>
                      <w:sz w:val="20"/>
                    </w:rPr>
                  </w:pPr>
                </w:p>
                <w:p w14:paraId="50B9216E" w14:textId="77777777" w:rsidR="00CB73D7" w:rsidRDefault="00CB73D7" w:rsidP="00FB251F">
                  <w:pPr>
                    <w:pStyle w:val="ConsPlusNormal"/>
                    <w:jc w:val="both"/>
                    <w:rPr>
                      <w:sz w:val="20"/>
                    </w:rPr>
                  </w:pPr>
                </w:p>
                <w:p w14:paraId="69444982" w14:textId="77777777" w:rsidR="00CB73D7" w:rsidRDefault="00CB73D7" w:rsidP="00FB251F">
                  <w:pPr>
                    <w:pStyle w:val="ConsPlusNormal"/>
                    <w:jc w:val="both"/>
                    <w:rPr>
                      <w:sz w:val="20"/>
                    </w:rPr>
                  </w:pPr>
                </w:p>
                <w:p w14:paraId="7BC4E42D" w14:textId="77777777" w:rsidR="00CB73D7" w:rsidRDefault="00CB73D7" w:rsidP="00FB251F">
                  <w:pPr>
                    <w:pStyle w:val="ConsPlusNormal"/>
                    <w:jc w:val="both"/>
                    <w:rPr>
                      <w:sz w:val="20"/>
                    </w:rPr>
                  </w:pPr>
                </w:p>
                <w:p w14:paraId="4B729E63" w14:textId="77777777" w:rsidR="00CB73D7" w:rsidRDefault="00CB73D7" w:rsidP="00FB251F">
                  <w:pPr>
                    <w:pStyle w:val="ConsPlusNormal"/>
                    <w:jc w:val="both"/>
                    <w:rPr>
                      <w:sz w:val="20"/>
                    </w:rPr>
                  </w:pPr>
                </w:p>
                <w:p w14:paraId="0733288A" w14:textId="77777777" w:rsidR="00CB73D7" w:rsidRDefault="00CB73D7" w:rsidP="00FB251F">
                  <w:pPr>
                    <w:pStyle w:val="ConsPlusNormal"/>
                    <w:jc w:val="both"/>
                    <w:rPr>
                      <w:sz w:val="20"/>
                    </w:rPr>
                  </w:pPr>
                </w:p>
                <w:p w14:paraId="50A6F12D" w14:textId="77777777" w:rsidR="00CB73D7" w:rsidRDefault="00CB73D7" w:rsidP="00FB251F">
                  <w:pPr>
                    <w:pStyle w:val="ConsPlusNormal"/>
                    <w:jc w:val="both"/>
                    <w:rPr>
                      <w:sz w:val="20"/>
                    </w:rPr>
                  </w:pPr>
                </w:p>
                <w:p w14:paraId="2F7F2A48" w14:textId="77777777" w:rsidR="00CB73D7" w:rsidRDefault="00CB73D7" w:rsidP="00FB251F">
                  <w:pPr>
                    <w:pStyle w:val="ConsPlusNormal"/>
                    <w:jc w:val="both"/>
                    <w:rPr>
                      <w:sz w:val="20"/>
                    </w:rPr>
                  </w:pPr>
                </w:p>
                <w:p w14:paraId="3C85EB51" w14:textId="77777777" w:rsidR="00CB73D7" w:rsidRDefault="00CB73D7" w:rsidP="00FB251F">
                  <w:pPr>
                    <w:pStyle w:val="ConsPlusNormal"/>
                    <w:jc w:val="both"/>
                    <w:rPr>
                      <w:sz w:val="20"/>
                    </w:rPr>
                  </w:pPr>
                </w:p>
                <w:p w14:paraId="78A15020" w14:textId="77777777" w:rsidR="003E1547" w:rsidRDefault="003E1547" w:rsidP="00FB251F">
                  <w:pPr>
                    <w:pStyle w:val="ConsPlusNormal"/>
                    <w:jc w:val="both"/>
                    <w:rPr>
                      <w:sz w:val="20"/>
                    </w:rPr>
                  </w:pPr>
                </w:p>
                <w:p w14:paraId="5F8BC353" w14:textId="77777777" w:rsidR="003E1547" w:rsidRDefault="003E1547" w:rsidP="00FB251F">
                  <w:pPr>
                    <w:pStyle w:val="ConsPlusNormal"/>
                    <w:jc w:val="both"/>
                    <w:rPr>
                      <w:sz w:val="20"/>
                    </w:rPr>
                  </w:pPr>
                </w:p>
                <w:p w14:paraId="0FD12FFB" w14:textId="77777777" w:rsidR="003E1547" w:rsidRDefault="003E1547" w:rsidP="00FB251F">
                  <w:pPr>
                    <w:pStyle w:val="ConsPlusNormal"/>
                    <w:jc w:val="both"/>
                    <w:rPr>
                      <w:sz w:val="20"/>
                    </w:rPr>
                  </w:pPr>
                </w:p>
                <w:p w14:paraId="672A6814" w14:textId="77777777" w:rsidR="003E1547" w:rsidRDefault="003E1547" w:rsidP="00FB251F">
                  <w:pPr>
                    <w:pStyle w:val="ConsPlusNormal"/>
                    <w:jc w:val="both"/>
                    <w:rPr>
                      <w:sz w:val="20"/>
                    </w:rPr>
                  </w:pPr>
                </w:p>
                <w:p w14:paraId="60E7B46F" w14:textId="77777777" w:rsidR="003E1547" w:rsidRDefault="003E1547" w:rsidP="00FB251F">
                  <w:pPr>
                    <w:pStyle w:val="ConsPlusNormal"/>
                    <w:jc w:val="both"/>
                    <w:rPr>
                      <w:sz w:val="20"/>
                    </w:rPr>
                  </w:pPr>
                </w:p>
                <w:p w14:paraId="3401F91E" w14:textId="77777777" w:rsidR="0087455F" w:rsidRDefault="0087455F" w:rsidP="00FB251F">
                  <w:pPr>
                    <w:pStyle w:val="ConsPlusNormal"/>
                    <w:jc w:val="both"/>
                    <w:rPr>
                      <w:sz w:val="20"/>
                    </w:rPr>
                  </w:pPr>
                </w:p>
                <w:p w14:paraId="4ABEB1DD" w14:textId="77777777" w:rsidR="0087455F" w:rsidRDefault="0087455F" w:rsidP="00FB251F">
                  <w:pPr>
                    <w:pStyle w:val="ConsPlusNormal"/>
                    <w:jc w:val="both"/>
                    <w:rPr>
                      <w:sz w:val="20"/>
                    </w:rPr>
                  </w:pPr>
                </w:p>
                <w:p w14:paraId="10BA4D72" w14:textId="77777777" w:rsidR="0087455F" w:rsidRDefault="0087455F" w:rsidP="00FB251F">
                  <w:pPr>
                    <w:pStyle w:val="ConsPlusNormal"/>
                    <w:jc w:val="both"/>
                    <w:rPr>
                      <w:sz w:val="20"/>
                    </w:rPr>
                  </w:pPr>
                </w:p>
                <w:p w14:paraId="5639BFF1" w14:textId="77777777" w:rsidR="0087455F" w:rsidRDefault="0087455F" w:rsidP="00FB251F">
                  <w:pPr>
                    <w:pStyle w:val="ConsPlusNormal"/>
                    <w:jc w:val="both"/>
                    <w:rPr>
                      <w:sz w:val="20"/>
                    </w:rPr>
                  </w:pPr>
                </w:p>
                <w:p w14:paraId="00855CDE" w14:textId="77777777" w:rsidR="0087455F" w:rsidRDefault="0087455F" w:rsidP="00FB251F">
                  <w:pPr>
                    <w:pStyle w:val="ConsPlusNormal"/>
                    <w:jc w:val="both"/>
                    <w:rPr>
                      <w:sz w:val="20"/>
                    </w:rPr>
                  </w:pPr>
                </w:p>
                <w:p w14:paraId="17485BBC" w14:textId="77777777" w:rsidR="0087455F" w:rsidRDefault="0087455F" w:rsidP="00FB251F">
                  <w:pPr>
                    <w:pStyle w:val="ConsPlusNormal"/>
                    <w:jc w:val="both"/>
                    <w:rPr>
                      <w:sz w:val="20"/>
                    </w:rPr>
                  </w:pPr>
                </w:p>
                <w:p w14:paraId="4DF3FFC8" w14:textId="77777777" w:rsidR="0087455F" w:rsidRDefault="0087455F" w:rsidP="00FB251F">
                  <w:pPr>
                    <w:pStyle w:val="ConsPlusNormal"/>
                    <w:jc w:val="both"/>
                    <w:rPr>
                      <w:sz w:val="20"/>
                    </w:rPr>
                  </w:pPr>
                </w:p>
                <w:p w14:paraId="24A881BF" w14:textId="77777777" w:rsidR="0087455F" w:rsidRDefault="0087455F" w:rsidP="00FB251F">
                  <w:pPr>
                    <w:pStyle w:val="ConsPlusNormal"/>
                    <w:jc w:val="both"/>
                    <w:rPr>
                      <w:sz w:val="20"/>
                    </w:rPr>
                  </w:pPr>
                </w:p>
                <w:p w14:paraId="6F8655B3" w14:textId="77777777" w:rsidR="0087455F" w:rsidRDefault="0087455F" w:rsidP="00FB251F">
                  <w:pPr>
                    <w:pStyle w:val="ConsPlusNormal"/>
                    <w:jc w:val="both"/>
                    <w:rPr>
                      <w:sz w:val="20"/>
                    </w:rPr>
                  </w:pPr>
                </w:p>
                <w:p w14:paraId="0F92A1A7" w14:textId="77777777" w:rsidR="0087455F" w:rsidRDefault="0087455F" w:rsidP="00FB251F">
                  <w:pPr>
                    <w:pStyle w:val="ConsPlusNormal"/>
                    <w:jc w:val="both"/>
                    <w:rPr>
                      <w:sz w:val="20"/>
                    </w:rPr>
                  </w:pPr>
                </w:p>
                <w:p w14:paraId="07502D42" w14:textId="77777777" w:rsidR="0087455F" w:rsidRDefault="0087455F" w:rsidP="00FB251F">
                  <w:pPr>
                    <w:pStyle w:val="ConsPlusNormal"/>
                    <w:jc w:val="both"/>
                    <w:rPr>
                      <w:sz w:val="20"/>
                    </w:rPr>
                  </w:pPr>
                </w:p>
                <w:p w14:paraId="29E4E930" w14:textId="77777777" w:rsidR="0087455F" w:rsidRDefault="0087455F" w:rsidP="00FB251F">
                  <w:pPr>
                    <w:pStyle w:val="ConsPlusNormal"/>
                    <w:jc w:val="both"/>
                    <w:rPr>
                      <w:sz w:val="20"/>
                    </w:rPr>
                  </w:pPr>
                </w:p>
                <w:p w14:paraId="4DD2905B" w14:textId="77777777" w:rsidR="0087455F" w:rsidRDefault="0087455F" w:rsidP="00FB251F">
                  <w:pPr>
                    <w:pStyle w:val="ConsPlusNormal"/>
                    <w:jc w:val="both"/>
                    <w:rPr>
                      <w:sz w:val="20"/>
                    </w:rPr>
                  </w:pPr>
                </w:p>
                <w:p w14:paraId="21F8DC8F" w14:textId="77777777" w:rsidR="0087455F" w:rsidRDefault="0087455F" w:rsidP="00FB251F">
                  <w:pPr>
                    <w:pStyle w:val="ConsPlusNormal"/>
                    <w:jc w:val="both"/>
                    <w:rPr>
                      <w:sz w:val="20"/>
                    </w:rPr>
                  </w:pPr>
                </w:p>
                <w:p w14:paraId="63322A32" w14:textId="77777777" w:rsidR="0087455F" w:rsidRDefault="0087455F" w:rsidP="00FB251F">
                  <w:pPr>
                    <w:pStyle w:val="ConsPlusNormal"/>
                    <w:jc w:val="both"/>
                    <w:rPr>
                      <w:sz w:val="20"/>
                    </w:rPr>
                  </w:pPr>
                </w:p>
                <w:p w14:paraId="1689AE9C" w14:textId="77777777" w:rsidR="0087455F" w:rsidRDefault="0087455F" w:rsidP="00FB251F">
                  <w:pPr>
                    <w:pStyle w:val="ConsPlusNormal"/>
                    <w:jc w:val="both"/>
                    <w:rPr>
                      <w:sz w:val="20"/>
                    </w:rPr>
                  </w:pPr>
                </w:p>
                <w:p w14:paraId="3AFC6679" w14:textId="77777777" w:rsidR="0087455F" w:rsidRDefault="0087455F" w:rsidP="00FB251F">
                  <w:pPr>
                    <w:pStyle w:val="ConsPlusNormal"/>
                    <w:jc w:val="both"/>
                    <w:rPr>
                      <w:sz w:val="20"/>
                    </w:rPr>
                  </w:pPr>
                </w:p>
                <w:p w14:paraId="7FF3F496" w14:textId="77777777" w:rsidR="0087455F" w:rsidRDefault="0087455F" w:rsidP="00FB251F">
                  <w:pPr>
                    <w:pStyle w:val="ConsPlusNormal"/>
                    <w:jc w:val="both"/>
                    <w:rPr>
                      <w:sz w:val="20"/>
                    </w:rPr>
                  </w:pPr>
                </w:p>
                <w:p w14:paraId="4CFB2D61" w14:textId="77777777" w:rsidR="0087455F" w:rsidRDefault="0087455F" w:rsidP="00FB251F">
                  <w:pPr>
                    <w:pStyle w:val="ConsPlusNormal"/>
                    <w:jc w:val="both"/>
                    <w:rPr>
                      <w:sz w:val="20"/>
                    </w:rPr>
                  </w:pPr>
                </w:p>
                <w:p w14:paraId="5B08CB10" w14:textId="77777777" w:rsidR="0087455F" w:rsidRDefault="0087455F" w:rsidP="00FB251F">
                  <w:pPr>
                    <w:pStyle w:val="ConsPlusNormal"/>
                    <w:jc w:val="both"/>
                    <w:rPr>
                      <w:sz w:val="20"/>
                    </w:rPr>
                  </w:pPr>
                </w:p>
                <w:p w14:paraId="7B630312" w14:textId="77777777" w:rsidR="0087455F" w:rsidRDefault="0087455F" w:rsidP="00FB251F">
                  <w:pPr>
                    <w:pStyle w:val="ConsPlusNormal"/>
                    <w:jc w:val="both"/>
                    <w:rPr>
                      <w:sz w:val="20"/>
                    </w:rPr>
                  </w:pPr>
                </w:p>
                <w:p w14:paraId="2079B6B6" w14:textId="77777777" w:rsidR="0087455F" w:rsidRDefault="0087455F" w:rsidP="00FB251F">
                  <w:pPr>
                    <w:pStyle w:val="ConsPlusNormal"/>
                    <w:jc w:val="both"/>
                    <w:rPr>
                      <w:sz w:val="20"/>
                    </w:rPr>
                  </w:pPr>
                </w:p>
                <w:p w14:paraId="7863309E" w14:textId="77777777" w:rsidR="0087455F" w:rsidRDefault="0087455F" w:rsidP="00FB251F">
                  <w:pPr>
                    <w:pStyle w:val="ConsPlusNormal"/>
                    <w:jc w:val="both"/>
                    <w:rPr>
                      <w:sz w:val="20"/>
                    </w:rPr>
                  </w:pPr>
                </w:p>
                <w:p w14:paraId="104D08B3" w14:textId="77777777" w:rsidR="0087455F" w:rsidRDefault="0087455F" w:rsidP="00FB251F">
                  <w:pPr>
                    <w:pStyle w:val="ConsPlusNormal"/>
                    <w:jc w:val="both"/>
                    <w:rPr>
                      <w:sz w:val="20"/>
                    </w:rPr>
                  </w:pPr>
                </w:p>
                <w:p w14:paraId="765372B2" w14:textId="77777777" w:rsidR="0087455F" w:rsidRDefault="0087455F" w:rsidP="00FB251F">
                  <w:pPr>
                    <w:pStyle w:val="ConsPlusNormal"/>
                    <w:jc w:val="both"/>
                    <w:rPr>
                      <w:sz w:val="20"/>
                    </w:rPr>
                  </w:pPr>
                </w:p>
                <w:p w14:paraId="7A64154A" w14:textId="77777777" w:rsidR="0087455F" w:rsidRDefault="0087455F" w:rsidP="00FB251F">
                  <w:pPr>
                    <w:pStyle w:val="ConsPlusNormal"/>
                    <w:jc w:val="both"/>
                    <w:rPr>
                      <w:sz w:val="20"/>
                    </w:rPr>
                  </w:pPr>
                </w:p>
                <w:p w14:paraId="6C91B72F" w14:textId="77777777" w:rsidR="0087455F" w:rsidRDefault="0087455F" w:rsidP="00FB251F">
                  <w:pPr>
                    <w:pStyle w:val="ConsPlusNormal"/>
                    <w:jc w:val="both"/>
                    <w:rPr>
                      <w:sz w:val="20"/>
                    </w:rPr>
                  </w:pPr>
                </w:p>
                <w:p w14:paraId="2D2D774B" w14:textId="77777777" w:rsidR="0087455F" w:rsidRDefault="0087455F" w:rsidP="00FB251F">
                  <w:pPr>
                    <w:pStyle w:val="ConsPlusNormal"/>
                    <w:jc w:val="both"/>
                    <w:rPr>
                      <w:sz w:val="20"/>
                    </w:rPr>
                  </w:pPr>
                </w:p>
                <w:p w14:paraId="44463D68" w14:textId="77777777" w:rsidR="0087455F" w:rsidRDefault="0087455F" w:rsidP="00FB251F">
                  <w:pPr>
                    <w:pStyle w:val="ConsPlusNormal"/>
                    <w:jc w:val="both"/>
                    <w:rPr>
                      <w:sz w:val="20"/>
                    </w:rPr>
                  </w:pPr>
                </w:p>
                <w:p w14:paraId="55AE8B5B" w14:textId="77777777" w:rsidR="0087455F" w:rsidRDefault="0087455F" w:rsidP="00FB251F">
                  <w:pPr>
                    <w:pStyle w:val="ConsPlusNormal"/>
                    <w:jc w:val="both"/>
                    <w:rPr>
                      <w:sz w:val="20"/>
                    </w:rPr>
                  </w:pPr>
                </w:p>
                <w:p w14:paraId="24251454" w14:textId="77777777" w:rsidR="0087455F" w:rsidRDefault="0087455F" w:rsidP="00FB251F">
                  <w:pPr>
                    <w:pStyle w:val="ConsPlusNormal"/>
                    <w:jc w:val="both"/>
                    <w:rPr>
                      <w:sz w:val="20"/>
                    </w:rPr>
                  </w:pPr>
                </w:p>
                <w:p w14:paraId="3D898E11" w14:textId="77777777" w:rsidR="0087455F" w:rsidRDefault="0087455F" w:rsidP="00FB251F">
                  <w:pPr>
                    <w:pStyle w:val="ConsPlusNormal"/>
                    <w:jc w:val="both"/>
                    <w:rPr>
                      <w:sz w:val="20"/>
                    </w:rPr>
                  </w:pPr>
                </w:p>
                <w:p w14:paraId="611BFAD0" w14:textId="77777777" w:rsidR="0087455F" w:rsidRDefault="0087455F" w:rsidP="00FB251F">
                  <w:pPr>
                    <w:pStyle w:val="ConsPlusNormal"/>
                    <w:jc w:val="both"/>
                    <w:rPr>
                      <w:sz w:val="20"/>
                    </w:rPr>
                  </w:pPr>
                </w:p>
                <w:p w14:paraId="0971F933" w14:textId="77777777" w:rsidR="0087455F" w:rsidRDefault="0087455F" w:rsidP="00FB251F">
                  <w:pPr>
                    <w:pStyle w:val="ConsPlusNormal"/>
                    <w:jc w:val="both"/>
                    <w:rPr>
                      <w:sz w:val="20"/>
                    </w:rPr>
                  </w:pPr>
                </w:p>
                <w:p w14:paraId="7471C1C3" w14:textId="77777777" w:rsidR="0087455F" w:rsidRDefault="0087455F" w:rsidP="00FB251F">
                  <w:pPr>
                    <w:pStyle w:val="ConsPlusNormal"/>
                    <w:jc w:val="both"/>
                    <w:rPr>
                      <w:sz w:val="20"/>
                    </w:rPr>
                  </w:pPr>
                </w:p>
                <w:p w14:paraId="4B23446F" w14:textId="77777777" w:rsidR="0087455F" w:rsidRDefault="0087455F" w:rsidP="00FB251F">
                  <w:pPr>
                    <w:pStyle w:val="ConsPlusNormal"/>
                    <w:jc w:val="both"/>
                    <w:rPr>
                      <w:sz w:val="20"/>
                    </w:rPr>
                  </w:pPr>
                </w:p>
                <w:p w14:paraId="23053410" w14:textId="77777777" w:rsidR="0087455F" w:rsidRDefault="0087455F" w:rsidP="00FB251F">
                  <w:pPr>
                    <w:pStyle w:val="ConsPlusNormal"/>
                    <w:jc w:val="both"/>
                    <w:rPr>
                      <w:sz w:val="20"/>
                    </w:rPr>
                  </w:pPr>
                </w:p>
                <w:p w14:paraId="19AB0635" w14:textId="77777777" w:rsidR="0087455F" w:rsidRDefault="0087455F" w:rsidP="00FB251F">
                  <w:pPr>
                    <w:pStyle w:val="ConsPlusNormal"/>
                    <w:jc w:val="both"/>
                    <w:rPr>
                      <w:sz w:val="20"/>
                    </w:rPr>
                  </w:pPr>
                </w:p>
                <w:p w14:paraId="5119E22A" w14:textId="77777777" w:rsidR="0087455F" w:rsidRDefault="0087455F" w:rsidP="00FB251F">
                  <w:pPr>
                    <w:pStyle w:val="ConsPlusNormal"/>
                    <w:jc w:val="both"/>
                    <w:rPr>
                      <w:sz w:val="20"/>
                    </w:rPr>
                  </w:pPr>
                </w:p>
                <w:p w14:paraId="690646F6" w14:textId="77777777" w:rsidR="0087455F" w:rsidRDefault="0087455F" w:rsidP="00FB251F">
                  <w:pPr>
                    <w:pStyle w:val="ConsPlusNormal"/>
                    <w:jc w:val="both"/>
                    <w:rPr>
                      <w:sz w:val="20"/>
                    </w:rPr>
                  </w:pPr>
                </w:p>
                <w:p w14:paraId="30DD462D" w14:textId="77777777" w:rsidR="0087455F" w:rsidRDefault="0087455F" w:rsidP="00FB251F">
                  <w:pPr>
                    <w:pStyle w:val="ConsPlusNormal"/>
                    <w:jc w:val="both"/>
                    <w:rPr>
                      <w:sz w:val="20"/>
                    </w:rPr>
                  </w:pPr>
                </w:p>
                <w:p w14:paraId="33D9FB06" w14:textId="77777777" w:rsidR="0087455F" w:rsidRDefault="0087455F" w:rsidP="00FB251F">
                  <w:pPr>
                    <w:pStyle w:val="ConsPlusNormal"/>
                    <w:jc w:val="both"/>
                    <w:rPr>
                      <w:sz w:val="20"/>
                    </w:rPr>
                  </w:pPr>
                </w:p>
                <w:p w14:paraId="4C7FE461" w14:textId="77777777" w:rsidR="0087455F" w:rsidRDefault="0087455F" w:rsidP="00FB251F">
                  <w:pPr>
                    <w:pStyle w:val="ConsPlusNormal"/>
                    <w:jc w:val="both"/>
                    <w:rPr>
                      <w:sz w:val="20"/>
                    </w:rPr>
                  </w:pPr>
                </w:p>
                <w:p w14:paraId="616936DA" w14:textId="77777777" w:rsidR="0087455F" w:rsidRDefault="0087455F" w:rsidP="00FB251F">
                  <w:pPr>
                    <w:pStyle w:val="ConsPlusNormal"/>
                    <w:jc w:val="both"/>
                    <w:rPr>
                      <w:sz w:val="20"/>
                    </w:rPr>
                  </w:pPr>
                </w:p>
                <w:p w14:paraId="1C6A2C54" w14:textId="77777777" w:rsidR="0087455F" w:rsidRDefault="0087455F" w:rsidP="00FB251F">
                  <w:pPr>
                    <w:pStyle w:val="ConsPlusNormal"/>
                    <w:jc w:val="both"/>
                    <w:rPr>
                      <w:sz w:val="20"/>
                    </w:rPr>
                  </w:pPr>
                </w:p>
                <w:p w14:paraId="303351E8" w14:textId="77777777" w:rsidR="0087455F" w:rsidRDefault="0087455F" w:rsidP="00FB251F">
                  <w:pPr>
                    <w:pStyle w:val="ConsPlusNormal"/>
                    <w:jc w:val="both"/>
                    <w:rPr>
                      <w:sz w:val="20"/>
                    </w:rPr>
                  </w:pPr>
                </w:p>
                <w:p w14:paraId="3BD9FE62" w14:textId="77777777" w:rsidR="0087455F" w:rsidRDefault="0087455F" w:rsidP="00FB251F">
                  <w:pPr>
                    <w:pStyle w:val="ConsPlusNormal"/>
                    <w:jc w:val="both"/>
                    <w:rPr>
                      <w:sz w:val="20"/>
                    </w:rPr>
                  </w:pPr>
                </w:p>
                <w:p w14:paraId="3500CBEC" w14:textId="77777777" w:rsidR="0087455F" w:rsidRDefault="0087455F" w:rsidP="00FB251F">
                  <w:pPr>
                    <w:pStyle w:val="ConsPlusNormal"/>
                    <w:jc w:val="both"/>
                    <w:rPr>
                      <w:sz w:val="20"/>
                    </w:rPr>
                  </w:pPr>
                </w:p>
                <w:p w14:paraId="7A9BD9CC" w14:textId="77777777" w:rsidR="0087455F" w:rsidRDefault="0087455F" w:rsidP="00FB251F">
                  <w:pPr>
                    <w:pStyle w:val="ConsPlusNormal"/>
                    <w:jc w:val="both"/>
                    <w:rPr>
                      <w:sz w:val="20"/>
                    </w:rPr>
                  </w:pPr>
                </w:p>
                <w:p w14:paraId="47FF68BC" w14:textId="77777777" w:rsidR="0087455F" w:rsidRDefault="0087455F" w:rsidP="00FB251F">
                  <w:pPr>
                    <w:pStyle w:val="ConsPlusNormal"/>
                    <w:jc w:val="both"/>
                    <w:rPr>
                      <w:sz w:val="20"/>
                    </w:rPr>
                  </w:pPr>
                </w:p>
                <w:p w14:paraId="2C61D76E" w14:textId="77777777" w:rsidR="0087455F" w:rsidRDefault="0087455F" w:rsidP="00FB251F">
                  <w:pPr>
                    <w:pStyle w:val="ConsPlusNormal"/>
                    <w:jc w:val="both"/>
                    <w:rPr>
                      <w:sz w:val="20"/>
                    </w:rPr>
                  </w:pPr>
                </w:p>
                <w:p w14:paraId="4092565A" w14:textId="77777777" w:rsidR="0087455F" w:rsidRDefault="0087455F" w:rsidP="00FB251F">
                  <w:pPr>
                    <w:pStyle w:val="ConsPlusNormal"/>
                    <w:jc w:val="both"/>
                    <w:rPr>
                      <w:sz w:val="20"/>
                    </w:rPr>
                  </w:pPr>
                </w:p>
                <w:p w14:paraId="490787CC" w14:textId="77777777" w:rsidR="0087455F" w:rsidRDefault="0087455F" w:rsidP="00FB251F">
                  <w:pPr>
                    <w:pStyle w:val="ConsPlusNormal"/>
                    <w:jc w:val="both"/>
                    <w:rPr>
                      <w:sz w:val="20"/>
                    </w:rPr>
                  </w:pPr>
                </w:p>
                <w:p w14:paraId="40F1736D" w14:textId="77777777" w:rsidR="0087455F" w:rsidRDefault="0087455F" w:rsidP="00FB251F">
                  <w:pPr>
                    <w:pStyle w:val="ConsPlusNormal"/>
                    <w:jc w:val="both"/>
                    <w:rPr>
                      <w:sz w:val="20"/>
                    </w:rPr>
                  </w:pPr>
                </w:p>
                <w:p w14:paraId="09E60008" w14:textId="77777777" w:rsidR="0087455F" w:rsidRDefault="0087455F" w:rsidP="00FB251F">
                  <w:pPr>
                    <w:pStyle w:val="ConsPlusNormal"/>
                    <w:jc w:val="both"/>
                    <w:rPr>
                      <w:sz w:val="20"/>
                    </w:rPr>
                  </w:pPr>
                </w:p>
                <w:p w14:paraId="579BE7CE" w14:textId="77777777" w:rsidR="0087455F" w:rsidRDefault="0087455F" w:rsidP="00FB251F">
                  <w:pPr>
                    <w:pStyle w:val="ConsPlusNormal"/>
                    <w:jc w:val="both"/>
                    <w:rPr>
                      <w:sz w:val="20"/>
                    </w:rPr>
                  </w:pPr>
                </w:p>
                <w:p w14:paraId="1318ACD2" w14:textId="77777777" w:rsidR="0087455F" w:rsidRDefault="0087455F" w:rsidP="00FB251F">
                  <w:pPr>
                    <w:pStyle w:val="ConsPlusNormal"/>
                    <w:jc w:val="both"/>
                    <w:rPr>
                      <w:sz w:val="20"/>
                    </w:rPr>
                  </w:pPr>
                </w:p>
                <w:p w14:paraId="34AAA5BE" w14:textId="77777777" w:rsidR="0087455F" w:rsidRDefault="0087455F" w:rsidP="00FB251F">
                  <w:pPr>
                    <w:pStyle w:val="ConsPlusNormal"/>
                    <w:jc w:val="both"/>
                    <w:rPr>
                      <w:sz w:val="20"/>
                    </w:rPr>
                  </w:pPr>
                </w:p>
                <w:p w14:paraId="11A53F5F" w14:textId="77777777" w:rsidR="0087455F" w:rsidRDefault="0087455F" w:rsidP="00FB251F">
                  <w:pPr>
                    <w:pStyle w:val="ConsPlusNormal"/>
                    <w:jc w:val="both"/>
                    <w:rPr>
                      <w:sz w:val="20"/>
                    </w:rPr>
                  </w:pPr>
                </w:p>
                <w:p w14:paraId="0B7CCEB8" w14:textId="77777777" w:rsidR="0087455F" w:rsidRDefault="0087455F" w:rsidP="00FB251F">
                  <w:pPr>
                    <w:pStyle w:val="ConsPlusNormal"/>
                    <w:jc w:val="both"/>
                    <w:rPr>
                      <w:sz w:val="20"/>
                    </w:rPr>
                  </w:pPr>
                </w:p>
                <w:p w14:paraId="4E132CF4" w14:textId="77777777" w:rsidR="0087455F" w:rsidRDefault="0087455F" w:rsidP="00FB251F">
                  <w:pPr>
                    <w:pStyle w:val="ConsPlusNormal"/>
                    <w:jc w:val="both"/>
                    <w:rPr>
                      <w:sz w:val="20"/>
                    </w:rPr>
                  </w:pPr>
                </w:p>
                <w:p w14:paraId="50B06AC0" w14:textId="77777777" w:rsidR="0087455F" w:rsidRDefault="0087455F" w:rsidP="00FB251F">
                  <w:pPr>
                    <w:pStyle w:val="ConsPlusNormal"/>
                    <w:jc w:val="both"/>
                    <w:rPr>
                      <w:sz w:val="20"/>
                    </w:rPr>
                  </w:pPr>
                </w:p>
                <w:p w14:paraId="1AFC26FD" w14:textId="77777777" w:rsidR="0087455F" w:rsidRDefault="0087455F" w:rsidP="00FB251F">
                  <w:pPr>
                    <w:pStyle w:val="ConsPlusNormal"/>
                    <w:jc w:val="both"/>
                    <w:rPr>
                      <w:sz w:val="20"/>
                    </w:rPr>
                  </w:pPr>
                </w:p>
                <w:p w14:paraId="56706637" w14:textId="77777777" w:rsidR="0087455F" w:rsidRDefault="0087455F" w:rsidP="00FB251F">
                  <w:pPr>
                    <w:pStyle w:val="ConsPlusNormal"/>
                    <w:jc w:val="both"/>
                    <w:rPr>
                      <w:sz w:val="20"/>
                    </w:rPr>
                  </w:pPr>
                </w:p>
                <w:p w14:paraId="310E2F90" w14:textId="77777777" w:rsidR="0087455F" w:rsidRDefault="0087455F" w:rsidP="00FB251F">
                  <w:pPr>
                    <w:pStyle w:val="ConsPlusNormal"/>
                    <w:jc w:val="both"/>
                    <w:rPr>
                      <w:sz w:val="20"/>
                    </w:rPr>
                  </w:pPr>
                </w:p>
                <w:p w14:paraId="08436A27" w14:textId="77777777" w:rsidR="0087455F" w:rsidRDefault="0087455F" w:rsidP="00FB251F">
                  <w:pPr>
                    <w:pStyle w:val="ConsPlusNormal"/>
                    <w:jc w:val="both"/>
                    <w:rPr>
                      <w:sz w:val="20"/>
                    </w:rPr>
                  </w:pPr>
                </w:p>
                <w:p w14:paraId="1D4C0E8C" w14:textId="77777777" w:rsidR="0087455F" w:rsidRDefault="0087455F" w:rsidP="00FB251F">
                  <w:pPr>
                    <w:pStyle w:val="ConsPlusNormal"/>
                    <w:jc w:val="both"/>
                    <w:rPr>
                      <w:sz w:val="20"/>
                    </w:rPr>
                  </w:pPr>
                </w:p>
                <w:p w14:paraId="09D6C311" w14:textId="77777777" w:rsidR="0087455F" w:rsidRDefault="0087455F" w:rsidP="00FB251F">
                  <w:pPr>
                    <w:pStyle w:val="ConsPlusNormal"/>
                    <w:jc w:val="both"/>
                    <w:rPr>
                      <w:sz w:val="20"/>
                    </w:rPr>
                  </w:pPr>
                </w:p>
                <w:p w14:paraId="66BAE5B5" w14:textId="77777777" w:rsidR="003E1547" w:rsidRDefault="003E1547" w:rsidP="00FB251F">
                  <w:pPr>
                    <w:pStyle w:val="ConsPlusNormal"/>
                    <w:jc w:val="both"/>
                    <w:rPr>
                      <w:sz w:val="20"/>
                    </w:rPr>
                  </w:pPr>
                </w:p>
                <w:p w14:paraId="2B0B4F29" w14:textId="77777777" w:rsidR="003E1547" w:rsidRDefault="003E1547" w:rsidP="00FB251F">
                  <w:pPr>
                    <w:pStyle w:val="ConsPlusNormal"/>
                    <w:jc w:val="both"/>
                    <w:rPr>
                      <w:sz w:val="20"/>
                    </w:rPr>
                  </w:pPr>
                </w:p>
                <w:p w14:paraId="6BE89BC7" w14:textId="77777777" w:rsidR="003E1547" w:rsidRDefault="003E1547" w:rsidP="00FB251F">
                  <w:pPr>
                    <w:pStyle w:val="ConsPlusNormal"/>
                    <w:jc w:val="both"/>
                    <w:rPr>
                      <w:sz w:val="20"/>
                    </w:rPr>
                  </w:pPr>
                </w:p>
                <w:p w14:paraId="55AD10DC" w14:textId="77777777" w:rsidR="003E1547" w:rsidRDefault="003E1547" w:rsidP="00FB251F">
                  <w:pPr>
                    <w:pStyle w:val="ConsPlusNormal"/>
                    <w:jc w:val="both"/>
                    <w:rPr>
                      <w:sz w:val="20"/>
                    </w:rPr>
                  </w:pPr>
                </w:p>
                <w:p w14:paraId="6B6CB397" w14:textId="77777777" w:rsidR="003E1547" w:rsidRDefault="003E1547" w:rsidP="00FB251F">
                  <w:pPr>
                    <w:pStyle w:val="ConsPlusNormal"/>
                    <w:jc w:val="both"/>
                    <w:rPr>
                      <w:sz w:val="20"/>
                    </w:rPr>
                  </w:pPr>
                </w:p>
                <w:p w14:paraId="4432A8BB" w14:textId="77777777" w:rsidR="003E1547" w:rsidRDefault="003E1547" w:rsidP="00FB251F">
                  <w:pPr>
                    <w:pStyle w:val="ConsPlusNormal"/>
                    <w:jc w:val="both"/>
                    <w:rPr>
                      <w:sz w:val="20"/>
                    </w:rPr>
                  </w:pPr>
                </w:p>
                <w:p w14:paraId="667FF7F5" w14:textId="77777777" w:rsidR="003E1547" w:rsidRDefault="003E1547" w:rsidP="00FB251F">
                  <w:pPr>
                    <w:pStyle w:val="ConsPlusNormal"/>
                    <w:jc w:val="both"/>
                    <w:rPr>
                      <w:sz w:val="20"/>
                    </w:rPr>
                  </w:pPr>
                </w:p>
                <w:p w14:paraId="56584CAB" w14:textId="77777777" w:rsidR="003E1547" w:rsidRDefault="003E1547" w:rsidP="00FB251F">
                  <w:pPr>
                    <w:pStyle w:val="ConsPlusNormal"/>
                    <w:jc w:val="both"/>
                    <w:rPr>
                      <w:sz w:val="20"/>
                    </w:rPr>
                  </w:pPr>
                </w:p>
                <w:p w14:paraId="14820DB9" w14:textId="77777777" w:rsidR="003E1547" w:rsidRPr="00F62F2F" w:rsidRDefault="003E1547" w:rsidP="00FB251F">
                  <w:pPr>
                    <w:pStyle w:val="ConsPlusNormal"/>
                    <w:jc w:val="both"/>
                    <w:rPr>
                      <w:sz w:val="20"/>
                    </w:rPr>
                  </w:pPr>
                </w:p>
              </w:tc>
            </w:tr>
            <w:tr w:rsidR="00FB251F" w:rsidRPr="00F62F2F" w14:paraId="2A3DEF40" w14:textId="77777777" w:rsidTr="00C07505">
              <w:tc>
                <w:tcPr>
                  <w:tcW w:w="2280" w:type="dxa"/>
                  <w:tcBorders>
                    <w:top w:val="single" w:sz="4" w:space="0" w:color="auto"/>
                    <w:left w:val="single" w:sz="4" w:space="0" w:color="auto"/>
                    <w:bottom w:val="single" w:sz="4" w:space="0" w:color="auto"/>
                    <w:right w:val="single" w:sz="4" w:space="0" w:color="auto"/>
                  </w:tcBorders>
                </w:tcPr>
                <w:p w14:paraId="4876E90D" w14:textId="77777777" w:rsidR="00FB251F" w:rsidRPr="00F62F2F" w:rsidRDefault="00FB251F" w:rsidP="00FB251F">
                  <w:pPr>
                    <w:pStyle w:val="ConsPlusNormal"/>
                    <w:rPr>
                      <w:sz w:val="20"/>
                    </w:rPr>
                  </w:pPr>
                  <w:r w:rsidRPr="00F62F2F">
                    <w:rPr>
                      <w:sz w:val="20"/>
                    </w:rPr>
                    <w:lastRenderedPageBreak/>
                    <w:t>Цех по производству металлизированных окатышей и брикетов</w:t>
                  </w:r>
                </w:p>
              </w:tc>
              <w:tc>
                <w:tcPr>
                  <w:tcW w:w="1134" w:type="dxa"/>
                  <w:vMerge w:val="restart"/>
                  <w:tcBorders>
                    <w:top w:val="single" w:sz="4" w:space="0" w:color="auto"/>
                    <w:left w:val="single" w:sz="4" w:space="0" w:color="auto"/>
                    <w:bottom w:val="single" w:sz="4" w:space="0" w:color="auto"/>
                    <w:right w:val="single" w:sz="4" w:space="0" w:color="auto"/>
                  </w:tcBorders>
                </w:tcPr>
                <w:p w14:paraId="14D7631A"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2601ABF2"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292E320A" w14:textId="77777777" w:rsidR="00FB251F" w:rsidRDefault="00FB251F" w:rsidP="00FB251F">
                  <w:pPr>
                    <w:pStyle w:val="ConsPlusNormal"/>
                    <w:jc w:val="both"/>
                    <w:rPr>
                      <w:sz w:val="20"/>
                    </w:rPr>
                  </w:pPr>
                  <w:r w:rsidRPr="00F62F2F">
                    <w:rPr>
                      <w:sz w:val="20"/>
                    </w:rPr>
                    <w:t>Идентифицируются по признаку использования воспламеняющихся газов и токсичных веществ</w:t>
                  </w:r>
                </w:p>
                <w:p w14:paraId="6C427C47" w14:textId="77777777" w:rsidR="00CB73D7" w:rsidRDefault="00CB73D7" w:rsidP="00FB251F">
                  <w:pPr>
                    <w:pStyle w:val="ConsPlusNormal"/>
                    <w:jc w:val="both"/>
                    <w:rPr>
                      <w:sz w:val="20"/>
                    </w:rPr>
                  </w:pPr>
                </w:p>
                <w:p w14:paraId="4DA6970B" w14:textId="77777777" w:rsidR="00CB73D7" w:rsidRDefault="00CB73D7" w:rsidP="00FB251F">
                  <w:pPr>
                    <w:pStyle w:val="ConsPlusNormal"/>
                    <w:jc w:val="both"/>
                    <w:rPr>
                      <w:sz w:val="20"/>
                    </w:rPr>
                  </w:pPr>
                </w:p>
                <w:p w14:paraId="0AFD6687" w14:textId="77777777" w:rsidR="00CB73D7" w:rsidRDefault="00CB73D7" w:rsidP="00FB251F">
                  <w:pPr>
                    <w:pStyle w:val="ConsPlusNormal"/>
                    <w:jc w:val="both"/>
                    <w:rPr>
                      <w:sz w:val="20"/>
                    </w:rPr>
                  </w:pPr>
                </w:p>
                <w:p w14:paraId="3653013D" w14:textId="77777777" w:rsidR="00CB73D7" w:rsidRDefault="00CB73D7" w:rsidP="00FB251F">
                  <w:pPr>
                    <w:pStyle w:val="ConsPlusNormal"/>
                    <w:jc w:val="both"/>
                    <w:rPr>
                      <w:sz w:val="20"/>
                    </w:rPr>
                  </w:pPr>
                </w:p>
                <w:p w14:paraId="296363D8" w14:textId="77777777" w:rsidR="00CB73D7" w:rsidRDefault="00CB73D7" w:rsidP="00FB251F">
                  <w:pPr>
                    <w:pStyle w:val="ConsPlusNormal"/>
                    <w:jc w:val="both"/>
                    <w:rPr>
                      <w:sz w:val="20"/>
                    </w:rPr>
                  </w:pPr>
                </w:p>
                <w:p w14:paraId="64FA1169" w14:textId="77777777" w:rsidR="00CB73D7" w:rsidRDefault="00CB73D7" w:rsidP="00FB251F">
                  <w:pPr>
                    <w:pStyle w:val="ConsPlusNormal"/>
                    <w:jc w:val="both"/>
                    <w:rPr>
                      <w:sz w:val="20"/>
                    </w:rPr>
                  </w:pPr>
                </w:p>
                <w:p w14:paraId="687ACEF8" w14:textId="77777777" w:rsidR="00CB73D7" w:rsidRDefault="00CB73D7" w:rsidP="00FB251F">
                  <w:pPr>
                    <w:pStyle w:val="ConsPlusNormal"/>
                    <w:jc w:val="both"/>
                    <w:rPr>
                      <w:sz w:val="20"/>
                    </w:rPr>
                  </w:pPr>
                </w:p>
                <w:p w14:paraId="4A62FA87" w14:textId="77777777" w:rsidR="00CB73D7" w:rsidRDefault="00CB73D7" w:rsidP="00FB251F">
                  <w:pPr>
                    <w:pStyle w:val="ConsPlusNormal"/>
                    <w:jc w:val="both"/>
                    <w:rPr>
                      <w:sz w:val="20"/>
                    </w:rPr>
                  </w:pPr>
                </w:p>
                <w:p w14:paraId="5231DF3D" w14:textId="77777777" w:rsidR="00CB73D7" w:rsidRDefault="00CB73D7" w:rsidP="00FB251F">
                  <w:pPr>
                    <w:pStyle w:val="ConsPlusNormal"/>
                    <w:jc w:val="both"/>
                    <w:rPr>
                      <w:sz w:val="20"/>
                    </w:rPr>
                  </w:pPr>
                </w:p>
                <w:p w14:paraId="5E4E0AF7" w14:textId="77777777" w:rsidR="00CB73D7" w:rsidRDefault="00CB73D7" w:rsidP="00FB251F">
                  <w:pPr>
                    <w:pStyle w:val="ConsPlusNormal"/>
                    <w:jc w:val="both"/>
                    <w:rPr>
                      <w:sz w:val="20"/>
                    </w:rPr>
                  </w:pPr>
                </w:p>
                <w:p w14:paraId="73077D78" w14:textId="77777777" w:rsidR="00CB73D7" w:rsidRDefault="00CB73D7" w:rsidP="00FB251F">
                  <w:pPr>
                    <w:pStyle w:val="ConsPlusNormal"/>
                    <w:jc w:val="both"/>
                    <w:rPr>
                      <w:sz w:val="20"/>
                    </w:rPr>
                  </w:pPr>
                </w:p>
                <w:p w14:paraId="01655956" w14:textId="77777777" w:rsidR="00CB73D7" w:rsidRDefault="00CB73D7" w:rsidP="00FB251F">
                  <w:pPr>
                    <w:pStyle w:val="ConsPlusNormal"/>
                    <w:jc w:val="both"/>
                    <w:rPr>
                      <w:sz w:val="20"/>
                    </w:rPr>
                  </w:pPr>
                </w:p>
                <w:p w14:paraId="2820EBB8" w14:textId="77777777" w:rsidR="00CB73D7" w:rsidRDefault="00CB73D7" w:rsidP="00FB251F">
                  <w:pPr>
                    <w:pStyle w:val="ConsPlusNormal"/>
                    <w:jc w:val="both"/>
                    <w:rPr>
                      <w:sz w:val="20"/>
                    </w:rPr>
                  </w:pPr>
                </w:p>
                <w:p w14:paraId="11FFC385" w14:textId="77777777" w:rsidR="00CB73D7" w:rsidRDefault="00CB73D7" w:rsidP="00FB251F">
                  <w:pPr>
                    <w:pStyle w:val="ConsPlusNormal"/>
                    <w:jc w:val="both"/>
                    <w:rPr>
                      <w:sz w:val="20"/>
                    </w:rPr>
                  </w:pPr>
                </w:p>
                <w:p w14:paraId="1BFC83D9" w14:textId="77777777" w:rsidR="00CB73D7" w:rsidRDefault="00CB73D7" w:rsidP="00FB251F">
                  <w:pPr>
                    <w:pStyle w:val="ConsPlusNormal"/>
                    <w:jc w:val="both"/>
                    <w:rPr>
                      <w:sz w:val="20"/>
                    </w:rPr>
                  </w:pPr>
                </w:p>
                <w:p w14:paraId="415AD258" w14:textId="77777777" w:rsidR="00CB73D7" w:rsidRDefault="00CB73D7" w:rsidP="00FB251F">
                  <w:pPr>
                    <w:pStyle w:val="ConsPlusNormal"/>
                    <w:jc w:val="both"/>
                    <w:rPr>
                      <w:sz w:val="20"/>
                    </w:rPr>
                  </w:pPr>
                </w:p>
                <w:p w14:paraId="54444622" w14:textId="77777777" w:rsidR="00CB73D7" w:rsidRDefault="00CB73D7" w:rsidP="00FB251F">
                  <w:pPr>
                    <w:pStyle w:val="ConsPlusNormal"/>
                    <w:jc w:val="both"/>
                    <w:rPr>
                      <w:sz w:val="20"/>
                    </w:rPr>
                  </w:pPr>
                </w:p>
                <w:p w14:paraId="5A436582" w14:textId="77777777" w:rsidR="00CB73D7" w:rsidRDefault="00CB73D7" w:rsidP="00FB251F">
                  <w:pPr>
                    <w:pStyle w:val="ConsPlusNormal"/>
                    <w:jc w:val="both"/>
                    <w:rPr>
                      <w:sz w:val="20"/>
                    </w:rPr>
                  </w:pPr>
                </w:p>
                <w:p w14:paraId="669A204A" w14:textId="77777777" w:rsidR="00CB73D7" w:rsidRDefault="00CB73D7" w:rsidP="00FB251F">
                  <w:pPr>
                    <w:pStyle w:val="ConsPlusNormal"/>
                    <w:jc w:val="both"/>
                    <w:rPr>
                      <w:sz w:val="20"/>
                    </w:rPr>
                  </w:pPr>
                </w:p>
                <w:p w14:paraId="41D59E95" w14:textId="77777777" w:rsidR="00CB73D7" w:rsidRDefault="00CB73D7" w:rsidP="00FB251F">
                  <w:pPr>
                    <w:pStyle w:val="ConsPlusNormal"/>
                    <w:jc w:val="both"/>
                    <w:rPr>
                      <w:sz w:val="20"/>
                    </w:rPr>
                  </w:pPr>
                </w:p>
                <w:p w14:paraId="3B31A2F4" w14:textId="77777777" w:rsidR="00CB73D7" w:rsidRDefault="00CB73D7" w:rsidP="00FB251F">
                  <w:pPr>
                    <w:pStyle w:val="ConsPlusNormal"/>
                    <w:jc w:val="both"/>
                    <w:rPr>
                      <w:sz w:val="20"/>
                    </w:rPr>
                  </w:pPr>
                </w:p>
                <w:p w14:paraId="7A4548E6" w14:textId="77777777" w:rsidR="00CB73D7" w:rsidRDefault="00CB73D7" w:rsidP="00FB251F">
                  <w:pPr>
                    <w:pStyle w:val="ConsPlusNormal"/>
                    <w:jc w:val="both"/>
                    <w:rPr>
                      <w:sz w:val="20"/>
                    </w:rPr>
                  </w:pPr>
                </w:p>
                <w:p w14:paraId="4F0A8CBA" w14:textId="77777777" w:rsidR="00CB73D7" w:rsidRDefault="00CB73D7" w:rsidP="00FB251F">
                  <w:pPr>
                    <w:pStyle w:val="ConsPlusNormal"/>
                    <w:jc w:val="both"/>
                    <w:rPr>
                      <w:sz w:val="20"/>
                    </w:rPr>
                  </w:pPr>
                </w:p>
                <w:p w14:paraId="62C58812" w14:textId="77777777" w:rsidR="00CB73D7" w:rsidRDefault="00CB73D7" w:rsidP="00FB251F">
                  <w:pPr>
                    <w:pStyle w:val="ConsPlusNormal"/>
                    <w:jc w:val="both"/>
                    <w:rPr>
                      <w:sz w:val="20"/>
                    </w:rPr>
                  </w:pPr>
                </w:p>
                <w:p w14:paraId="4F0205D6" w14:textId="77777777" w:rsidR="00CB73D7" w:rsidRDefault="00CB73D7" w:rsidP="00FB251F">
                  <w:pPr>
                    <w:pStyle w:val="ConsPlusNormal"/>
                    <w:jc w:val="both"/>
                    <w:rPr>
                      <w:sz w:val="20"/>
                    </w:rPr>
                  </w:pPr>
                </w:p>
                <w:p w14:paraId="1BA6C0C8" w14:textId="77777777" w:rsidR="00CB73D7" w:rsidRDefault="00CB73D7" w:rsidP="00FB251F">
                  <w:pPr>
                    <w:pStyle w:val="ConsPlusNormal"/>
                    <w:jc w:val="both"/>
                    <w:rPr>
                      <w:sz w:val="20"/>
                    </w:rPr>
                  </w:pPr>
                </w:p>
                <w:p w14:paraId="673E6A8E" w14:textId="77777777" w:rsidR="00CB73D7" w:rsidRDefault="00CB73D7" w:rsidP="00FB251F">
                  <w:pPr>
                    <w:pStyle w:val="ConsPlusNormal"/>
                    <w:jc w:val="both"/>
                    <w:rPr>
                      <w:sz w:val="20"/>
                    </w:rPr>
                  </w:pPr>
                </w:p>
                <w:p w14:paraId="608AC8BD" w14:textId="77777777" w:rsidR="00CB73D7" w:rsidRDefault="00CB73D7" w:rsidP="00FB251F">
                  <w:pPr>
                    <w:pStyle w:val="ConsPlusNormal"/>
                    <w:jc w:val="both"/>
                    <w:rPr>
                      <w:sz w:val="20"/>
                    </w:rPr>
                  </w:pPr>
                </w:p>
                <w:p w14:paraId="4743DDDD" w14:textId="77777777" w:rsidR="00CB73D7" w:rsidRDefault="00CB73D7" w:rsidP="00FB251F">
                  <w:pPr>
                    <w:pStyle w:val="ConsPlusNormal"/>
                    <w:jc w:val="both"/>
                    <w:rPr>
                      <w:sz w:val="20"/>
                    </w:rPr>
                  </w:pPr>
                </w:p>
                <w:p w14:paraId="11A35402" w14:textId="77777777" w:rsidR="00CB73D7" w:rsidRDefault="00CB73D7" w:rsidP="00FB251F">
                  <w:pPr>
                    <w:pStyle w:val="ConsPlusNormal"/>
                    <w:jc w:val="both"/>
                    <w:rPr>
                      <w:sz w:val="20"/>
                    </w:rPr>
                  </w:pPr>
                </w:p>
                <w:p w14:paraId="41DA99B5" w14:textId="77777777" w:rsidR="00CB73D7" w:rsidRDefault="00CB73D7" w:rsidP="00FB251F">
                  <w:pPr>
                    <w:pStyle w:val="ConsPlusNormal"/>
                    <w:jc w:val="both"/>
                    <w:rPr>
                      <w:sz w:val="20"/>
                    </w:rPr>
                  </w:pPr>
                </w:p>
                <w:p w14:paraId="7A478B71" w14:textId="77777777" w:rsidR="00CB73D7" w:rsidRDefault="00CB73D7" w:rsidP="00FB251F">
                  <w:pPr>
                    <w:pStyle w:val="ConsPlusNormal"/>
                    <w:jc w:val="both"/>
                    <w:rPr>
                      <w:sz w:val="20"/>
                    </w:rPr>
                  </w:pPr>
                </w:p>
                <w:p w14:paraId="25BD7453" w14:textId="77777777" w:rsidR="00CB73D7" w:rsidRDefault="00CB73D7" w:rsidP="00FB251F">
                  <w:pPr>
                    <w:pStyle w:val="ConsPlusNormal"/>
                    <w:jc w:val="both"/>
                    <w:rPr>
                      <w:sz w:val="20"/>
                    </w:rPr>
                  </w:pPr>
                </w:p>
                <w:p w14:paraId="70245ACF" w14:textId="77777777" w:rsidR="00CB73D7" w:rsidRDefault="00CB73D7" w:rsidP="00FB251F">
                  <w:pPr>
                    <w:pStyle w:val="ConsPlusNormal"/>
                    <w:jc w:val="both"/>
                    <w:rPr>
                      <w:sz w:val="20"/>
                    </w:rPr>
                  </w:pPr>
                </w:p>
                <w:p w14:paraId="3DBC9C0E" w14:textId="77777777" w:rsidR="00CB73D7" w:rsidRDefault="00CB73D7" w:rsidP="00FB251F">
                  <w:pPr>
                    <w:pStyle w:val="ConsPlusNormal"/>
                    <w:jc w:val="both"/>
                    <w:rPr>
                      <w:sz w:val="20"/>
                    </w:rPr>
                  </w:pPr>
                </w:p>
                <w:p w14:paraId="07BB8B73" w14:textId="77777777" w:rsidR="00CB73D7" w:rsidRDefault="00CB73D7" w:rsidP="00FB251F">
                  <w:pPr>
                    <w:pStyle w:val="ConsPlusNormal"/>
                    <w:jc w:val="both"/>
                    <w:rPr>
                      <w:sz w:val="20"/>
                    </w:rPr>
                  </w:pPr>
                </w:p>
                <w:p w14:paraId="40E15D65" w14:textId="77777777" w:rsidR="00CB73D7" w:rsidRDefault="00CB73D7" w:rsidP="00FB251F">
                  <w:pPr>
                    <w:pStyle w:val="ConsPlusNormal"/>
                    <w:jc w:val="both"/>
                    <w:rPr>
                      <w:sz w:val="20"/>
                    </w:rPr>
                  </w:pPr>
                </w:p>
                <w:p w14:paraId="20C8C263" w14:textId="77777777" w:rsidR="00CB73D7" w:rsidRDefault="00CB73D7" w:rsidP="00FB251F">
                  <w:pPr>
                    <w:pStyle w:val="ConsPlusNormal"/>
                    <w:jc w:val="both"/>
                    <w:rPr>
                      <w:sz w:val="20"/>
                    </w:rPr>
                  </w:pPr>
                </w:p>
                <w:p w14:paraId="50D60982" w14:textId="77777777" w:rsidR="00CB73D7" w:rsidRDefault="00CB73D7" w:rsidP="00FB251F">
                  <w:pPr>
                    <w:pStyle w:val="ConsPlusNormal"/>
                    <w:jc w:val="both"/>
                    <w:rPr>
                      <w:sz w:val="20"/>
                    </w:rPr>
                  </w:pPr>
                </w:p>
                <w:p w14:paraId="3E37AD3F" w14:textId="77777777" w:rsidR="00CB73D7" w:rsidRDefault="00CB73D7" w:rsidP="00FB251F">
                  <w:pPr>
                    <w:pStyle w:val="ConsPlusNormal"/>
                    <w:jc w:val="both"/>
                    <w:rPr>
                      <w:sz w:val="20"/>
                    </w:rPr>
                  </w:pPr>
                </w:p>
                <w:p w14:paraId="78FE2EBD" w14:textId="77777777" w:rsidR="00CB73D7" w:rsidRDefault="00CB73D7" w:rsidP="00FB251F">
                  <w:pPr>
                    <w:pStyle w:val="ConsPlusNormal"/>
                    <w:jc w:val="both"/>
                    <w:rPr>
                      <w:sz w:val="20"/>
                    </w:rPr>
                  </w:pPr>
                </w:p>
                <w:p w14:paraId="4A53F53B" w14:textId="77777777" w:rsidR="00CB73D7" w:rsidRDefault="00CB73D7" w:rsidP="00FB251F">
                  <w:pPr>
                    <w:pStyle w:val="ConsPlusNormal"/>
                    <w:jc w:val="both"/>
                    <w:rPr>
                      <w:sz w:val="20"/>
                    </w:rPr>
                  </w:pPr>
                </w:p>
                <w:p w14:paraId="11F3B9EB" w14:textId="77777777" w:rsidR="00CB73D7" w:rsidRDefault="00CB73D7" w:rsidP="00FB251F">
                  <w:pPr>
                    <w:pStyle w:val="ConsPlusNormal"/>
                    <w:jc w:val="both"/>
                    <w:rPr>
                      <w:sz w:val="20"/>
                    </w:rPr>
                  </w:pPr>
                </w:p>
                <w:p w14:paraId="4E302BE9" w14:textId="77777777" w:rsidR="00CB73D7" w:rsidRDefault="00CB73D7" w:rsidP="00FB251F">
                  <w:pPr>
                    <w:pStyle w:val="ConsPlusNormal"/>
                    <w:jc w:val="both"/>
                    <w:rPr>
                      <w:sz w:val="20"/>
                    </w:rPr>
                  </w:pPr>
                </w:p>
                <w:p w14:paraId="291164AF" w14:textId="77777777" w:rsidR="00CB73D7" w:rsidRDefault="00CB73D7" w:rsidP="00FB251F">
                  <w:pPr>
                    <w:pStyle w:val="ConsPlusNormal"/>
                    <w:jc w:val="both"/>
                    <w:rPr>
                      <w:sz w:val="20"/>
                    </w:rPr>
                  </w:pPr>
                </w:p>
                <w:p w14:paraId="1B505BA7" w14:textId="77777777" w:rsidR="003E1547" w:rsidRDefault="003E1547" w:rsidP="00FB251F">
                  <w:pPr>
                    <w:pStyle w:val="ConsPlusNormal"/>
                    <w:jc w:val="both"/>
                    <w:rPr>
                      <w:sz w:val="20"/>
                    </w:rPr>
                  </w:pPr>
                </w:p>
                <w:p w14:paraId="74D8D37B" w14:textId="77777777" w:rsidR="003E1547" w:rsidRDefault="003E1547" w:rsidP="00FB251F">
                  <w:pPr>
                    <w:pStyle w:val="ConsPlusNormal"/>
                    <w:jc w:val="both"/>
                    <w:rPr>
                      <w:sz w:val="20"/>
                    </w:rPr>
                  </w:pPr>
                </w:p>
                <w:p w14:paraId="3D361044" w14:textId="77777777" w:rsidR="003E1547" w:rsidRDefault="003E1547" w:rsidP="00FB251F">
                  <w:pPr>
                    <w:pStyle w:val="ConsPlusNormal"/>
                    <w:jc w:val="both"/>
                    <w:rPr>
                      <w:sz w:val="20"/>
                    </w:rPr>
                  </w:pPr>
                </w:p>
                <w:p w14:paraId="5E1AE0D6" w14:textId="77777777" w:rsidR="003E1547" w:rsidRDefault="003E1547" w:rsidP="00FB251F">
                  <w:pPr>
                    <w:pStyle w:val="ConsPlusNormal"/>
                    <w:jc w:val="both"/>
                    <w:rPr>
                      <w:sz w:val="20"/>
                    </w:rPr>
                  </w:pPr>
                </w:p>
                <w:p w14:paraId="48304D4E" w14:textId="77777777" w:rsidR="003E1547" w:rsidRDefault="003E1547" w:rsidP="00FB251F">
                  <w:pPr>
                    <w:pStyle w:val="ConsPlusNormal"/>
                    <w:jc w:val="both"/>
                    <w:rPr>
                      <w:sz w:val="20"/>
                    </w:rPr>
                  </w:pPr>
                </w:p>
                <w:p w14:paraId="001281D5" w14:textId="77777777" w:rsidR="003E1547" w:rsidRDefault="003E1547" w:rsidP="00FB251F">
                  <w:pPr>
                    <w:pStyle w:val="ConsPlusNormal"/>
                    <w:jc w:val="both"/>
                    <w:rPr>
                      <w:sz w:val="20"/>
                    </w:rPr>
                  </w:pPr>
                </w:p>
                <w:p w14:paraId="610B6958" w14:textId="77777777" w:rsidR="003E1547" w:rsidRDefault="003E1547" w:rsidP="00FB251F">
                  <w:pPr>
                    <w:pStyle w:val="ConsPlusNormal"/>
                    <w:jc w:val="both"/>
                    <w:rPr>
                      <w:sz w:val="20"/>
                    </w:rPr>
                  </w:pPr>
                </w:p>
                <w:p w14:paraId="0DD5522E" w14:textId="77777777" w:rsidR="003E1547" w:rsidRDefault="003E1547" w:rsidP="00FB251F">
                  <w:pPr>
                    <w:pStyle w:val="ConsPlusNormal"/>
                    <w:jc w:val="both"/>
                    <w:rPr>
                      <w:sz w:val="20"/>
                    </w:rPr>
                  </w:pPr>
                </w:p>
                <w:p w14:paraId="4BBE5D77" w14:textId="77777777" w:rsidR="003E1547" w:rsidRDefault="003E1547" w:rsidP="00FB251F">
                  <w:pPr>
                    <w:pStyle w:val="ConsPlusNormal"/>
                    <w:jc w:val="both"/>
                    <w:rPr>
                      <w:sz w:val="20"/>
                    </w:rPr>
                  </w:pPr>
                </w:p>
                <w:p w14:paraId="61148541" w14:textId="77777777" w:rsidR="003E1547" w:rsidRDefault="003E1547" w:rsidP="00FB251F">
                  <w:pPr>
                    <w:pStyle w:val="ConsPlusNormal"/>
                    <w:jc w:val="both"/>
                    <w:rPr>
                      <w:sz w:val="20"/>
                    </w:rPr>
                  </w:pPr>
                </w:p>
                <w:p w14:paraId="6B490572" w14:textId="77777777" w:rsidR="003E1547" w:rsidRDefault="003E1547" w:rsidP="00FB251F">
                  <w:pPr>
                    <w:pStyle w:val="ConsPlusNormal"/>
                    <w:jc w:val="both"/>
                    <w:rPr>
                      <w:sz w:val="20"/>
                    </w:rPr>
                  </w:pPr>
                </w:p>
                <w:p w14:paraId="6B62E9C3" w14:textId="77777777" w:rsidR="003E1547" w:rsidRDefault="003E1547" w:rsidP="00FB251F">
                  <w:pPr>
                    <w:pStyle w:val="ConsPlusNormal"/>
                    <w:jc w:val="both"/>
                    <w:rPr>
                      <w:sz w:val="20"/>
                    </w:rPr>
                  </w:pPr>
                </w:p>
                <w:p w14:paraId="4CAEC7B7" w14:textId="77777777" w:rsidR="003E1547" w:rsidRDefault="003E1547" w:rsidP="00FB251F">
                  <w:pPr>
                    <w:pStyle w:val="ConsPlusNormal"/>
                    <w:jc w:val="both"/>
                    <w:rPr>
                      <w:sz w:val="20"/>
                    </w:rPr>
                  </w:pPr>
                </w:p>
                <w:p w14:paraId="68308448" w14:textId="77777777" w:rsidR="003E1547" w:rsidRDefault="003E1547" w:rsidP="00FB251F">
                  <w:pPr>
                    <w:pStyle w:val="ConsPlusNormal"/>
                    <w:jc w:val="both"/>
                    <w:rPr>
                      <w:sz w:val="20"/>
                    </w:rPr>
                  </w:pPr>
                </w:p>
                <w:p w14:paraId="284F9EF7" w14:textId="77777777" w:rsidR="003E1547" w:rsidRDefault="003E1547" w:rsidP="00FB251F">
                  <w:pPr>
                    <w:pStyle w:val="ConsPlusNormal"/>
                    <w:jc w:val="both"/>
                    <w:rPr>
                      <w:sz w:val="20"/>
                    </w:rPr>
                  </w:pPr>
                </w:p>
                <w:p w14:paraId="11923749" w14:textId="77777777" w:rsidR="0087455F" w:rsidRDefault="0087455F" w:rsidP="00FB251F">
                  <w:pPr>
                    <w:pStyle w:val="ConsPlusNormal"/>
                    <w:jc w:val="both"/>
                    <w:rPr>
                      <w:sz w:val="20"/>
                    </w:rPr>
                  </w:pPr>
                </w:p>
                <w:p w14:paraId="315F9EEC" w14:textId="77777777" w:rsidR="0087455F" w:rsidRDefault="0087455F" w:rsidP="00FB251F">
                  <w:pPr>
                    <w:pStyle w:val="ConsPlusNormal"/>
                    <w:jc w:val="both"/>
                    <w:rPr>
                      <w:sz w:val="20"/>
                    </w:rPr>
                  </w:pPr>
                </w:p>
                <w:p w14:paraId="3C608E70" w14:textId="77777777" w:rsidR="0087455F" w:rsidRDefault="0087455F" w:rsidP="00FB251F">
                  <w:pPr>
                    <w:pStyle w:val="ConsPlusNormal"/>
                    <w:jc w:val="both"/>
                    <w:rPr>
                      <w:sz w:val="20"/>
                    </w:rPr>
                  </w:pPr>
                </w:p>
                <w:p w14:paraId="5F453C32" w14:textId="77777777" w:rsidR="0087455F" w:rsidRDefault="0087455F" w:rsidP="00FB251F">
                  <w:pPr>
                    <w:pStyle w:val="ConsPlusNormal"/>
                    <w:jc w:val="both"/>
                    <w:rPr>
                      <w:sz w:val="20"/>
                    </w:rPr>
                  </w:pPr>
                </w:p>
                <w:p w14:paraId="7E233E60" w14:textId="77777777" w:rsidR="0087455F" w:rsidRDefault="0087455F" w:rsidP="00FB251F">
                  <w:pPr>
                    <w:pStyle w:val="ConsPlusNormal"/>
                    <w:jc w:val="both"/>
                    <w:rPr>
                      <w:sz w:val="20"/>
                    </w:rPr>
                  </w:pPr>
                </w:p>
                <w:p w14:paraId="291CDE84" w14:textId="77777777" w:rsidR="0087455F" w:rsidRDefault="0087455F" w:rsidP="00FB251F">
                  <w:pPr>
                    <w:pStyle w:val="ConsPlusNormal"/>
                    <w:jc w:val="both"/>
                    <w:rPr>
                      <w:sz w:val="20"/>
                    </w:rPr>
                  </w:pPr>
                </w:p>
                <w:p w14:paraId="53912852" w14:textId="77777777" w:rsidR="0087455F" w:rsidRDefault="0087455F" w:rsidP="00FB251F">
                  <w:pPr>
                    <w:pStyle w:val="ConsPlusNormal"/>
                    <w:jc w:val="both"/>
                    <w:rPr>
                      <w:sz w:val="20"/>
                    </w:rPr>
                  </w:pPr>
                </w:p>
                <w:p w14:paraId="02C4BEBD" w14:textId="77777777" w:rsidR="0087455F" w:rsidRDefault="0087455F" w:rsidP="00FB251F">
                  <w:pPr>
                    <w:pStyle w:val="ConsPlusNormal"/>
                    <w:jc w:val="both"/>
                    <w:rPr>
                      <w:sz w:val="20"/>
                    </w:rPr>
                  </w:pPr>
                </w:p>
                <w:p w14:paraId="50D6102E" w14:textId="77777777" w:rsidR="0087455F" w:rsidRDefault="0087455F" w:rsidP="00FB251F">
                  <w:pPr>
                    <w:pStyle w:val="ConsPlusNormal"/>
                    <w:jc w:val="both"/>
                    <w:rPr>
                      <w:sz w:val="20"/>
                    </w:rPr>
                  </w:pPr>
                </w:p>
                <w:p w14:paraId="3F37A568" w14:textId="77777777" w:rsidR="0087455F" w:rsidRDefault="0087455F" w:rsidP="00FB251F">
                  <w:pPr>
                    <w:pStyle w:val="ConsPlusNormal"/>
                    <w:jc w:val="both"/>
                    <w:rPr>
                      <w:sz w:val="20"/>
                    </w:rPr>
                  </w:pPr>
                </w:p>
                <w:p w14:paraId="54D15874" w14:textId="77777777" w:rsidR="0087455F" w:rsidRDefault="0087455F" w:rsidP="00FB251F">
                  <w:pPr>
                    <w:pStyle w:val="ConsPlusNormal"/>
                    <w:jc w:val="both"/>
                    <w:rPr>
                      <w:sz w:val="20"/>
                    </w:rPr>
                  </w:pPr>
                </w:p>
                <w:p w14:paraId="7E3B3387" w14:textId="77777777" w:rsidR="0087455F" w:rsidRDefault="0087455F" w:rsidP="00FB251F">
                  <w:pPr>
                    <w:pStyle w:val="ConsPlusNormal"/>
                    <w:jc w:val="both"/>
                    <w:rPr>
                      <w:sz w:val="20"/>
                    </w:rPr>
                  </w:pPr>
                </w:p>
                <w:p w14:paraId="4034B6A2" w14:textId="77777777" w:rsidR="0087455F" w:rsidRDefault="0087455F" w:rsidP="00FB251F">
                  <w:pPr>
                    <w:pStyle w:val="ConsPlusNormal"/>
                    <w:jc w:val="both"/>
                    <w:rPr>
                      <w:sz w:val="20"/>
                    </w:rPr>
                  </w:pPr>
                </w:p>
                <w:p w14:paraId="414F309B" w14:textId="77777777" w:rsidR="0087455F" w:rsidRDefault="0087455F" w:rsidP="00FB251F">
                  <w:pPr>
                    <w:pStyle w:val="ConsPlusNormal"/>
                    <w:jc w:val="both"/>
                    <w:rPr>
                      <w:sz w:val="20"/>
                    </w:rPr>
                  </w:pPr>
                </w:p>
                <w:p w14:paraId="1608764A" w14:textId="77777777" w:rsidR="0087455F" w:rsidRDefault="0087455F" w:rsidP="00FB251F">
                  <w:pPr>
                    <w:pStyle w:val="ConsPlusNormal"/>
                    <w:jc w:val="both"/>
                    <w:rPr>
                      <w:sz w:val="20"/>
                    </w:rPr>
                  </w:pPr>
                </w:p>
                <w:p w14:paraId="5DAEAF66" w14:textId="77777777" w:rsidR="0087455F" w:rsidRDefault="0087455F" w:rsidP="00FB251F">
                  <w:pPr>
                    <w:pStyle w:val="ConsPlusNormal"/>
                    <w:jc w:val="both"/>
                    <w:rPr>
                      <w:sz w:val="20"/>
                    </w:rPr>
                  </w:pPr>
                </w:p>
                <w:p w14:paraId="118BD6F1" w14:textId="77777777" w:rsidR="0087455F" w:rsidRDefault="0087455F" w:rsidP="00FB251F">
                  <w:pPr>
                    <w:pStyle w:val="ConsPlusNormal"/>
                    <w:jc w:val="both"/>
                    <w:rPr>
                      <w:sz w:val="20"/>
                    </w:rPr>
                  </w:pPr>
                </w:p>
                <w:p w14:paraId="3CC18AD5" w14:textId="77777777" w:rsidR="0087455F" w:rsidRDefault="0087455F" w:rsidP="00FB251F">
                  <w:pPr>
                    <w:pStyle w:val="ConsPlusNormal"/>
                    <w:jc w:val="both"/>
                    <w:rPr>
                      <w:sz w:val="20"/>
                    </w:rPr>
                  </w:pPr>
                </w:p>
                <w:p w14:paraId="67F7D874" w14:textId="77777777" w:rsidR="0087455F" w:rsidRDefault="0087455F" w:rsidP="00FB251F">
                  <w:pPr>
                    <w:pStyle w:val="ConsPlusNormal"/>
                    <w:jc w:val="both"/>
                    <w:rPr>
                      <w:sz w:val="20"/>
                    </w:rPr>
                  </w:pPr>
                </w:p>
                <w:p w14:paraId="2A37DA7F" w14:textId="77777777" w:rsidR="0087455F" w:rsidRDefault="0087455F" w:rsidP="00FB251F">
                  <w:pPr>
                    <w:pStyle w:val="ConsPlusNormal"/>
                    <w:jc w:val="both"/>
                    <w:rPr>
                      <w:sz w:val="20"/>
                    </w:rPr>
                  </w:pPr>
                </w:p>
                <w:p w14:paraId="3BC5F362" w14:textId="77777777" w:rsidR="0087455F" w:rsidRDefault="0087455F" w:rsidP="00FB251F">
                  <w:pPr>
                    <w:pStyle w:val="ConsPlusNormal"/>
                    <w:jc w:val="both"/>
                    <w:rPr>
                      <w:sz w:val="20"/>
                    </w:rPr>
                  </w:pPr>
                </w:p>
                <w:p w14:paraId="3416C7C0" w14:textId="77777777" w:rsidR="0087455F" w:rsidRDefault="0087455F" w:rsidP="00FB251F">
                  <w:pPr>
                    <w:pStyle w:val="ConsPlusNormal"/>
                    <w:jc w:val="both"/>
                    <w:rPr>
                      <w:sz w:val="20"/>
                    </w:rPr>
                  </w:pPr>
                </w:p>
                <w:p w14:paraId="68F9DFB9" w14:textId="77777777" w:rsidR="0087455F" w:rsidRDefault="0087455F" w:rsidP="00FB251F">
                  <w:pPr>
                    <w:pStyle w:val="ConsPlusNormal"/>
                    <w:jc w:val="both"/>
                    <w:rPr>
                      <w:sz w:val="20"/>
                    </w:rPr>
                  </w:pPr>
                </w:p>
                <w:p w14:paraId="5508A747" w14:textId="77777777" w:rsidR="0087455F" w:rsidRDefault="0087455F" w:rsidP="00FB251F">
                  <w:pPr>
                    <w:pStyle w:val="ConsPlusNormal"/>
                    <w:jc w:val="both"/>
                    <w:rPr>
                      <w:sz w:val="20"/>
                    </w:rPr>
                  </w:pPr>
                </w:p>
                <w:p w14:paraId="48063E49" w14:textId="77777777" w:rsidR="0087455F" w:rsidRDefault="0087455F" w:rsidP="00FB251F">
                  <w:pPr>
                    <w:pStyle w:val="ConsPlusNormal"/>
                    <w:jc w:val="both"/>
                    <w:rPr>
                      <w:sz w:val="20"/>
                    </w:rPr>
                  </w:pPr>
                </w:p>
                <w:p w14:paraId="32905B26" w14:textId="77777777" w:rsidR="0087455F" w:rsidRDefault="0087455F" w:rsidP="00FB251F">
                  <w:pPr>
                    <w:pStyle w:val="ConsPlusNormal"/>
                    <w:jc w:val="both"/>
                    <w:rPr>
                      <w:sz w:val="20"/>
                    </w:rPr>
                  </w:pPr>
                </w:p>
                <w:p w14:paraId="67059878" w14:textId="77777777" w:rsidR="0087455F" w:rsidRDefault="0087455F" w:rsidP="00FB251F">
                  <w:pPr>
                    <w:pStyle w:val="ConsPlusNormal"/>
                    <w:jc w:val="both"/>
                    <w:rPr>
                      <w:sz w:val="20"/>
                    </w:rPr>
                  </w:pPr>
                </w:p>
                <w:p w14:paraId="5CB7215D" w14:textId="77777777" w:rsidR="0087455F" w:rsidRDefault="0087455F" w:rsidP="00FB251F">
                  <w:pPr>
                    <w:pStyle w:val="ConsPlusNormal"/>
                    <w:jc w:val="both"/>
                    <w:rPr>
                      <w:sz w:val="20"/>
                    </w:rPr>
                  </w:pPr>
                </w:p>
                <w:p w14:paraId="7887CA98" w14:textId="77777777" w:rsidR="0087455F" w:rsidRDefault="0087455F" w:rsidP="00FB251F">
                  <w:pPr>
                    <w:pStyle w:val="ConsPlusNormal"/>
                    <w:jc w:val="both"/>
                    <w:rPr>
                      <w:sz w:val="20"/>
                    </w:rPr>
                  </w:pPr>
                </w:p>
                <w:p w14:paraId="0C7412F2" w14:textId="77777777" w:rsidR="0087455F" w:rsidRDefault="0087455F" w:rsidP="00FB251F">
                  <w:pPr>
                    <w:pStyle w:val="ConsPlusNormal"/>
                    <w:jc w:val="both"/>
                    <w:rPr>
                      <w:sz w:val="20"/>
                    </w:rPr>
                  </w:pPr>
                </w:p>
                <w:p w14:paraId="5C078CC7" w14:textId="77777777" w:rsidR="0087455F" w:rsidRDefault="0087455F" w:rsidP="00FB251F">
                  <w:pPr>
                    <w:pStyle w:val="ConsPlusNormal"/>
                    <w:jc w:val="both"/>
                    <w:rPr>
                      <w:sz w:val="20"/>
                    </w:rPr>
                  </w:pPr>
                </w:p>
                <w:p w14:paraId="28B09758" w14:textId="77777777" w:rsidR="0087455F" w:rsidRDefault="0087455F" w:rsidP="00FB251F">
                  <w:pPr>
                    <w:pStyle w:val="ConsPlusNormal"/>
                    <w:jc w:val="both"/>
                    <w:rPr>
                      <w:sz w:val="20"/>
                    </w:rPr>
                  </w:pPr>
                </w:p>
                <w:p w14:paraId="19AAD7C6" w14:textId="77777777" w:rsidR="0087455F" w:rsidRDefault="0087455F" w:rsidP="00FB251F">
                  <w:pPr>
                    <w:pStyle w:val="ConsPlusNormal"/>
                    <w:jc w:val="both"/>
                    <w:rPr>
                      <w:sz w:val="20"/>
                    </w:rPr>
                  </w:pPr>
                </w:p>
                <w:p w14:paraId="4A248160" w14:textId="77777777" w:rsidR="0087455F" w:rsidRDefault="0087455F" w:rsidP="00FB251F">
                  <w:pPr>
                    <w:pStyle w:val="ConsPlusNormal"/>
                    <w:jc w:val="both"/>
                    <w:rPr>
                      <w:sz w:val="20"/>
                    </w:rPr>
                  </w:pPr>
                </w:p>
                <w:p w14:paraId="75840D6C" w14:textId="77777777" w:rsidR="0087455F" w:rsidRDefault="0087455F" w:rsidP="00FB251F">
                  <w:pPr>
                    <w:pStyle w:val="ConsPlusNormal"/>
                    <w:jc w:val="both"/>
                    <w:rPr>
                      <w:sz w:val="20"/>
                    </w:rPr>
                  </w:pPr>
                </w:p>
                <w:p w14:paraId="6603E85C" w14:textId="77777777" w:rsidR="0087455F" w:rsidRDefault="0087455F" w:rsidP="00FB251F">
                  <w:pPr>
                    <w:pStyle w:val="ConsPlusNormal"/>
                    <w:jc w:val="both"/>
                    <w:rPr>
                      <w:sz w:val="20"/>
                    </w:rPr>
                  </w:pPr>
                </w:p>
                <w:p w14:paraId="3EF602A4" w14:textId="77777777" w:rsidR="0087455F" w:rsidRDefault="0087455F" w:rsidP="00FB251F">
                  <w:pPr>
                    <w:pStyle w:val="ConsPlusNormal"/>
                    <w:jc w:val="both"/>
                    <w:rPr>
                      <w:sz w:val="20"/>
                    </w:rPr>
                  </w:pPr>
                </w:p>
                <w:p w14:paraId="7ED012A9" w14:textId="77777777" w:rsidR="0087455F" w:rsidRDefault="0087455F" w:rsidP="00FB251F">
                  <w:pPr>
                    <w:pStyle w:val="ConsPlusNormal"/>
                    <w:jc w:val="both"/>
                    <w:rPr>
                      <w:sz w:val="20"/>
                    </w:rPr>
                  </w:pPr>
                </w:p>
                <w:p w14:paraId="0F68C95F" w14:textId="77777777" w:rsidR="0087455F" w:rsidRDefault="0087455F" w:rsidP="00FB251F">
                  <w:pPr>
                    <w:pStyle w:val="ConsPlusNormal"/>
                    <w:jc w:val="both"/>
                    <w:rPr>
                      <w:sz w:val="20"/>
                    </w:rPr>
                  </w:pPr>
                </w:p>
                <w:p w14:paraId="4201EB3F" w14:textId="77777777" w:rsidR="0087455F" w:rsidRDefault="0087455F" w:rsidP="00FB251F">
                  <w:pPr>
                    <w:pStyle w:val="ConsPlusNormal"/>
                    <w:jc w:val="both"/>
                    <w:rPr>
                      <w:sz w:val="20"/>
                    </w:rPr>
                  </w:pPr>
                </w:p>
                <w:p w14:paraId="5EAAB065" w14:textId="77777777" w:rsidR="0087455F" w:rsidRDefault="0087455F" w:rsidP="00FB251F">
                  <w:pPr>
                    <w:pStyle w:val="ConsPlusNormal"/>
                    <w:jc w:val="both"/>
                    <w:rPr>
                      <w:sz w:val="20"/>
                    </w:rPr>
                  </w:pPr>
                </w:p>
                <w:p w14:paraId="553DEABB" w14:textId="77777777" w:rsidR="0087455F" w:rsidRDefault="0087455F" w:rsidP="00FB251F">
                  <w:pPr>
                    <w:pStyle w:val="ConsPlusNormal"/>
                    <w:jc w:val="both"/>
                    <w:rPr>
                      <w:sz w:val="20"/>
                    </w:rPr>
                  </w:pPr>
                </w:p>
                <w:p w14:paraId="4362F22F" w14:textId="77777777" w:rsidR="0087455F" w:rsidRDefault="0087455F" w:rsidP="00FB251F">
                  <w:pPr>
                    <w:pStyle w:val="ConsPlusNormal"/>
                    <w:jc w:val="both"/>
                    <w:rPr>
                      <w:sz w:val="20"/>
                    </w:rPr>
                  </w:pPr>
                </w:p>
                <w:p w14:paraId="45F1BE47" w14:textId="77777777" w:rsidR="0087455F" w:rsidRDefault="0087455F" w:rsidP="00FB251F">
                  <w:pPr>
                    <w:pStyle w:val="ConsPlusNormal"/>
                    <w:jc w:val="both"/>
                    <w:rPr>
                      <w:sz w:val="20"/>
                    </w:rPr>
                  </w:pPr>
                </w:p>
                <w:p w14:paraId="661D9563" w14:textId="77777777" w:rsidR="0087455F" w:rsidRDefault="0087455F" w:rsidP="00FB251F">
                  <w:pPr>
                    <w:pStyle w:val="ConsPlusNormal"/>
                    <w:jc w:val="both"/>
                    <w:rPr>
                      <w:sz w:val="20"/>
                    </w:rPr>
                  </w:pPr>
                </w:p>
                <w:p w14:paraId="17F8F0E0" w14:textId="77777777" w:rsidR="0087455F" w:rsidRDefault="0087455F" w:rsidP="00FB251F">
                  <w:pPr>
                    <w:pStyle w:val="ConsPlusNormal"/>
                    <w:jc w:val="both"/>
                    <w:rPr>
                      <w:sz w:val="20"/>
                    </w:rPr>
                  </w:pPr>
                </w:p>
                <w:p w14:paraId="443D8928" w14:textId="77777777" w:rsidR="0087455F" w:rsidRDefault="0087455F" w:rsidP="00FB251F">
                  <w:pPr>
                    <w:pStyle w:val="ConsPlusNormal"/>
                    <w:jc w:val="both"/>
                    <w:rPr>
                      <w:sz w:val="20"/>
                    </w:rPr>
                  </w:pPr>
                </w:p>
                <w:p w14:paraId="07C39DD3" w14:textId="77777777" w:rsidR="0087455F" w:rsidRDefault="0087455F" w:rsidP="00FB251F">
                  <w:pPr>
                    <w:pStyle w:val="ConsPlusNormal"/>
                    <w:jc w:val="both"/>
                    <w:rPr>
                      <w:sz w:val="20"/>
                    </w:rPr>
                  </w:pPr>
                </w:p>
                <w:p w14:paraId="768A5668" w14:textId="77777777" w:rsidR="0087455F" w:rsidRDefault="0087455F" w:rsidP="00FB251F">
                  <w:pPr>
                    <w:pStyle w:val="ConsPlusNormal"/>
                    <w:jc w:val="both"/>
                    <w:rPr>
                      <w:sz w:val="20"/>
                    </w:rPr>
                  </w:pPr>
                </w:p>
                <w:p w14:paraId="3421BACF" w14:textId="77777777" w:rsidR="0087455F" w:rsidRDefault="0087455F" w:rsidP="00FB251F">
                  <w:pPr>
                    <w:pStyle w:val="ConsPlusNormal"/>
                    <w:jc w:val="both"/>
                    <w:rPr>
                      <w:sz w:val="20"/>
                    </w:rPr>
                  </w:pPr>
                </w:p>
                <w:p w14:paraId="0D0867C0" w14:textId="77777777" w:rsidR="0087455F" w:rsidRDefault="0087455F" w:rsidP="00FB251F">
                  <w:pPr>
                    <w:pStyle w:val="ConsPlusNormal"/>
                    <w:jc w:val="both"/>
                    <w:rPr>
                      <w:sz w:val="20"/>
                    </w:rPr>
                  </w:pPr>
                </w:p>
                <w:p w14:paraId="1680EE58" w14:textId="77777777" w:rsidR="0087455F" w:rsidRDefault="0087455F" w:rsidP="00FB251F">
                  <w:pPr>
                    <w:pStyle w:val="ConsPlusNormal"/>
                    <w:jc w:val="both"/>
                    <w:rPr>
                      <w:sz w:val="20"/>
                    </w:rPr>
                  </w:pPr>
                </w:p>
                <w:p w14:paraId="6B446548" w14:textId="77777777" w:rsidR="0087455F" w:rsidRDefault="0087455F" w:rsidP="00FB251F">
                  <w:pPr>
                    <w:pStyle w:val="ConsPlusNormal"/>
                    <w:jc w:val="both"/>
                    <w:rPr>
                      <w:sz w:val="20"/>
                    </w:rPr>
                  </w:pPr>
                </w:p>
                <w:p w14:paraId="39EE67A7" w14:textId="77777777" w:rsidR="0087455F" w:rsidRDefault="0087455F" w:rsidP="00FB251F">
                  <w:pPr>
                    <w:pStyle w:val="ConsPlusNormal"/>
                    <w:jc w:val="both"/>
                    <w:rPr>
                      <w:sz w:val="20"/>
                    </w:rPr>
                  </w:pPr>
                </w:p>
                <w:p w14:paraId="0A0B4C1C" w14:textId="77777777" w:rsidR="0087455F" w:rsidRDefault="0087455F" w:rsidP="00FB251F">
                  <w:pPr>
                    <w:pStyle w:val="ConsPlusNormal"/>
                    <w:jc w:val="both"/>
                    <w:rPr>
                      <w:sz w:val="20"/>
                    </w:rPr>
                  </w:pPr>
                </w:p>
                <w:p w14:paraId="6E738ADC" w14:textId="77777777" w:rsidR="0087455F" w:rsidRDefault="0087455F" w:rsidP="00FB251F">
                  <w:pPr>
                    <w:pStyle w:val="ConsPlusNormal"/>
                    <w:jc w:val="both"/>
                    <w:rPr>
                      <w:sz w:val="20"/>
                    </w:rPr>
                  </w:pPr>
                </w:p>
                <w:p w14:paraId="61A31F11" w14:textId="77777777" w:rsidR="0087455F" w:rsidRDefault="0087455F" w:rsidP="00FB251F">
                  <w:pPr>
                    <w:pStyle w:val="ConsPlusNormal"/>
                    <w:jc w:val="both"/>
                    <w:rPr>
                      <w:sz w:val="20"/>
                    </w:rPr>
                  </w:pPr>
                </w:p>
                <w:p w14:paraId="49EBC6D6" w14:textId="77777777" w:rsidR="0087455F" w:rsidRDefault="0087455F" w:rsidP="00FB251F">
                  <w:pPr>
                    <w:pStyle w:val="ConsPlusNormal"/>
                    <w:jc w:val="both"/>
                    <w:rPr>
                      <w:sz w:val="20"/>
                    </w:rPr>
                  </w:pPr>
                </w:p>
                <w:p w14:paraId="7537DCA6" w14:textId="77777777" w:rsidR="0087455F" w:rsidRDefault="0087455F" w:rsidP="00FB251F">
                  <w:pPr>
                    <w:pStyle w:val="ConsPlusNormal"/>
                    <w:jc w:val="both"/>
                    <w:rPr>
                      <w:sz w:val="20"/>
                    </w:rPr>
                  </w:pPr>
                </w:p>
                <w:p w14:paraId="7B18D57F" w14:textId="77777777" w:rsidR="0087455F" w:rsidRDefault="0087455F" w:rsidP="00FB251F">
                  <w:pPr>
                    <w:pStyle w:val="ConsPlusNormal"/>
                    <w:jc w:val="both"/>
                    <w:rPr>
                      <w:sz w:val="20"/>
                    </w:rPr>
                  </w:pPr>
                </w:p>
                <w:p w14:paraId="02C35975" w14:textId="77777777" w:rsidR="0087455F" w:rsidRDefault="0087455F" w:rsidP="00FB251F">
                  <w:pPr>
                    <w:pStyle w:val="ConsPlusNormal"/>
                    <w:jc w:val="both"/>
                    <w:rPr>
                      <w:sz w:val="20"/>
                    </w:rPr>
                  </w:pPr>
                </w:p>
                <w:p w14:paraId="1B4B9BC6" w14:textId="77777777" w:rsidR="0087455F" w:rsidRDefault="0087455F" w:rsidP="00FB251F">
                  <w:pPr>
                    <w:pStyle w:val="ConsPlusNormal"/>
                    <w:jc w:val="both"/>
                    <w:rPr>
                      <w:sz w:val="20"/>
                    </w:rPr>
                  </w:pPr>
                </w:p>
                <w:p w14:paraId="3EA3AC3C" w14:textId="77777777" w:rsidR="0087455F" w:rsidRDefault="0087455F" w:rsidP="00FB251F">
                  <w:pPr>
                    <w:pStyle w:val="ConsPlusNormal"/>
                    <w:jc w:val="both"/>
                    <w:rPr>
                      <w:sz w:val="20"/>
                    </w:rPr>
                  </w:pPr>
                </w:p>
                <w:p w14:paraId="28135835" w14:textId="77777777" w:rsidR="0087455F" w:rsidRDefault="0087455F" w:rsidP="00FB251F">
                  <w:pPr>
                    <w:pStyle w:val="ConsPlusNormal"/>
                    <w:jc w:val="both"/>
                    <w:rPr>
                      <w:sz w:val="20"/>
                    </w:rPr>
                  </w:pPr>
                </w:p>
                <w:p w14:paraId="092BBE00" w14:textId="77777777" w:rsidR="0087455F" w:rsidRDefault="0087455F" w:rsidP="00FB251F">
                  <w:pPr>
                    <w:pStyle w:val="ConsPlusNormal"/>
                    <w:jc w:val="both"/>
                    <w:rPr>
                      <w:sz w:val="20"/>
                    </w:rPr>
                  </w:pPr>
                </w:p>
                <w:p w14:paraId="6E24CA2F" w14:textId="77777777" w:rsidR="0087455F" w:rsidRDefault="0087455F" w:rsidP="00FB251F">
                  <w:pPr>
                    <w:pStyle w:val="ConsPlusNormal"/>
                    <w:jc w:val="both"/>
                    <w:rPr>
                      <w:sz w:val="20"/>
                    </w:rPr>
                  </w:pPr>
                </w:p>
                <w:p w14:paraId="6391D679" w14:textId="77777777" w:rsidR="003E1547" w:rsidRDefault="003E1547" w:rsidP="00FB251F">
                  <w:pPr>
                    <w:pStyle w:val="ConsPlusNormal"/>
                    <w:jc w:val="both"/>
                    <w:rPr>
                      <w:sz w:val="20"/>
                    </w:rPr>
                  </w:pPr>
                </w:p>
                <w:p w14:paraId="6CDDDB49" w14:textId="77777777" w:rsidR="003E1547" w:rsidRDefault="003E1547" w:rsidP="00FB251F">
                  <w:pPr>
                    <w:pStyle w:val="ConsPlusNormal"/>
                    <w:jc w:val="both"/>
                    <w:rPr>
                      <w:sz w:val="20"/>
                    </w:rPr>
                  </w:pPr>
                </w:p>
                <w:p w14:paraId="16327EFA" w14:textId="77777777" w:rsidR="003E1547" w:rsidRPr="00F62F2F" w:rsidRDefault="003E1547" w:rsidP="00FB251F">
                  <w:pPr>
                    <w:pStyle w:val="ConsPlusNormal"/>
                    <w:jc w:val="both"/>
                    <w:rPr>
                      <w:sz w:val="20"/>
                    </w:rPr>
                  </w:pPr>
                </w:p>
              </w:tc>
            </w:tr>
            <w:tr w:rsidR="00FB251F" w:rsidRPr="00F62F2F" w14:paraId="1F41527E" w14:textId="77777777" w:rsidTr="00C07505">
              <w:tc>
                <w:tcPr>
                  <w:tcW w:w="2280" w:type="dxa"/>
                  <w:tcBorders>
                    <w:top w:val="single" w:sz="4" w:space="0" w:color="auto"/>
                    <w:left w:val="single" w:sz="4" w:space="0" w:color="auto"/>
                    <w:bottom w:val="single" w:sz="4" w:space="0" w:color="auto"/>
                    <w:right w:val="single" w:sz="4" w:space="0" w:color="auto"/>
                  </w:tcBorders>
                </w:tcPr>
                <w:p w14:paraId="25102718" w14:textId="77777777" w:rsidR="00FB251F" w:rsidRPr="00F62F2F" w:rsidRDefault="00FB251F" w:rsidP="00FB251F">
                  <w:pPr>
                    <w:pStyle w:val="ConsPlusNormal"/>
                    <w:rPr>
                      <w:sz w:val="20"/>
                    </w:rPr>
                  </w:pPr>
                  <w:r w:rsidRPr="00F62F2F">
                    <w:rPr>
                      <w:sz w:val="20"/>
                    </w:rPr>
                    <w:t>Цех сталепроволочного производства</w:t>
                  </w:r>
                </w:p>
              </w:tc>
              <w:tc>
                <w:tcPr>
                  <w:tcW w:w="1134" w:type="dxa"/>
                  <w:vMerge/>
                  <w:tcBorders>
                    <w:top w:val="single" w:sz="4" w:space="0" w:color="auto"/>
                    <w:left w:val="single" w:sz="4" w:space="0" w:color="auto"/>
                    <w:bottom w:val="single" w:sz="4" w:space="0" w:color="auto"/>
                    <w:right w:val="single" w:sz="4" w:space="0" w:color="auto"/>
                  </w:tcBorders>
                </w:tcPr>
                <w:p w14:paraId="77B88A13"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D95EA3E"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B4849BA" w14:textId="77777777" w:rsidR="00FB251F" w:rsidRPr="00F62F2F" w:rsidRDefault="00FB251F" w:rsidP="00FB251F">
                  <w:pPr>
                    <w:rPr>
                      <w:sz w:val="20"/>
                      <w:szCs w:val="20"/>
                    </w:rPr>
                  </w:pPr>
                </w:p>
              </w:tc>
            </w:tr>
            <w:tr w:rsidR="00FB251F" w:rsidRPr="00F62F2F" w14:paraId="1A32CCE3"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2806713C" w14:textId="77777777" w:rsidR="00FB251F" w:rsidRPr="00F62F2F" w:rsidRDefault="00FB251F" w:rsidP="00FB251F">
                  <w:pPr>
                    <w:pStyle w:val="ConsPlusNormal"/>
                    <w:outlineLvl w:val="3"/>
                    <w:rPr>
                      <w:sz w:val="20"/>
                    </w:rPr>
                  </w:pPr>
                  <w:r w:rsidRPr="00F62F2F">
                    <w:rPr>
                      <w:sz w:val="20"/>
                    </w:rPr>
                    <w:lastRenderedPageBreak/>
                    <w:t>13.1.3. Производства ферросплавов и огнеупоров</w:t>
                  </w:r>
                </w:p>
              </w:tc>
            </w:tr>
            <w:tr w:rsidR="00FB251F" w:rsidRPr="00F62F2F" w14:paraId="16AEAAAA" w14:textId="77777777" w:rsidTr="00C07505">
              <w:tc>
                <w:tcPr>
                  <w:tcW w:w="2280" w:type="dxa"/>
                  <w:tcBorders>
                    <w:top w:val="single" w:sz="4" w:space="0" w:color="auto"/>
                    <w:left w:val="single" w:sz="4" w:space="0" w:color="auto"/>
                    <w:bottom w:val="single" w:sz="4" w:space="0" w:color="auto"/>
                    <w:right w:val="single" w:sz="4" w:space="0" w:color="auto"/>
                  </w:tcBorders>
                </w:tcPr>
                <w:p w14:paraId="29EADBE2" w14:textId="77777777" w:rsidR="00FB251F" w:rsidRPr="00F62F2F" w:rsidRDefault="00FB251F" w:rsidP="00FB251F">
                  <w:pPr>
                    <w:pStyle w:val="ConsPlusNormal"/>
                    <w:rPr>
                      <w:sz w:val="20"/>
                    </w:rPr>
                  </w:pPr>
                  <w:r w:rsidRPr="00F62F2F">
                    <w:rPr>
                      <w:sz w:val="20"/>
                    </w:rPr>
                    <w:t>Цех (участок) по производству ферросплавов</w:t>
                  </w:r>
                </w:p>
              </w:tc>
              <w:tc>
                <w:tcPr>
                  <w:tcW w:w="1134" w:type="dxa"/>
                  <w:tcBorders>
                    <w:top w:val="single" w:sz="4" w:space="0" w:color="auto"/>
                    <w:left w:val="single" w:sz="4" w:space="0" w:color="auto"/>
                    <w:bottom w:val="single" w:sz="4" w:space="0" w:color="auto"/>
                    <w:right w:val="single" w:sz="4" w:space="0" w:color="auto"/>
                  </w:tcBorders>
                </w:tcPr>
                <w:p w14:paraId="32024884"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1CA4BA82"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7693DCCC" w14:textId="77777777" w:rsidR="00FB251F" w:rsidRDefault="00FB251F" w:rsidP="00FB251F">
                  <w:pPr>
                    <w:pStyle w:val="ConsPlusNormal"/>
                    <w:jc w:val="both"/>
                    <w:rPr>
                      <w:sz w:val="20"/>
                    </w:rPr>
                  </w:pPr>
                  <w:r w:rsidRPr="00F62F2F">
                    <w:rPr>
                      <w:sz w:val="20"/>
                    </w:rPr>
                    <w:t>Идентифицируется по признаку получения и транспортирования расплавов черных металлов и сплавов на их основе, а также наличия опасных веществ</w:t>
                  </w:r>
                </w:p>
                <w:p w14:paraId="218A7A91" w14:textId="77777777" w:rsidR="00CB73D7" w:rsidRDefault="00CB73D7" w:rsidP="00FB251F">
                  <w:pPr>
                    <w:pStyle w:val="ConsPlusNormal"/>
                    <w:jc w:val="both"/>
                    <w:rPr>
                      <w:sz w:val="20"/>
                    </w:rPr>
                  </w:pPr>
                </w:p>
                <w:p w14:paraId="588CDB46" w14:textId="77777777" w:rsidR="00CB73D7" w:rsidRDefault="00CB73D7" w:rsidP="00FB251F">
                  <w:pPr>
                    <w:pStyle w:val="ConsPlusNormal"/>
                    <w:jc w:val="both"/>
                    <w:rPr>
                      <w:sz w:val="20"/>
                    </w:rPr>
                  </w:pPr>
                </w:p>
                <w:p w14:paraId="2EC4FB06" w14:textId="77777777" w:rsidR="00CB73D7" w:rsidRDefault="00CB73D7" w:rsidP="00FB251F">
                  <w:pPr>
                    <w:pStyle w:val="ConsPlusNormal"/>
                    <w:jc w:val="both"/>
                    <w:rPr>
                      <w:sz w:val="20"/>
                    </w:rPr>
                  </w:pPr>
                </w:p>
                <w:p w14:paraId="55DEF2EA" w14:textId="77777777" w:rsidR="00CB73D7" w:rsidRDefault="00CB73D7" w:rsidP="00FB251F">
                  <w:pPr>
                    <w:pStyle w:val="ConsPlusNormal"/>
                    <w:jc w:val="both"/>
                    <w:rPr>
                      <w:sz w:val="20"/>
                    </w:rPr>
                  </w:pPr>
                </w:p>
                <w:p w14:paraId="6519DDC3" w14:textId="77777777" w:rsidR="00CB73D7" w:rsidRDefault="00CB73D7" w:rsidP="00FB251F">
                  <w:pPr>
                    <w:pStyle w:val="ConsPlusNormal"/>
                    <w:jc w:val="both"/>
                    <w:rPr>
                      <w:sz w:val="20"/>
                    </w:rPr>
                  </w:pPr>
                </w:p>
                <w:p w14:paraId="2C5D6B1E" w14:textId="77777777" w:rsidR="00CB73D7" w:rsidRDefault="00CB73D7" w:rsidP="00FB251F">
                  <w:pPr>
                    <w:pStyle w:val="ConsPlusNormal"/>
                    <w:jc w:val="both"/>
                    <w:rPr>
                      <w:sz w:val="20"/>
                    </w:rPr>
                  </w:pPr>
                </w:p>
                <w:p w14:paraId="16E3193F" w14:textId="77777777" w:rsidR="00CB73D7" w:rsidRDefault="00CB73D7" w:rsidP="00FB251F">
                  <w:pPr>
                    <w:pStyle w:val="ConsPlusNormal"/>
                    <w:jc w:val="both"/>
                    <w:rPr>
                      <w:sz w:val="20"/>
                    </w:rPr>
                  </w:pPr>
                </w:p>
                <w:p w14:paraId="214C33F8" w14:textId="77777777" w:rsidR="00CB73D7" w:rsidRDefault="00CB73D7" w:rsidP="00FB251F">
                  <w:pPr>
                    <w:pStyle w:val="ConsPlusNormal"/>
                    <w:jc w:val="both"/>
                    <w:rPr>
                      <w:sz w:val="20"/>
                    </w:rPr>
                  </w:pPr>
                </w:p>
                <w:p w14:paraId="03727FC6" w14:textId="77777777" w:rsidR="00CB73D7" w:rsidRDefault="00CB73D7" w:rsidP="00FB251F">
                  <w:pPr>
                    <w:pStyle w:val="ConsPlusNormal"/>
                    <w:jc w:val="both"/>
                    <w:rPr>
                      <w:sz w:val="20"/>
                    </w:rPr>
                  </w:pPr>
                </w:p>
                <w:p w14:paraId="5A9C77C4" w14:textId="77777777" w:rsidR="00CB73D7" w:rsidRDefault="00CB73D7" w:rsidP="00FB251F">
                  <w:pPr>
                    <w:pStyle w:val="ConsPlusNormal"/>
                    <w:jc w:val="both"/>
                    <w:rPr>
                      <w:sz w:val="20"/>
                    </w:rPr>
                  </w:pPr>
                </w:p>
                <w:p w14:paraId="3FAB73D1" w14:textId="77777777" w:rsidR="00CB73D7" w:rsidRDefault="00CB73D7" w:rsidP="00FB251F">
                  <w:pPr>
                    <w:pStyle w:val="ConsPlusNormal"/>
                    <w:jc w:val="both"/>
                    <w:rPr>
                      <w:sz w:val="20"/>
                    </w:rPr>
                  </w:pPr>
                </w:p>
                <w:p w14:paraId="2F86FC0F" w14:textId="77777777" w:rsidR="00CB73D7" w:rsidRDefault="00CB73D7" w:rsidP="00FB251F">
                  <w:pPr>
                    <w:pStyle w:val="ConsPlusNormal"/>
                    <w:jc w:val="both"/>
                    <w:rPr>
                      <w:sz w:val="20"/>
                    </w:rPr>
                  </w:pPr>
                </w:p>
                <w:p w14:paraId="68808AD6" w14:textId="77777777" w:rsidR="00CB73D7" w:rsidRDefault="00CB73D7" w:rsidP="00FB251F">
                  <w:pPr>
                    <w:pStyle w:val="ConsPlusNormal"/>
                    <w:jc w:val="both"/>
                    <w:rPr>
                      <w:sz w:val="20"/>
                    </w:rPr>
                  </w:pPr>
                </w:p>
                <w:p w14:paraId="265B2735" w14:textId="77777777" w:rsidR="00CB73D7" w:rsidRDefault="00CB73D7" w:rsidP="00FB251F">
                  <w:pPr>
                    <w:pStyle w:val="ConsPlusNormal"/>
                    <w:jc w:val="both"/>
                    <w:rPr>
                      <w:sz w:val="20"/>
                    </w:rPr>
                  </w:pPr>
                </w:p>
                <w:p w14:paraId="11FBF293" w14:textId="77777777" w:rsidR="00CB73D7" w:rsidRDefault="00CB73D7" w:rsidP="00FB251F">
                  <w:pPr>
                    <w:pStyle w:val="ConsPlusNormal"/>
                    <w:jc w:val="both"/>
                    <w:rPr>
                      <w:sz w:val="20"/>
                    </w:rPr>
                  </w:pPr>
                </w:p>
                <w:p w14:paraId="0995AE79" w14:textId="77777777" w:rsidR="00CB73D7" w:rsidRDefault="00CB73D7" w:rsidP="00FB251F">
                  <w:pPr>
                    <w:pStyle w:val="ConsPlusNormal"/>
                    <w:jc w:val="both"/>
                    <w:rPr>
                      <w:sz w:val="20"/>
                    </w:rPr>
                  </w:pPr>
                </w:p>
                <w:p w14:paraId="4E530CDB" w14:textId="77777777" w:rsidR="00CB73D7" w:rsidRDefault="00CB73D7" w:rsidP="00FB251F">
                  <w:pPr>
                    <w:pStyle w:val="ConsPlusNormal"/>
                    <w:jc w:val="both"/>
                    <w:rPr>
                      <w:sz w:val="20"/>
                    </w:rPr>
                  </w:pPr>
                </w:p>
                <w:p w14:paraId="63211089" w14:textId="77777777" w:rsidR="00CB73D7" w:rsidRDefault="00CB73D7" w:rsidP="00FB251F">
                  <w:pPr>
                    <w:pStyle w:val="ConsPlusNormal"/>
                    <w:jc w:val="both"/>
                    <w:rPr>
                      <w:sz w:val="20"/>
                    </w:rPr>
                  </w:pPr>
                </w:p>
                <w:p w14:paraId="068455F4" w14:textId="77777777" w:rsidR="00CB73D7" w:rsidRDefault="00CB73D7" w:rsidP="00FB251F">
                  <w:pPr>
                    <w:pStyle w:val="ConsPlusNormal"/>
                    <w:jc w:val="both"/>
                    <w:rPr>
                      <w:sz w:val="20"/>
                    </w:rPr>
                  </w:pPr>
                </w:p>
                <w:p w14:paraId="1DE220A0" w14:textId="77777777" w:rsidR="00CB73D7" w:rsidRDefault="00CB73D7" w:rsidP="00FB251F">
                  <w:pPr>
                    <w:pStyle w:val="ConsPlusNormal"/>
                    <w:jc w:val="both"/>
                    <w:rPr>
                      <w:sz w:val="20"/>
                    </w:rPr>
                  </w:pPr>
                </w:p>
                <w:p w14:paraId="070A4955" w14:textId="77777777" w:rsidR="00CB73D7" w:rsidRDefault="00CB73D7" w:rsidP="00FB251F">
                  <w:pPr>
                    <w:pStyle w:val="ConsPlusNormal"/>
                    <w:jc w:val="both"/>
                    <w:rPr>
                      <w:sz w:val="20"/>
                    </w:rPr>
                  </w:pPr>
                </w:p>
                <w:p w14:paraId="30AC05FD" w14:textId="77777777" w:rsidR="00CB73D7" w:rsidRDefault="00CB73D7" w:rsidP="00FB251F">
                  <w:pPr>
                    <w:pStyle w:val="ConsPlusNormal"/>
                    <w:jc w:val="both"/>
                    <w:rPr>
                      <w:sz w:val="20"/>
                    </w:rPr>
                  </w:pPr>
                </w:p>
                <w:p w14:paraId="526E9905" w14:textId="77777777" w:rsidR="00CB73D7" w:rsidRDefault="00CB73D7" w:rsidP="00FB251F">
                  <w:pPr>
                    <w:pStyle w:val="ConsPlusNormal"/>
                    <w:jc w:val="both"/>
                    <w:rPr>
                      <w:sz w:val="20"/>
                    </w:rPr>
                  </w:pPr>
                </w:p>
                <w:p w14:paraId="77F1340C" w14:textId="77777777" w:rsidR="00CB73D7" w:rsidRDefault="00CB73D7" w:rsidP="00FB251F">
                  <w:pPr>
                    <w:pStyle w:val="ConsPlusNormal"/>
                    <w:jc w:val="both"/>
                    <w:rPr>
                      <w:sz w:val="20"/>
                    </w:rPr>
                  </w:pPr>
                </w:p>
                <w:p w14:paraId="7B66AB63" w14:textId="77777777" w:rsidR="00CB73D7" w:rsidRDefault="00CB73D7" w:rsidP="00FB251F">
                  <w:pPr>
                    <w:pStyle w:val="ConsPlusNormal"/>
                    <w:jc w:val="both"/>
                    <w:rPr>
                      <w:sz w:val="20"/>
                    </w:rPr>
                  </w:pPr>
                </w:p>
                <w:p w14:paraId="2CC9FF0F" w14:textId="77777777" w:rsidR="00CB73D7" w:rsidRDefault="00CB73D7" w:rsidP="00FB251F">
                  <w:pPr>
                    <w:pStyle w:val="ConsPlusNormal"/>
                    <w:jc w:val="both"/>
                    <w:rPr>
                      <w:sz w:val="20"/>
                    </w:rPr>
                  </w:pPr>
                </w:p>
                <w:p w14:paraId="5C4AB34C" w14:textId="77777777" w:rsidR="00CB73D7" w:rsidRDefault="00CB73D7" w:rsidP="00FB251F">
                  <w:pPr>
                    <w:pStyle w:val="ConsPlusNormal"/>
                    <w:jc w:val="both"/>
                    <w:rPr>
                      <w:sz w:val="20"/>
                    </w:rPr>
                  </w:pPr>
                </w:p>
                <w:p w14:paraId="38CD4413" w14:textId="77777777" w:rsidR="00CB73D7" w:rsidRDefault="00CB73D7" w:rsidP="00FB251F">
                  <w:pPr>
                    <w:pStyle w:val="ConsPlusNormal"/>
                    <w:jc w:val="both"/>
                    <w:rPr>
                      <w:sz w:val="20"/>
                    </w:rPr>
                  </w:pPr>
                </w:p>
                <w:p w14:paraId="35B96219" w14:textId="77777777" w:rsidR="00CB73D7" w:rsidRDefault="00CB73D7" w:rsidP="00FB251F">
                  <w:pPr>
                    <w:pStyle w:val="ConsPlusNormal"/>
                    <w:jc w:val="both"/>
                    <w:rPr>
                      <w:sz w:val="20"/>
                    </w:rPr>
                  </w:pPr>
                </w:p>
                <w:p w14:paraId="23F520B7" w14:textId="77777777" w:rsidR="00CB73D7" w:rsidRDefault="00CB73D7" w:rsidP="00FB251F">
                  <w:pPr>
                    <w:pStyle w:val="ConsPlusNormal"/>
                    <w:jc w:val="both"/>
                    <w:rPr>
                      <w:sz w:val="20"/>
                    </w:rPr>
                  </w:pPr>
                </w:p>
                <w:p w14:paraId="0DF4D8D6" w14:textId="77777777" w:rsidR="00CB73D7" w:rsidRDefault="00CB73D7" w:rsidP="00FB251F">
                  <w:pPr>
                    <w:pStyle w:val="ConsPlusNormal"/>
                    <w:jc w:val="both"/>
                    <w:rPr>
                      <w:sz w:val="20"/>
                    </w:rPr>
                  </w:pPr>
                </w:p>
                <w:p w14:paraId="052F40BE" w14:textId="77777777" w:rsidR="00CB73D7" w:rsidRDefault="00CB73D7" w:rsidP="00FB251F">
                  <w:pPr>
                    <w:pStyle w:val="ConsPlusNormal"/>
                    <w:jc w:val="both"/>
                    <w:rPr>
                      <w:sz w:val="20"/>
                    </w:rPr>
                  </w:pPr>
                </w:p>
                <w:p w14:paraId="00D378F1" w14:textId="77777777" w:rsidR="00CB73D7" w:rsidRDefault="00CB73D7" w:rsidP="00FB251F">
                  <w:pPr>
                    <w:pStyle w:val="ConsPlusNormal"/>
                    <w:jc w:val="both"/>
                    <w:rPr>
                      <w:sz w:val="20"/>
                    </w:rPr>
                  </w:pPr>
                </w:p>
                <w:p w14:paraId="4BD366B4" w14:textId="77777777" w:rsidR="00CB73D7" w:rsidRDefault="00CB73D7" w:rsidP="00FB251F">
                  <w:pPr>
                    <w:pStyle w:val="ConsPlusNormal"/>
                    <w:jc w:val="both"/>
                    <w:rPr>
                      <w:sz w:val="20"/>
                    </w:rPr>
                  </w:pPr>
                </w:p>
                <w:p w14:paraId="0817E73B" w14:textId="77777777" w:rsidR="00CB73D7" w:rsidRDefault="00CB73D7" w:rsidP="00FB251F">
                  <w:pPr>
                    <w:pStyle w:val="ConsPlusNormal"/>
                    <w:jc w:val="both"/>
                    <w:rPr>
                      <w:sz w:val="20"/>
                    </w:rPr>
                  </w:pPr>
                </w:p>
                <w:p w14:paraId="180E673A" w14:textId="77777777" w:rsidR="00CB73D7" w:rsidRDefault="00CB73D7" w:rsidP="00FB251F">
                  <w:pPr>
                    <w:pStyle w:val="ConsPlusNormal"/>
                    <w:jc w:val="both"/>
                    <w:rPr>
                      <w:sz w:val="20"/>
                    </w:rPr>
                  </w:pPr>
                </w:p>
                <w:p w14:paraId="7B9AD6A9" w14:textId="77777777" w:rsidR="00CB73D7" w:rsidRDefault="00CB73D7" w:rsidP="00FB251F">
                  <w:pPr>
                    <w:pStyle w:val="ConsPlusNormal"/>
                    <w:jc w:val="both"/>
                    <w:rPr>
                      <w:sz w:val="20"/>
                    </w:rPr>
                  </w:pPr>
                </w:p>
                <w:p w14:paraId="7E2A133E" w14:textId="77777777" w:rsidR="00CB73D7" w:rsidRDefault="00CB73D7" w:rsidP="00FB251F">
                  <w:pPr>
                    <w:pStyle w:val="ConsPlusNormal"/>
                    <w:jc w:val="both"/>
                    <w:rPr>
                      <w:sz w:val="20"/>
                    </w:rPr>
                  </w:pPr>
                </w:p>
                <w:p w14:paraId="2F31297C" w14:textId="77777777" w:rsidR="00CB73D7" w:rsidRDefault="00CB73D7" w:rsidP="00FB251F">
                  <w:pPr>
                    <w:pStyle w:val="ConsPlusNormal"/>
                    <w:jc w:val="both"/>
                    <w:rPr>
                      <w:sz w:val="20"/>
                    </w:rPr>
                  </w:pPr>
                </w:p>
                <w:p w14:paraId="0C114C8C" w14:textId="77777777" w:rsidR="00CB73D7" w:rsidRDefault="00CB73D7" w:rsidP="00FB251F">
                  <w:pPr>
                    <w:pStyle w:val="ConsPlusNormal"/>
                    <w:jc w:val="both"/>
                    <w:rPr>
                      <w:sz w:val="20"/>
                    </w:rPr>
                  </w:pPr>
                </w:p>
                <w:p w14:paraId="0EB249D0" w14:textId="77777777" w:rsidR="00CB73D7" w:rsidRDefault="00CB73D7" w:rsidP="00FB251F">
                  <w:pPr>
                    <w:pStyle w:val="ConsPlusNormal"/>
                    <w:jc w:val="both"/>
                    <w:rPr>
                      <w:sz w:val="20"/>
                    </w:rPr>
                  </w:pPr>
                </w:p>
                <w:p w14:paraId="68C677D1" w14:textId="77777777" w:rsidR="00CB73D7" w:rsidRDefault="00CB73D7" w:rsidP="00FB251F">
                  <w:pPr>
                    <w:pStyle w:val="ConsPlusNormal"/>
                    <w:jc w:val="both"/>
                    <w:rPr>
                      <w:sz w:val="20"/>
                    </w:rPr>
                  </w:pPr>
                </w:p>
                <w:p w14:paraId="20EF832A" w14:textId="77777777" w:rsidR="003E1547" w:rsidRDefault="003E1547" w:rsidP="00FB251F">
                  <w:pPr>
                    <w:pStyle w:val="ConsPlusNormal"/>
                    <w:jc w:val="both"/>
                    <w:rPr>
                      <w:sz w:val="20"/>
                    </w:rPr>
                  </w:pPr>
                </w:p>
                <w:p w14:paraId="1F87ADDD" w14:textId="77777777" w:rsidR="003E1547" w:rsidRDefault="003E1547" w:rsidP="00FB251F">
                  <w:pPr>
                    <w:pStyle w:val="ConsPlusNormal"/>
                    <w:jc w:val="both"/>
                    <w:rPr>
                      <w:sz w:val="20"/>
                    </w:rPr>
                  </w:pPr>
                </w:p>
                <w:p w14:paraId="3325B554" w14:textId="77777777" w:rsidR="003E1547" w:rsidRDefault="003E1547" w:rsidP="00FB251F">
                  <w:pPr>
                    <w:pStyle w:val="ConsPlusNormal"/>
                    <w:jc w:val="both"/>
                    <w:rPr>
                      <w:sz w:val="20"/>
                    </w:rPr>
                  </w:pPr>
                </w:p>
                <w:p w14:paraId="48AA1A47" w14:textId="77777777" w:rsidR="003E1547" w:rsidRDefault="003E1547" w:rsidP="00FB251F">
                  <w:pPr>
                    <w:pStyle w:val="ConsPlusNormal"/>
                    <w:jc w:val="both"/>
                    <w:rPr>
                      <w:sz w:val="20"/>
                    </w:rPr>
                  </w:pPr>
                </w:p>
                <w:p w14:paraId="40BEE990" w14:textId="77777777" w:rsidR="003E1547" w:rsidRDefault="003E1547" w:rsidP="00FB251F">
                  <w:pPr>
                    <w:pStyle w:val="ConsPlusNormal"/>
                    <w:jc w:val="both"/>
                    <w:rPr>
                      <w:sz w:val="20"/>
                    </w:rPr>
                  </w:pPr>
                </w:p>
                <w:p w14:paraId="771315FF" w14:textId="77777777" w:rsidR="003E1547" w:rsidRDefault="003E1547" w:rsidP="00FB251F">
                  <w:pPr>
                    <w:pStyle w:val="ConsPlusNormal"/>
                    <w:jc w:val="both"/>
                    <w:rPr>
                      <w:sz w:val="20"/>
                    </w:rPr>
                  </w:pPr>
                </w:p>
                <w:p w14:paraId="323FCBED" w14:textId="77777777" w:rsidR="003E1547" w:rsidRDefault="003E1547" w:rsidP="00FB251F">
                  <w:pPr>
                    <w:pStyle w:val="ConsPlusNormal"/>
                    <w:jc w:val="both"/>
                    <w:rPr>
                      <w:sz w:val="20"/>
                    </w:rPr>
                  </w:pPr>
                </w:p>
                <w:p w14:paraId="547F1957" w14:textId="77777777" w:rsidR="003E1547" w:rsidRDefault="003E1547" w:rsidP="00FB251F">
                  <w:pPr>
                    <w:pStyle w:val="ConsPlusNormal"/>
                    <w:jc w:val="both"/>
                    <w:rPr>
                      <w:sz w:val="20"/>
                    </w:rPr>
                  </w:pPr>
                </w:p>
                <w:p w14:paraId="2AFBFB12" w14:textId="77777777" w:rsidR="003E1547" w:rsidRDefault="003E1547" w:rsidP="00FB251F">
                  <w:pPr>
                    <w:pStyle w:val="ConsPlusNormal"/>
                    <w:jc w:val="both"/>
                    <w:rPr>
                      <w:sz w:val="20"/>
                    </w:rPr>
                  </w:pPr>
                </w:p>
                <w:p w14:paraId="1FDB9A90" w14:textId="77777777" w:rsidR="003E1547" w:rsidRDefault="003E1547" w:rsidP="00FB251F">
                  <w:pPr>
                    <w:pStyle w:val="ConsPlusNormal"/>
                    <w:jc w:val="both"/>
                    <w:rPr>
                      <w:sz w:val="20"/>
                    </w:rPr>
                  </w:pPr>
                </w:p>
                <w:p w14:paraId="46C5428E" w14:textId="77777777" w:rsidR="003E1547" w:rsidRDefault="003E1547" w:rsidP="00FB251F">
                  <w:pPr>
                    <w:pStyle w:val="ConsPlusNormal"/>
                    <w:jc w:val="both"/>
                    <w:rPr>
                      <w:sz w:val="20"/>
                    </w:rPr>
                  </w:pPr>
                </w:p>
                <w:p w14:paraId="18971CED" w14:textId="77777777" w:rsidR="0087455F" w:rsidRDefault="0087455F" w:rsidP="0087455F">
                  <w:pPr>
                    <w:pStyle w:val="ConsPlusNormal"/>
                    <w:jc w:val="both"/>
                    <w:rPr>
                      <w:sz w:val="20"/>
                    </w:rPr>
                  </w:pPr>
                </w:p>
                <w:p w14:paraId="783D73AE" w14:textId="77777777" w:rsidR="0087455F" w:rsidRDefault="0087455F" w:rsidP="0087455F">
                  <w:pPr>
                    <w:pStyle w:val="ConsPlusNormal"/>
                    <w:jc w:val="both"/>
                    <w:rPr>
                      <w:sz w:val="20"/>
                    </w:rPr>
                  </w:pPr>
                </w:p>
                <w:p w14:paraId="688BD444" w14:textId="77777777" w:rsidR="0087455F" w:rsidRDefault="0087455F" w:rsidP="0087455F">
                  <w:pPr>
                    <w:pStyle w:val="ConsPlusNormal"/>
                    <w:jc w:val="both"/>
                    <w:rPr>
                      <w:sz w:val="20"/>
                    </w:rPr>
                  </w:pPr>
                </w:p>
                <w:p w14:paraId="575B30DC" w14:textId="77777777" w:rsidR="0087455F" w:rsidRDefault="0087455F" w:rsidP="0087455F">
                  <w:pPr>
                    <w:pStyle w:val="ConsPlusNormal"/>
                    <w:jc w:val="both"/>
                    <w:rPr>
                      <w:sz w:val="20"/>
                    </w:rPr>
                  </w:pPr>
                </w:p>
                <w:p w14:paraId="606E40EF" w14:textId="77777777" w:rsidR="0087455F" w:rsidRDefault="0087455F" w:rsidP="0087455F">
                  <w:pPr>
                    <w:pStyle w:val="ConsPlusNormal"/>
                    <w:jc w:val="both"/>
                    <w:rPr>
                      <w:sz w:val="20"/>
                    </w:rPr>
                  </w:pPr>
                </w:p>
                <w:p w14:paraId="00BE08F0" w14:textId="77777777" w:rsidR="0087455F" w:rsidRDefault="0087455F" w:rsidP="0087455F">
                  <w:pPr>
                    <w:pStyle w:val="ConsPlusNormal"/>
                    <w:jc w:val="both"/>
                    <w:rPr>
                      <w:sz w:val="20"/>
                    </w:rPr>
                  </w:pPr>
                </w:p>
                <w:p w14:paraId="1569992F" w14:textId="77777777" w:rsidR="0087455F" w:rsidRDefault="0087455F" w:rsidP="0087455F">
                  <w:pPr>
                    <w:pStyle w:val="ConsPlusNormal"/>
                    <w:jc w:val="both"/>
                    <w:rPr>
                      <w:sz w:val="20"/>
                    </w:rPr>
                  </w:pPr>
                </w:p>
                <w:p w14:paraId="0F266A2F" w14:textId="77777777" w:rsidR="0087455F" w:rsidRDefault="0087455F" w:rsidP="0087455F">
                  <w:pPr>
                    <w:pStyle w:val="ConsPlusNormal"/>
                    <w:jc w:val="both"/>
                    <w:rPr>
                      <w:sz w:val="20"/>
                    </w:rPr>
                  </w:pPr>
                </w:p>
                <w:p w14:paraId="4FC43E57" w14:textId="77777777" w:rsidR="0087455F" w:rsidRDefault="0087455F" w:rsidP="0087455F">
                  <w:pPr>
                    <w:pStyle w:val="ConsPlusNormal"/>
                    <w:jc w:val="both"/>
                    <w:rPr>
                      <w:sz w:val="20"/>
                    </w:rPr>
                  </w:pPr>
                </w:p>
                <w:p w14:paraId="369866B6" w14:textId="77777777" w:rsidR="0087455F" w:rsidRDefault="0087455F" w:rsidP="0087455F">
                  <w:pPr>
                    <w:pStyle w:val="ConsPlusNormal"/>
                    <w:jc w:val="both"/>
                    <w:rPr>
                      <w:sz w:val="20"/>
                    </w:rPr>
                  </w:pPr>
                </w:p>
                <w:p w14:paraId="0FA920D9" w14:textId="77777777" w:rsidR="0087455F" w:rsidRDefault="0087455F" w:rsidP="0087455F">
                  <w:pPr>
                    <w:pStyle w:val="ConsPlusNormal"/>
                    <w:jc w:val="both"/>
                    <w:rPr>
                      <w:sz w:val="20"/>
                    </w:rPr>
                  </w:pPr>
                </w:p>
                <w:p w14:paraId="665DD84E" w14:textId="77777777" w:rsidR="0087455F" w:rsidRDefault="0087455F" w:rsidP="0087455F">
                  <w:pPr>
                    <w:pStyle w:val="ConsPlusNormal"/>
                    <w:jc w:val="both"/>
                    <w:rPr>
                      <w:sz w:val="20"/>
                    </w:rPr>
                  </w:pPr>
                </w:p>
                <w:p w14:paraId="3940205F" w14:textId="77777777" w:rsidR="0087455F" w:rsidRDefault="0087455F" w:rsidP="0087455F">
                  <w:pPr>
                    <w:pStyle w:val="ConsPlusNormal"/>
                    <w:jc w:val="both"/>
                    <w:rPr>
                      <w:sz w:val="20"/>
                    </w:rPr>
                  </w:pPr>
                </w:p>
                <w:p w14:paraId="6C26B5E6" w14:textId="77777777" w:rsidR="0087455F" w:rsidRDefault="0087455F" w:rsidP="0087455F">
                  <w:pPr>
                    <w:pStyle w:val="ConsPlusNormal"/>
                    <w:jc w:val="both"/>
                    <w:rPr>
                      <w:sz w:val="20"/>
                    </w:rPr>
                  </w:pPr>
                </w:p>
                <w:p w14:paraId="241D2D25" w14:textId="77777777" w:rsidR="0087455F" w:rsidRDefault="0087455F" w:rsidP="0087455F">
                  <w:pPr>
                    <w:pStyle w:val="ConsPlusNormal"/>
                    <w:jc w:val="both"/>
                    <w:rPr>
                      <w:sz w:val="20"/>
                    </w:rPr>
                  </w:pPr>
                </w:p>
                <w:p w14:paraId="0E59B033" w14:textId="77777777" w:rsidR="0087455F" w:rsidRDefault="0087455F" w:rsidP="0087455F">
                  <w:pPr>
                    <w:pStyle w:val="ConsPlusNormal"/>
                    <w:jc w:val="both"/>
                    <w:rPr>
                      <w:sz w:val="20"/>
                    </w:rPr>
                  </w:pPr>
                </w:p>
                <w:p w14:paraId="21C93A25" w14:textId="77777777" w:rsidR="0087455F" w:rsidRDefault="0087455F" w:rsidP="0087455F">
                  <w:pPr>
                    <w:pStyle w:val="ConsPlusNormal"/>
                    <w:jc w:val="both"/>
                    <w:rPr>
                      <w:sz w:val="20"/>
                    </w:rPr>
                  </w:pPr>
                </w:p>
                <w:p w14:paraId="3FC857F6" w14:textId="77777777" w:rsidR="0087455F" w:rsidRDefault="0087455F" w:rsidP="0087455F">
                  <w:pPr>
                    <w:pStyle w:val="ConsPlusNormal"/>
                    <w:jc w:val="both"/>
                    <w:rPr>
                      <w:sz w:val="20"/>
                    </w:rPr>
                  </w:pPr>
                </w:p>
                <w:p w14:paraId="03E34CE4" w14:textId="77777777" w:rsidR="0087455F" w:rsidRDefault="0087455F" w:rsidP="0087455F">
                  <w:pPr>
                    <w:pStyle w:val="ConsPlusNormal"/>
                    <w:jc w:val="both"/>
                    <w:rPr>
                      <w:sz w:val="20"/>
                    </w:rPr>
                  </w:pPr>
                </w:p>
                <w:p w14:paraId="4209761C" w14:textId="77777777" w:rsidR="0087455F" w:rsidRDefault="0087455F" w:rsidP="0087455F">
                  <w:pPr>
                    <w:pStyle w:val="ConsPlusNormal"/>
                    <w:jc w:val="both"/>
                    <w:rPr>
                      <w:sz w:val="20"/>
                    </w:rPr>
                  </w:pPr>
                </w:p>
                <w:p w14:paraId="0004DB41" w14:textId="77777777" w:rsidR="0087455F" w:rsidRDefault="0087455F" w:rsidP="0087455F">
                  <w:pPr>
                    <w:pStyle w:val="ConsPlusNormal"/>
                    <w:jc w:val="both"/>
                    <w:rPr>
                      <w:sz w:val="20"/>
                    </w:rPr>
                  </w:pPr>
                </w:p>
                <w:p w14:paraId="555C003D" w14:textId="77777777" w:rsidR="0087455F" w:rsidRDefault="0087455F" w:rsidP="0087455F">
                  <w:pPr>
                    <w:pStyle w:val="ConsPlusNormal"/>
                    <w:jc w:val="both"/>
                    <w:rPr>
                      <w:sz w:val="20"/>
                    </w:rPr>
                  </w:pPr>
                </w:p>
                <w:p w14:paraId="458203C5" w14:textId="77777777" w:rsidR="0087455F" w:rsidRDefault="0087455F" w:rsidP="0087455F">
                  <w:pPr>
                    <w:pStyle w:val="ConsPlusNormal"/>
                    <w:jc w:val="both"/>
                    <w:rPr>
                      <w:sz w:val="20"/>
                    </w:rPr>
                  </w:pPr>
                </w:p>
                <w:p w14:paraId="27D77B94" w14:textId="77777777" w:rsidR="0087455F" w:rsidRDefault="0087455F" w:rsidP="0087455F">
                  <w:pPr>
                    <w:pStyle w:val="ConsPlusNormal"/>
                    <w:jc w:val="both"/>
                    <w:rPr>
                      <w:sz w:val="20"/>
                    </w:rPr>
                  </w:pPr>
                </w:p>
                <w:p w14:paraId="10AC9C88" w14:textId="77777777" w:rsidR="0087455F" w:rsidRDefault="0087455F" w:rsidP="0087455F">
                  <w:pPr>
                    <w:pStyle w:val="ConsPlusNormal"/>
                    <w:jc w:val="both"/>
                    <w:rPr>
                      <w:sz w:val="20"/>
                    </w:rPr>
                  </w:pPr>
                </w:p>
                <w:p w14:paraId="48FDD6FC" w14:textId="77777777" w:rsidR="0087455F" w:rsidRDefault="0087455F" w:rsidP="0087455F">
                  <w:pPr>
                    <w:pStyle w:val="ConsPlusNormal"/>
                    <w:jc w:val="both"/>
                    <w:rPr>
                      <w:sz w:val="20"/>
                    </w:rPr>
                  </w:pPr>
                </w:p>
                <w:p w14:paraId="4D2D699F" w14:textId="77777777" w:rsidR="0087455F" w:rsidRDefault="0087455F" w:rsidP="0087455F">
                  <w:pPr>
                    <w:pStyle w:val="ConsPlusNormal"/>
                    <w:jc w:val="both"/>
                    <w:rPr>
                      <w:sz w:val="20"/>
                    </w:rPr>
                  </w:pPr>
                </w:p>
                <w:p w14:paraId="6239DE10" w14:textId="77777777" w:rsidR="0087455F" w:rsidRDefault="0087455F" w:rsidP="0087455F">
                  <w:pPr>
                    <w:pStyle w:val="ConsPlusNormal"/>
                    <w:jc w:val="both"/>
                    <w:rPr>
                      <w:sz w:val="20"/>
                    </w:rPr>
                  </w:pPr>
                </w:p>
                <w:p w14:paraId="6108FBD4" w14:textId="77777777" w:rsidR="0087455F" w:rsidRDefault="0087455F" w:rsidP="0087455F">
                  <w:pPr>
                    <w:pStyle w:val="ConsPlusNormal"/>
                    <w:jc w:val="both"/>
                    <w:rPr>
                      <w:sz w:val="20"/>
                    </w:rPr>
                  </w:pPr>
                </w:p>
                <w:p w14:paraId="30B1E310" w14:textId="77777777" w:rsidR="0087455F" w:rsidRDefault="0087455F" w:rsidP="0087455F">
                  <w:pPr>
                    <w:pStyle w:val="ConsPlusNormal"/>
                    <w:jc w:val="both"/>
                    <w:rPr>
                      <w:sz w:val="20"/>
                    </w:rPr>
                  </w:pPr>
                </w:p>
                <w:p w14:paraId="336097A2" w14:textId="77777777" w:rsidR="0087455F" w:rsidRDefault="0087455F" w:rsidP="0087455F">
                  <w:pPr>
                    <w:pStyle w:val="ConsPlusNormal"/>
                    <w:jc w:val="both"/>
                    <w:rPr>
                      <w:sz w:val="20"/>
                    </w:rPr>
                  </w:pPr>
                </w:p>
                <w:p w14:paraId="1BA5EBE2" w14:textId="77777777" w:rsidR="0087455F" w:rsidRDefault="0087455F" w:rsidP="0087455F">
                  <w:pPr>
                    <w:pStyle w:val="ConsPlusNormal"/>
                    <w:jc w:val="both"/>
                    <w:rPr>
                      <w:sz w:val="20"/>
                    </w:rPr>
                  </w:pPr>
                </w:p>
                <w:p w14:paraId="47570243" w14:textId="77777777" w:rsidR="0087455F" w:rsidRDefault="0087455F" w:rsidP="0087455F">
                  <w:pPr>
                    <w:pStyle w:val="ConsPlusNormal"/>
                    <w:jc w:val="both"/>
                    <w:rPr>
                      <w:sz w:val="20"/>
                    </w:rPr>
                  </w:pPr>
                </w:p>
                <w:p w14:paraId="6FFE90EA" w14:textId="77777777" w:rsidR="0087455F" w:rsidRDefault="0087455F" w:rsidP="0087455F">
                  <w:pPr>
                    <w:pStyle w:val="ConsPlusNormal"/>
                    <w:jc w:val="both"/>
                    <w:rPr>
                      <w:sz w:val="20"/>
                    </w:rPr>
                  </w:pPr>
                </w:p>
                <w:p w14:paraId="140A5347" w14:textId="77777777" w:rsidR="0087455F" w:rsidRDefault="0087455F" w:rsidP="0087455F">
                  <w:pPr>
                    <w:pStyle w:val="ConsPlusNormal"/>
                    <w:jc w:val="both"/>
                    <w:rPr>
                      <w:sz w:val="20"/>
                    </w:rPr>
                  </w:pPr>
                </w:p>
                <w:p w14:paraId="6B297E6B" w14:textId="77777777" w:rsidR="0087455F" w:rsidRDefault="0087455F" w:rsidP="0087455F">
                  <w:pPr>
                    <w:pStyle w:val="ConsPlusNormal"/>
                    <w:jc w:val="both"/>
                    <w:rPr>
                      <w:sz w:val="20"/>
                    </w:rPr>
                  </w:pPr>
                </w:p>
                <w:p w14:paraId="31E3AE7B" w14:textId="77777777" w:rsidR="0087455F" w:rsidRDefault="0087455F" w:rsidP="0087455F">
                  <w:pPr>
                    <w:pStyle w:val="ConsPlusNormal"/>
                    <w:jc w:val="both"/>
                    <w:rPr>
                      <w:sz w:val="20"/>
                    </w:rPr>
                  </w:pPr>
                </w:p>
                <w:p w14:paraId="06A975D6" w14:textId="77777777" w:rsidR="0087455F" w:rsidRDefault="0087455F" w:rsidP="0087455F">
                  <w:pPr>
                    <w:pStyle w:val="ConsPlusNormal"/>
                    <w:jc w:val="both"/>
                    <w:rPr>
                      <w:sz w:val="20"/>
                    </w:rPr>
                  </w:pPr>
                </w:p>
                <w:p w14:paraId="2E1A3B5B" w14:textId="77777777" w:rsidR="0087455F" w:rsidRDefault="0087455F" w:rsidP="0087455F">
                  <w:pPr>
                    <w:pStyle w:val="ConsPlusNormal"/>
                    <w:jc w:val="both"/>
                    <w:rPr>
                      <w:sz w:val="20"/>
                    </w:rPr>
                  </w:pPr>
                </w:p>
                <w:p w14:paraId="3F63D6C5" w14:textId="77777777" w:rsidR="0087455F" w:rsidRDefault="0087455F" w:rsidP="0087455F">
                  <w:pPr>
                    <w:pStyle w:val="ConsPlusNormal"/>
                    <w:jc w:val="both"/>
                    <w:rPr>
                      <w:sz w:val="20"/>
                    </w:rPr>
                  </w:pPr>
                </w:p>
                <w:p w14:paraId="74330CB2" w14:textId="77777777" w:rsidR="0087455F" w:rsidRDefault="0087455F" w:rsidP="0087455F">
                  <w:pPr>
                    <w:pStyle w:val="ConsPlusNormal"/>
                    <w:jc w:val="both"/>
                    <w:rPr>
                      <w:sz w:val="20"/>
                    </w:rPr>
                  </w:pPr>
                </w:p>
                <w:p w14:paraId="657AED4A" w14:textId="77777777" w:rsidR="0087455F" w:rsidRDefault="0087455F" w:rsidP="0087455F">
                  <w:pPr>
                    <w:pStyle w:val="ConsPlusNormal"/>
                    <w:jc w:val="both"/>
                    <w:rPr>
                      <w:sz w:val="20"/>
                    </w:rPr>
                  </w:pPr>
                </w:p>
                <w:p w14:paraId="37EE2DFD" w14:textId="77777777" w:rsidR="0087455F" w:rsidRDefault="0087455F" w:rsidP="0087455F">
                  <w:pPr>
                    <w:pStyle w:val="ConsPlusNormal"/>
                    <w:jc w:val="both"/>
                    <w:rPr>
                      <w:sz w:val="20"/>
                    </w:rPr>
                  </w:pPr>
                </w:p>
                <w:p w14:paraId="47671149" w14:textId="77777777" w:rsidR="0087455F" w:rsidRDefault="0087455F" w:rsidP="0087455F">
                  <w:pPr>
                    <w:pStyle w:val="ConsPlusNormal"/>
                    <w:jc w:val="both"/>
                    <w:rPr>
                      <w:sz w:val="20"/>
                    </w:rPr>
                  </w:pPr>
                </w:p>
                <w:p w14:paraId="580EF735" w14:textId="77777777" w:rsidR="0087455F" w:rsidRDefault="0087455F" w:rsidP="0087455F">
                  <w:pPr>
                    <w:pStyle w:val="ConsPlusNormal"/>
                    <w:jc w:val="both"/>
                    <w:rPr>
                      <w:sz w:val="20"/>
                    </w:rPr>
                  </w:pPr>
                </w:p>
                <w:p w14:paraId="512E965A" w14:textId="77777777" w:rsidR="0087455F" w:rsidRDefault="0087455F" w:rsidP="0087455F">
                  <w:pPr>
                    <w:pStyle w:val="ConsPlusNormal"/>
                    <w:jc w:val="both"/>
                    <w:rPr>
                      <w:sz w:val="20"/>
                    </w:rPr>
                  </w:pPr>
                </w:p>
                <w:p w14:paraId="034ADC55" w14:textId="77777777" w:rsidR="0087455F" w:rsidRDefault="0087455F" w:rsidP="0087455F">
                  <w:pPr>
                    <w:pStyle w:val="ConsPlusNormal"/>
                    <w:jc w:val="both"/>
                    <w:rPr>
                      <w:sz w:val="20"/>
                    </w:rPr>
                  </w:pPr>
                </w:p>
                <w:p w14:paraId="69F34FFD" w14:textId="77777777" w:rsidR="0087455F" w:rsidRDefault="0087455F" w:rsidP="0087455F">
                  <w:pPr>
                    <w:pStyle w:val="ConsPlusNormal"/>
                    <w:jc w:val="both"/>
                    <w:rPr>
                      <w:sz w:val="20"/>
                    </w:rPr>
                  </w:pPr>
                </w:p>
                <w:p w14:paraId="36509613" w14:textId="77777777" w:rsidR="0087455F" w:rsidRDefault="0087455F" w:rsidP="0087455F">
                  <w:pPr>
                    <w:pStyle w:val="ConsPlusNormal"/>
                    <w:jc w:val="both"/>
                    <w:rPr>
                      <w:sz w:val="20"/>
                    </w:rPr>
                  </w:pPr>
                </w:p>
                <w:p w14:paraId="4C9A165E" w14:textId="77777777" w:rsidR="0087455F" w:rsidRDefault="0087455F" w:rsidP="0087455F">
                  <w:pPr>
                    <w:pStyle w:val="ConsPlusNormal"/>
                    <w:jc w:val="both"/>
                    <w:rPr>
                      <w:sz w:val="20"/>
                    </w:rPr>
                  </w:pPr>
                </w:p>
                <w:p w14:paraId="4E58E838" w14:textId="77777777" w:rsidR="0087455F" w:rsidRDefault="0087455F" w:rsidP="0087455F">
                  <w:pPr>
                    <w:pStyle w:val="ConsPlusNormal"/>
                    <w:jc w:val="both"/>
                    <w:rPr>
                      <w:sz w:val="20"/>
                    </w:rPr>
                  </w:pPr>
                </w:p>
                <w:p w14:paraId="43D17E8A" w14:textId="77777777" w:rsidR="0087455F" w:rsidRDefault="0087455F" w:rsidP="0087455F">
                  <w:pPr>
                    <w:pStyle w:val="ConsPlusNormal"/>
                    <w:jc w:val="both"/>
                    <w:rPr>
                      <w:sz w:val="20"/>
                    </w:rPr>
                  </w:pPr>
                </w:p>
                <w:p w14:paraId="56F057F0" w14:textId="77777777" w:rsidR="0087455F" w:rsidRDefault="0087455F" w:rsidP="0087455F">
                  <w:pPr>
                    <w:pStyle w:val="ConsPlusNormal"/>
                    <w:jc w:val="both"/>
                    <w:rPr>
                      <w:sz w:val="20"/>
                    </w:rPr>
                  </w:pPr>
                </w:p>
                <w:p w14:paraId="5D6A69ED" w14:textId="77777777" w:rsidR="0087455F" w:rsidRDefault="0087455F" w:rsidP="0087455F">
                  <w:pPr>
                    <w:pStyle w:val="ConsPlusNormal"/>
                    <w:jc w:val="both"/>
                    <w:rPr>
                      <w:sz w:val="20"/>
                    </w:rPr>
                  </w:pPr>
                </w:p>
                <w:p w14:paraId="566E9DD6" w14:textId="77777777" w:rsidR="0087455F" w:rsidRDefault="0087455F" w:rsidP="0087455F">
                  <w:pPr>
                    <w:pStyle w:val="ConsPlusNormal"/>
                    <w:jc w:val="both"/>
                    <w:rPr>
                      <w:sz w:val="20"/>
                    </w:rPr>
                  </w:pPr>
                </w:p>
                <w:p w14:paraId="6CA9F46E" w14:textId="77777777" w:rsidR="0087455F" w:rsidRDefault="0087455F" w:rsidP="0087455F">
                  <w:pPr>
                    <w:pStyle w:val="ConsPlusNormal"/>
                    <w:jc w:val="both"/>
                    <w:rPr>
                      <w:sz w:val="20"/>
                    </w:rPr>
                  </w:pPr>
                </w:p>
                <w:p w14:paraId="4F130A0F" w14:textId="77777777" w:rsidR="0087455F" w:rsidRDefault="0087455F" w:rsidP="0087455F">
                  <w:pPr>
                    <w:pStyle w:val="ConsPlusNormal"/>
                    <w:jc w:val="both"/>
                    <w:rPr>
                      <w:sz w:val="20"/>
                    </w:rPr>
                  </w:pPr>
                </w:p>
                <w:p w14:paraId="2875C315" w14:textId="77777777" w:rsidR="0087455F" w:rsidRDefault="0087455F" w:rsidP="0087455F">
                  <w:pPr>
                    <w:pStyle w:val="ConsPlusNormal"/>
                    <w:jc w:val="both"/>
                    <w:rPr>
                      <w:sz w:val="20"/>
                    </w:rPr>
                  </w:pPr>
                </w:p>
                <w:p w14:paraId="48C9CA1B" w14:textId="77777777" w:rsidR="0087455F" w:rsidRDefault="0087455F" w:rsidP="0087455F">
                  <w:pPr>
                    <w:pStyle w:val="ConsPlusNormal"/>
                    <w:jc w:val="both"/>
                    <w:rPr>
                      <w:sz w:val="20"/>
                    </w:rPr>
                  </w:pPr>
                </w:p>
                <w:p w14:paraId="005B409C" w14:textId="77777777" w:rsidR="0087455F" w:rsidRDefault="0087455F" w:rsidP="0087455F">
                  <w:pPr>
                    <w:pStyle w:val="ConsPlusNormal"/>
                    <w:jc w:val="both"/>
                    <w:rPr>
                      <w:sz w:val="20"/>
                    </w:rPr>
                  </w:pPr>
                </w:p>
                <w:p w14:paraId="47CA4922" w14:textId="77777777" w:rsidR="003E1547" w:rsidRDefault="003E1547" w:rsidP="00FB251F">
                  <w:pPr>
                    <w:pStyle w:val="ConsPlusNormal"/>
                    <w:jc w:val="both"/>
                    <w:rPr>
                      <w:sz w:val="20"/>
                    </w:rPr>
                  </w:pPr>
                </w:p>
                <w:p w14:paraId="36647A7D" w14:textId="77777777" w:rsidR="0087455F" w:rsidRDefault="0087455F" w:rsidP="00FB251F">
                  <w:pPr>
                    <w:pStyle w:val="ConsPlusNormal"/>
                    <w:jc w:val="both"/>
                    <w:rPr>
                      <w:sz w:val="20"/>
                    </w:rPr>
                  </w:pPr>
                </w:p>
                <w:p w14:paraId="47BBED2B" w14:textId="77777777" w:rsidR="0087455F" w:rsidRDefault="0087455F" w:rsidP="00FB251F">
                  <w:pPr>
                    <w:pStyle w:val="ConsPlusNormal"/>
                    <w:jc w:val="both"/>
                    <w:rPr>
                      <w:sz w:val="20"/>
                    </w:rPr>
                  </w:pPr>
                </w:p>
                <w:p w14:paraId="0F8669B5" w14:textId="77777777" w:rsidR="0087455F" w:rsidRDefault="0087455F" w:rsidP="00FB251F">
                  <w:pPr>
                    <w:pStyle w:val="ConsPlusNormal"/>
                    <w:jc w:val="both"/>
                    <w:rPr>
                      <w:sz w:val="20"/>
                    </w:rPr>
                  </w:pPr>
                </w:p>
                <w:p w14:paraId="32920B7D" w14:textId="77777777" w:rsidR="0087455F" w:rsidRDefault="0087455F" w:rsidP="00FB251F">
                  <w:pPr>
                    <w:pStyle w:val="ConsPlusNormal"/>
                    <w:jc w:val="both"/>
                    <w:rPr>
                      <w:sz w:val="20"/>
                    </w:rPr>
                  </w:pPr>
                </w:p>
                <w:p w14:paraId="27CF7FDF" w14:textId="77777777" w:rsidR="0087455F" w:rsidRDefault="0087455F" w:rsidP="00FB251F">
                  <w:pPr>
                    <w:pStyle w:val="ConsPlusNormal"/>
                    <w:jc w:val="both"/>
                    <w:rPr>
                      <w:sz w:val="20"/>
                    </w:rPr>
                  </w:pPr>
                </w:p>
                <w:p w14:paraId="5E695019" w14:textId="77777777" w:rsidR="0087455F" w:rsidRDefault="0087455F" w:rsidP="00FB251F">
                  <w:pPr>
                    <w:pStyle w:val="ConsPlusNormal"/>
                    <w:jc w:val="both"/>
                    <w:rPr>
                      <w:sz w:val="20"/>
                    </w:rPr>
                  </w:pPr>
                </w:p>
                <w:p w14:paraId="40401DC7" w14:textId="77777777" w:rsidR="003E1547" w:rsidRDefault="003E1547" w:rsidP="00FB251F">
                  <w:pPr>
                    <w:pStyle w:val="ConsPlusNormal"/>
                    <w:jc w:val="both"/>
                    <w:rPr>
                      <w:sz w:val="20"/>
                    </w:rPr>
                  </w:pPr>
                </w:p>
                <w:p w14:paraId="76C3385A" w14:textId="77777777" w:rsidR="003E1547" w:rsidRDefault="003E1547" w:rsidP="00FB251F">
                  <w:pPr>
                    <w:pStyle w:val="ConsPlusNormal"/>
                    <w:jc w:val="both"/>
                    <w:rPr>
                      <w:sz w:val="20"/>
                    </w:rPr>
                  </w:pPr>
                </w:p>
                <w:p w14:paraId="3A55C577" w14:textId="77777777" w:rsidR="003E1547" w:rsidRDefault="003E1547" w:rsidP="00FB251F">
                  <w:pPr>
                    <w:pStyle w:val="ConsPlusNormal"/>
                    <w:jc w:val="both"/>
                    <w:rPr>
                      <w:sz w:val="20"/>
                    </w:rPr>
                  </w:pPr>
                </w:p>
                <w:p w14:paraId="078527F2" w14:textId="77777777" w:rsidR="003E1547" w:rsidRDefault="003E1547" w:rsidP="00FB251F">
                  <w:pPr>
                    <w:pStyle w:val="ConsPlusNormal"/>
                    <w:jc w:val="both"/>
                    <w:rPr>
                      <w:sz w:val="20"/>
                    </w:rPr>
                  </w:pPr>
                </w:p>
                <w:p w14:paraId="1A5A2DDB" w14:textId="77777777" w:rsidR="003E1547" w:rsidRDefault="003E1547" w:rsidP="00FB251F">
                  <w:pPr>
                    <w:pStyle w:val="ConsPlusNormal"/>
                    <w:jc w:val="both"/>
                    <w:rPr>
                      <w:sz w:val="20"/>
                    </w:rPr>
                  </w:pPr>
                </w:p>
                <w:p w14:paraId="109DF437" w14:textId="77777777" w:rsidR="00CB73D7" w:rsidRPr="00F62F2F" w:rsidRDefault="00CB73D7" w:rsidP="00FB251F">
                  <w:pPr>
                    <w:pStyle w:val="ConsPlusNormal"/>
                    <w:jc w:val="both"/>
                    <w:rPr>
                      <w:sz w:val="20"/>
                    </w:rPr>
                  </w:pPr>
                </w:p>
              </w:tc>
            </w:tr>
            <w:tr w:rsidR="00FB251F" w:rsidRPr="00F62F2F" w14:paraId="3C6155CC"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45D5F694" w14:textId="77777777" w:rsidR="00FB251F" w:rsidRPr="00F62F2F" w:rsidRDefault="00FB251F" w:rsidP="00FB251F">
                  <w:pPr>
                    <w:pStyle w:val="ConsPlusNormal"/>
                    <w:outlineLvl w:val="3"/>
                    <w:rPr>
                      <w:sz w:val="20"/>
                    </w:rPr>
                  </w:pPr>
                  <w:r w:rsidRPr="00F62F2F">
                    <w:rPr>
                      <w:sz w:val="20"/>
                    </w:rPr>
                    <w:lastRenderedPageBreak/>
                    <w:t>13.1.4. Производство агломерата</w:t>
                  </w:r>
                </w:p>
              </w:tc>
            </w:tr>
            <w:tr w:rsidR="00FB251F" w:rsidRPr="00F62F2F" w14:paraId="532917E3" w14:textId="77777777" w:rsidTr="00C07505">
              <w:tc>
                <w:tcPr>
                  <w:tcW w:w="2280" w:type="dxa"/>
                  <w:tcBorders>
                    <w:top w:val="single" w:sz="4" w:space="0" w:color="auto"/>
                    <w:left w:val="single" w:sz="4" w:space="0" w:color="auto"/>
                    <w:bottom w:val="single" w:sz="4" w:space="0" w:color="auto"/>
                    <w:right w:val="single" w:sz="4" w:space="0" w:color="auto"/>
                  </w:tcBorders>
                </w:tcPr>
                <w:p w14:paraId="7D253844" w14:textId="77777777" w:rsidR="00FB251F" w:rsidRPr="00F62F2F" w:rsidRDefault="00FB251F" w:rsidP="00FB251F">
                  <w:pPr>
                    <w:pStyle w:val="ConsPlusNormal"/>
                    <w:rPr>
                      <w:sz w:val="20"/>
                    </w:rPr>
                  </w:pPr>
                  <w:r w:rsidRPr="00F62F2F">
                    <w:rPr>
                      <w:sz w:val="20"/>
                    </w:rPr>
                    <w:t>Цех (участок) агломерации</w:t>
                  </w:r>
                </w:p>
              </w:tc>
              <w:tc>
                <w:tcPr>
                  <w:tcW w:w="1134" w:type="dxa"/>
                  <w:tcBorders>
                    <w:top w:val="single" w:sz="4" w:space="0" w:color="auto"/>
                    <w:left w:val="single" w:sz="4" w:space="0" w:color="auto"/>
                    <w:bottom w:val="single" w:sz="4" w:space="0" w:color="auto"/>
                    <w:right w:val="single" w:sz="4" w:space="0" w:color="auto"/>
                  </w:tcBorders>
                </w:tcPr>
                <w:p w14:paraId="17EC7BA5"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665034FE"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2E0DDC20" w14:textId="77777777" w:rsidR="00FB251F" w:rsidRDefault="00FB251F" w:rsidP="00FB251F">
                  <w:pPr>
                    <w:pStyle w:val="ConsPlusNormal"/>
                    <w:jc w:val="both"/>
                    <w:rPr>
                      <w:sz w:val="20"/>
                    </w:rPr>
                  </w:pPr>
                  <w:r w:rsidRPr="00F62F2F">
                    <w:rPr>
                      <w:sz w:val="20"/>
                    </w:rPr>
                    <w:t>Идентифицируется по признаку получения расплавов, а также наличия опасных веществ</w:t>
                  </w:r>
                </w:p>
                <w:p w14:paraId="64C28805" w14:textId="77777777" w:rsidR="00CB73D7" w:rsidRDefault="00CB73D7" w:rsidP="00FB251F">
                  <w:pPr>
                    <w:pStyle w:val="ConsPlusNormal"/>
                    <w:jc w:val="both"/>
                    <w:rPr>
                      <w:sz w:val="20"/>
                    </w:rPr>
                  </w:pPr>
                </w:p>
                <w:p w14:paraId="15E92433" w14:textId="77777777" w:rsidR="00CB73D7" w:rsidRDefault="00CB73D7" w:rsidP="00FB251F">
                  <w:pPr>
                    <w:pStyle w:val="ConsPlusNormal"/>
                    <w:jc w:val="both"/>
                    <w:rPr>
                      <w:sz w:val="20"/>
                    </w:rPr>
                  </w:pPr>
                </w:p>
                <w:p w14:paraId="2C1E8016" w14:textId="77777777" w:rsidR="00CB73D7" w:rsidRDefault="00CB73D7" w:rsidP="00FB251F">
                  <w:pPr>
                    <w:pStyle w:val="ConsPlusNormal"/>
                    <w:jc w:val="both"/>
                    <w:rPr>
                      <w:sz w:val="20"/>
                    </w:rPr>
                  </w:pPr>
                </w:p>
                <w:p w14:paraId="29249161" w14:textId="77777777" w:rsidR="00CB73D7" w:rsidRDefault="00CB73D7" w:rsidP="00FB251F">
                  <w:pPr>
                    <w:pStyle w:val="ConsPlusNormal"/>
                    <w:jc w:val="both"/>
                    <w:rPr>
                      <w:sz w:val="20"/>
                    </w:rPr>
                  </w:pPr>
                </w:p>
                <w:p w14:paraId="7AE9F15A" w14:textId="77777777" w:rsidR="00CB73D7" w:rsidRDefault="00CB73D7" w:rsidP="00FB251F">
                  <w:pPr>
                    <w:pStyle w:val="ConsPlusNormal"/>
                    <w:jc w:val="both"/>
                    <w:rPr>
                      <w:sz w:val="20"/>
                    </w:rPr>
                  </w:pPr>
                </w:p>
                <w:p w14:paraId="7BDD15F5" w14:textId="77777777" w:rsidR="00CB73D7" w:rsidRDefault="00CB73D7" w:rsidP="00FB251F">
                  <w:pPr>
                    <w:pStyle w:val="ConsPlusNormal"/>
                    <w:jc w:val="both"/>
                    <w:rPr>
                      <w:sz w:val="20"/>
                    </w:rPr>
                  </w:pPr>
                </w:p>
                <w:p w14:paraId="6BA05967" w14:textId="77777777" w:rsidR="00CB73D7" w:rsidRDefault="00CB73D7" w:rsidP="00FB251F">
                  <w:pPr>
                    <w:pStyle w:val="ConsPlusNormal"/>
                    <w:jc w:val="both"/>
                    <w:rPr>
                      <w:sz w:val="20"/>
                    </w:rPr>
                  </w:pPr>
                </w:p>
                <w:p w14:paraId="0192B8F0" w14:textId="77777777" w:rsidR="00CB73D7" w:rsidRDefault="00CB73D7" w:rsidP="00FB251F">
                  <w:pPr>
                    <w:pStyle w:val="ConsPlusNormal"/>
                    <w:jc w:val="both"/>
                    <w:rPr>
                      <w:sz w:val="20"/>
                    </w:rPr>
                  </w:pPr>
                </w:p>
                <w:p w14:paraId="74CD6DAE" w14:textId="77777777" w:rsidR="00CB73D7" w:rsidRDefault="00CB73D7" w:rsidP="00FB251F">
                  <w:pPr>
                    <w:pStyle w:val="ConsPlusNormal"/>
                    <w:jc w:val="both"/>
                    <w:rPr>
                      <w:sz w:val="20"/>
                    </w:rPr>
                  </w:pPr>
                </w:p>
                <w:p w14:paraId="07F5A9A5" w14:textId="77777777" w:rsidR="00CB73D7" w:rsidRDefault="00CB73D7" w:rsidP="00FB251F">
                  <w:pPr>
                    <w:pStyle w:val="ConsPlusNormal"/>
                    <w:jc w:val="both"/>
                    <w:rPr>
                      <w:sz w:val="20"/>
                    </w:rPr>
                  </w:pPr>
                </w:p>
                <w:p w14:paraId="7679E080" w14:textId="77777777" w:rsidR="00CB73D7" w:rsidRDefault="00CB73D7" w:rsidP="00FB251F">
                  <w:pPr>
                    <w:pStyle w:val="ConsPlusNormal"/>
                    <w:jc w:val="both"/>
                    <w:rPr>
                      <w:sz w:val="20"/>
                    </w:rPr>
                  </w:pPr>
                </w:p>
                <w:p w14:paraId="3CA68C3B" w14:textId="77777777" w:rsidR="00CB73D7" w:rsidRDefault="00CB73D7" w:rsidP="00FB251F">
                  <w:pPr>
                    <w:pStyle w:val="ConsPlusNormal"/>
                    <w:jc w:val="both"/>
                    <w:rPr>
                      <w:sz w:val="20"/>
                    </w:rPr>
                  </w:pPr>
                </w:p>
                <w:p w14:paraId="5C5E857B" w14:textId="77777777" w:rsidR="00CB73D7" w:rsidRDefault="00CB73D7" w:rsidP="00FB251F">
                  <w:pPr>
                    <w:pStyle w:val="ConsPlusNormal"/>
                    <w:jc w:val="both"/>
                    <w:rPr>
                      <w:sz w:val="20"/>
                    </w:rPr>
                  </w:pPr>
                </w:p>
                <w:p w14:paraId="3133958D" w14:textId="77777777" w:rsidR="00CB73D7" w:rsidRDefault="00CB73D7" w:rsidP="00FB251F">
                  <w:pPr>
                    <w:pStyle w:val="ConsPlusNormal"/>
                    <w:jc w:val="both"/>
                    <w:rPr>
                      <w:sz w:val="20"/>
                    </w:rPr>
                  </w:pPr>
                </w:p>
                <w:p w14:paraId="22FD2235" w14:textId="77777777" w:rsidR="00CB73D7" w:rsidRDefault="00CB73D7" w:rsidP="00FB251F">
                  <w:pPr>
                    <w:pStyle w:val="ConsPlusNormal"/>
                    <w:jc w:val="both"/>
                    <w:rPr>
                      <w:sz w:val="20"/>
                    </w:rPr>
                  </w:pPr>
                </w:p>
                <w:p w14:paraId="641618E1" w14:textId="77777777" w:rsidR="00CB73D7" w:rsidRDefault="00CB73D7" w:rsidP="00FB251F">
                  <w:pPr>
                    <w:pStyle w:val="ConsPlusNormal"/>
                    <w:jc w:val="both"/>
                    <w:rPr>
                      <w:sz w:val="20"/>
                    </w:rPr>
                  </w:pPr>
                </w:p>
                <w:p w14:paraId="3EC55079" w14:textId="77777777" w:rsidR="00CB73D7" w:rsidRDefault="00CB73D7" w:rsidP="00FB251F">
                  <w:pPr>
                    <w:pStyle w:val="ConsPlusNormal"/>
                    <w:jc w:val="both"/>
                    <w:rPr>
                      <w:sz w:val="20"/>
                    </w:rPr>
                  </w:pPr>
                </w:p>
                <w:p w14:paraId="32ACF88A" w14:textId="77777777" w:rsidR="00CB73D7" w:rsidRDefault="00CB73D7" w:rsidP="00FB251F">
                  <w:pPr>
                    <w:pStyle w:val="ConsPlusNormal"/>
                    <w:jc w:val="both"/>
                    <w:rPr>
                      <w:sz w:val="20"/>
                    </w:rPr>
                  </w:pPr>
                </w:p>
                <w:p w14:paraId="30C7A405" w14:textId="77777777" w:rsidR="00CB73D7" w:rsidRDefault="00CB73D7" w:rsidP="00FB251F">
                  <w:pPr>
                    <w:pStyle w:val="ConsPlusNormal"/>
                    <w:jc w:val="both"/>
                    <w:rPr>
                      <w:sz w:val="20"/>
                    </w:rPr>
                  </w:pPr>
                </w:p>
                <w:p w14:paraId="75EC1E24" w14:textId="77777777" w:rsidR="00CB73D7" w:rsidRDefault="00CB73D7" w:rsidP="00FB251F">
                  <w:pPr>
                    <w:pStyle w:val="ConsPlusNormal"/>
                    <w:jc w:val="both"/>
                    <w:rPr>
                      <w:sz w:val="20"/>
                    </w:rPr>
                  </w:pPr>
                </w:p>
                <w:p w14:paraId="7E4D5278" w14:textId="77777777" w:rsidR="00CB73D7" w:rsidRDefault="00CB73D7" w:rsidP="00FB251F">
                  <w:pPr>
                    <w:pStyle w:val="ConsPlusNormal"/>
                    <w:jc w:val="both"/>
                    <w:rPr>
                      <w:sz w:val="20"/>
                    </w:rPr>
                  </w:pPr>
                </w:p>
                <w:p w14:paraId="7761CE7C" w14:textId="77777777" w:rsidR="00CB73D7" w:rsidRDefault="00CB73D7" w:rsidP="00FB251F">
                  <w:pPr>
                    <w:pStyle w:val="ConsPlusNormal"/>
                    <w:jc w:val="both"/>
                    <w:rPr>
                      <w:sz w:val="20"/>
                    </w:rPr>
                  </w:pPr>
                </w:p>
                <w:p w14:paraId="7E3B65DA" w14:textId="77777777" w:rsidR="00CB73D7" w:rsidRDefault="00CB73D7" w:rsidP="00FB251F">
                  <w:pPr>
                    <w:pStyle w:val="ConsPlusNormal"/>
                    <w:jc w:val="both"/>
                    <w:rPr>
                      <w:sz w:val="20"/>
                    </w:rPr>
                  </w:pPr>
                </w:p>
                <w:p w14:paraId="47BF514F" w14:textId="77777777" w:rsidR="00CB73D7" w:rsidRDefault="00CB73D7" w:rsidP="00FB251F">
                  <w:pPr>
                    <w:pStyle w:val="ConsPlusNormal"/>
                    <w:jc w:val="both"/>
                    <w:rPr>
                      <w:sz w:val="20"/>
                    </w:rPr>
                  </w:pPr>
                </w:p>
                <w:p w14:paraId="119F19F2" w14:textId="77777777" w:rsidR="00CB73D7" w:rsidRDefault="00CB73D7" w:rsidP="00FB251F">
                  <w:pPr>
                    <w:pStyle w:val="ConsPlusNormal"/>
                    <w:jc w:val="both"/>
                    <w:rPr>
                      <w:sz w:val="20"/>
                    </w:rPr>
                  </w:pPr>
                </w:p>
                <w:p w14:paraId="1FB30F04" w14:textId="77777777" w:rsidR="00CB73D7" w:rsidRDefault="00CB73D7" w:rsidP="00FB251F">
                  <w:pPr>
                    <w:pStyle w:val="ConsPlusNormal"/>
                    <w:jc w:val="both"/>
                    <w:rPr>
                      <w:sz w:val="20"/>
                    </w:rPr>
                  </w:pPr>
                </w:p>
                <w:p w14:paraId="3353C57A" w14:textId="77777777" w:rsidR="00CB73D7" w:rsidRDefault="00CB73D7" w:rsidP="00FB251F">
                  <w:pPr>
                    <w:pStyle w:val="ConsPlusNormal"/>
                    <w:jc w:val="both"/>
                    <w:rPr>
                      <w:sz w:val="20"/>
                    </w:rPr>
                  </w:pPr>
                </w:p>
                <w:p w14:paraId="2FCB9590" w14:textId="77777777" w:rsidR="00CB73D7" w:rsidRDefault="00CB73D7" w:rsidP="00FB251F">
                  <w:pPr>
                    <w:pStyle w:val="ConsPlusNormal"/>
                    <w:jc w:val="both"/>
                    <w:rPr>
                      <w:sz w:val="20"/>
                    </w:rPr>
                  </w:pPr>
                </w:p>
                <w:p w14:paraId="303590A7" w14:textId="77777777" w:rsidR="00CB73D7" w:rsidRDefault="00CB73D7" w:rsidP="00FB251F">
                  <w:pPr>
                    <w:pStyle w:val="ConsPlusNormal"/>
                    <w:jc w:val="both"/>
                    <w:rPr>
                      <w:sz w:val="20"/>
                    </w:rPr>
                  </w:pPr>
                </w:p>
                <w:p w14:paraId="11FB1A42" w14:textId="77777777" w:rsidR="00CB73D7" w:rsidRDefault="00CB73D7" w:rsidP="00FB251F">
                  <w:pPr>
                    <w:pStyle w:val="ConsPlusNormal"/>
                    <w:jc w:val="both"/>
                    <w:rPr>
                      <w:sz w:val="20"/>
                    </w:rPr>
                  </w:pPr>
                </w:p>
                <w:p w14:paraId="692B034E" w14:textId="77777777" w:rsidR="00CB73D7" w:rsidRDefault="00CB73D7" w:rsidP="00FB251F">
                  <w:pPr>
                    <w:pStyle w:val="ConsPlusNormal"/>
                    <w:jc w:val="both"/>
                    <w:rPr>
                      <w:sz w:val="20"/>
                    </w:rPr>
                  </w:pPr>
                </w:p>
                <w:p w14:paraId="322AC36B" w14:textId="77777777" w:rsidR="00CB73D7" w:rsidRDefault="00CB73D7" w:rsidP="00FB251F">
                  <w:pPr>
                    <w:pStyle w:val="ConsPlusNormal"/>
                    <w:jc w:val="both"/>
                    <w:rPr>
                      <w:sz w:val="20"/>
                    </w:rPr>
                  </w:pPr>
                </w:p>
                <w:p w14:paraId="2D97B1EB" w14:textId="77777777" w:rsidR="00CB73D7" w:rsidRDefault="00CB73D7" w:rsidP="00FB251F">
                  <w:pPr>
                    <w:pStyle w:val="ConsPlusNormal"/>
                    <w:jc w:val="both"/>
                    <w:rPr>
                      <w:sz w:val="20"/>
                    </w:rPr>
                  </w:pPr>
                </w:p>
                <w:p w14:paraId="2F915A3E" w14:textId="77777777" w:rsidR="00CB73D7" w:rsidRDefault="00CB73D7" w:rsidP="00FB251F">
                  <w:pPr>
                    <w:pStyle w:val="ConsPlusNormal"/>
                    <w:jc w:val="both"/>
                    <w:rPr>
                      <w:sz w:val="20"/>
                    </w:rPr>
                  </w:pPr>
                </w:p>
                <w:p w14:paraId="763FB624" w14:textId="77777777" w:rsidR="00CB73D7" w:rsidRDefault="00CB73D7" w:rsidP="00FB251F">
                  <w:pPr>
                    <w:pStyle w:val="ConsPlusNormal"/>
                    <w:jc w:val="both"/>
                    <w:rPr>
                      <w:sz w:val="20"/>
                    </w:rPr>
                  </w:pPr>
                </w:p>
                <w:p w14:paraId="053B7712" w14:textId="77777777" w:rsidR="00CB73D7" w:rsidRDefault="00CB73D7" w:rsidP="00FB251F">
                  <w:pPr>
                    <w:pStyle w:val="ConsPlusNormal"/>
                    <w:jc w:val="both"/>
                    <w:rPr>
                      <w:sz w:val="20"/>
                    </w:rPr>
                  </w:pPr>
                </w:p>
                <w:p w14:paraId="5553A7E8" w14:textId="77777777" w:rsidR="00CB73D7" w:rsidRDefault="00CB73D7" w:rsidP="00FB251F">
                  <w:pPr>
                    <w:pStyle w:val="ConsPlusNormal"/>
                    <w:jc w:val="both"/>
                    <w:rPr>
                      <w:sz w:val="20"/>
                    </w:rPr>
                  </w:pPr>
                </w:p>
                <w:p w14:paraId="055D5C3B" w14:textId="77777777" w:rsidR="00CB73D7" w:rsidRDefault="00CB73D7" w:rsidP="00FB251F">
                  <w:pPr>
                    <w:pStyle w:val="ConsPlusNormal"/>
                    <w:jc w:val="both"/>
                    <w:rPr>
                      <w:sz w:val="20"/>
                    </w:rPr>
                  </w:pPr>
                </w:p>
                <w:p w14:paraId="69A7FAF4" w14:textId="77777777" w:rsidR="00CB73D7" w:rsidRDefault="00CB73D7" w:rsidP="00FB251F">
                  <w:pPr>
                    <w:pStyle w:val="ConsPlusNormal"/>
                    <w:jc w:val="both"/>
                    <w:rPr>
                      <w:sz w:val="20"/>
                    </w:rPr>
                  </w:pPr>
                </w:p>
                <w:p w14:paraId="6C535355" w14:textId="77777777" w:rsidR="00CB73D7" w:rsidRDefault="00CB73D7" w:rsidP="00FB251F">
                  <w:pPr>
                    <w:pStyle w:val="ConsPlusNormal"/>
                    <w:jc w:val="both"/>
                    <w:rPr>
                      <w:sz w:val="20"/>
                    </w:rPr>
                  </w:pPr>
                </w:p>
                <w:p w14:paraId="53B0C4E9" w14:textId="77777777" w:rsidR="00CB73D7" w:rsidRDefault="00CB73D7" w:rsidP="00FB251F">
                  <w:pPr>
                    <w:pStyle w:val="ConsPlusNormal"/>
                    <w:jc w:val="both"/>
                    <w:rPr>
                      <w:sz w:val="20"/>
                    </w:rPr>
                  </w:pPr>
                </w:p>
                <w:p w14:paraId="3F7F012D" w14:textId="77777777" w:rsidR="00CB73D7" w:rsidRDefault="00CB73D7" w:rsidP="00FB251F">
                  <w:pPr>
                    <w:pStyle w:val="ConsPlusNormal"/>
                    <w:jc w:val="both"/>
                    <w:rPr>
                      <w:sz w:val="20"/>
                    </w:rPr>
                  </w:pPr>
                </w:p>
                <w:p w14:paraId="065CEFB9" w14:textId="77777777" w:rsidR="00CB73D7" w:rsidRDefault="00CB73D7" w:rsidP="00FB251F">
                  <w:pPr>
                    <w:pStyle w:val="ConsPlusNormal"/>
                    <w:jc w:val="both"/>
                    <w:rPr>
                      <w:sz w:val="20"/>
                    </w:rPr>
                  </w:pPr>
                </w:p>
                <w:p w14:paraId="36652D8D" w14:textId="77777777" w:rsidR="00CB73D7" w:rsidRDefault="00CB73D7" w:rsidP="00FB251F">
                  <w:pPr>
                    <w:pStyle w:val="ConsPlusNormal"/>
                    <w:jc w:val="both"/>
                    <w:rPr>
                      <w:sz w:val="20"/>
                    </w:rPr>
                  </w:pPr>
                </w:p>
                <w:p w14:paraId="62914D8B" w14:textId="77777777" w:rsidR="003E1547" w:rsidRDefault="003E1547" w:rsidP="00FB251F">
                  <w:pPr>
                    <w:pStyle w:val="ConsPlusNormal"/>
                    <w:jc w:val="both"/>
                    <w:rPr>
                      <w:sz w:val="20"/>
                    </w:rPr>
                  </w:pPr>
                </w:p>
                <w:p w14:paraId="7B58A6BB" w14:textId="77777777" w:rsidR="003E1547" w:rsidRDefault="003E1547" w:rsidP="00FB251F">
                  <w:pPr>
                    <w:pStyle w:val="ConsPlusNormal"/>
                    <w:jc w:val="both"/>
                    <w:rPr>
                      <w:sz w:val="20"/>
                    </w:rPr>
                  </w:pPr>
                </w:p>
                <w:p w14:paraId="130160F4" w14:textId="77777777" w:rsidR="003E1547" w:rsidRDefault="003E1547" w:rsidP="00FB251F">
                  <w:pPr>
                    <w:pStyle w:val="ConsPlusNormal"/>
                    <w:jc w:val="both"/>
                    <w:rPr>
                      <w:sz w:val="20"/>
                    </w:rPr>
                  </w:pPr>
                </w:p>
                <w:p w14:paraId="36F11E6C" w14:textId="77777777" w:rsidR="003E1547" w:rsidRDefault="003E1547" w:rsidP="00FB251F">
                  <w:pPr>
                    <w:pStyle w:val="ConsPlusNormal"/>
                    <w:jc w:val="both"/>
                    <w:rPr>
                      <w:sz w:val="20"/>
                    </w:rPr>
                  </w:pPr>
                </w:p>
                <w:p w14:paraId="5B28EE66" w14:textId="77777777" w:rsidR="003E1547" w:rsidRDefault="003E1547" w:rsidP="00FB251F">
                  <w:pPr>
                    <w:pStyle w:val="ConsPlusNormal"/>
                    <w:jc w:val="both"/>
                    <w:rPr>
                      <w:sz w:val="20"/>
                    </w:rPr>
                  </w:pPr>
                </w:p>
                <w:p w14:paraId="4C4E9EBD" w14:textId="77777777" w:rsidR="003E1547" w:rsidRDefault="003E1547" w:rsidP="00FB251F">
                  <w:pPr>
                    <w:pStyle w:val="ConsPlusNormal"/>
                    <w:jc w:val="both"/>
                    <w:rPr>
                      <w:sz w:val="20"/>
                    </w:rPr>
                  </w:pPr>
                </w:p>
                <w:p w14:paraId="7F2C90C6" w14:textId="77777777" w:rsidR="003E1547" w:rsidRDefault="003E1547" w:rsidP="00FB251F">
                  <w:pPr>
                    <w:pStyle w:val="ConsPlusNormal"/>
                    <w:jc w:val="both"/>
                    <w:rPr>
                      <w:sz w:val="20"/>
                    </w:rPr>
                  </w:pPr>
                </w:p>
                <w:p w14:paraId="6BBAED25" w14:textId="77777777" w:rsidR="003E1547" w:rsidRDefault="003E1547" w:rsidP="00FB251F">
                  <w:pPr>
                    <w:pStyle w:val="ConsPlusNormal"/>
                    <w:jc w:val="both"/>
                    <w:rPr>
                      <w:sz w:val="20"/>
                    </w:rPr>
                  </w:pPr>
                </w:p>
                <w:p w14:paraId="7D288FF6" w14:textId="77777777" w:rsidR="003E1547" w:rsidRDefault="003E1547" w:rsidP="00FB251F">
                  <w:pPr>
                    <w:pStyle w:val="ConsPlusNormal"/>
                    <w:jc w:val="both"/>
                    <w:rPr>
                      <w:sz w:val="20"/>
                    </w:rPr>
                  </w:pPr>
                </w:p>
                <w:p w14:paraId="1827C363" w14:textId="77777777" w:rsidR="0087455F" w:rsidRDefault="0087455F" w:rsidP="0087455F">
                  <w:pPr>
                    <w:pStyle w:val="ConsPlusNormal"/>
                    <w:jc w:val="both"/>
                    <w:rPr>
                      <w:sz w:val="20"/>
                    </w:rPr>
                  </w:pPr>
                </w:p>
                <w:p w14:paraId="487F598C" w14:textId="77777777" w:rsidR="0087455F" w:rsidRDefault="0087455F" w:rsidP="0087455F">
                  <w:pPr>
                    <w:pStyle w:val="ConsPlusNormal"/>
                    <w:jc w:val="both"/>
                    <w:rPr>
                      <w:sz w:val="20"/>
                    </w:rPr>
                  </w:pPr>
                </w:p>
                <w:p w14:paraId="589B2C9F" w14:textId="77777777" w:rsidR="0087455F" w:rsidRDefault="0087455F" w:rsidP="0087455F">
                  <w:pPr>
                    <w:pStyle w:val="ConsPlusNormal"/>
                    <w:jc w:val="both"/>
                    <w:rPr>
                      <w:sz w:val="20"/>
                    </w:rPr>
                  </w:pPr>
                </w:p>
                <w:p w14:paraId="540BA4A8" w14:textId="77777777" w:rsidR="0087455F" w:rsidRDefault="0087455F" w:rsidP="0087455F">
                  <w:pPr>
                    <w:pStyle w:val="ConsPlusNormal"/>
                    <w:jc w:val="both"/>
                    <w:rPr>
                      <w:sz w:val="20"/>
                    </w:rPr>
                  </w:pPr>
                </w:p>
                <w:p w14:paraId="5DB89327" w14:textId="77777777" w:rsidR="0087455F" w:rsidRDefault="0087455F" w:rsidP="0087455F">
                  <w:pPr>
                    <w:pStyle w:val="ConsPlusNormal"/>
                    <w:jc w:val="both"/>
                    <w:rPr>
                      <w:sz w:val="20"/>
                    </w:rPr>
                  </w:pPr>
                </w:p>
                <w:p w14:paraId="0CF21C02" w14:textId="77777777" w:rsidR="0087455F" w:rsidRDefault="0087455F" w:rsidP="0087455F">
                  <w:pPr>
                    <w:pStyle w:val="ConsPlusNormal"/>
                    <w:jc w:val="both"/>
                    <w:rPr>
                      <w:sz w:val="20"/>
                    </w:rPr>
                  </w:pPr>
                </w:p>
                <w:p w14:paraId="3F292E3A" w14:textId="77777777" w:rsidR="0087455F" w:rsidRDefault="0087455F" w:rsidP="0087455F">
                  <w:pPr>
                    <w:pStyle w:val="ConsPlusNormal"/>
                    <w:jc w:val="both"/>
                    <w:rPr>
                      <w:sz w:val="20"/>
                    </w:rPr>
                  </w:pPr>
                </w:p>
                <w:p w14:paraId="29DF3513" w14:textId="77777777" w:rsidR="0087455F" w:rsidRDefault="0087455F" w:rsidP="0087455F">
                  <w:pPr>
                    <w:pStyle w:val="ConsPlusNormal"/>
                    <w:jc w:val="both"/>
                    <w:rPr>
                      <w:sz w:val="20"/>
                    </w:rPr>
                  </w:pPr>
                </w:p>
                <w:p w14:paraId="7303D0BF" w14:textId="77777777" w:rsidR="0087455F" w:rsidRDefault="0087455F" w:rsidP="0087455F">
                  <w:pPr>
                    <w:pStyle w:val="ConsPlusNormal"/>
                    <w:jc w:val="both"/>
                    <w:rPr>
                      <w:sz w:val="20"/>
                    </w:rPr>
                  </w:pPr>
                </w:p>
                <w:p w14:paraId="746C2E16" w14:textId="77777777" w:rsidR="0087455F" w:rsidRDefault="0087455F" w:rsidP="0087455F">
                  <w:pPr>
                    <w:pStyle w:val="ConsPlusNormal"/>
                    <w:jc w:val="both"/>
                    <w:rPr>
                      <w:sz w:val="20"/>
                    </w:rPr>
                  </w:pPr>
                </w:p>
                <w:p w14:paraId="75310830" w14:textId="77777777" w:rsidR="0087455F" w:rsidRDefault="0087455F" w:rsidP="0087455F">
                  <w:pPr>
                    <w:pStyle w:val="ConsPlusNormal"/>
                    <w:jc w:val="both"/>
                    <w:rPr>
                      <w:sz w:val="20"/>
                    </w:rPr>
                  </w:pPr>
                </w:p>
                <w:p w14:paraId="7513FF90" w14:textId="77777777" w:rsidR="0087455F" w:rsidRDefault="0087455F" w:rsidP="0087455F">
                  <w:pPr>
                    <w:pStyle w:val="ConsPlusNormal"/>
                    <w:jc w:val="both"/>
                    <w:rPr>
                      <w:sz w:val="20"/>
                    </w:rPr>
                  </w:pPr>
                </w:p>
                <w:p w14:paraId="1B402755" w14:textId="77777777" w:rsidR="0087455F" w:rsidRDefault="0087455F" w:rsidP="0087455F">
                  <w:pPr>
                    <w:pStyle w:val="ConsPlusNormal"/>
                    <w:jc w:val="both"/>
                    <w:rPr>
                      <w:sz w:val="20"/>
                    </w:rPr>
                  </w:pPr>
                </w:p>
                <w:p w14:paraId="0731B0A3" w14:textId="77777777" w:rsidR="0087455F" w:rsidRDefault="0087455F" w:rsidP="0087455F">
                  <w:pPr>
                    <w:pStyle w:val="ConsPlusNormal"/>
                    <w:jc w:val="both"/>
                    <w:rPr>
                      <w:sz w:val="20"/>
                    </w:rPr>
                  </w:pPr>
                </w:p>
                <w:p w14:paraId="18521F01" w14:textId="77777777" w:rsidR="0087455F" w:rsidRDefault="0087455F" w:rsidP="0087455F">
                  <w:pPr>
                    <w:pStyle w:val="ConsPlusNormal"/>
                    <w:jc w:val="both"/>
                    <w:rPr>
                      <w:sz w:val="20"/>
                    </w:rPr>
                  </w:pPr>
                </w:p>
                <w:p w14:paraId="217C2F46" w14:textId="77777777" w:rsidR="0087455F" w:rsidRDefault="0087455F" w:rsidP="0087455F">
                  <w:pPr>
                    <w:pStyle w:val="ConsPlusNormal"/>
                    <w:jc w:val="both"/>
                    <w:rPr>
                      <w:sz w:val="20"/>
                    </w:rPr>
                  </w:pPr>
                </w:p>
                <w:p w14:paraId="342E55F7" w14:textId="77777777" w:rsidR="0087455F" w:rsidRDefault="0087455F" w:rsidP="0087455F">
                  <w:pPr>
                    <w:pStyle w:val="ConsPlusNormal"/>
                    <w:jc w:val="both"/>
                    <w:rPr>
                      <w:sz w:val="20"/>
                    </w:rPr>
                  </w:pPr>
                </w:p>
                <w:p w14:paraId="70A4ADC8" w14:textId="77777777" w:rsidR="0087455F" w:rsidRDefault="0087455F" w:rsidP="0087455F">
                  <w:pPr>
                    <w:pStyle w:val="ConsPlusNormal"/>
                    <w:jc w:val="both"/>
                    <w:rPr>
                      <w:sz w:val="20"/>
                    </w:rPr>
                  </w:pPr>
                </w:p>
                <w:p w14:paraId="78ABD5AD" w14:textId="77777777" w:rsidR="0087455F" w:rsidRDefault="0087455F" w:rsidP="0087455F">
                  <w:pPr>
                    <w:pStyle w:val="ConsPlusNormal"/>
                    <w:jc w:val="both"/>
                    <w:rPr>
                      <w:sz w:val="20"/>
                    </w:rPr>
                  </w:pPr>
                </w:p>
                <w:p w14:paraId="73315025" w14:textId="77777777" w:rsidR="0087455F" w:rsidRDefault="0087455F" w:rsidP="0087455F">
                  <w:pPr>
                    <w:pStyle w:val="ConsPlusNormal"/>
                    <w:jc w:val="both"/>
                    <w:rPr>
                      <w:sz w:val="20"/>
                    </w:rPr>
                  </w:pPr>
                </w:p>
                <w:p w14:paraId="45DC96D9" w14:textId="77777777" w:rsidR="0087455F" w:rsidRDefault="0087455F" w:rsidP="0087455F">
                  <w:pPr>
                    <w:pStyle w:val="ConsPlusNormal"/>
                    <w:jc w:val="both"/>
                    <w:rPr>
                      <w:sz w:val="20"/>
                    </w:rPr>
                  </w:pPr>
                </w:p>
                <w:p w14:paraId="3A93E2F7" w14:textId="77777777" w:rsidR="0087455F" w:rsidRDefault="0087455F" w:rsidP="0087455F">
                  <w:pPr>
                    <w:pStyle w:val="ConsPlusNormal"/>
                    <w:jc w:val="both"/>
                    <w:rPr>
                      <w:sz w:val="20"/>
                    </w:rPr>
                  </w:pPr>
                </w:p>
                <w:p w14:paraId="5676F94B" w14:textId="77777777" w:rsidR="0087455F" w:rsidRDefault="0087455F" w:rsidP="0087455F">
                  <w:pPr>
                    <w:pStyle w:val="ConsPlusNormal"/>
                    <w:jc w:val="both"/>
                    <w:rPr>
                      <w:sz w:val="20"/>
                    </w:rPr>
                  </w:pPr>
                </w:p>
                <w:p w14:paraId="2D468ABD" w14:textId="77777777" w:rsidR="0087455F" w:rsidRDefault="0087455F" w:rsidP="0087455F">
                  <w:pPr>
                    <w:pStyle w:val="ConsPlusNormal"/>
                    <w:jc w:val="both"/>
                    <w:rPr>
                      <w:sz w:val="20"/>
                    </w:rPr>
                  </w:pPr>
                </w:p>
                <w:p w14:paraId="06453BFF" w14:textId="77777777" w:rsidR="0087455F" w:rsidRDefault="0087455F" w:rsidP="0087455F">
                  <w:pPr>
                    <w:pStyle w:val="ConsPlusNormal"/>
                    <w:jc w:val="both"/>
                    <w:rPr>
                      <w:sz w:val="20"/>
                    </w:rPr>
                  </w:pPr>
                </w:p>
                <w:p w14:paraId="291B561E" w14:textId="77777777" w:rsidR="0087455F" w:rsidRDefault="0087455F" w:rsidP="0087455F">
                  <w:pPr>
                    <w:pStyle w:val="ConsPlusNormal"/>
                    <w:jc w:val="both"/>
                    <w:rPr>
                      <w:sz w:val="20"/>
                    </w:rPr>
                  </w:pPr>
                </w:p>
                <w:p w14:paraId="18C38462" w14:textId="77777777" w:rsidR="0087455F" w:rsidRDefault="0087455F" w:rsidP="0087455F">
                  <w:pPr>
                    <w:pStyle w:val="ConsPlusNormal"/>
                    <w:jc w:val="both"/>
                    <w:rPr>
                      <w:sz w:val="20"/>
                    </w:rPr>
                  </w:pPr>
                </w:p>
                <w:p w14:paraId="1FBA6205" w14:textId="77777777" w:rsidR="0087455F" w:rsidRDefault="0087455F" w:rsidP="0087455F">
                  <w:pPr>
                    <w:pStyle w:val="ConsPlusNormal"/>
                    <w:jc w:val="both"/>
                    <w:rPr>
                      <w:sz w:val="20"/>
                    </w:rPr>
                  </w:pPr>
                </w:p>
                <w:p w14:paraId="4C4F190E" w14:textId="77777777" w:rsidR="0087455F" w:rsidRDefault="0087455F" w:rsidP="0087455F">
                  <w:pPr>
                    <w:pStyle w:val="ConsPlusNormal"/>
                    <w:jc w:val="both"/>
                    <w:rPr>
                      <w:sz w:val="20"/>
                    </w:rPr>
                  </w:pPr>
                </w:p>
                <w:p w14:paraId="1181139E" w14:textId="77777777" w:rsidR="0087455F" w:rsidRDefault="0087455F" w:rsidP="0087455F">
                  <w:pPr>
                    <w:pStyle w:val="ConsPlusNormal"/>
                    <w:jc w:val="both"/>
                    <w:rPr>
                      <w:sz w:val="20"/>
                    </w:rPr>
                  </w:pPr>
                </w:p>
                <w:p w14:paraId="1FDA4C99" w14:textId="77777777" w:rsidR="0087455F" w:rsidRDefault="0087455F" w:rsidP="0087455F">
                  <w:pPr>
                    <w:pStyle w:val="ConsPlusNormal"/>
                    <w:jc w:val="both"/>
                    <w:rPr>
                      <w:sz w:val="20"/>
                    </w:rPr>
                  </w:pPr>
                </w:p>
                <w:p w14:paraId="14B945E7" w14:textId="77777777" w:rsidR="0087455F" w:rsidRDefault="0087455F" w:rsidP="0087455F">
                  <w:pPr>
                    <w:pStyle w:val="ConsPlusNormal"/>
                    <w:jc w:val="both"/>
                    <w:rPr>
                      <w:sz w:val="20"/>
                    </w:rPr>
                  </w:pPr>
                </w:p>
                <w:p w14:paraId="22BB6ADD" w14:textId="77777777" w:rsidR="0087455F" w:rsidRDefault="0087455F" w:rsidP="0087455F">
                  <w:pPr>
                    <w:pStyle w:val="ConsPlusNormal"/>
                    <w:jc w:val="both"/>
                    <w:rPr>
                      <w:sz w:val="20"/>
                    </w:rPr>
                  </w:pPr>
                </w:p>
                <w:p w14:paraId="0AFF5FC1" w14:textId="77777777" w:rsidR="0087455F" w:rsidRDefault="0087455F" w:rsidP="0087455F">
                  <w:pPr>
                    <w:pStyle w:val="ConsPlusNormal"/>
                    <w:jc w:val="both"/>
                    <w:rPr>
                      <w:sz w:val="20"/>
                    </w:rPr>
                  </w:pPr>
                </w:p>
                <w:p w14:paraId="02091CD3" w14:textId="77777777" w:rsidR="0087455F" w:rsidRDefault="0087455F" w:rsidP="0087455F">
                  <w:pPr>
                    <w:pStyle w:val="ConsPlusNormal"/>
                    <w:jc w:val="both"/>
                    <w:rPr>
                      <w:sz w:val="20"/>
                    </w:rPr>
                  </w:pPr>
                </w:p>
                <w:p w14:paraId="32A3767D" w14:textId="77777777" w:rsidR="0087455F" w:rsidRDefault="0087455F" w:rsidP="0087455F">
                  <w:pPr>
                    <w:pStyle w:val="ConsPlusNormal"/>
                    <w:jc w:val="both"/>
                    <w:rPr>
                      <w:sz w:val="20"/>
                    </w:rPr>
                  </w:pPr>
                </w:p>
                <w:p w14:paraId="440556DB" w14:textId="77777777" w:rsidR="0087455F" w:rsidRDefault="0087455F" w:rsidP="0087455F">
                  <w:pPr>
                    <w:pStyle w:val="ConsPlusNormal"/>
                    <w:jc w:val="both"/>
                    <w:rPr>
                      <w:sz w:val="20"/>
                    </w:rPr>
                  </w:pPr>
                </w:p>
                <w:p w14:paraId="1BE1D7F1" w14:textId="77777777" w:rsidR="0087455F" w:rsidRDefault="0087455F" w:rsidP="0087455F">
                  <w:pPr>
                    <w:pStyle w:val="ConsPlusNormal"/>
                    <w:jc w:val="both"/>
                    <w:rPr>
                      <w:sz w:val="20"/>
                    </w:rPr>
                  </w:pPr>
                </w:p>
                <w:p w14:paraId="4225FDDC" w14:textId="77777777" w:rsidR="0087455F" w:rsidRDefault="0087455F" w:rsidP="0087455F">
                  <w:pPr>
                    <w:pStyle w:val="ConsPlusNormal"/>
                    <w:jc w:val="both"/>
                    <w:rPr>
                      <w:sz w:val="20"/>
                    </w:rPr>
                  </w:pPr>
                </w:p>
                <w:p w14:paraId="4688BB6F" w14:textId="77777777" w:rsidR="0087455F" w:rsidRDefault="0087455F" w:rsidP="0087455F">
                  <w:pPr>
                    <w:pStyle w:val="ConsPlusNormal"/>
                    <w:jc w:val="both"/>
                    <w:rPr>
                      <w:sz w:val="20"/>
                    </w:rPr>
                  </w:pPr>
                </w:p>
                <w:p w14:paraId="068B7B5A" w14:textId="77777777" w:rsidR="0087455F" w:rsidRDefault="0087455F" w:rsidP="0087455F">
                  <w:pPr>
                    <w:pStyle w:val="ConsPlusNormal"/>
                    <w:jc w:val="both"/>
                    <w:rPr>
                      <w:sz w:val="20"/>
                    </w:rPr>
                  </w:pPr>
                </w:p>
                <w:p w14:paraId="3007DFFF" w14:textId="77777777" w:rsidR="0087455F" w:rsidRDefault="0087455F" w:rsidP="0087455F">
                  <w:pPr>
                    <w:pStyle w:val="ConsPlusNormal"/>
                    <w:jc w:val="both"/>
                    <w:rPr>
                      <w:sz w:val="20"/>
                    </w:rPr>
                  </w:pPr>
                </w:p>
                <w:p w14:paraId="39290B3C" w14:textId="77777777" w:rsidR="0087455F" w:rsidRDefault="0087455F" w:rsidP="0087455F">
                  <w:pPr>
                    <w:pStyle w:val="ConsPlusNormal"/>
                    <w:jc w:val="both"/>
                    <w:rPr>
                      <w:sz w:val="20"/>
                    </w:rPr>
                  </w:pPr>
                </w:p>
                <w:p w14:paraId="76A0CF37" w14:textId="77777777" w:rsidR="0087455F" w:rsidRDefault="0087455F" w:rsidP="0087455F">
                  <w:pPr>
                    <w:pStyle w:val="ConsPlusNormal"/>
                    <w:jc w:val="both"/>
                    <w:rPr>
                      <w:sz w:val="20"/>
                    </w:rPr>
                  </w:pPr>
                </w:p>
                <w:p w14:paraId="123A69B1" w14:textId="77777777" w:rsidR="0087455F" w:rsidRDefault="0087455F" w:rsidP="0087455F">
                  <w:pPr>
                    <w:pStyle w:val="ConsPlusNormal"/>
                    <w:jc w:val="both"/>
                    <w:rPr>
                      <w:sz w:val="20"/>
                    </w:rPr>
                  </w:pPr>
                </w:p>
                <w:p w14:paraId="65F576C0" w14:textId="77777777" w:rsidR="0087455F" w:rsidRDefault="0087455F" w:rsidP="0087455F">
                  <w:pPr>
                    <w:pStyle w:val="ConsPlusNormal"/>
                    <w:jc w:val="both"/>
                    <w:rPr>
                      <w:sz w:val="20"/>
                    </w:rPr>
                  </w:pPr>
                </w:p>
                <w:p w14:paraId="14D9A095" w14:textId="77777777" w:rsidR="0087455F" w:rsidRDefault="0087455F" w:rsidP="0087455F">
                  <w:pPr>
                    <w:pStyle w:val="ConsPlusNormal"/>
                    <w:jc w:val="both"/>
                    <w:rPr>
                      <w:sz w:val="20"/>
                    </w:rPr>
                  </w:pPr>
                </w:p>
                <w:p w14:paraId="7BF23F21" w14:textId="77777777" w:rsidR="0087455F" w:rsidRDefault="0087455F" w:rsidP="0087455F">
                  <w:pPr>
                    <w:pStyle w:val="ConsPlusNormal"/>
                    <w:jc w:val="both"/>
                    <w:rPr>
                      <w:sz w:val="20"/>
                    </w:rPr>
                  </w:pPr>
                </w:p>
                <w:p w14:paraId="176CCE60" w14:textId="77777777" w:rsidR="0087455F" w:rsidRDefault="0087455F" w:rsidP="0087455F">
                  <w:pPr>
                    <w:pStyle w:val="ConsPlusNormal"/>
                    <w:jc w:val="both"/>
                    <w:rPr>
                      <w:sz w:val="20"/>
                    </w:rPr>
                  </w:pPr>
                </w:p>
                <w:p w14:paraId="4435F63E" w14:textId="77777777" w:rsidR="0087455F" w:rsidRDefault="0087455F" w:rsidP="0087455F">
                  <w:pPr>
                    <w:pStyle w:val="ConsPlusNormal"/>
                    <w:jc w:val="both"/>
                    <w:rPr>
                      <w:sz w:val="20"/>
                    </w:rPr>
                  </w:pPr>
                </w:p>
                <w:p w14:paraId="6534794B" w14:textId="77777777" w:rsidR="0087455F" w:rsidRDefault="0087455F" w:rsidP="0087455F">
                  <w:pPr>
                    <w:pStyle w:val="ConsPlusNormal"/>
                    <w:jc w:val="both"/>
                    <w:rPr>
                      <w:sz w:val="20"/>
                    </w:rPr>
                  </w:pPr>
                </w:p>
                <w:p w14:paraId="291E2B1B" w14:textId="77777777" w:rsidR="0087455F" w:rsidRDefault="0087455F" w:rsidP="0087455F">
                  <w:pPr>
                    <w:pStyle w:val="ConsPlusNormal"/>
                    <w:jc w:val="both"/>
                    <w:rPr>
                      <w:sz w:val="20"/>
                    </w:rPr>
                  </w:pPr>
                </w:p>
                <w:p w14:paraId="05688421" w14:textId="77777777" w:rsidR="0087455F" w:rsidRDefault="0087455F" w:rsidP="0087455F">
                  <w:pPr>
                    <w:pStyle w:val="ConsPlusNormal"/>
                    <w:jc w:val="both"/>
                    <w:rPr>
                      <w:sz w:val="20"/>
                    </w:rPr>
                  </w:pPr>
                </w:p>
                <w:p w14:paraId="15A186E2" w14:textId="77777777" w:rsidR="0087455F" w:rsidRDefault="0087455F" w:rsidP="0087455F">
                  <w:pPr>
                    <w:pStyle w:val="ConsPlusNormal"/>
                    <w:jc w:val="both"/>
                    <w:rPr>
                      <w:sz w:val="20"/>
                    </w:rPr>
                  </w:pPr>
                </w:p>
                <w:p w14:paraId="70C05BF9" w14:textId="77777777" w:rsidR="0087455F" w:rsidRDefault="0087455F" w:rsidP="0087455F">
                  <w:pPr>
                    <w:pStyle w:val="ConsPlusNormal"/>
                    <w:jc w:val="both"/>
                    <w:rPr>
                      <w:sz w:val="20"/>
                    </w:rPr>
                  </w:pPr>
                </w:p>
                <w:p w14:paraId="1E95516D" w14:textId="77777777" w:rsidR="0087455F" w:rsidRDefault="0087455F" w:rsidP="0087455F">
                  <w:pPr>
                    <w:pStyle w:val="ConsPlusNormal"/>
                    <w:jc w:val="both"/>
                    <w:rPr>
                      <w:sz w:val="20"/>
                    </w:rPr>
                  </w:pPr>
                </w:p>
                <w:p w14:paraId="616180B6" w14:textId="77777777" w:rsidR="0087455F" w:rsidRDefault="0087455F" w:rsidP="0087455F">
                  <w:pPr>
                    <w:pStyle w:val="ConsPlusNormal"/>
                    <w:jc w:val="both"/>
                    <w:rPr>
                      <w:sz w:val="20"/>
                    </w:rPr>
                  </w:pPr>
                </w:p>
                <w:p w14:paraId="7493B635" w14:textId="77777777" w:rsidR="0087455F" w:rsidRDefault="0087455F" w:rsidP="0087455F">
                  <w:pPr>
                    <w:pStyle w:val="ConsPlusNormal"/>
                    <w:jc w:val="both"/>
                    <w:rPr>
                      <w:sz w:val="20"/>
                    </w:rPr>
                  </w:pPr>
                </w:p>
                <w:p w14:paraId="61C20544" w14:textId="77777777" w:rsidR="0087455F" w:rsidRDefault="0087455F" w:rsidP="0087455F">
                  <w:pPr>
                    <w:pStyle w:val="ConsPlusNormal"/>
                    <w:jc w:val="both"/>
                    <w:rPr>
                      <w:sz w:val="20"/>
                    </w:rPr>
                  </w:pPr>
                </w:p>
                <w:p w14:paraId="6B50DED6" w14:textId="77777777" w:rsidR="0087455F" w:rsidRDefault="0087455F" w:rsidP="0087455F">
                  <w:pPr>
                    <w:pStyle w:val="ConsPlusNormal"/>
                    <w:jc w:val="both"/>
                    <w:rPr>
                      <w:sz w:val="20"/>
                    </w:rPr>
                  </w:pPr>
                </w:p>
                <w:p w14:paraId="1881AF7B" w14:textId="77777777" w:rsidR="0087455F" w:rsidRDefault="0087455F" w:rsidP="0087455F">
                  <w:pPr>
                    <w:pStyle w:val="ConsPlusNormal"/>
                    <w:jc w:val="both"/>
                    <w:rPr>
                      <w:sz w:val="20"/>
                    </w:rPr>
                  </w:pPr>
                </w:p>
                <w:p w14:paraId="4235BF5A" w14:textId="77777777" w:rsidR="0087455F" w:rsidRDefault="0087455F" w:rsidP="0087455F">
                  <w:pPr>
                    <w:pStyle w:val="ConsPlusNormal"/>
                    <w:jc w:val="both"/>
                    <w:rPr>
                      <w:sz w:val="20"/>
                    </w:rPr>
                  </w:pPr>
                </w:p>
                <w:p w14:paraId="22FAA5FB" w14:textId="77777777" w:rsidR="0087455F" w:rsidRDefault="0087455F" w:rsidP="0087455F">
                  <w:pPr>
                    <w:pStyle w:val="ConsPlusNormal"/>
                    <w:jc w:val="both"/>
                    <w:rPr>
                      <w:sz w:val="20"/>
                    </w:rPr>
                  </w:pPr>
                </w:p>
                <w:p w14:paraId="04BE5033" w14:textId="77777777" w:rsidR="0087455F" w:rsidRDefault="0087455F" w:rsidP="0087455F">
                  <w:pPr>
                    <w:pStyle w:val="ConsPlusNormal"/>
                    <w:jc w:val="both"/>
                    <w:rPr>
                      <w:sz w:val="20"/>
                    </w:rPr>
                  </w:pPr>
                </w:p>
                <w:p w14:paraId="141768FB" w14:textId="77777777" w:rsidR="0087455F" w:rsidRDefault="0087455F" w:rsidP="0087455F">
                  <w:pPr>
                    <w:pStyle w:val="ConsPlusNormal"/>
                    <w:jc w:val="both"/>
                    <w:rPr>
                      <w:sz w:val="20"/>
                    </w:rPr>
                  </w:pPr>
                </w:p>
                <w:p w14:paraId="61231E5A" w14:textId="77777777" w:rsidR="0087455F" w:rsidRDefault="0087455F" w:rsidP="0087455F">
                  <w:pPr>
                    <w:pStyle w:val="ConsPlusNormal"/>
                    <w:jc w:val="both"/>
                    <w:rPr>
                      <w:sz w:val="20"/>
                    </w:rPr>
                  </w:pPr>
                </w:p>
                <w:p w14:paraId="1B50533D" w14:textId="77777777" w:rsidR="0087455F" w:rsidRDefault="0087455F" w:rsidP="0087455F">
                  <w:pPr>
                    <w:pStyle w:val="ConsPlusNormal"/>
                    <w:jc w:val="both"/>
                    <w:rPr>
                      <w:sz w:val="20"/>
                    </w:rPr>
                  </w:pPr>
                </w:p>
                <w:p w14:paraId="73961E41" w14:textId="77777777" w:rsidR="0087455F" w:rsidRDefault="0087455F" w:rsidP="0087455F">
                  <w:pPr>
                    <w:pStyle w:val="ConsPlusNormal"/>
                    <w:jc w:val="both"/>
                    <w:rPr>
                      <w:sz w:val="20"/>
                    </w:rPr>
                  </w:pPr>
                </w:p>
                <w:p w14:paraId="61138E4F" w14:textId="77777777" w:rsidR="0087455F" w:rsidRDefault="0087455F" w:rsidP="0087455F">
                  <w:pPr>
                    <w:pStyle w:val="ConsPlusNormal"/>
                    <w:jc w:val="both"/>
                    <w:rPr>
                      <w:sz w:val="20"/>
                    </w:rPr>
                  </w:pPr>
                </w:p>
                <w:p w14:paraId="46475FB7" w14:textId="77777777" w:rsidR="0087455F" w:rsidRDefault="0087455F" w:rsidP="0087455F">
                  <w:pPr>
                    <w:pStyle w:val="ConsPlusNormal"/>
                    <w:jc w:val="both"/>
                    <w:rPr>
                      <w:sz w:val="20"/>
                    </w:rPr>
                  </w:pPr>
                </w:p>
                <w:p w14:paraId="3B2FC25A" w14:textId="77777777" w:rsidR="0087455F" w:rsidRDefault="0087455F" w:rsidP="0087455F">
                  <w:pPr>
                    <w:pStyle w:val="ConsPlusNormal"/>
                    <w:jc w:val="both"/>
                    <w:rPr>
                      <w:sz w:val="20"/>
                    </w:rPr>
                  </w:pPr>
                </w:p>
                <w:p w14:paraId="323FCC7D" w14:textId="77777777" w:rsidR="0087455F" w:rsidRDefault="0087455F" w:rsidP="0087455F">
                  <w:pPr>
                    <w:pStyle w:val="ConsPlusNormal"/>
                    <w:jc w:val="both"/>
                    <w:rPr>
                      <w:sz w:val="20"/>
                    </w:rPr>
                  </w:pPr>
                </w:p>
                <w:p w14:paraId="5494B06D" w14:textId="77777777" w:rsidR="003E1547" w:rsidRDefault="003E1547" w:rsidP="00FB251F">
                  <w:pPr>
                    <w:pStyle w:val="ConsPlusNormal"/>
                    <w:jc w:val="both"/>
                    <w:rPr>
                      <w:sz w:val="20"/>
                    </w:rPr>
                  </w:pPr>
                </w:p>
                <w:p w14:paraId="67411758" w14:textId="77777777" w:rsidR="003E1547" w:rsidRDefault="003E1547" w:rsidP="00FB251F">
                  <w:pPr>
                    <w:pStyle w:val="ConsPlusNormal"/>
                    <w:jc w:val="both"/>
                    <w:rPr>
                      <w:sz w:val="20"/>
                    </w:rPr>
                  </w:pPr>
                </w:p>
                <w:p w14:paraId="7A4A2D48" w14:textId="77777777" w:rsidR="003E1547" w:rsidRDefault="003E1547" w:rsidP="00FB251F">
                  <w:pPr>
                    <w:pStyle w:val="ConsPlusNormal"/>
                    <w:jc w:val="both"/>
                    <w:rPr>
                      <w:sz w:val="20"/>
                    </w:rPr>
                  </w:pPr>
                </w:p>
                <w:p w14:paraId="0AB815CD" w14:textId="77777777" w:rsidR="00CB73D7" w:rsidRPr="00F62F2F" w:rsidRDefault="00CB73D7" w:rsidP="00FB251F">
                  <w:pPr>
                    <w:pStyle w:val="ConsPlusNormal"/>
                    <w:jc w:val="both"/>
                    <w:rPr>
                      <w:sz w:val="20"/>
                    </w:rPr>
                  </w:pPr>
                </w:p>
              </w:tc>
            </w:tr>
            <w:tr w:rsidR="00FB251F" w:rsidRPr="00F62F2F" w14:paraId="3C1482B4"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6A864511" w14:textId="77777777" w:rsidR="00FB251F" w:rsidRPr="00F62F2F" w:rsidRDefault="00FB251F" w:rsidP="00FB251F">
                  <w:pPr>
                    <w:pStyle w:val="ConsPlusNormal"/>
                    <w:outlineLvl w:val="2"/>
                    <w:rPr>
                      <w:sz w:val="20"/>
                    </w:rPr>
                  </w:pPr>
                  <w:r w:rsidRPr="00F62F2F">
                    <w:rPr>
                      <w:sz w:val="20"/>
                    </w:rPr>
                    <w:lastRenderedPageBreak/>
                    <w:t xml:space="preserve">13.2. Опасные производственные объекты производства цветных металлов </w:t>
                  </w:r>
                  <w:r w:rsidRPr="00CB73D7">
                    <w:rPr>
                      <w:strike/>
                      <w:color w:val="FF0000"/>
                      <w:sz w:val="20"/>
                    </w:rPr>
                    <w:t>&lt;39&gt;</w:t>
                  </w:r>
                </w:p>
              </w:tc>
            </w:tr>
            <w:tr w:rsidR="00FB251F" w:rsidRPr="00F62F2F" w14:paraId="30A879F6"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79E711F2" w14:textId="77777777" w:rsidR="00FB251F" w:rsidRPr="00F62F2F" w:rsidRDefault="00FB251F" w:rsidP="00FB251F">
                  <w:pPr>
                    <w:pStyle w:val="ConsPlusNormal"/>
                    <w:outlineLvl w:val="3"/>
                    <w:rPr>
                      <w:sz w:val="20"/>
                    </w:rPr>
                  </w:pPr>
                  <w:r w:rsidRPr="00F62F2F">
                    <w:rPr>
                      <w:sz w:val="20"/>
                    </w:rPr>
                    <w:t>13.2.1. Производства алюминия и магния, кристаллического кремния и электротермического силумина</w:t>
                  </w:r>
                </w:p>
              </w:tc>
            </w:tr>
            <w:tr w:rsidR="00FB251F" w:rsidRPr="00F62F2F" w14:paraId="11A0C74A" w14:textId="77777777" w:rsidTr="00C07505">
              <w:tc>
                <w:tcPr>
                  <w:tcW w:w="2280" w:type="dxa"/>
                  <w:tcBorders>
                    <w:top w:val="single" w:sz="4" w:space="0" w:color="auto"/>
                    <w:left w:val="single" w:sz="4" w:space="0" w:color="auto"/>
                    <w:bottom w:val="single" w:sz="4" w:space="0" w:color="auto"/>
                    <w:right w:val="single" w:sz="4" w:space="0" w:color="auto"/>
                  </w:tcBorders>
                </w:tcPr>
                <w:p w14:paraId="4A5B8E62" w14:textId="77777777" w:rsidR="00FB251F" w:rsidRPr="00F62F2F" w:rsidRDefault="00FB251F" w:rsidP="00FB251F">
                  <w:pPr>
                    <w:pStyle w:val="ConsPlusNormal"/>
                    <w:rPr>
                      <w:sz w:val="20"/>
                    </w:rPr>
                  </w:pPr>
                  <w:r w:rsidRPr="00F62F2F">
                    <w:rPr>
                      <w:sz w:val="20"/>
                    </w:rPr>
                    <w:t>Цех (участок) электролиза алюминия</w:t>
                  </w:r>
                </w:p>
              </w:tc>
              <w:tc>
                <w:tcPr>
                  <w:tcW w:w="1134" w:type="dxa"/>
                  <w:vMerge w:val="restart"/>
                  <w:tcBorders>
                    <w:top w:val="single" w:sz="4" w:space="0" w:color="auto"/>
                    <w:left w:val="single" w:sz="4" w:space="0" w:color="auto"/>
                    <w:bottom w:val="single" w:sz="4" w:space="0" w:color="auto"/>
                    <w:right w:val="single" w:sz="4" w:space="0" w:color="auto"/>
                  </w:tcBorders>
                </w:tcPr>
                <w:p w14:paraId="35723266" w14:textId="77777777" w:rsidR="00FB251F" w:rsidRPr="00F62F2F" w:rsidRDefault="00FB251F" w:rsidP="00FB251F">
                  <w:pPr>
                    <w:pStyle w:val="ConsPlusNormal"/>
                    <w:jc w:val="center"/>
                    <w:rPr>
                      <w:sz w:val="20"/>
                    </w:rPr>
                  </w:pPr>
                  <w:r w:rsidRPr="00F62F2F">
                    <w:rPr>
                      <w:sz w:val="20"/>
                    </w:rPr>
                    <w:t>2.1, 2.2, 2.3, 2.4</w:t>
                  </w:r>
                </w:p>
              </w:tc>
              <w:tc>
                <w:tcPr>
                  <w:tcW w:w="1276" w:type="dxa"/>
                  <w:vMerge w:val="restart"/>
                  <w:tcBorders>
                    <w:top w:val="single" w:sz="4" w:space="0" w:color="auto"/>
                    <w:left w:val="single" w:sz="4" w:space="0" w:color="auto"/>
                    <w:bottom w:val="single" w:sz="4" w:space="0" w:color="auto"/>
                    <w:right w:val="single" w:sz="4" w:space="0" w:color="auto"/>
                  </w:tcBorders>
                </w:tcPr>
                <w:p w14:paraId="79044300"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338B4FEF" w14:textId="77777777" w:rsidR="00FB251F" w:rsidRDefault="00FB251F" w:rsidP="00FB251F">
                  <w:pPr>
                    <w:pStyle w:val="ConsPlusNormal"/>
                    <w:jc w:val="both"/>
                    <w:rPr>
                      <w:sz w:val="20"/>
                    </w:rPr>
                  </w:pPr>
                  <w:r w:rsidRPr="00F62F2F">
                    <w:rPr>
                      <w:sz w:val="20"/>
                    </w:rPr>
                    <w:t>Идентифицируются по признаку получения и транспортирования расплавов цветных металлов, а также наличия опасных веществ</w:t>
                  </w:r>
                </w:p>
                <w:p w14:paraId="02866443" w14:textId="77777777" w:rsidR="00CB73D7" w:rsidRDefault="00CB73D7" w:rsidP="00FB251F">
                  <w:pPr>
                    <w:pStyle w:val="ConsPlusNormal"/>
                    <w:jc w:val="both"/>
                    <w:rPr>
                      <w:sz w:val="20"/>
                    </w:rPr>
                  </w:pPr>
                </w:p>
                <w:p w14:paraId="78C1090C" w14:textId="77777777" w:rsidR="00CB73D7" w:rsidRDefault="00CB73D7" w:rsidP="00FB251F">
                  <w:pPr>
                    <w:pStyle w:val="ConsPlusNormal"/>
                    <w:jc w:val="both"/>
                    <w:rPr>
                      <w:sz w:val="20"/>
                    </w:rPr>
                  </w:pPr>
                </w:p>
                <w:p w14:paraId="2084FFBC" w14:textId="77777777" w:rsidR="00CB73D7" w:rsidRDefault="00CB73D7" w:rsidP="00FB251F">
                  <w:pPr>
                    <w:pStyle w:val="ConsPlusNormal"/>
                    <w:jc w:val="both"/>
                    <w:rPr>
                      <w:sz w:val="20"/>
                    </w:rPr>
                  </w:pPr>
                </w:p>
                <w:p w14:paraId="295388C5" w14:textId="77777777" w:rsidR="00CB73D7" w:rsidRDefault="00CB73D7" w:rsidP="00FB251F">
                  <w:pPr>
                    <w:pStyle w:val="ConsPlusNormal"/>
                    <w:jc w:val="both"/>
                    <w:rPr>
                      <w:sz w:val="20"/>
                    </w:rPr>
                  </w:pPr>
                </w:p>
                <w:p w14:paraId="04B2AD42" w14:textId="77777777" w:rsidR="00CB73D7" w:rsidRDefault="00CB73D7" w:rsidP="00FB251F">
                  <w:pPr>
                    <w:pStyle w:val="ConsPlusNormal"/>
                    <w:jc w:val="both"/>
                    <w:rPr>
                      <w:sz w:val="20"/>
                    </w:rPr>
                  </w:pPr>
                </w:p>
                <w:p w14:paraId="55AD7F96" w14:textId="77777777" w:rsidR="00CB73D7" w:rsidRDefault="00CB73D7" w:rsidP="00FB251F">
                  <w:pPr>
                    <w:pStyle w:val="ConsPlusNormal"/>
                    <w:jc w:val="both"/>
                    <w:rPr>
                      <w:sz w:val="20"/>
                    </w:rPr>
                  </w:pPr>
                </w:p>
                <w:p w14:paraId="7C0489AF" w14:textId="77777777" w:rsidR="00CB73D7" w:rsidRDefault="00CB73D7" w:rsidP="00FB251F">
                  <w:pPr>
                    <w:pStyle w:val="ConsPlusNormal"/>
                    <w:jc w:val="both"/>
                    <w:rPr>
                      <w:sz w:val="20"/>
                    </w:rPr>
                  </w:pPr>
                </w:p>
                <w:p w14:paraId="552309DD" w14:textId="77777777" w:rsidR="00CB73D7" w:rsidRDefault="00CB73D7" w:rsidP="00FB251F">
                  <w:pPr>
                    <w:pStyle w:val="ConsPlusNormal"/>
                    <w:jc w:val="both"/>
                    <w:rPr>
                      <w:sz w:val="20"/>
                    </w:rPr>
                  </w:pPr>
                </w:p>
                <w:p w14:paraId="3C3E56E6" w14:textId="77777777" w:rsidR="00CB73D7" w:rsidRDefault="00CB73D7" w:rsidP="00FB251F">
                  <w:pPr>
                    <w:pStyle w:val="ConsPlusNormal"/>
                    <w:jc w:val="both"/>
                    <w:rPr>
                      <w:sz w:val="20"/>
                    </w:rPr>
                  </w:pPr>
                </w:p>
                <w:p w14:paraId="3E9899CF" w14:textId="77777777" w:rsidR="00CB73D7" w:rsidRDefault="00CB73D7" w:rsidP="00FB251F">
                  <w:pPr>
                    <w:pStyle w:val="ConsPlusNormal"/>
                    <w:jc w:val="both"/>
                    <w:rPr>
                      <w:sz w:val="20"/>
                    </w:rPr>
                  </w:pPr>
                </w:p>
                <w:p w14:paraId="7F517562" w14:textId="77777777" w:rsidR="00CB73D7" w:rsidRDefault="00CB73D7" w:rsidP="00FB251F">
                  <w:pPr>
                    <w:pStyle w:val="ConsPlusNormal"/>
                    <w:jc w:val="both"/>
                    <w:rPr>
                      <w:sz w:val="20"/>
                    </w:rPr>
                  </w:pPr>
                </w:p>
                <w:p w14:paraId="731132F9" w14:textId="77777777" w:rsidR="00CB73D7" w:rsidRDefault="00CB73D7" w:rsidP="00FB251F">
                  <w:pPr>
                    <w:pStyle w:val="ConsPlusNormal"/>
                    <w:jc w:val="both"/>
                    <w:rPr>
                      <w:sz w:val="20"/>
                    </w:rPr>
                  </w:pPr>
                </w:p>
                <w:p w14:paraId="75DD7CC1" w14:textId="77777777" w:rsidR="00CB73D7" w:rsidRDefault="00CB73D7" w:rsidP="00FB251F">
                  <w:pPr>
                    <w:pStyle w:val="ConsPlusNormal"/>
                    <w:jc w:val="both"/>
                    <w:rPr>
                      <w:sz w:val="20"/>
                    </w:rPr>
                  </w:pPr>
                </w:p>
                <w:p w14:paraId="4D07F385" w14:textId="77777777" w:rsidR="00CB73D7" w:rsidRDefault="00CB73D7" w:rsidP="00FB251F">
                  <w:pPr>
                    <w:pStyle w:val="ConsPlusNormal"/>
                    <w:jc w:val="both"/>
                    <w:rPr>
                      <w:sz w:val="20"/>
                    </w:rPr>
                  </w:pPr>
                </w:p>
                <w:p w14:paraId="45161573" w14:textId="77777777" w:rsidR="00CB73D7" w:rsidRDefault="00CB73D7" w:rsidP="00FB251F">
                  <w:pPr>
                    <w:pStyle w:val="ConsPlusNormal"/>
                    <w:jc w:val="both"/>
                    <w:rPr>
                      <w:sz w:val="20"/>
                    </w:rPr>
                  </w:pPr>
                </w:p>
                <w:p w14:paraId="7B41B856" w14:textId="77777777" w:rsidR="00CB73D7" w:rsidRDefault="00CB73D7" w:rsidP="00FB251F">
                  <w:pPr>
                    <w:pStyle w:val="ConsPlusNormal"/>
                    <w:jc w:val="both"/>
                    <w:rPr>
                      <w:sz w:val="20"/>
                    </w:rPr>
                  </w:pPr>
                </w:p>
                <w:p w14:paraId="2349BA19" w14:textId="77777777" w:rsidR="00CB73D7" w:rsidRDefault="00CB73D7" w:rsidP="00FB251F">
                  <w:pPr>
                    <w:pStyle w:val="ConsPlusNormal"/>
                    <w:jc w:val="both"/>
                    <w:rPr>
                      <w:sz w:val="20"/>
                    </w:rPr>
                  </w:pPr>
                </w:p>
                <w:p w14:paraId="5E75187D" w14:textId="77777777" w:rsidR="00CB73D7" w:rsidRDefault="00CB73D7" w:rsidP="00FB251F">
                  <w:pPr>
                    <w:pStyle w:val="ConsPlusNormal"/>
                    <w:jc w:val="both"/>
                    <w:rPr>
                      <w:sz w:val="20"/>
                    </w:rPr>
                  </w:pPr>
                </w:p>
                <w:p w14:paraId="4D395138" w14:textId="77777777" w:rsidR="00CB73D7" w:rsidRDefault="00CB73D7" w:rsidP="00FB251F">
                  <w:pPr>
                    <w:pStyle w:val="ConsPlusNormal"/>
                    <w:jc w:val="both"/>
                    <w:rPr>
                      <w:sz w:val="20"/>
                    </w:rPr>
                  </w:pPr>
                </w:p>
                <w:p w14:paraId="2AEDBB12" w14:textId="77777777" w:rsidR="00CB73D7" w:rsidRDefault="00CB73D7" w:rsidP="00FB251F">
                  <w:pPr>
                    <w:pStyle w:val="ConsPlusNormal"/>
                    <w:jc w:val="both"/>
                    <w:rPr>
                      <w:sz w:val="20"/>
                    </w:rPr>
                  </w:pPr>
                </w:p>
                <w:p w14:paraId="7D2E6053" w14:textId="77777777" w:rsidR="00CB73D7" w:rsidRDefault="00CB73D7" w:rsidP="00FB251F">
                  <w:pPr>
                    <w:pStyle w:val="ConsPlusNormal"/>
                    <w:jc w:val="both"/>
                    <w:rPr>
                      <w:sz w:val="20"/>
                    </w:rPr>
                  </w:pPr>
                </w:p>
                <w:p w14:paraId="77325898" w14:textId="77777777" w:rsidR="00CB73D7" w:rsidRDefault="00CB73D7" w:rsidP="00FB251F">
                  <w:pPr>
                    <w:pStyle w:val="ConsPlusNormal"/>
                    <w:jc w:val="both"/>
                    <w:rPr>
                      <w:sz w:val="20"/>
                    </w:rPr>
                  </w:pPr>
                </w:p>
                <w:p w14:paraId="617DB694" w14:textId="77777777" w:rsidR="00CB73D7" w:rsidRDefault="00CB73D7" w:rsidP="00FB251F">
                  <w:pPr>
                    <w:pStyle w:val="ConsPlusNormal"/>
                    <w:jc w:val="both"/>
                    <w:rPr>
                      <w:sz w:val="20"/>
                    </w:rPr>
                  </w:pPr>
                </w:p>
                <w:p w14:paraId="2ED2333E" w14:textId="77777777" w:rsidR="00CB73D7" w:rsidRDefault="00CB73D7" w:rsidP="00FB251F">
                  <w:pPr>
                    <w:pStyle w:val="ConsPlusNormal"/>
                    <w:jc w:val="both"/>
                    <w:rPr>
                      <w:sz w:val="20"/>
                    </w:rPr>
                  </w:pPr>
                </w:p>
                <w:p w14:paraId="5104A571" w14:textId="77777777" w:rsidR="00CB73D7" w:rsidRDefault="00CB73D7" w:rsidP="00FB251F">
                  <w:pPr>
                    <w:pStyle w:val="ConsPlusNormal"/>
                    <w:jc w:val="both"/>
                    <w:rPr>
                      <w:sz w:val="20"/>
                    </w:rPr>
                  </w:pPr>
                </w:p>
                <w:p w14:paraId="3A4BCAAD" w14:textId="77777777" w:rsidR="00CB73D7" w:rsidRDefault="00CB73D7" w:rsidP="00FB251F">
                  <w:pPr>
                    <w:pStyle w:val="ConsPlusNormal"/>
                    <w:jc w:val="both"/>
                    <w:rPr>
                      <w:sz w:val="20"/>
                    </w:rPr>
                  </w:pPr>
                </w:p>
                <w:p w14:paraId="08AB1489" w14:textId="77777777" w:rsidR="00CB73D7" w:rsidRDefault="00CB73D7" w:rsidP="00FB251F">
                  <w:pPr>
                    <w:pStyle w:val="ConsPlusNormal"/>
                    <w:jc w:val="both"/>
                    <w:rPr>
                      <w:sz w:val="20"/>
                    </w:rPr>
                  </w:pPr>
                </w:p>
                <w:p w14:paraId="263F7C66" w14:textId="77777777" w:rsidR="00CB73D7" w:rsidRDefault="00CB73D7" w:rsidP="00FB251F">
                  <w:pPr>
                    <w:pStyle w:val="ConsPlusNormal"/>
                    <w:jc w:val="both"/>
                    <w:rPr>
                      <w:sz w:val="20"/>
                    </w:rPr>
                  </w:pPr>
                </w:p>
                <w:p w14:paraId="6C942A78" w14:textId="77777777" w:rsidR="00CB73D7" w:rsidRDefault="00CB73D7" w:rsidP="00FB251F">
                  <w:pPr>
                    <w:pStyle w:val="ConsPlusNormal"/>
                    <w:jc w:val="both"/>
                    <w:rPr>
                      <w:sz w:val="20"/>
                    </w:rPr>
                  </w:pPr>
                </w:p>
                <w:p w14:paraId="0B2E407F" w14:textId="77777777" w:rsidR="00CB73D7" w:rsidRDefault="00CB73D7" w:rsidP="00FB251F">
                  <w:pPr>
                    <w:pStyle w:val="ConsPlusNormal"/>
                    <w:jc w:val="both"/>
                    <w:rPr>
                      <w:sz w:val="20"/>
                    </w:rPr>
                  </w:pPr>
                </w:p>
                <w:p w14:paraId="086D0834" w14:textId="77777777" w:rsidR="00CB73D7" w:rsidRDefault="00CB73D7" w:rsidP="00FB251F">
                  <w:pPr>
                    <w:pStyle w:val="ConsPlusNormal"/>
                    <w:jc w:val="both"/>
                    <w:rPr>
                      <w:sz w:val="20"/>
                    </w:rPr>
                  </w:pPr>
                </w:p>
                <w:p w14:paraId="59E071FB" w14:textId="77777777" w:rsidR="00CB73D7" w:rsidRDefault="00CB73D7" w:rsidP="00FB251F">
                  <w:pPr>
                    <w:pStyle w:val="ConsPlusNormal"/>
                    <w:jc w:val="both"/>
                    <w:rPr>
                      <w:sz w:val="20"/>
                    </w:rPr>
                  </w:pPr>
                </w:p>
                <w:p w14:paraId="128181C7" w14:textId="77777777" w:rsidR="00CB73D7" w:rsidRDefault="00CB73D7" w:rsidP="00FB251F">
                  <w:pPr>
                    <w:pStyle w:val="ConsPlusNormal"/>
                    <w:jc w:val="both"/>
                    <w:rPr>
                      <w:sz w:val="20"/>
                    </w:rPr>
                  </w:pPr>
                </w:p>
                <w:p w14:paraId="0D5C6FBC" w14:textId="77777777" w:rsidR="00CB73D7" w:rsidRDefault="00CB73D7" w:rsidP="00FB251F">
                  <w:pPr>
                    <w:pStyle w:val="ConsPlusNormal"/>
                    <w:jc w:val="both"/>
                    <w:rPr>
                      <w:sz w:val="20"/>
                    </w:rPr>
                  </w:pPr>
                </w:p>
                <w:p w14:paraId="2E373ADE" w14:textId="77777777" w:rsidR="00CB73D7" w:rsidRDefault="00CB73D7" w:rsidP="00FB251F">
                  <w:pPr>
                    <w:pStyle w:val="ConsPlusNormal"/>
                    <w:jc w:val="both"/>
                    <w:rPr>
                      <w:sz w:val="20"/>
                    </w:rPr>
                  </w:pPr>
                </w:p>
                <w:p w14:paraId="17DA19A3" w14:textId="77777777" w:rsidR="00CB73D7" w:rsidRDefault="00CB73D7" w:rsidP="00FB251F">
                  <w:pPr>
                    <w:pStyle w:val="ConsPlusNormal"/>
                    <w:jc w:val="both"/>
                    <w:rPr>
                      <w:sz w:val="20"/>
                    </w:rPr>
                  </w:pPr>
                </w:p>
                <w:p w14:paraId="25164487" w14:textId="77777777" w:rsidR="00CB73D7" w:rsidRDefault="00CB73D7" w:rsidP="00FB251F">
                  <w:pPr>
                    <w:pStyle w:val="ConsPlusNormal"/>
                    <w:jc w:val="both"/>
                    <w:rPr>
                      <w:sz w:val="20"/>
                    </w:rPr>
                  </w:pPr>
                </w:p>
                <w:p w14:paraId="624FBF5D" w14:textId="77777777" w:rsidR="00CB73D7" w:rsidRDefault="00CB73D7" w:rsidP="00FB251F">
                  <w:pPr>
                    <w:pStyle w:val="ConsPlusNormal"/>
                    <w:jc w:val="both"/>
                    <w:rPr>
                      <w:sz w:val="20"/>
                    </w:rPr>
                  </w:pPr>
                </w:p>
                <w:p w14:paraId="286D4833" w14:textId="77777777" w:rsidR="00CB73D7" w:rsidRDefault="00CB73D7" w:rsidP="00FB251F">
                  <w:pPr>
                    <w:pStyle w:val="ConsPlusNormal"/>
                    <w:jc w:val="both"/>
                    <w:rPr>
                      <w:sz w:val="20"/>
                    </w:rPr>
                  </w:pPr>
                </w:p>
                <w:p w14:paraId="03779835" w14:textId="77777777" w:rsidR="00CB73D7" w:rsidRDefault="00CB73D7" w:rsidP="00FB251F">
                  <w:pPr>
                    <w:pStyle w:val="ConsPlusNormal"/>
                    <w:jc w:val="both"/>
                    <w:rPr>
                      <w:sz w:val="20"/>
                    </w:rPr>
                  </w:pPr>
                </w:p>
                <w:p w14:paraId="1E16EE44" w14:textId="77777777" w:rsidR="00CB73D7" w:rsidRDefault="00CB73D7" w:rsidP="00FB251F">
                  <w:pPr>
                    <w:pStyle w:val="ConsPlusNormal"/>
                    <w:jc w:val="both"/>
                    <w:rPr>
                      <w:sz w:val="20"/>
                    </w:rPr>
                  </w:pPr>
                </w:p>
                <w:p w14:paraId="70BF6557" w14:textId="77777777" w:rsidR="00CB73D7" w:rsidRDefault="00CB73D7" w:rsidP="00FB251F">
                  <w:pPr>
                    <w:pStyle w:val="ConsPlusNormal"/>
                    <w:jc w:val="both"/>
                    <w:rPr>
                      <w:sz w:val="20"/>
                    </w:rPr>
                  </w:pPr>
                </w:p>
                <w:p w14:paraId="799FB51C" w14:textId="77777777" w:rsidR="003E1547" w:rsidRDefault="003E1547" w:rsidP="00FB251F">
                  <w:pPr>
                    <w:pStyle w:val="ConsPlusNormal"/>
                    <w:jc w:val="both"/>
                    <w:rPr>
                      <w:sz w:val="20"/>
                    </w:rPr>
                  </w:pPr>
                </w:p>
                <w:p w14:paraId="7EF3F2C5" w14:textId="77777777" w:rsidR="003E1547" w:rsidRDefault="003E1547" w:rsidP="00FB251F">
                  <w:pPr>
                    <w:pStyle w:val="ConsPlusNormal"/>
                    <w:jc w:val="both"/>
                    <w:rPr>
                      <w:sz w:val="20"/>
                    </w:rPr>
                  </w:pPr>
                </w:p>
                <w:p w14:paraId="6FB57CA7" w14:textId="77777777" w:rsidR="003E1547" w:rsidRDefault="003E1547" w:rsidP="00FB251F">
                  <w:pPr>
                    <w:pStyle w:val="ConsPlusNormal"/>
                    <w:jc w:val="both"/>
                    <w:rPr>
                      <w:sz w:val="20"/>
                    </w:rPr>
                  </w:pPr>
                </w:p>
                <w:p w14:paraId="207C1412" w14:textId="77777777" w:rsidR="003E1547" w:rsidRDefault="003E1547" w:rsidP="00FB251F">
                  <w:pPr>
                    <w:pStyle w:val="ConsPlusNormal"/>
                    <w:jc w:val="both"/>
                    <w:rPr>
                      <w:sz w:val="20"/>
                    </w:rPr>
                  </w:pPr>
                </w:p>
                <w:p w14:paraId="531AC4B0" w14:textId="77777777" w:rsidR="003E1547" w:rsidRDefault="003E1547" w:rsidP="00FB251F">
                  <w:pPr>
                    <w:pStyle w:val="ConsPlusNormal"/>
                    <w:jc w:val="both"/>
                    <w:rPr>
                      <w:sz w:val="20"/>
                    </w:rPr>
                  </w:pPr>
                </w:p>
                <w:p w14:paraId="44F87F16" w14:textId="77777777" w:rsidR="003E1547" w:rsidRDefault="003E1547" w:rsidP="00FB251F">
                  <w:pPr>
                    <w:pStyle w:val="ConsPlusNormal"/>
                    <w:jc w:val="both"/>
                    <w:rPr>
                      <w:sz w:val="20"/>
                    </w:rPr>
                  </w:pPr>
                </w:p>
                <w:p w14:paraId="0C303F18" w14:textId="77777777" w:rsidR="003E1547" w:rsidRDefault="003E1547" w:rsidP="00FB251F">
                  <w:pPr>
                    <w:pStyle w:val="ConsPlusNormal"/>
                    <w:jc w:val="both"/>
                    <w:rPr>
                      <w:sz w:val="20"/>
                    </w:rPr>
                  </w:pPr>
                </w:p>
                <w:p w14:paraId="31F135DD" w14:textId="77777777" w:rsidR="003E1547" w:rsidRDefault="003E1547" w:rsidP="00FB251F">
                  <w:pPr>
                    <w:pStyle w:val="ConsPlusNormal"/>
                    <w:jc w:val="both"/>
                    <w:rPr>
                      <w:sz w:val="20"/>
                    </w:rPr>
                  </w:pPr>
                </w:p>
                <w:p w14:paraId="0DAC3754" w14:textId="77777777" w:rsidR="003E1547" w:rsidRDefault="003E1547" w:rsidP="00FB251F">
                  <w:pPr>
                    <w:pStyle w:val="ConsPlusNormal"/>
                    <w:jc w:val="both"/>
                    <w:rPr>
                      <w:sz w:val="20"/>
                    </w:rPr>
                  </w:pPr>
                </w:p>
                <w:p w14:paraId="22D35567" w14:textId="77777777" w:rsidR="0087455F" w:rsidRDefault="0087455F" w:rsidP="0087455F">
                  <w:pPr>
                    <w:pStyle w:val="ConsPlusNormal"/>
                    <w:jc w:val="both"/>
                    <w:rPr>
                      <w:sz w:val="20"/>
                    </w:rPr>
                  </w:pPr>
                </w:p>
                <w:p w14:paraId="208019A0" w14:textId="77777777" w:rsidR="0087455F" w:rsidRDefault="0087455F" w:rsidP="0087455F">
                  <w:pPr>
                    <w:pStyle w:val="ConsPlusNormal"/>
                    <w:jc w:val="both"/>
                    <w:rPr>
                      <w:sz w:val="20"/>
                    </w:rPr>
                  </w:pPr>
                </w:p>
                <w:p w14:paraId="6D63D45B" w14:textId="77777777" w:rsidR="0087455F" w:rsidRDefault="0087455F" w:rsidP="0087455F">
                  <w:pPr>
                    <w:pStyle w:val="ConsPlusNormal"/>
                    <w:jc w:val="both"/>
                    <w:rPr>
                      <w:sz w:val="20"/>
                    </w:rPr>
                  </w:pPr>
                </w:p>
                <w:p w14:paraId="29D6A0F8" w14:textId="77777777" w:rsidR="0087455F" w:rsidRDefault="0087455F" w:rsidP="0087455F">
                  <w:pPr>
                    <w:pStyle w:val="ConsPlusNormal"/>
                    <w:jc w:val="both"/>
                    <w:rPr>
                      <w:sz w:val="20"/>
                    </w:rPr>
                  </w:pPr>
                </w:p>
                <w:p w14:paraId="29EA11F4" w14:textId="77777777" w:rsidR="0087455F" w:rsidRDefault="0087455F" w:rsidP="0087455F">
                  <w:pPr>
                    <w:pStyle w:val="ConsPlusNormal"/>
                    <w:jc w:val="both"/>
                    <w:rPr>
                      <w:sz w:val="20"/>
                    </w:rPr>
                  </w:pPr>
                </w:p>
                <w:p w14:paraId="13BF788A" w14:textId="77777777" w:rsidR="0087455F" w:rsidRDefault="0087455F" w:rsidP="0087455F">
                  <w:pPr>
                    <w:pStyle w:val="ConsPlusNormal"/>
                    <w:jc w:val="both"/>
                    <w:rPr>
                      <w:sz w:val="20"/>
                    </w:rPr>
                  </w:pPr>
                </w:p>
                <w:p w14:paraId="337FF0C5" w14:textId="77777777" w:rsidR="0087455F" w:rsidRDefault="0087455F" w:rsidP="0087455F">
                  <w:pPr>
                    <w:pStyle w:val="ConsPlusNormal"/>
                    <w:jc w:val="both"/>
                    <w:rPr>
                      <w:sz w:val="20"/>
                    </w:rPr>
                  </w:pPr>
                </w:p>
                <w:p w14:paraId="4E44769B" w14:textId="77777777" w:rsidR="0087455F" w:rsidRDefault="0087455F" w:rsidP="0087455F">
                  <w:pPr>
                    <w:pStyle w:val="ConsPlusNormal"/>
                    <w:jc w:val="both"/>
                    <w:rPr>
                      <w:sz w:val="20"/>
                    </w:rPr>
                  </w:pPr>
                </w:p>
                <w:p w14:paraId="3386E543" w14:textId="77777777" w:rsidR="0087455F" w:rsidRDefault="0087455F" w:rsidP="0087455F">
                  <w:pPr>
                    <w:pStyle w:val="ConsPlusNormal"/>
                    <w:jc w:val="both"/>
                    <w:rPr>
                      <w:sz w:val="20"/>
                    </w:rPr>
                  </w:pPr>
                </w:p>
                <w:p w14:paraId="591603B8" w14:textId="77777777" w:rsidR="0087455F" w:rsidRDefault="0087455F" w:rsidP="0087455F">
                  <w:pPr>
                    <w:pStyle w:val="ConsPlusNormal"/>
                    <w:jc w:val="both"/>
                    <w:rPr>
                      <w:sz w:val="20"/>
                    </w:rPr>
                  </w:pPr>
                </w:p>
                <w:p w14:paraId="3C999584" w14:textId="77777777" w:rsidR="0087455F" w:rsidRDefault="0087455F" w:rsidP="0087455F">
                  <w:pPr>
                    <w:pStyle w:val="ConsPlusNormal"/>
                    <w:jc w:val="both"/>
                    <w:rPr>
                      <w:sz w:val="20"/>
                    </w:rPr>
                  </w:pPr>
                </w:p>
                <w:p w14:paraId="6B09C377" w14:textId="77777777" w:rsidR="0087455F" w:rsidRDefault="0087455F" w:rsidP="0087455F">
                  <w:pPr>
                    <w:pStyle w:val="ConsPlusNormal"/>
                    <w:jc w:val="both"/>
                    <w:rPr>
                      <w:sz w:val="20"/>
                    </w:rPr>
                  </w:pPr>
                </w:p>
                <w:p w14:paraId="709C9640" w14:textId="77777777" w:rsidR="0087455F" w:rsidRDefault="0087455F" w:rsidP="0087455F">
                  <w:pPr>
                    <w:pStyle w:val="ConsPlusNormal"/>
                    <w:jc w:val="both"/>
                    <w:rPr>
                      <w:sz w:val="20"/>
                    </w:rPr>
                  </w:pPr>
                </w:p>
                <w:p w14:paraId="423D165A" w14:textId="77777777" w:rsidR="0087455F" w:rsidRDefault="0087455F" w:rsidP="0087455F">
                  <w:pPr>
                    <w:pStyle w:val="ConsPlusNormal"/>
                    <w:jc w:val="both"/>
                    <w:rPr>
                      <w:sz w:val="20"/>
                    </w:rPr>
                  </w:pPr>
                </w:p>
                <w:p w14:paraId="3C8F5356" w14:textId="77777777" w:rsidR="0087455F" w:rsidRDefault="0087455F" w:rsidP="0087455F">
                  <w:pPr>
                    <w:pStyle w:val="ConsPlusNormal"/>
                    <w:jc w:val="both"/>
                    <w:rPr>
                      <w:sz w:val="20"/>
                    </w:rPr>
                  </w:pPr>
                </w:p>
                <w:p w14:paraId="617CDF82" w14:textId="77777777" w:rsidR="0087455F" w:rsidRDefault="0087455F" w:rsidP="0087455F">
                  <w:pPr>
                    <w:pStyle w:val="ConsPlusNormal"/>
                    <w:jc w:val="both"/>
                    <w:rPr>
                      <w:sz w:val="20"/>
                    </w:rPr>
                  </w:pPr>
                </w:p>
                <w:p w14:paraId="0E977331" w14:textId="77777777" w:rsidR="0087455F" w:rsidRDefault="0087455F" w:rsidP="0087455F">
                  <w:pPr>
                    <w:pStyle w:val="ConsPlusNormal"/>
                    <w:jc w:val="both"/>
                    <w:rPr>
                      <w:sz w:val="20"/>
                    </w:rPr>
                  </w:pPr>
                </w:p>
                <w:p w14:paraId="632AE708" w14:textId="77777777" w:rsidR="0087455F" w:rsidRDefault="0087455F" w:rsidP="0087455F">
                  <w:pPr>
                    <w:pStyle w:val="ConsPlusNormal"/>
                    <w:jc w:val="both"/>
                    <w:rPr>
                      <w:sz w:val="20"/>
                    </w:rPr>
                  </w:pPr>
                </w:p>
                <w:p w14:paraId="7FEDFBA3" w14:textId="77777777" w:rsidR="0087455F" w:rsidRDefault="0087455F" w:rsidP="0087455F">
                  <w:pPr>
                    <w:pStyle w:val="ConsPlusNormal"/>
                    <w:jc w:val="both"/>
                    <w:rPr>
                      <w:sz w:val="20"/>
                    </w:rPr>
                  </w:pPr>
                </w:p>
                <w:p w14:paraId="67DBA555" w14:textId="77777777" w:rsidR="0087455F" w:rsidRDefault="0087455F" w:rsidP="0087455F">
                  <w:pPr>
                    <w:pStyle w:val="ConsPlusNormal"/>
                    <w:jc w:val="both"/>
                    <w:rPr>
                      <w:sz w:val="20"/>
                    </w:rPr>
                  </w:pPr>
                </w:p>
                <w:p w14:paraId="7062974D" w14:textId="77777777" w:rsidR="0087455F" w:rsidRDefault="0087455F" w:rsidP="0087455F">
                  <w:pPr>
                    <w:pStyle w:val="ConsPlusNormal"/>
                    <w:jc w:val="both"/>
                    <w:rPr>
                      <w:sz w:val="20"/>
                    </w:rPr>
                  </w:pPr>
                </w:p>
                <w:p w14:paraId="1153549E" w14:textId="77777777" w:rsidR="0087455F" w:rsidRDefault="0087455F" w:rsidP="0087455F">
                  <w:pPr>
                    <w:pStyle w:val="ConsPlusNormal"/>
                    <w:jc w:val="both"/>
                    <w:rPr>
                      <w:sz w:val="20"/>
                    </w:rPr>
                  </w:pPr>
                </w:p>
                <w:p w14:paraId="44E1FDC0" w14:textId="77777777" w:rsidR="0087455F" w:rsidRDefault="0087455F" w:rsidP="0087455F">
                  <w:pPr>
                    <w:pStyle w:val="ConsPlusNormal"/>
                    <w:jc w:val="both"/>
                    <w:rPr>
                      <w:sz w:val="20"/>
                    </w:rPr>
                  </w:pPr>
                </w:p>
                <w:p w14:paraId="2CD08C1D" w14:textId="77777777" w:rsidR="0087455F" w:rsidRDefault="0087455F" w:rsidP="0087455F">
                  <w:pPr>
                    <w:pStyle w:val="ConsPlusNormal"/>
                    <w:jc w:val="both"/>
                    <w:rPr>
                      <w:sz w:val="20"/>
                    </w:rPr>
                  </w:pPr>
                </w:p>
                <w:p w14:paraId="579BF473" w14:textId="77777777" w:rsidR="0087455F" w:rsidRDefault="0087455F" w:rsidP="0087455F">
                  <w:pPr>
                    <w:pStyle w:val="ConsPlusNormal"/>
                    <w:jc w:val="both"/>
                    <w:rPr>
                      <w:sz w:val="20"/>
                    </w:rPr>
                  </w:pPr>
                </w:p>
                <w:p w14:paraId="14FDB74C" w14:textId="77777777" w:rsidR="0087455F" w:rsidRDefault="0087455F" w:rsidP="0087455F">
                  <w:pPr>
                    <w:pStyle w:val="ConsPlusNormal"/>
                    <w:jc w:val="both"/>
                    <w:rPr>
                      <w:sz w:val="20"/>
                    </w:rPr>
                  </w:pPr>
                </w:p>
                <w:p w14:paraId="646D9814" w14:textId="77777777" w:rsidR="0087455F" w:rsidRDefault="0087455F" w:rsidP="0087455F">
                  <w:pPr>
                    <w:pStyle w:val="ConsPlusNormal"/>
                    <w:jc w:val="both"/>
                    <w:rPr>
                      <w:sz w:val="20"/>
                    </w:rPr>
                  </w:pPr>
                </w:p>
                <w:p w14:paraId="5B701D51" w14:textId="77777777" w:rsidR="0087455F" w:rsidRDefault="0087455F" w:rsidP="0087455F">
                  <w:pPr>
                    <w:pStyle w:val="ConsPlusNormal"/>
                    <w:jc w:val="both"/>
                    <w:rPr>
                      <w:sz w:val="20"/>
                    </w:rPr>
                  </w:pPr>
                </w:p>
                <w:p w14:paraId="77219566" w14:textId="77777777" w:rsidR="0087455F" w:rsidRDefault="0087455F" w:rsidP="0087455F">
                  <w:pPr>
                    <w:pStyle w:val="ConsPlusNormal"/>
                    <w:jc w:val="both"/>
                    <w:rPr>
                      <w:sz w:val="20"/>
                    </w:rPr>
                  </w:pPr>
                </w:p>
                <w:p w14:paraId="5E6D5640" w14:textId="77777777" w:rsidR="0087455F" w:rsidRDefault="0087455F" w:rsidP="0087455F">
                  <w:pPr>
                    <w:pStyle w:val="ConsPlusNormal"/>
                    <w:jc w:val="both"/>
                    <w:rPr>
                      <w:sz w:val="20"/>
                    </w:rPr>
                  </w:pPr>
                </w:p>
                <w:p w14:paraId="2392BA2E" w14:textId="77777777" w:rsidR="0087455F" w:rsidRDefault="0087455F" w:rsidP="0087455F">
                  <w:pPr>
                    <w:pStyle w:val="ConsPlusNormal"/>
                    <w:jc w:val="both"/>
                    <w:rPr>
                      <w:sz w:val="20"/>
                    </w:rPr>
                  </w:pPr>
                </w:p>
                <w:p w14:paraId="4EFD43E3" w14:textId="77777777" w:rsidR="0087455F" w:rsidRDefault="0087455F" w:rsidP="0087455F">
                  <w:pPr>
                    <w:pStyle w:val="ConsPlusNormal"/>
                    <w:jc w:val="both"/>
                    <w:rPr>
                      <w:sz w:val="20"/>
                    </w:rPr>
                  </w:pPr>
                </w:p>
                <w:p w14:paraId="652238C0" w14:textId="77777777" w:rsidR="0087455F" w:rsidRDefault="0087455F" w:rsidP="0087455F">
                  <w:pPr>
                    <w:pStyle w:val="ConsPlusNormal"/>
                    <w:jc w:val="both"/>
                    <w:rPr>
                      <w:sz w:val="20"/>
                    </w:rPr>
                  </w:pPr>
                </w:p>
                <w:p w14:paraId="6CE7FD0E" w14:textId="77777777" w:rsidR="0087455F" w:rsidRDefault="0087455F" w:rsidP="0087455F">
                  <w:pPr>
                    <w:pStyle w:val="ConsPlusNormal"/>
                    <w:jc w:val="both"/>
                    <w:rPr>
                      <w:sz w:val="20"/>
                    </w:rPr>
                  </w:pPr>
                </w:p>
                <w:p w14:paraId="1AE40417" w14:textId="77777777" w:rsidR="0087455F" w:rsidRDefault="0087455F" w:rsidP="0087455F">
                  <w:pPr>
                    <w:pStyle w:val="ConsPlusNormal"/>
                    <w:jc w:val="both"/>
                    <w:rPr>
                      <w:sz w:val="20"/>
                    </w:rPr>
                  </w:pPr>
                </w:p>
                <w:p w14:paraId="387D9F87" w14:textId="77777777" w:rsidR="0087455F" w:rsidRDefault="0087455F" w:rsidP="0087455F">
                  <w:pPr>
                    <w:pStyle w:val="ConsPlusNormal"/>
                    <w:jc w:val="both"/>
                    <w:rPr>
                      <w:sz w:val="20"/>
                    </w:rPr>
                  </w:pPr>
                </w:p>
                <w:p w14:paraId="465DC839" w14:textId="77777777" w:rsidR="0087455F" w:rsidRDefault="0087455F" w:rsidP="0087455F">
                  <w:pPr>
                    <w:pStyle w:val="ConsPlusNormal"/>
                    <w:jc w:val="both"/>
                    <w:rPr>
                      <w:sz w:val="20"/>
                    </w:rPr>
                  </w:pPr>
                </w:p>
                <w:p w14:paraId="16D705CE" w14:textId="77777777" w:rsidR="0087455F" w:rsidRDefault="0087455F" w:rsidP="0087455F">
                  <w:pPr>
                    <w:pStyle w:val="ConsPlusNormal"/>
                    <w:jc w:val="both"/>
                    <w:rPr>
                      <w:sz w:val="20"/>
                    </w:rPr>
                  </w:pPr>
                </w:p>
                <w:p w14:paraId="5206742B" w14:textId="77777777" w:rsidR="0087455F" w:rsidRDefault="0087455F" w:rsidP="0087455F">
                  <w:pPr>
                    <w:pStyle w:val="ConsPlusNormal"/>
                    <w:jc w:val="both"/>
                    <w:rPr>
                      <w:sz w:val="20"/>
                    </w:rPr>
                  </w:pPr>
                </w:p>
                <w:p w14:paraId="5CA388A2" w14:textId="77777777" w:rsidR="0087455F" w:rsidRDefault="0087455F" w:rsidP="0087455F">
                  <w:pPr>
                    <w:pStyle w:val="ConsPlusNormal"/>
                    <w:jc w:val="both"/>
                    <w:rPr>
                      <w:sz w:val="20"/>
                    </w:rPr>
                  </w:pPr>
                </w:p>
                <w:p w14:paraId="08BDA817" w14:textId="77777777" w:rsidR="0087455F" w:rsidRDefault="0087455F" w:rsidP="0087455F">
                  <w:pPr>
                    <w:pStyle w:val="ConsPlusNormal"/>
                    <w:jc w:val="both"/>
                    <w:rPr>
                      <w:sz w:val="20"/>
                    </w:rPr>
                  </w:pPr>
                </w:p>
                <w:p w14:paraId="6EE629C8" w14:textId="77777777" w:rsidR="0087455F" w:rsidRDefault="0087455F" w:rsidP="0087455F">
                  <w:pPr>
                    <w:pStyle w:val="ConsPlusNormal"/>
                    <w:jc w:val="both"/>
                    <w:rPr>
                      <w:sz w:val="20"/>
                    </w:rPr>
                  </w:pPr>
                </w:p>
                <w:p w14:paraId="0EDDDD0A" w14:textId="77777777" w:rsidR="0087455F" w:rsidRDefault="0087455F" w:rsidP="0087455F">
                  <w:pPr>
                    <w:pStyle w:val="ConsPlusNormal"/>
                    <w:jc w:val="both"/>
                    <w:rPr>
                      <w:sz w:val="20"/>
                    </w:rPr>
                  </w:pPr>
                </w:p>
                <w:p w14:paraId="70757403" w14:textId="77777777" w:rsidR="0087455F" w:rsidRDefault="0087455F" w:rsidP="0087455F">
                  <w:pPr>
                    <w:pStyle w:val="ConsPlusNormal"/>
                    <w:jc w:val="both"/>
                    <w:rPr>
                      <w:sz w:val="20"/>
                    </w:rPr>
                  </w:pPr>
                </w:p>
                <w:p w14:paraId="64F09DCF" w14:textId="77777777" w:rsidR="0087455F" w:rsidRDefault="0087455F" w:rsidP="0087455F">
                  <w:pPr>
                    <w:pStyle w:val="ConsPlusNormal"/>
                    <w:jc w:val="both"/>
                    <w:rPr>
                      <w:sz w:val="20"/>
                    </w:rPr>
                  </w:pPr>
                </w:p>
                <w:p w14:paraId="7DE2FED0" w14:textId="77777777" w:rsidR="0087455F" w:rsidRDefault="0087455F" w:rsidP="0087455F">
                  <w:pPr>
                    <w:pStyle w:val="ConsPlusNormal"/>
                    <w:jc w:val="both"/>
                    <w:rPr>
                      <w:sz w:val="20"/>
                    </w:rPr>
                  </w:pPr>
                </w:p>
                <w:p w14:paraId="085671FE" w14:textId="77777777" w:rsidR="0087455F" w:rsidRDefault="0087455F" w:rsidP="0087455F">
                  <w:pPr>
                    <w:pStyle w:val="ConsPlusNormal"/>
                    <w:jc w:val="both"/>
                    <w:rPr>
                      <w:sz w:val="20"/>
                    </w:rPr>
                  </w:pPr>
                </w:p>
                <w:p w14:paraId="775FDDA2" w14:textId="77777777" w:rsidR="0087455F" w:rsidRDefault="0087455F" w:rsidP="0087455F">
                  <w:pPr>
                    <w:pStyle w:val="ConsPlusNormal"/>
                    <w:jc w:val="both"/>
                    <w:rPr>
                      <w:sz w:val="20"/>
                    </w:rPr>
                  </w:pPr>
                </w:p>
                <w:p w14:paraId="33C6912E" w14:textId="77777777" w:rsidR="0087455F" w:rsidRDefault="0087455F" w:rsidP="0087455F">
                  <w:pPr>
                    <w:pStyle w:val="ConsPlusNormal"/>
                    <w:jc w:val="both"/>
                    <w:rPr>
                      <w:sz w:val="20"/>
                    </w:rPr>
                  </w:pPr>
                </w:p>
                <w:p w14:paraId="63BC58F7" w14:textId="77777777" w:rsidR="0087455F" w:rsidRDefault="0087455F" w:rsidP="0087455F">
                  <w:pPr>
                    <w:pStyle w:val="ConsPlusNormal"/>
                    <w:jc w:val="both"/>
                    <w:rPr>
                      <w:sz w:val="20"/>
                    </w:rPr>
                  </w:pPr>
                </w:p>
                <w:p w14:paraId="4BADF1F8" w14:textId="77777777" w:rsidR="0087455F" w:rsidRDefault="0087455F" w:rsidP="0087455F">
                  <w:pPr>
                    <w:pStyle w:val="ConsPlusNormal"/>
                    <w:jc w:val="both"/>
                    <w:rPr>
                      <w:sz w:val="20"/>
                    </w:rPr>
                  </w:pPr>
                </w:p>
                <w:p w14:paraId="6B2882B2" w14:textId="77777777" w:rsidR="0087455F" w:rsidRDefault="0087455F" w:rsidP="0087455F">
                  <w:pPr>
                    <w:pStyle w:val="ConsPlusNormal"/>
                    <w:jc w:val="both"/>
                    <w:rPr>
                      <w:sz w:val="20"/>
                    </w:rPr>
                  </w:pPr>
                </w:p>
                <w:p w14:paraId="0C2ACB12" w14:textId="77777777" w:rsidR="0087455F" w:rsidRDefault="0087455F" w:rsidP="0087455F">
                  <w:pPr>
                    <w:pStyle w:val="ConsPlusNormal"/>
                    <w:jc w:val="both"/>
                    <w:rPr>
                      <w:sz w:val="20"/>
                    </w:rPr>
                  </w:pPr>
                </w:p>
                <w:p w14:paraId="60BD344C" w14:textId="77777777" w:rsidR="0087455F" w:rsidRDefault="0087455F" w:rsidP="0087455F">
                  <w:pPr>
                    <w:pStyle w:val="ConsPlusNormal"/>
                    <w:jc w:val="both"/>
                    <w:rPr>
                      <w:sz w:val="20"/>
                    </w:rPr>
                  </w:pPr>
                </w:p>
                <w:p w14:paraId="558C41BE" w14:textId="77777777" w:rsidR="0087455F" w:rsidRDefault="0087455F" w:rsidP="0087455F">
                  <w:pPr>
                    <w:pStyle w:val="ConsPlusNormal"/>
                    <w:jc w:val="both"/>
                    <w:rPr>
                      <w:sz w:val="20"/>
                    </w:rPr>
                  </w:pPr>
                </w:p>
                <w:p w14:paraId="00C2F2B7" w14:textId="77777777" w:rsidR="0087455F" w:rsidRDefault="0087455F" w:rsidP="0087455F">
                  <w:pPr>
                    <w:pStyle w:val="ConsPlusNormal"/>
                    <w:jc w:val="both"/>
                    <w:rPr>
                      <w:sz w:val="20"/>
                    </w:rPr>
                  </w:pPr>
                </w:p>
                <w:p w14:paraId="51E5FE0B" w14:textId="77777777" w:rsidR="0087455F" w:rsidRDefault="0087455F" w:rsidP="0087455F">
                  <w:pPr>
                    <w:pStyle w:val="ConsPlusNormal"/>
                    <w:jc w:val="both"/>
                    <w:rPr>
                      <w:sz w:val="20"/>
                    </w:rPr>
                  </w:pPr>
                </w:p>
                <w:p w14:paraId="7F4FC23C" w14:textId="77777777" w:rsidR="0087455F" w:rsidRDefault="0087455F" w:rsidP="0087455F">
                  <w:pPr>
                    <w:pStyle w:val="ConsPlusNormal"/>
                    <w:jc w:val="both"/>
                    <w:rPr>
                      <w:sz w:val="20"/>
                    </w:rPr>
                  </w:pPr>
                </w:p>
                <w:p w14:paraId="31DB8616" w14:textId="77777777" w:rsidR="0087455F" w:rsidRDefault="0087455F" w:rsidP="0087455F">
                  <w:pPr>
                    <w:pStyle w:val="ConsPlusNormal"/>
                    <w:jc w:val="both"/>
                    <w:rPr>
                      <w:sz w:val="20"/>
                    </w:rPr>
                  </w:pPr>
                </w:p>
                <w:p w14:paraId="4DB3D16F" w14:textId="77777777" w:rsidR="0087455F" w:rsidRDefault="0087455F" w:rsidP="0087455F">
                  <w:pPr>
                    <w:pStyle w:val="ConsPlusNormal"/>
                    <w:jc w:val="both"/>
                    <w:rPr>
                      <w:sz w:val="20"/>
                    </w:rPr>
                  </w:pPr>
                </w:p>
                <w:p w14:paraId="06766831" w14:textId="77777777" w:rsidR="003E1547" w:rsidRDefault="003E1547" w:rsidP="00FB251F">
                  <w:pPr>
                    <w:pStyle w:val="ConsPlusNormal"/>
                    <w:jc w:val="both"/>
                    <w:rPr>
                      <w:sz w:val="20"/>
                    </w:rPr>
                  </w:pPr>
                </w:p>
                <w:p w14:paraId="0787E39D" w14:textId="77777777" w:rsidR="0087455F" w:rsidRDefault="0087455F" w:rsidP="00FB251F">
                  <w:pPr>
                    <w:pStyle w:val="ConsPlusNormal"/>
                    <w:jc w:val="both"/>
                    <w:rPr>
                      <w:sz w:val="20"/>
                    </w:rPr>
                  </w:pPr>
                </w:p>
                <w:p w14:paraId="0333C047" w14:textId="77777777" w:rsidR="0087455F" w:rsidRDefault="0087455F" w:rsidP="00FB251F">
                  <w:pPr>
                    <w:pStyle w:val="ConsPlusNormal"/>
                    <w:jc w:val="both"/>
                    <w:rPr>
                      <w:sz w:val="20"/>
                    </w:rPr>
                  </w:pPr>
                </w:p>
                <w:p w14:paraId="736406C8" w14:textId="77777777" w:rsidR="0087455F" w:rsidRDefault="0087455F" w:rsidP="00FB251F">
                  <w:pPr>
                    <w:pStyle w:val="ConsPlusNormal"/>
                    <w:jc w:val="both"/>
                    <w:rPr>
                      <w:sz w:val="20"/>
                    </w:rPr>
                  </w:pPr>
                </w:p>
                <w:p w14:paraId="5F652031" w14:textId="77777777" w:rsidR="0087455F" w:rsidRDefault="0087455F" w:rsidP="00FB251F">
                  <w:pPr>
                    <w:pStyle w:val="ConsPlusNormal"/>
                    <w:jc w:val="both"/>
                    <w:rPr>
                      <w:sz w:val="20"/>
                    </w:rPr>
                  </w:pPr>
                </w:p>
                <w:p w14:paraId="4590DA2E" w14:textId="77777777" w:rsidR="0087455F" w:rsidRDefault="0087455F" w:rsidP="00FB251F">
                  <w:pPr>
                    <w:pStyle w:val="ConsPlusNormal"/>
                    <w:jc w:val="both"/>
                    <w:rPr>
                      <w:sz w:val="20"/>
                    </w:rPr>
                  </w:pPr>
                </w:p>
                <w:p w14:paraId="610F0381" w14:textId="77777777" w:rsidR="0087455F" w:rsidRDefault="0087455F" w:rsidP="00FB251F">
                  <w:pPr>
                    <w:pStyle w:val="ConsPlusNormal"/>
                    <w:jc w:val="both"/>
                    <w:rPr>
                      <w:sz w:val="20"/>
                    </w:rPr>
                  </w:pPr>
                </w:p>
                <w:p w14:paraId="1806622E" w14:textId="77777777" w:rsidR="0087455F" w:rsidRDefault="0087455F" w:rsidP="00FB251F">
                  <w:pPr>
                    <w:pStyle w:val="ConsPlusNormal"/>
                    <w:jc w:val="both"/>
                    <w:rPr>
                      <w:sz w:val="20"/>
                    </w:rPr>
                  </w:pPr>
                </w:p>
                <w:p w14:paraId="7D64452A" w14:textId="77777777" w:rsidR="003E1547" w:rsidRDefault="003E1547" w:rsidP="00FB251F">
                  <w:pPr>
                    <w:pStyle w:val="ConsPlusNormal"/>
                    <w:jc w:val="both"/>
                    <w:rPr>
                      <w:sz w:val="20"/>
                    </w:rPr>
                  </w:pPr>
                </w:p>
                <w:p w14:paraId="0ABE52DF" w14:textId="77777777" w:rsidR="003E1547" w:rsidRDefault="003E1547" w:rsidP="00FB251F">
                  <w:pPr>
                    <w:pStyle w:val="ConsPlusNormal"/>
                    <w:jc w:val="both"/>
                    <w:rPr>
                      <w:sz w:val="20"/>
                    </w:rPr>
                  </w:pPr>
                </w:p>
                <w:p w14:paraId="427DFD2B" w14:textId="77777777" w:rsidR="003E1547" w:rsidRDefault="003E1547" w:rsidP="00FB251F">
                  <w:pPr>
                    <w:pStyle w:val="ConsPlusNormal"/>
                    <w:jc w:val="both"/>
                    <w:rPr>
                      <w:sz w:val="20"/>
                    </w:rPr>
                  </w:pPr>
                </w:p>
                <w:p w14:paraId="76663163" w14:textId="77777777" w:rsidR="003E1547" w:rsidRDefault="003E1547" w:rsidP="00FB251F">
                  <w:pPr>
                    <w:pStyle w:val="ConsPlusNormal"/>
                    <w:jc w:val="both"/>
                    <w:rPr>
                      <w:sz w:val="20"/>
                    </w:rPr>
                  </w:pPr>
                </w:p>
                <w:p w14:paraId="498189D7" w14:textId="77777777" w:rsidR="003E1547" w:rsidRDefault="003E1547" w:rsidP="00FB251F">
                  <w:pPr>
                    <w:pStyle w:val="ConsPlusNormal"/>
                    <w:jc w:val="both"/>
                    <w:rPr>
                      <w:sz w:val="20"/>
                    </w:rPr>
                  </w:pPr>
                </w:p>
                <w:p w14:paraId="0991E615" w14:textId="77777777" w:rsidR="003E1547" w:rsidRDefault="003E1547" w:rsidP="00FB251F">
                  <w:pPr>
                    <w:pStyle w:val="ConsPlusNormal"/>
                    <w:jc w:val="both"/>
                    <w:rPr>
                      <w:sz w:val="20"/>
                    </w:rPr>
                  </w:pPr>
                </w:p>
                <w:p w14:paraId="3D347976" w14:textId="77777777" w:rsidR="00CB73D7" w:rsidRDefault="00CB73D7" w:rsidP="00FB251F">
                  <w:pPr>
                    <w:pStyle w:val="ConsPlusNormal"/>
                    <w:jc w:val="both"/>
                    <w:rPr>
                      <w:sz w:val="20"/>
                    </w:rPr>
                  </w:pPr>
                </w:p>
                <w:p w14:paraId="212488CC" w14:textId="77777777" w:rsidR="00CB73D7" w:rsidRPr="00F62F2F" w:rsidRDefault="00CB73D7" w:rsidP="00FB251F">
                  <w:pPr>
                    <w:pStyle w:val="ConsPlusNormal"/>
                    <w:jc w:val="both"/>
                    <w:rPr>
                      <w:sz w:val="20"/>
                    </w:rPr>
                  </w:pPr>
                </w:p>
              </w:tc>
            </w:tr>
            <w:tr w:rsidR="00FB251F" w:rsidRPr="00F62F2F" w14:paraId="419155A7" w14:textId="77777777" w:rsidTr="00C07505">
              <w:tc>
                <w:tcPr>
                  <w:tcW w:w="2280" w:type="dxa"/>
                  <w:tcBorders>
                    <w:top w:val="single" w:sz="4" w:space="0" w:color="auto"/>
                    <w:left w:val="single" w:sz="4" w:space="0" w:color="auto"/>
                    <w:bottom w:val="single" w:sz="4" w:space="0" w:color="auto"/>
                    <w:right w:val="single" w:sz="4" w:space="0" w:color="auto"/>
                  </w:tcBorders>
                </w:tcPr>
                <w:p w14:paraId="600A18CE" w14:textId="77777777" w:rsidR="00FB251F" w:rsidRPr="00F62F2F" w:rsidRDefault="00FB251F" w:rsidP="00FB251F">
                  <w:pPr>
                    <w:pStyle w:val="ConsPlusNormal"/>
                    <w:rPr>
                      <w:sz w:val="20"/>
                    </w:rPr>
                  </w:pPr>
                  <w:r w:rsidRPr="00F62F2F">
                    <w:rPr>
                      <w:sz w:val="20"/>
                    </w:rPr>
                    <w:t>Цех (участок) электролиза магния</w:t>
                  </w:r>
                </w:p>
              </w:tc>
              <w:tc>
                <w:tcPr>
                  <w:tcW w:w="1134" w:type="dxa"/>
                  <w:vMerge/>
                  <w:tcBorders>
                    <w:top w:val="single" w:sz="4" w:space="0" w:color="auto"/>
                    <w:left w:val="single" w:sz="4" w:space="0" w:color="auto"/>
                    <w:bottom w:val="single" w:sz="4" w:space="0" w:color="auto"/>
                    <w:right w:val="single" w:sz="4" w:space="0" w:color="auto"/>
                  </w:tcBorders>
                </w:tcPr>
                <w:p w14:paraId="7E667624"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BCF4514"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999EFCD" w14:textId="77777777" w:rsidR="00FB251F" w:rsidRPr="00F62F2F" w:rsidRDefault="00FB251F" w:rsidP="00FB251F">
                  <w:pPr>
                    <w:rPr>
                      <w:sz w:val="20"/>
                      <w:szCs w:val="20"/>
                    </w:rPr>
                  </w:pPr>
                </w:p>
              </w:tc>
            </w:tr>
            <w:tr w:rsidR="00FB251F" w:rsidRPr="00F62F2F" w14:paraId="6840E09E" w14:textId="77777777" w:rsidTr="00C07505">
              <w:tc>
                <w:tcPr>
                  <w:tcW w:w="2280" w:type="dxa"/>
                  <w:tcBorders>
                    <w:top w:val="single" w:sz="4" w:space="0" w:color="auto"/>
                    <w:left w:val="single" w:sz="4" w:space="0" w:color="auto"/>
                    <w:bottom w:val="single" w:sz="4" w:space="0" w:color="auto"/>
                    <w:right w:val="single" w:sz="4" w:space="0" w:color="auto"/>
                  </w:tcBorders>
                </w:tcPr>
                <w:p w14:paraId="7F8FBAC3" w14:textId="77777777" w:rsidR="00FB251F" w:rsidRPr="00F62F2F" w:rsidRDefault="00FB251F" w:rsidP="00FB251F">
                  <w:pPr>
                    <w:pStyle w:val="ConsPlusNormal"/>
                    <w:rPr>
                      <w:sz w:val="20"/>
                    </w:rPr>
                  </w:pPr>
                  <w:r w:rsidRPr="00F62F2F">
                    <w:rPr>
                      <w:sz w:val="20"/>
                    </w:rPr>
                    <w:t>Цех (участок) производства кристаллического кремния</w:t>
                  </w:r>
                </w:p>
              </w:tc>
              <w:tc>
                <w:tcPr>
                  <w:tcW w:w="1134" w:type="dxa"/>
                  <w:vMerge/>
                  <w:tcBorders>
                    <w:top w:val="single" w:sz="4" w:space="0" w:color="auto"/>
                    <w:left w:val="single" w:sz="4" w:space="0" w:color="auto"/>
                    <w:bottom w:val="single" w:sz="4" w:space="0" w:color="auto"/>
                    <w:right w:val="single" w:sz="4" w:space="0" w:color="auto"/>
                  </w:tcBorders>
                </w:tcPr>
                <w:p w14:paraId="47FCB58A"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4CD3BC9"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07B60E5" w14:textId="77777777" w:rsidR="00FB251F" w:rsidRPr="00F62F2F" w:rsidRDefault="00FB251F" w:rsidP="00FB251F">
                  <w:pPr>
                    <w:rPr>
                      <w:sz w:val="20"/>
                      <w:szCs w:val="20"/>
                    </w:rPr>
                  </w:pPr>
                </w:p>
              </w:tc>
            </w:tr>
            <w:tr w:rsidR="00FB251F" w:rsidRPr="00F62F2F" w14:paraId="1B051E5E" w14:textId="77777777" w:rsidTr="00C07505">
              <w:tc>
                <w:tcPr>
                  <w:tcW w:w="2280" w:type="dxa"/>
                  <w:tcBorders>
                    <w:top w:val="single" w:sz="4" w:space="0" w:color="auto"/>
                    <w:left w:val="single" w:sz="4" w:space="0" w:color="auto"/>
                    <w:bottom w:val="single" w:sz="4" w:space="0" w:color="auto"/>
                    <w:right w:val="single" w:sz="4" w:space="0" w:color="auto"/>
                  </w:tcBorders>
                </w:tcPr>
                <w:p w14:paraId="1BF60CC7" w14:textId="77777777" w:rsidR="00FB251F" w:rsidRPr="00F62F2F" w:rsidRDefault="00FB251F" w:rsidP="00FB251F">
                  <w:pPr>
                    <w:pStyle w:val="ConsPlusNormal"/>
                    <w:rPr>
                      <w:sz w:val="20"/>
                    </w:rPr>
                  </w:pPr>
                  <w:r w:rsidRPr="00F62F2F">
                    <w:rPr>
                      <w:sz w:val="20"/>
                    </w:rPr>
                    <w:t>Цех (участок) производства электротермического силумина</w:t>
                  </w:r>
                </w:p>
              </w:tc>
              <w:tc>
                <w:tcPr>
                  <w:tcW w:w="1134" w:type="dxa"/>
                  <w:vMerge/>
                  <w:tcBorders>
                    <w:top w:val="single" w:sz="4" w:space="0" w:color="auto"/>
                    <w:left w:val="single" w:sz="4" w:space="0" w:color="auto"/>
                    <w:bottom w:val="single" w:sz="4" w:space="0" w:color="auto"/>
                    <w:right w:val="single" w:sz="4" w:space="0" w:color="auto"/>
                  </w:tcBorders>
                </w:tcPr>
                <w:p w14:paraId="4955000A"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CEF5FFD"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6425D60" w14:textId="77777777" w:rsidR="00FB251F" w:rsidRPr="00F62F2F" w:rsidRDefault="00FB251F" w:rsidP="00FB251F">
                  <w:pPr>
                    <w:rPr>
                      <w:sz w:val="20"/>
                      <w:szCs w:val="20"/>
                    </w:rPr>
                  </w:pPr>
                </w:p>
              </w:tc>
            </w:tr>
            <w:tr w:rsidR="00FB251F" w:rsidRPr="00F62F2F" w14:paraId="51053A96"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2E6AC49B" w14:textId="77777777" w:rsidR="00FB251F" w:rsidRPr="00F62F2F" w:rsidRDefault="00FB251F" w:rsidP="00FB251F">
                  <w:pPr>
                    <w:pStyle w:val="ConsPlusNormal"/>
                    <w:outlineLvl w:val="3"/>
                    <w:rPr>
                      <w:sz w:val="20"/>
                    </w:rPr>
                  </w:pPr>
                  <w:r w:rsidRPr="00F62F2F">
                    <w:rPr>
                      <w:sz w:val="20"/>
                    </w:rPr>
                    <w:lastRenderedPageBreak/>
                    <w:t>13.2.2. Производства меди, никеля и кобальта</w:t>
                  </w:r>
                </w:p>
              </w:tc>
            </w:tr>
            <w:tr w:rsidR="00FB251F" w:rsidRPr="00F62F2F" w14:paraId="7F5F7590" w14:textId="77777777" w:rsidTr="00C07505">
              <w:tc>
                <w:tcPr>
                  <w:tcW w:w="2280" w:type="dxa"/>
                  <w:tcBorders>
                    <w:top w:val="single" w:sz="4" w:space="0" w:color="auto"/>
                    <w:left w:val="single" w:sz="4" w:space="0" w:color="auto"/>
                    <w:bottom w:val="single" w:sz="4" w:space="0" w:color="auto"/>
                    <w:right w:val="single" w:sz="4" w:space="0" w:color="auto"/>
                  </w:tcBorders>
                </w:tcPr>
                <w:p w14:paraId="50A562E2" w14:textId="77777777" w:rsidR="00FB251F" w:rsidRPr="00F62F2F" w:rsidRDefault="00FB251F" w:rsidP="00FB251F">
                  <w:pPr>
                    <w:pStyle w:val="ConsPlusNormal"/>
                    <w:rPr>
                      <w:sz w:val="20"/>
                    </w:rPr>
                  </w:pPr>
                  <w:r w:rsidRPr="00F62F2F">
                    <w:rPr>
                      <w:sz w:val="20"/>
                    </w:rPr>
                    <w:t>Цех (участок) плавильный</w:t>
                  </w:r>
                </w:p>
              </w:tc>
              <w:tc>
                <w:tcPr>
                  <w:tcW w:w="1134" w:type="dxa"/>
                  <w:tcBorders>
                    <w:top w:val="single" w:sz="4" w:space="0" w:color="auto"/>
                    <w:left w:val="single" w:sz="4" w:space="0" w:color="auto"/>
                    <w:bottom w:val="single" w:sz="4" w:space="0" w:color="auto"/>
                    <w:right w:val="single" w:sz="4" w:space="0" w:color="auto"/>
                  </w:tcBorders>
                </w:tcPr>
                <w:p w14:paraId="73CF627F"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76029FA3"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5DB33A02" w14:textId="77777777" w:rsidR="00FB251F" w:rsidRDefault="00FB251F" w:rsidP="00FB251F">
                  <w:pPr>
                    <w:pStyle w:val="ConsPlusNormal"/>
                    <w:jc w:val="both"/>
                    <w:rPr>
                      <w:sz w:val="20"/>
                    </w:rPr>
                  </w:pPr>
                  <w:r w:rsidRPr="00F62F2F">
                    <w:rPr>
                      <w:sz w:val="20"/>
                    </w:rPr>
                    <w:t>Идентифицируется по признаку получения, использования и транспортирования расплавов цветных металлов, а также наличия опасных веществ</w:t>
                  </w:r>
                </w:p>
                <w:p w14:paraId="3FC53A11" w14:textId="77777777" w:rsidR="00CB73D7" w:rsidRDefault="00CB73D7" w:rsidP="00FB251F">
                  <w:pPr>
                    <w:pStyle w:val="ConsPlusNormal"/>
                    <w:jc w:val="both"/>
                    <w:rPr>
                      <w:sz w:val="20"/>
                    </w:rPr>
                  </w:pPr>
                </w:p>
                <w:p w14:paraId="0C5161C4" w14:textId="77777777" w:rsidR="00CB73D7" w:rsidRDefault="00CB73D7" w:rsidP="00FB251F">
                  <w:pPr>
                    <w:pStyle w:val="ConsPlusNormal"/>
                    <w:jc w:val="both"/>
                    <w:rPr>
                      <w:sz w:val="20"/>
                    </w:rPr>
                  </w:pPr>
                </w:p>
                <w:p w14:paraId="29204989" w14:textId="77777777" w:rsidR="00CB73D7" w:rsidRDefault="00CB73D7" w:rsidP="00FB251F">
                  <w:pPr>
                    <w:pStyle w:val="ConsPlusNormal"/>
                    <w:jc w:val="both"/>
                    <w:rPr>
                      <w:sz w:val="20"/>
                    </w:rPr>
                  </w:pPr>
                </w:p>
                <w:p w14:paraId="56B1E27D" w14:textId="77777777" w:rsidR="00CB73D7" w:rsidRDefault="00CB73D7" w:rsidP="00FB251F">
                  <w:pPr>
                    <w:pStyle w:val="ConsPlusNormal"/>
                    <w:jc w:val="both"/>
                    <w:rPr>
                      <w:sz w:val="20"/>
                    </w:rPr>
                  </w:pPr>
                </w:p>
                <w:p w14:paraId="014AA776" w14:textId="77777777" w:rsidR="00CB73D7" w:rsidRDefault="00CB73D7" w:rsidP="00FB251F">
                  <w:pPr>
                    <w:pStyle w:val="ConsPlusNormal"/>
                    <w:jc w:val="both"/>
                    <w:rPr>
                      <w:sz w:val="20"/>
                    </w:rPr>
                  </w:pPr>
                </w:p>
                <w:p w14:paraId="28070960" w14:textId="77777777" w:rsidR="00CB73D7" w:rsidRDefault="00CB73D7" w:rsidP="00FB251F">
                  <w:pPr>
                    <w:pStyle w:val="ConsPlusNormal"/>
                    <w:jc w:val="both"/>
                    <w:rPr>
                      <w:sz w:val="20"/>
                    </w:rPr>
                  </w:pPr>
                </w:p>
                <w:p w14:paraId="30FF617F" w14:textId="77777777" w:rsidR="00CB73D7" w:rsidRDefault="00CB73D7" w:rsidP="00FB251F">
                  <w:pPr>
                    <w:pStyle w:val="ConsPlusNormal"/>
                    <w:jc w:val="both"/>
                    <w:rPr>
                      <w:sz w:val="20"/>
                    </w:rPr>
                  </w:pPr>
                </w:p>
                <w:p w14:paraId="504C1E43" w14:textId="77777777" w:rsidR="00CB73D7" w:rsidRDefault="00CB73D7" w:rsidP="00FB251F">
                  <w:pPr>
                    <w:pStyle w:val="ConsPlusNormal"/>
                    <w:jc w:val="both"/>
                    <w:rPr>
                      <w:sz w:val="20"/>
                    </w:rPr>
                  </w:pPr>
                </w:p>
                <w:p w14:paraId="1331DFB9" w14:textId="77777777" w:rsidR="00CB73D7" w:rsidRDefault="00CB73D7" w:rsidP="00FB251F">
                  <w:pPr>
                    <w:pStyle w:val="ConsPlusNormal"/>
                    <w:jc w:val="both"/>
                    <w:rPr>
                      <w:sz w:val="20"/>
                    </w:rPr>
                  </w:pPr>
                </w:p>
                <w:p w14:paraId="7B60833C" w14:textId="77777777" w:rsidR="00CB73D7" w:rsidRDefault="00CB73D7" w:rsidP="00FB251F">
                  <w:pPr>
                    <w:pStyle w:val="ConsPlusNormal"/>
                    <w:jc w:val="both"/>
                    <w:rPr>
                      <w:sz w:val="20"/>
                    </w:rPr>
                  </w:pPr>
                </w:p>
                <w:p w14:paraId="40979C7E" w14:textId="77777777" w:rsidR="00CB73D7" w:rsidRDefault="00CB73D7" w:rsidP="00FB251F">
                  <w:pPr>
                    <w:pStyle w:val="ConsPlusNormal"/>
                    <w:jc w:val="both"/>
                    <w:rPr>
                      <w:sz w:val="20"/>
                    </w:rPr>
                  </w:pPr>
                </w:p>
                <w:p w14:paraId="135B65D1" w14:textId="77777777" w:rsidR="00CB73D7" w:rsidRDefault="00CB73D7" w:rsidP="00FB251F">
                  <w:pPr>
                    <w:pStyle w:val="ConsPlusNormal"/>
                    <w:jc w:val="both"/>
                    <w:rPr>
                      <w:sz w:val="20"/>
                    </w:rPr>
                  </w:pPr>
                </w:p>
                <w:p w14:paraId="345DC6D0" w14:textId="77777777" w:rsidR="00CB73D7" w:rsidRDefault="00CB73D7" w:rsidP="00FB251F">
                  <w:pPr>
                    <w:pStyle w:val="ConsPlusNormal"/>
                    <w:jc w:val="both"/>
                    <w:rPr>
                      <w:sz w:val="20"/>
                    </w:rPr>
                  </w:pPr>
                </w:p>
                <w:p w14:paraId="0CA0E2C5" w14:textId="77777777" w:rsidR="00CB73D7" w:rsidRDefault="00CB73D7" w:rsidP="00FB251F">
                  <w:pPr>
                    <w:pStyle w:val="ConsPlusNormal"/>
                    <w:jc w:val="both"/>
                    <w:rPr>
                      <w:sz w:val="20"/>
                    </w:rPr>
                  </w:pPr>
                </w:p>
                <w:p w14:paraId="132864CE" w14:textId="77777777" w:rsidR="00CB73D7" w:rsidRDefault="00CB73D7" w:rsidP="00FB251F">
                  <w:pPr>
                    <w:pStyle w:val="ConsPlusNormal"/>
                    <w:jc w:val="both"/>
                    <w:rPr>
                      <w:sz w:val="20"/>
                    </w:rPr>
                  </w:pPr>
                </w:p>
                <w:p w14:paraId="0FAFE005" w14:textId="77777777" w:rsidR="00CB73D7" w:rsidRDefault="00CB73D7" w:rsidP="00FB251F">
                  <w:pPr>
                    <w:pStyle w:val="ConsPlusNormal"/>
                    <w:jc w:val="both"/>
                    <w:rPr>
                      <w:sz w:val="20"/>
                    </w:rPr>
                  </w:pPr>
                </w:p>
                <w:p w14:paraId="6931E798" w14:textId="77777777" w:rsidR="00CB73D7" w:rsidRDefault="00CB73D7" w:rsidP="00FB251F">
                  <w:pPr>
                    <w:pStyle w:val="ConsPlusNormal"/>
                    <w:jc w:val="both"/>
                    <w:rPr>
                      <w:sz w:val="20"/>
                    </w:rPr>
                  </w:pPr>
                </w:p>
                <w:p w14:paraId="3A8EB2DF" w14:textId="77777777" w:rsidR="00CB73D7" w:rsidRDefault="00CB73D7" w:rsidP="00FB251F">
                  <w:pPr>
                    <w:pStyle w:val="ConsPlusNormal"/>
                    <w:jc w:val="both"/>
                    <w:rPr>
                      <w:sz w:val="20"/>
                    </w:rPr>
                  </w:pPr>
                </w:p>
                <w:p w14:paraId="0F70EA22" w14:textId="77777777" w:rsidR="00CB73D7" w:rsidRDefault="00CB73D7" w:rsidP="00FB251F">
                  <w:pPr>
                    <w:pStyle w:val="ConsPlusNormal"/>
                    <w:jc w:val="both"/>
                    <w:rPr>
                      <w:sz w:val="20"/>
                    </w:rPr>
                  </w:pPr>
                </w:p>
                <w:p w14:paraId="79D2DB03" w14:textId="77777777" w:rsidR="00CB73D7" w:rsidRDefault="00CB73D7" w:rsidP="00FB251F">
                  <w:pPr>
                    <w:pStyle w:val="ConsPlusNormal"/>
                    <w:jc w:val="both"/>
                    <w:rPr>
                      <w:sz w:val="20"/>
                    </w:rPr>
                  </w:pPr>
                </w:p>
                <w:p w14:paraId="2928F8EE" w14:textId="77777777" w:rsidR="00CB73D7" w:rsidRDefault="00CB73D7" w:rsidP="00FB251F">
                  <w:pPr>
                    <w:pStyle w:val="ConsPlusNormal"/>
                    <w:jc w:val="both"/>
                    <w:rPr>
                      <w:sz w:val="20"/>
                    </w:rPr>
                  </w:pPr>
                </w:p>
                <w:p w14:paraId="23E2793C" w14:textId="77777777" w:rsidR="00CB73D7" w:rsidRDefault="00CB73D7" w:rsidP="00FB251F">
                  <w:pPr>
                    <w:pStyle w:val="ConsPlusNormal"/>
                    <w:jc w:val="both"/>
                    <w:rPr>
                      <w:sz w:val="20"/>
                    </w:rPr>
                  </w:pPr>
                </w:p>
                <w:p w14:paraId="4251C42B" w14:textId="77777777" w:rsidR="00CB73D7" w:rsidRDefault="00CB73D7" w:rsidP="00FB251F">
                  <w:pPr>
                    <w:pStyle w:val="ConsPlusNormal"/>
                    <w:jc w:val="both"/>
                    <w:rPr>
                      <w:sz w:val="20"/>
                    </w:rPr>
                  </w:pPr>
                </w:p>
                <w:p w14:paraId="55DF8980" w14:textId="77777777" w:rsidR="00CB73D7" w:rsidRDefault="00CB73D7" w:rsidP="00FB251F">
                  <w:pPr>
                    <w:pStyle w:val="ConsPlusNormal"/>
                    <w:jc w:val="both"/>
                    <w:rPr>
                      <w:sz w:val="20"/>
                    </w:rPr>
                  </w:pPr>
                </w:p>
                <w:p w14:paraId="7BAAD235" w14:textId="77777777" w:rsidR="00CB73D7" w:rsidRDefault="00CB73D7" w:rsidP="00FB251F">
                  <w:pPr>
                    <w:pStyle w:val="ConsPlusNormal"/>
                    <w:jc w:val="both"/>
                    <w:rPr>
                      <w:sz w:val="20"/>
                    </w:rPr>
                  </w:pPr>
                </w:p>
                <w:p w14:paraId="634F2BDF" w14:textId="77777777" w:rsidR="00CB73D7" w:rsidRDefault="00CB73D7" w:rsidP="00FB251F">
                  <w:pPr>
                    <w:pStyle w:val="ConsPlusNormal"/>
                    <w:jc w:val="both"/>
                    <w:rPr>
                      <w:sz w:val="20"/>
                    </w:rPr>
                  </w:pPr>
                </w:p>
                <w:p w14:paraId="6F52E426" w14:textId="77777777" w:rsidR="00CB73D7" w:rsidRDefault="00CB73D7" w:rsidP="00FB251F">
                  <w:pPr>
                    <w:pStyle w:val="ConsPlusNormal"/>
                    <w:jc w:val="both"/>
                    <w:rPr>
                      <w:sz w:val="20"/>
                    </w:rPr>
                  </w:pPr>
                </w:p>
                <w:p w14:paraId="5A077359" w14:textId="77777777" w:rsidR="00CB73D7" w:rsidRDefault="00CB73D7" w:rsidP="00FB251F">
                  <w:pPr>
                    <w:pStyle w:val="ConsPlusNormal"/>
                    <w:jc w:val="both"/>
                    <w:rPr>
                      <w:sz w:val="20"/>
                    </w:rPr>
                  </w:pPr>
                </w:p>
                <w:p w14:paraId="6AE10CC0" w14:textId="77777777" w:rsidR="00CB73D7" w:rsidRDefault="00CB73D7" w:rsidP="00FB251F">
                  <w:pPr>
                    <w:pStyle w:val="ConsPlusNormal"/>
                    <w:jc w:val="both"/>
                    <w:rPr>
                      <w:sz w:val="20"/>
                    </w:rPr>
                  </w:pPr>
                </w:p>
                <w:p w14:paraId="56B2FF69" w14:textId="77777777" w:rsidR="00CB73D7" w:rsidRDefault="00CB73D7" w:rsidP="00FB251F">
                  <w:pPr>
                    <w:pStyle w:val="ConsPlusNormal"/>
                    <w:jc w:val="both"/>
                    <w:rPr>
                      <w:sz w:val="20"/>
                    </w:rPr>
                  </w:pPr>
                </w:p>
                <w:p w14:paraId="2BFD3B15" w14:textId="77777777" w:rsidR="00CB73D7" w:rsidRDefault="00CB73D7" w:rsidP="00FB251F">
                  <w:pPr>
                    <w:pStyle w:val="ConsPlusNormal"/>
                    <w:jc w:val="both"/>
                    <w:rPr>
                      <w:sz w:val="20"/>
                    </w:rPr>
                  </w:pPr>
                </w:p>
                <w:p w14:paraId="2CD06999" w14:textId="77777777" w:rsidR="00CB73D7" w:rsidRDefault="00CB73D7" w:rsidP="00FB251F">
                  <w:pPr>
                    <w:pStyle w:val="ConsPlusNormal"/>
                    <w:jc w:val="both"/>
                    <w:rPr>
                      <w:sz w:val="20"/>
                    </w:rPr>
                  </w:pPr>
                </w:p>
                <w:p w14:paraId="526FEBAC" w14:textId="77777777" w:rsidR="00CB73D7" w:rsidRDefault="00CB73D7" w:rsidP="00FB251F">
                  <w:pPr>
                    <w:pStyle w:val="ConsPlusNormal"/>
                    <w:jc w:val="both"/>
                    <w:rPr>
                      <w:sz w:val="20"/>
                    </w:rPr>
                  </w:pPr>
                </w:p>
                <w:p w14:paraId="2AB0FE33" w14:textId="77777777" w:rsidR="00CB73D7" w:rsidRDefault="00CB73D7" w:rsidP="00FB251F">
                  <w:pPr>
                    <w:pStyle w:val="ConsPlusNormal"/>
                    <w:jc w:val="both"/>
                    <w:rPr>
                      <w:sz w:val="20"/>
                    </w:rPr>
                  </w:pPr>
                </w:p>
                <w:p w14:paraId="6314C6C3" w14:textId="77777777" w:rsidR="00CB73D7" w:rsidRDefault="00CB73D7" w:rsidP="00FB251F">
                  <w:pPr>
                    <w:pStyle w:val="ConsPlusNormal"/>
                    <w:jc w:val="both"/>
                    <w:rPr>
                      <w:sz w:val="20"/>
                    </w:rPr>
                  </w:pPr>
                </w:p>
                <w:p w14:paraId="2F1A17AF" w14:textId="77777777" w:rsidR="00CB73D7" w:rsidRDefault="00CB73D7" w:rsidP="00FB251F">
                  <w:pPr>
                    <w:pStyle w:val="ConsPlusNormal"/>
                    <w:jc w:val="both"/>
                    <w:rPr>
                      <w:sz w:val="20"/>
                    </w:rPr>
                  </w:pPr>
                </w:p>
                <w:p w14:paraId="170B5D2F" w14:textId="77777777" w:rsidR="00CB73D7" w:rsidRDefault="00CB73D7" w:rsidP="00FB251F">
                  <w:pPr>
                    <w:pStyle w:val="ConsPlusNormal"/>
                    <w:jc w:val="both"/>
                    <w:rPr>
                      <w:sz w:val="20"/>
                    </w:rPr>
                  </w:pPr>
                </w:p>
                <w:p w14:paraId="2A0287ED" w14:textId="77777777" w:rsidR="00CB73D7" w:rsidRDefault="00CB73D7" w:rsidP="00FB251F">
                  <w:pPr>
                    <w:pStyle w:val="ConsPlusNormal"/>
                    <w:jc w:val="both"/>
                    <w:rPr>
                      <w:sz w:val="20"/>
                    </w:rPr>
                  </w:pPr>
                </w:p>
                <w:p w14:paraId="3E255D40" w14:textId="77777777" w:rsidR="00CB73D7" w:rsidRDefault="00CB73D7" w:rsidP="00FB251F">
                  <w:pPr>
                    <w:pStyle w:val="ConsPlusNormal"/>
                    <w:jc w:val="both"/>
                    <w:rPr>
                      <w:sz w:val="20"/>
                    </w:rPr>
                  </w:pPr>
                </w:p>
                <w:p w14:paraId="3A772509" w14:textId="77777777" w:rsidR="00CB73D7" w:rsidRDefault="00CB73D7" w:rsidP="00FB251F">
                  <w:pPr>
                    <w:pStyle w:val="ConsPlusNormal"/>
                    <w:jc w:val="both"/>
                    <w:rPr>
                      <w:sz w:val="20"/>
                    </w:rPr>
                  </w:pPr>
                </w:p>
                <w:p w14:paraId="07D49A5F" w14:textId="77777777" w:rsidR="00CB73D7" w:rsidRDefault="00CB73D7" w:rsidP="00FB251F">
                  <w:pPr>
                    <w:pStyle w:val="ConsPlusNormal"/>
                    <w:jc w:val="both"/>
                    <w:rPr>
                      <w:sz w:val="20"/>
                    </w:rPr>
                  </w:pPr>
                </w:p>
                <w:p w14:paraId="0232E8A9" w14:textId="77777777" w:rsidR="00CB73D7" w:rsidRDefault="00CB73D7" w:rsidP="00FB251F">
                  <w:pPr>
                    <w:pStyle w:val="ConsPlusNormal"/>
                    <w:jc w:val="both"/>
                    <w:rPr>
                      <w:sz w:val="20"/>
                    </w:rPr>
                  </w:pPr>
                </w:p>
                <w:p w14:paraId="76144D12" w14:textId="77777777" w:rsidR="003E1547" w:rsidRDefault="003E1547" w:rsidP="00FB251F">
                  <w:pPr>
                    <w:pStyle w:val="ConsPlusNormal"/>
                    <w:jc w:val="both"/>
                    <w:rPr>
                      <w:sz w:val="20"/>
                    </w:rPr>
                  </w:pPr>
                </w:p>
                <w:p w14:paraId="03DD95CB" w14:textId="77777777" w:rsidR="003E1547" w:rsidRDefault="003E1547" w:rsidP="00FB251F">
                  <w:pPr>
                    <w:pStyle w:val="ConsPlusNormal"/>
                    <w:jc w:val="both"/>
                    <w:rPr>
                      <w:sz w:val="20"/>
                    </w:rPr>
                  </w:pPr>
                </w:p>
                <w:p w14:paraId="66C846AA" w14:textId="77777777" w:rsidR="003E1547" w:rsidRDefault="003E1547" w:rsidP="00FB251F">
                  <w:pPr>
                    <w:pStyle w:val="ConsPlusNormal"/>
                    <w:jc w:val="both"/>
                    <w:rPr>
                      <w:sz w:val="20"/>
                    </w:rPr>
                  </w:pPr>
                </w:p>
                <w:p w14:paraId="2C4BD142" w14:textId="77777777" w:rsidR="003E1547" w:rsidRDefault="003E1547" w:rsidP="00FB251F">
                  <w:pPr>
                    <w:pStyle w:val="ConsPlusNormal"/>
                    <w:jc w:val="both"/>
                    <w:rPr>
                      <w:sz w:val="20"/>
                    </w:rPr>
                  </w:pPr>
                </w:p>
                <w:p w14:paraId="73A7A139" w14:textId="77777777" w:rsidR="003E1547" w:rsidRDefault="003E1547" w:rsidP="00FB251F">
                  <w:pPr>
                    <w:pStyle w:val="ConsPlusNormal"/>
                    <w:jc w:val="both"/>
                    <w:rPr>
                      <w:sz w:val="20"/>
                    </w:rPr>
                  </w:pPr>
                </w:p>
                <w:p w14:paraId="00E0F628" w14:textId="77777777" w:rsidR="0087455F" w:rsidRDefault="0087455F" w:rsidP="0087455F">
                  <w:pPr>
                    <w:pStyle w:val="ConsPlusNormal"/>
                    <w:jc w:val="both"/>
                    <w:rPr>
                      <w:sz w:val="20"/>
                    </w:rPr>
                  </w:pPr>
                </w:p>
                <w:p w14:paraId="5150061E" w14:textId="77777777" w:rsidR="0087455F" w:rsidRDefault="0087455F" w:rsidP="0087455F">
                  <w:pPr>
                    <w:pStyle w:val="ConsPlusNormal"/>
                    <w:jc w:val="both"/>
                    <w:rPr>
                      <w:sz w:val="20"/>
                    </w:rPr>
                  </w:pPr>
                </w:p>
                <w:p w14:paraId="06077F79" w14:textId="77777777" w:rsidR="0087455F" w:rsidRDefault="0087455F" w:rsidP="0087455F">
                  <w:pPr>
                    <w:pStyle w:val="ConsPlusNormal"/>
                    <w:jc w:val="both"/>
                    <w:rPr>
                      <w:sz w:val="20"/>
                    </w:rPr>
                  </w:pPr>
                </w:p>
                <w:p w14:paraId="68B20A57" w14:textId="77777777" w:rsidR="0087455F" w:rsidRDefault="0087455F" w:rsidP="0087455F">
                  <w:pPr>
                    <w:pStyle w:val="ConsPlusNormal"/>
                    <w:jc w:val="both"/>
                    <w:rPr>
                      <w:sz w:val="20"/>
                    </w:rPr>
                  </w:pPr>
                </w:p>
                <w:p w14:paraId="11438D17" w14:textId="77777777" w:rsidR="0087455F" w:rsidRDefault="0087455F" w:rsidP="0087455F">
                  <w:pPr>
                    <w:pStyle w:val="ConsPlusNormal"/>
                    <w:jc w:val="both"/>
                    <w:rPr>
                      <w:sz w:val="20"/>
                    </w:rPr>
                  </w:pPr>
                </w:p>
                <w:p w14:paraId="67886AE4" w14:textId="77777777" w:rsidR="0087455F" w:rsidRDefault="0087455F" w:rsidP="0087455F">
                  <w:pPr>
                    <w:pStyle w:val="ConsPlusNormal"/>
                    <w:jc w:val="both"/>
                    <w:rPr>
                      <w:sz w:val="20"/>
                    </w:rPr>
                  </w:pPr>
                </w:p>
                <w:p w14:paraId="7779AE3A" w14:textId="77777777" w:rsidR="0087455F" w:rsidRDefault="0087455F" w:rsidP="0087455F">
                  <w:pPr>
                    <w:pStyle w:val="ConsPlusNormal"/>
                    <w:jc w:val="both"/>
                    <w:rPr>
                      <w:sz w:val="20"/>
                    </w:rPr>
                  </w:pPr>
                </w:p>
                <w:p w14:paraId="121DDB83" w14:textId="77777777" w:rsidR="0087455F" w:rsidRDefault="0087455F" w:rsidP="0087455F">
                  <w:pPr>
                    <w:pStyle w:val="ConsPlusNormal"/>
                    <w:jc w:val="both"/>
                    <w:rPr>
                      <w:sz w:val="20"/>
                    </w:rPr>
                  </w:pPr>
                </w:p>
                <w:p w14:paraId="1E7AEE8F" w14:textId="77777777" w:rsidR="0087455F" w:rsidRDefault="0087455F" w:rsidP="0087455F">
                  <w:pPr>
                    <w:pStyle w:val="ConsPlusNormal"/>
                    <w:jc w:val="both"/>
                    <w:rPr>
                      <w:sz w:val="20"/>
                    </w:rPr>
                  </w:pPr>
                </w:p>
                <w:p w14:paraId="6D1E9FBD" w14:textId="77777777" w:rsidR="0087455F" w:rsidRDefault="0087455F" w:rsidP="0087455F">
                  <w:pPr>
                    <w:pStyle w:val="ConsPlusNormal"/>
                    <w:jc w:val="both"/>
                    <w:rPr>
                      <w:sz w:val="20"/>
                    </w:rPr>
                  </w:pPr>
                </w:p>
                <w:p w14:paraId="4AE313EA" w14:textId="77777777" w:rsidR="0087455F" w:rsidRDefault="0087455F" w:rsidP="0087455F">
                  <w:pPr>
                    <w:pStyle w:val="ConsPlusNormal"/>
                    <w:jc w:val="both"/>
                    <w:rPr>
                      <w:sz w:val="20"/>
                    </w:rPr>
                  </w:pPr>
                </w:p>
                <w:p w14:paraId="047FD466" w14:textId="77777777" w:rsidR="0087455F" w:rsidRDefault="0087455F" w:rsidP="0087455F">
                  <w:pPr>
                    <w:pStyle w:val="ConsPlusNormal"/>
                    <w:jc w:val="both"/>
                    <w:rPr>
                      <w:sz w:val="20"/>
                    </w:rPr>
                  </w:pPr>
                </w:p>
                <w:p w14:paraId="3703FF1C" w14:textId="77777777" w:rsidR="0087455F" w:rsidRDefault="0087455F" w:rsidP="0087455F">
                  <w:pPr>
                    <w:pStyle w:val="ConsPlusNormal"/>
                    <w:jc w:val="both"/>
                    <w:rPr>
                      <w:sz w:val="20"/>
                    </w:rPr>
                  </w:pPr>
                </w:p>
                <w:p w14:paraId="2F5E9589" w14:textId="77777777" w:rsidR="0087455F" w:rsidRDefault="0087455F" w:rsidP="0087455F">
                  <w:pPr>
                    <w:pStyle w:val="ConsPlusNormal"/>
                    <w:jc w:val="both"/>
                    <w:rPr>
                      <w:sz w:val="20"/>
                    </w:rPr>
                  </w:pPr>
                </w:p>
                <w:p w14:paraId="5A9B83BB" w14:textId="77777777" w:rsidR="0087455F" w:rsidRDefault="0087455F" w:rsidP="0087455F">
                  <w:pPr>
                    <w:pStyle w:val="ConsPlusNormal"/>
                    <w:jc w:val="both"/>
                    <w:rPr>
                      <w:sz w:val="20"/>
                    </w:rPr>
                  </w:pPr>
                </w:p>
                <w:p w14:paraId="1B198A68" w14:textId="77777777" w:rsidR="0087455F" w:rsidRDefault="0087455F" w:rsidP="0087455F">
                  <w:pPr>
                    <w:pStyle w:val="ConsPlusNormal"/>
                    <w:jc w:val="both"/>
                    <w:rPr>
                      <w:sz w:val="20"/>
                    </w:rPr>
                  </w:pPr>
                </w:p>
                <w:p w14:paraId="3DDF79B8" w14:textId="77777777" w:rsidR="0087455F" w:rsidRDefault="0087455F" w:rsidP="0087455F">
                  <w:pPr>
                    <w:pStyle w:val="ConsPlusNormal"/>
                    <w:jc w:val="both"/>
                    <w:rPr>
                      <w:sz w:val="20"/>
                    </w:rPr>
                  </w:pPr>
                </w:p>
                <w:p w14:paraId="414D5BB0" w14:textId="77777777" w:rsidR="0087455F" w:rsidRDefault="0087455F" w:rsidP="0087455F">
                  <w:pPr>
                    <w:pStyle w:val="ConsPlusNormal"/>
                    <w:jc w:val="both"/>
                    <w:rPr>
                      <w:sz w:val="20"/>
                    </w:rPr>
                  </w:pPr>
                </w:p>
                <w:p w14:paraId="4FC35297" w14:textId="77777777" w:rsidR="0087455F" w:rsidRDefault="0087455F" w:rsidP="0087455F">
                  <w:pPr>
                    <w:pStyle w:val="ConsPlusNormal"/>
                    <w:jc w:val="both"/>
                    <w:rPr>
                      <w:sz w:val="20"/>
                    </w:rPr>
                  </w:pPr>
                </w:p>
                <w:p w14:paraId="13445B07" w14:textId="77777777" w:rsidR="0087455F" w:rsidRDefault="0087455F" w:rsidP="0087455F">
                  <w:pPr>
                    <w:pStyle w:val="ConsPlusNormal"/>
                    <w:jc w:val="both"/>
                    <w:rPr>
                      <w:sz w:val="20"/>
                    </w:rPr>
                  </w:pPr>
                </w:p>
                <w:p w14:paraId="4064CBCC" w14:textId="77777777" w:rsidR="0087455F" w:rsidRDefault="0087455F" w:rsidP="0087455F">
                  <w:pPr>
                    <w:pStyle w:val="ConsPlusNormal"/>
                    <w:jc w:val="both"/>
                    <w:rPr>
                      <w:sz w:val="20"/>
                    </w:rPr>
                  </w:pPr>
                </w:p>
                <w:p w14:paraId="75EB2A0C" w14:textId="77777777" w:rsidR="0087455F" w:rsidRDefault="0087455F" w:rsidP="0087455F">
                  <w:pPr>
                    <w:pStyle w:val="ConsPlusNormal"/>
                    <w:jc w:val="both"/>
                    <w:rPr>
                      <w:sz w:val="20"/>
                    </w:rPr>
                  </w:pPr>
                </w:p>
                <w:p w14:paraId="59B8FF80" w14:textId="77777777" w:rsidR="0087455F" w:rsidRDefault="0087455F" w:rsidP="0087455F">
                  <w:pPr>
                    <w:pStyle w:val="ConsPlusNormal"/>
                    <w:jc w:val="both"/>
                    <w:rPr>
                      <w:sz w:val="20"/>
                    </w:rPr>
                  </w:pPr>
                </w:p>
                <w:p w14:paraId="292EB621" w14:textId="77777777" w:rsidR="0087455F" w:rsidRDefault="0087455F" w:rsidP="0087455F">
                  <w:pPr>
                    <w:pStyle w:val="ConsPlusNormal"/>
                    <w:jc w:val="both"/>
                    <w:rPr>
                      <w:sz w:val="20"/>
                    </w:rPr>
                  </w:pPr>
                </w:p>
                <w:p w14:paraId="000DE7A9" w14:textId="77777777" w:rsidR="0087455F" w:rsidRDefault="0087455F" w:rsidP="0087455F">
                  <w:pPr>
                    <w:pStyle w:val="ConsPlusNormal"/>
                    <w:jc w:val="both"/>
                    <w:rPr>
                      <w:sz w:val="20"/>
                    </w:rPr>
                  </w:pPr>
                </w:p>
                <w:p w14:paraId="307CDF70" w14:textId="77777777" w:rsidR="0087455F" w:rsidRDefault="0087455F" w:rsidP="0087455F">
                  <w:pPr>
                    <w:pStyle w:val="ConsPlusNormal"/>
                    <w:jc w:val="both"/>
                    <w:rPr>
                      <w:sz w:val="20"/>
                    </w:rPr>
                  </w:pPr>
                </w:p>
                <w:p w14:paraId="4194A980" w14:textId="77777777" w:rsidR="0087455F" w:rsidRDefault="0087455F" w:rsidP="0087455F">
                  <w:pPr>
                    <w:pStyle w:val="ConsPlusNormal"/>
                    <w:jc w:val="both"/>
                    <w:rPr>
                      <w:sz w:val="20"/>
                    </w:rPr>
                  </w:pPr>
                </w:p>
                <w:p w14:paraId="7F37647E" w14:textId="77777777" w:rsidR="0087455F" w:rsidRDefault="0087455F" w:rsidP="0087455F">
                  <w:pPr>
                    <w:pStyle w:val="ConsPlusNormal"/>
                    <w:jc w:val="both"/>
                    <w:rPr>
                      <w:sz w:val="20"/>
                    </w:rPr>
                  </w:pPr>
                </w:p>
                <w:p w14:paraId="0B17438B" w14:textId="77777777" w:rsidR="0087455F" w:rsidRDefault="0087455F" w:rsidP="0087455F">
                  <w:pPr>
                    <w:pStyle w:val="ConsPlusNormal"/>
                    <w:jc w:val="both"/>
                    <w:rPr>
                      <w:sz w:val="20"/>
                    </w:rPr>
                  </w:pPr>
                </w:p>
                <w:p w14:paraId="1686D216" w14:textId="77777777" w:rsidR="0087455F" w:rsidRDefault="0087455F" w:rsidP="0087455F">
                  <w:pPr>
                    <w:pStyle w:val="ConsPlusNormal"/>
                    <w:jc w:val="both"/>
                    <w:rPr>
                      <w:sz w:val="20"/>
                    </w:rPr>
                  </w:pPr>
                </w:p>
                <w:p w14:paraId="4D365E5F" w14:textId="77777777" w:rsidR="0087455F" w:rsidRDefault="0087455F" w:rsidP="0087455F">
                  <w:pPr>
                    <w:pStyle w:val="ConsPlusNormal"/>
                    <w:jc w:val="both"/>
                    <w:rPr>
                      <w:sz w:val="20"/>
                    </w:rPr>
                  </w:pPr>
                </w:p>
                <w:p w14:paraId="39CF4E2F" w14:textId="77777777" w:rsidR="0087455F" w:rsidRDefault="0087455F" w:rsidP="0087455F">
                  <w:pPr>
                    <w:pStyle w:val="ConsPlusNormal"/>
                    <w:jc w:val="both"/>
                    <w:rPr>
                      <w:sz w:val="20"/>
                    </w:rPr>
                  </w:pPr>
                </w:p>
                <w:p w14:paraId="60F73B96" w14:textId="77777777" w:rsidR="0087455F" w:rsidRDefault="0087455F" w:rsidP="0087455F">
                  <w:pPr>
                    <w:pStyle w:val="ConsPlusNormal"/>
                    <w:jc w:val="both"/>
                    <w:rPr>
                      <w:sz w:val="20"/>
                    </w:rPr>
                  </w:pPr>
                </w:p>
                <w:p w14:paraId="07B5D385" w14:textId="77777777" w:rsidR="0087455F" w:rsidRDefault="0087455F" w:rsidP="0087455F">
                  <w:pPr>
                    <w:pStyle w:val="ConsPlusNormal"/>
                    <w:jc w:val="both"/>
                    <w:rPr>
                      <w:sz w:val="20"/>
                    </w:rPr>
                  </w:pPr>
                </w:p>
                <w:p w14:paraId="6580499D" w14:textId="77777777" w:rsidR="0087455F" w:rsidRDefault="0087455F" w:rsidP="0087455F">
                  <w:pPr>
                    <w:pStyle w:val="ConsPlusNormal"/>
                    <w:jc w:val="both"/>
                    <w:rPr>
                      <w:sz w:val="20"/>
                    </w:rPr>
                  </w:pPr>
                </w:p>
                <w:p w14:paraId="05950400" w14:textId="77777777" w:rsidR="0087455F" w:rsidRDefault="0087455F" w:rsidP="0087455F">
                  <w:pPr>
                    <w:pStyle w:val="ConsPlusNormal"/>
                    <w:jc w:val="both"/>
                    <w:rPr>
                      <w:sz w:val="20"/>
                    </w:rPr>
                  </w:pPr>
                </w:p>
                <w:p w14:paraId="40C7200F" w14:textId="77777777" w:rsidR="0087455F" w:rsidRDefault="0087455F" w:rsidP="0087455F">
                  <w:pPr>
                    <w:pStyle w:val="ConsPlusNormal"/>
                    <w:jc w:val="both"/>
                    <w:rPr>
                      <w:sz w:val="20"/>
                    </w:rPr>
                  </w:pPr>
                </w:p>
                <w:p w14:paraId="3225B1CC" w14:textId="77777777" w:rsidR="0087455F" w:rsidRDefault="0087455F" w:rsidP="0087455F">
                  <w:pPr>
                    <w:pStyle w:val="ConsPlusNormal"/>
                    <w:jc w:val="both"/>
                    <w:rPr>
                      <w:sz w:val="20"/>
                    </w:rPr>
                  </w:pPr>
                </w:p>
                <w:p w14:paraId="6B22AA7C" w14:textId="77777777" w:rsidR="0087455F" w:rsidRDefault="0087455F" w:rsidP="0087455F">
                  <w:pPr>
                    <w:pStyle w:val="ConsPlusNormal"/>
                    <w:jc w:val="both"/>
                    <w:rPr>
                      <w:sz w:val="20"/>
                    </w:rPr>
                  </w:pPr>
                </w:p>
                <w:p w14:paraId="2BF34CE9" w14:textId="77777777" w:rsidR="0087455F" w:rsidRDefault="0087455F" w:rsidP="0087455F">
                  <w:pPr>
                    <w:pStyle w:val="ConsPlusNormal"/>
                    <w:jc w:val="both"/>
                    <w:rPr>
                      <w:sz w:val="20"/>
                    </w:rPr>
                  </w:pPr>
                </w:p>
                <w:p w14:paraId="2FDA55D8" w14:textId="77777777" w:rsidR="0087455F" w:rsidRDefault="0087455F" w:rsidP="0087455F">
                  <w:pPr>
                    <w:pStyle w:val="ConsPlusNormal"/>
                    <w:jc w:val="both"/>
                    <w:rPr>
                      <w:sz w:val="20"/>
                    </w:rPr>
                  </w:pPr>
                </w:p>
                <w:p w14:paraId="661C1915" w14:textId="77777777" w:rsidR="0087455F" w:rsidRDefault="0087455F" w:rsidP="0087455F">
                  <w:pPr>
                    <w:pStyle w:val="ConsPlusNormal"/>
                    <w:jc w:val="both"/>
                    <w:rPr>
                      <w:sz w:val="20"/>
                    </w:rPr>
                  </w:pPr>
                </w:p>
                <w:p w14:paraId="5EFB1DC2" w14:textId="77777777" w:rsidR="0087455F" w:rsidRDefault="0087455F" w:rsidP="0087455F">
                  <w:pPr>
                    <w:pStyle w:val="ConsPlusNormal"/>
                    <w:jc w:val="both"/>
                    <w:rPr>
                      <w:sz w:val="20"/>
                    </w:rPr>
                  </w:pPr>
                </w:p>
                <w:p w14:paraId="62B1813A" w14:textId="77777777" w:rsidR="0087455F" w:rsidRDefault="0087455F" w:rsidP="0087455F">
                  <w:pPr>
                    <w:pStyle w:val="ConsPlusNormal"/>
                    <w:jc w:val="both"/>
                    <w:rPr>
                      <w:sz w:val="20"/>
                    </w:rPr>
                  </w:pPr>
                </w:p>
                <w:p w14:paraId="4EB78189" w14:textId="77777777" w:rsidR="0087455F" w:rsidRDefault="0087455F" w:rsidP="0087455F">
                  <w:pPr>
                    <w:pStyle w:val="ConsPlusNormal"/>
                    <w:jc w:val="both"/>
                    <w:rPr>
                      <w:sz w:val="20"/>
                    </w:rPr>
                  </w:pPr>
                </w:p>
                <w:p w14:paraId="70F13B16" w14:textId="77777777" w:rsidR="0087455F" w:rsidRDefault="0087455F" w:rsidP="0087455F">
                  <w:pPr>
                    <w:pStyle w:val="ConsPlusNormal"/>
                    <w:jc w:val="both"/>
                    <w:rPr>
                      <w:sz w:val="20"/>
                    </w:rPr>
                  </w:pPr>
                </w:p>
                <w:p w14:paraId="71749E6B" w14:textId="77777777" w:rsidR="0087455F" w:rsidRDefault="0087455F" w:rsidP="0087455F">
                  <w:pPr>
                    <w:pStyle w:val="ConsPlusNormal"/>
                    <w:jc w:val="both"/>
                    <w:rPr>
                      <w:sz w:val="20"/>
                    </w:rPr>
                  </w:pPr>
                </w:p>
                <w:p w14:paraId="21EE7093" w14:textId="77777777" w:rsidR="0087455F" w:rsidRDefault="0087455F" w:rsidP="0087455F">
                  <w:pPr>
                    <w:pStyle w:val="ConsPlusNormal"/>
                    <w:jc w:val="both"/>
                    <w:rPr>
                      <w:sz w:val="20"/>
                    </w:rPr>
                  </w:pPr>
                </w:p>
                <w:p w14:paraId="53617B10" w14:textId="77777777" w:rsidR="0087455F" w:rsidRDefault="0087455F" w:rsidP="0087455F">
                  <w:pPr>
                    <w:pStyle w:val="ConsPlusNormal"/>
                    <w:jc w:val="both"/>
                    <w:rPr>
                      <w:sz w:val="20"/>
                    </w:rPr>
                  </w:pPr>
                </w:p>
                <w:p w14:paraId="5DBAEF79" w14:textId="77777777" w:rsidR="0087455F" w:rsidRDefault="0087455F" w:rsidP="0087455F">
                  <w:pPr>
                    <w:pStyle w:val="ConsPlusNormal"/>
                    <w:jc w:val="both"/>
                    <w:rPr>
                      <w:sz w:val="20"/>
                    </w:rPr>
                  </w:pPr>
                </w:p>
                <w:p w14:paraId="6781ECEA" w14:textId="77777777" w:rsidR="0087455F" w:rsidRDefault="0087455F" w:rsidP="0087455F">
                  <w:pPr>
                    <w:pStyle w:val="ConsPlusNormal"/>
                    <w:jc w:val="both"/>
                    <w:rPr>
                      <w:sz w:val="20"/>
                    </w:rPr>
                  </w:pPr>
                </w:p>
                <w:p w14:paraId="7E6AC5CA" w14:textId="77777777" w:rsidR="0087455F" w:rsidRDefault="0087455F" w:rsidP="0087455F">
                  <w:pPr>
                    <w:pStyle w:val="ConsPlusNormal"/>
                    <w:jc w:val="both"/>
                    <w:rPr>
                      <w:sz w:val="20"/>
                    </w:rPr>
                  </w:pPr>
                </w:p>
                <w:p w14:paraId="6132CF17" w14:textId="77777777" w:rsidR="0087455F" w:rsidRDefault="0087455F" w:rsidP="0087455F">
                  <w:pPr>
                    <w:pStyle w:val="ConsPlusNormal"/>
                    <w:jc w:val="both"/>
                    <w:rPr>
                      <w:sz w:val="20"/>
                    </w:rPr>
                  </w:pPr>
                </w:p>
                <w:p w14:paraId="753F972B" w14:textId="77777777" w:rsidR="0087455F" w:rsidRDefault="0087455F" w:rsidP="0087455F">
                  <w:pPr>
                    <w:pStyle w:val="ConsPlusNormal"/>
                    <w:jc w:val="both"/>
                    <w:rPr>
                      <w:sz w:val="20"/>
                    </w:rPr>
                  </w:pPr>
                </w:p>
                <w:p w14:paraId="23974974" w14:textId="77777777" w:rsidR="0087455F" w:rsidRDefault="0087455F" w:rsidP="0087455F">
                  <w:pPr>
                    <w:pStyle w:val="ConsPlusNormal"/>
                    <w:jc w:val="both"/>
                    <w:rPr>
                      <w:sz w:val="20"/>
                    </w:rPr>
                  </w:pPr>
                </w:p>
                <w:p w14:paraId="7DE9B24A" w14:textId="77777777" w:rsidR="0087455F" w:rsidRDefault="0087455F" w:rsidP="0087455F">
                  <w:pPr>
                    <w:pStyle w:val="ConsPlusNormal"/>
                    <w:jc w:val="both"/>
                    <w:rPr>
                      <w:sz w:val="20"/>
                    </w:rPr>
                  </w:pPr>
                </w:p>
                <w:p w14:paraId="0969C835" w14:textId="77777777" w:rsidR="0087455F" w:rsidRDefault="0087455F" w:rsidP="0087455F">
                  <w:pPr>
                    <w:pStyle w:val="ConsPlusNormal"/>
                    <w:jc w:val="both"/>
                    <w:rPr>
                      <w:sz w:val="20"/>
                    </w:rPr>
                  </w:pPr>
                </w:p>
                <w:p w14:paraId="3A324E87" w14:textId="77777777" w:rsidR="0087455F" w:rsidRDefault="0087455F" w:rsidP="0087455F">
                  <w:pPr>
                    <w:pStyle w:val="ConsPlusNormal"/>
                    <w:jc w:val="both"/>
                    <w:rPr>
                      <w:sz w:val="20"/>
                    </w:rPr>
                  </w:pPr>
                </w:p>
                <w:p w14:paraId="36FB7081" w14:textId="77777777" w:rsidR="0087455F" w:rsidRDefault="0087455F" w:rsidP="0087455F">
                  <w:pPr>
                    <w:pStyle w:val="ConsPlusNormal"/>
                    <w:jc w:val="both"/>
                    <w:rPr>
                      <w:sz w:val="20"/>
                    </w:rPr>
                  </w:pPr>
                </w:p>
                <w:p w14:paraId="6717C812" w14:textId="77777777" w:rsidR="0087455F" w:rsidRDefault="0087455F" w:rsidP="0087455F">
                  <w:pPr>
                    <w:pStyle w:val="ConsPlusNormal"/>
                    <w:jc w:val="both"/>
                    <w:rPr>
                      <w:sz w:val="20"/>
                    </w:rPr>
                  </w:pPr>
                </w:p>
                <w:p w14:paraId="1663581F" w14:textId="77777777" w:rsidR="0087455F" w:rsidRDefault="0087455F" w:rsidP="0087455F">
                  <w:pPr>
                    <w:pStyle w:val="ConsPlusNormal"/>
                    <w:jc w:val="both"/>
                    <w:rPr>
                      <w:sz w:val="20"/>
                    </w:rPr>
                  </w:pPr>
                </w:p>
                <w:p w14:paraId="7C386138" w14:textId="77777777" w:rsidR="0087455F" w:rsidRDefault="0087455F" w:rsidP="0087455F">
                  <w:pPr>
                    <w:pStyle w:val="ConsPlusNormal"/>
                    <w:jc w:val="both"/>
                    <w:rPr>
                      <w:sz w:val="20"/>
                    </w:rPr>
                  </w:pPr>
                </w:p>
                <w:p w14:paraId="19F697E2" w14:textId="77777777" w:rsidR="0087455F" w:rsidRDefault="0087455F" w:rsidP="0087455F">
                  <w:pPr>
                    <w:pStyle w:val="ConsPlusNormal"/>
                    <w:jc w:val="both"/>
                    <w:rPr>
                      <w:sz w:val="20"/>
                    </w:rPr>
                  </w:pPr>
                </w:p>
                <w:p w14:paraId="242D7A5E" w14:textId="77777777" w:rsidR="0087455F" w:rsidRDefault="0087455F" w:rsidP="0087455F">
                  <w:pPr>
                    <w:pStyle w:val="ConsPlusNormal"/>
                    <w:jc w:val="both"/>
                    <w:rPr>
                      <w:sz w:val="20"/>
                    </w:rPr>
                  </w:pPr>
                </w:p>
                <w:p w14:paraId="7FBC23A3" w14:textId="77777777" w:rsidR="0087455F" w:rsidRDefault="0087455F" w:rsidP="0087455F">
                  <w:pPr>
                    <w:pStyle w:val="ConsPlusNormal"/>
                    <w:jc w:val="both"/>
                    <w:rPr>
                      <w:sz w:val="20"/>
                    </w:rPr>
                  </w:pPr>
                </w:p>
                <w:p w14:paraId="6FB02CF5" w14:textId="77777777" w:rsidR="0087455F" w:rsidRDefault="0087455F" w:rsidP="0087455F">
                  <w:pPr>
                    <w:pStyle w:val="ConsPlusNormal"/>
                    <w:jc w:val="both"/>
                    <w:rPr>
                      <w:sz w:val="20"/>
                    </w:rPr>
                  </w:pPr>
                </w:p>
                <w:p w14:paraId="54B99FE0" w14:textId="77777777" w:rsidR="0087455F" w:rsidRDefault="0087455F" w:rsidP="0087455F">
                  <w:pPr>
                    <w:pStyle w:val="ConsPlusNormal"/>
                    <w:jc w:val="both"/>
                    <w:rPr>
                      <w:sz w:val="20"/>
                    </w:rPr>
                  </w:pPr>
                </w:p>
                <w:p w14:paraId="70372B5D" w14:textId="77777777" w:rsidR="0087455F" w:rsidRDefault="0087455F" w:rsidP="0087455F">
                  <w:pPr>
                    <w:pStyle w:val="ConsPlusNormal"/>
                    <w:jc w:val="both"/>
                    <w:rPr>
                      <w:sz w:val="20"/>
                    </w:rPr>
                  </w:pPr>
                </w:p>
                <w:p w14:paraId="0F878A92" w14:textId="77777777" w:rsidR="0087455F" w:rsidRDefault="0087455F" w:rsidP="0087455F">
                  <w:pPr>
                    <w:pStyle w:val="ConsPlusNormal"/>
                    <w:jc w:val="both"/>
                    <w:rPr>
                      <w:sz w:val="20"/>
                    </w:rPr>
                  </w:pPr>
                </w:p>
                <w:p w14:paraId="5DDBB936" w14:textId="77777777" w:rsidR="0087455F" w:rsidRDefault="0087455F" w:rsidP="0087455F">
                  <w:pPr>
                    <w:pStyle w:val="ConsPlusNormal"/>
                    <w:jc w:val="both"/>
                    <w:rPr>
                      <w:sz w:val="20"/>
                    </w:rPr>
                  </w:pPr>
                </w:p>
                <w:p w14:paraId="515D32F8" w14:textId="77777777" w:rsidR="0087455F" w:rsidRDefault="0087455F" w:rsidP="0087455F">
                  <w:pPr>
                    <w:pStyle w:val="ConsPlusNormal"/>
                    <w:jc w:val="both"/>
                    <w:rPr>
                      <w:sz w:val="20"/>
                    </w:rPr>
                  </w:pPr>
                </w:p>
                <w:p w14:paraId="7F793293" w14:textId="77777777" w:rsidR="0087455F" w:rsidRDefault="0087455F" w:rsidP="0087455F">
                  <w:pPr>
                    <w:pStyle w:val="ConsPlusNormal"/>
                    <w:jc w:val="both"/>
                    <w:rPr>
                      <w:sz w:val="20"/>
                    </w:rPr>
                  </w:pPr>
                </w:p>
                <w:p w14:paraId="6796337A" w14:textId="77777777" w:rsidR="003E1547" w:rsidRDefault="003E1547" w:rsidP="00FB251F">
                  <w:pPr>
                    <w:pStyle w:val="ConsPlusNormal"/>
                    <w:jc w:val="both"/>
                    <w:rPr>
                      <w:sz w:val="20"/>
                    </w:rPr>
                  </w:pPr>
                </w:p>
                <w:p w14:paraId="0841B5C0" w14:textId="77777777" w:rsidR="003E1547" w:rsidRDefault="003E1547" w:rsidP="00FB251F">
                  <w:pPr>
                    <w:pStyle w:val="ConsPlusNormal"/>
                    <w:jc w:val="both"/>
                    <w:rPr>
                      <w:sz w:val="20"/>
                    </w:rPr>
                  </w:pPr>
                </w:p>
                <w:p w14:paraId="342C3E2A" w14:textId="77777777" w:rsidR="003E1547" w:rsidRDefault="003E1547" w:rsidP="00FB251F">
                  <w:pPr>
                    <w:pStyle w:val="ConsPlusNormal"/>
                    <w:jc w:val="both"/>
                    <w:rPr>
                      <w:sz w:val="20"/>
                    </w:rPr>
                  </w:pPr>
                </w:p>
                <w:p w14:paraId="2059943F" w14:textId="77777777" w:rsidR="003E1547" w:rsidRDefault="003E1547" w:rsidP="00FB251F">
                  <w:pPr>
                    <w:pStyle w:val="ConsPlusNormal"/>
                    <w:jc w:val="both"/>
                    <w:rPr>
                      <w:sz w:val="20"/>
                    </w:rPr>
                  </w:pPr>
                </w:p>
                <w:p w14:paraId="2798F733" w14:textId="77777777" w:rsidR="003E1547" w:rsidRDefault="003E1547" w:rsidP="00FB251F">
                  <w:pPr>
                    <w:pStyle w:val="ConsPlusNormal"/>
                    <w:jc w:val="both"/>
                    <w:rPr>
                      <w:sz w:val="20"/>
                    </w:rPr>
                  </w:pPr>
                </w:p>
                <w:p w14:paraId="32502FDA" w14:textId="77777777" w:rsidR="003E1547" w:rsidRDefault="003E1547" w:rsidP="00FB251F">
                  <w:pPr>
                    <w:pStyle w:val="ConsPlusNormal"/>
                    <w:jc w:val="both"/>
                    <w:rPr>
                      <w:sz w:val="20"/>
                    </w:rPr>
                  </w:pPr>
                </w:p>
                <w:p w14:paraId="49488D3F" w14:textId="77777777" w:rsidR="00CB73D7" w:rsidRPr="00F62F2F" w:rsidRDefault="00CB73D7" w:rsidP="00FB251F">
                  <w:pPr>
                    <w:pStyle w:val="ConsPlusNormal"/>
                    <w:jc w:val="both"/>
                    <w:rPr>
                      <w:sz w:val="20"/>
                    </w:rPr>
                  </w:pPr>
                </w:p>
              </w:tc>
            </w:tr>
            <w:tr w:rsidR="00FB251F" w:rsidRPr="00F62F2F" w14:paraId="5BDD1EA7"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0C2E00B0" w14:textId="77777777" w:rsidR="00FB251F" w:rsidRPr="00F62F2F" w:rsidRDefault="00FB251F" w:rsidP="00FB251F">
                  <w:pPr>
                    <w:pStyle w:val="ConsPlusNormal"/>
                    <w:outlineLvl w:val="3"/>
                    <w:rPr>
                      <w:sz w:val="20"/>
                    </w:rPr>
                  </w:pPr>
                  <w:r w:rsidRPr="00F62F2F">
                    <w:rPr>
                      <w:sz w:val="20"/>
                    </w:rPr>
                    <w:lastRenderedPageBreak/>
                    <w:t>13.2.3. Производства титана</w:t>
                  </w:r>
                </w:p>
              </w:tc>
            </w:tr>
            <w:tr w:rsidR="00FB251F" w:rsidRPr="00F62F2F" w14:paraId="4B3FFA1A" w14:textId="77777777" w:rsidTr="00C07505">
              <w:tc>
                <w:tcPr>
                  <w:tcW w:w="2280" w:type="dxa"/>
                  <w:tcBorders>
                    <w:top w:val="single" w:sz="4" w:space="0" w:color="auto"/>
                    <w:left w:val="single" w:sz="4" w:space="0" w:color="auto"/>
                    <w:bottom w:val="single" w:sz="4" w:space="0" w:color="auto"/>
                    <w:right w:val="single" w:sz="4" w:space="0" w:color="auto"/>
                  </w:tcBorders>
                </w:tcPr>
                <w:p w14:paraId="4CEDC7C8" w14:textId="77777777" w:rsidR="00FB251F" w:rsidRPr="00F62F2F" w:rsidRDefault="00FB251F" w:rsidP="00FB251F">
                  <w:pPr>
                    <w:pStyle w:val="ConsPlusNormal"/>
                    <w:rPr>
                      <w:sz w:val="20"/>
                    </w:rPr>
                  </w:pPr>
                  <w:r w:rsidRPr="00F62F2F">
                    <w:rPr>
                      <w:sz w:val="20"/>
                    </w:rPr>
                    <w:t>Цех (участок) по производству титана</w:t>
                  </w:r>
                </w:p>
              </w:tc>
              <w:tc>
                <w:tcPr>
                  <w:tcW w:w="1134" w:type="dxa"/>
                  <w:tcBorders>
                    <w:top w:val="single" w:sz="4" w:space="0" w:color="auto"/>
                    <w:left w:val="single" w:sz="4" w:space="0" w:color="auto"/>
                    <w:bottom w:val="single" w:sz="4" w:space="0" w:color="auto"/>
                    <w:right w:val="single" w:sz="4" w:space="0" w:color="auto"/>
                  </w:tcBorders>
                </w:tcPr>
                <w:p w14:paraId="591618B3"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3FBE6B16"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071EFF97" w14:textId="77777777" w:rsidR="00FB251F" w:rsidRPr="00F62F2F" w:rsidRDefault="00FB251F" w:rsidP="00FB251F">
                  <w:pPr>
                    <w:pStyle w:val="ConsPlusNormal"/>
                    <w:jc w:val="both"/>
                    <w:rPr>
                      <w:sz w:val="20"/>
                    </w:rPr>
                  </w:pPr>
                  <w:r w:rsidRPr="00F62F2F">
                    <w:rPr>
                      <w:sz w:val="20"/>
                    </w:rPr>
                    <w:t>Идентифицируется по признаку получения и транспортирования расплавов цветных металлов, а также наличия опасных веществ</w:t>
                  </w:r>
                </w:p>
              </w:tc>
            </w:tr>
            <w:tr w:rsidR="00FB251F" w:rsidRPr="00F62F2F" w14:paraId="32E76DE5" w14:textId="77777777" w:rsidTr="00C07505">
              <w:tc>
                <w:tcPr>
                  <w:tcW w:w="2280" w:type="dxa"/>
                  <w:tcBorders>
                    <w:top w:val="single" w:sz="4" w:space="0" w:color="auto"/>
                    <w:left w:val="single" w:sz="4" w:space="0" w:color="auto"/>
                    <w:bottom w:val="single" w:sz="4" w:space="0" w:color="auto"/>
                    <w:right w:val="single" w:sz="4" w:space="0" w:color="auto"/>
                  </w:tcBorders>
                </w:tcPr>
                <w:p w14:paraId="706AA4C3" w14:textId="77777777" w:rsidR="00FB251F" w:rsidRPr="00F62F2F" w:rsidRDefault="00FB251F" w:rsidP="00FB251F">
                  <w:pPr>
                    <w:pStyle w:val="ConsPlusNormal"/>
                    <w:rPr>
                      <w:sz w:val="20"/>
                    </w:rPr>
                  </w:pPr>
                  <w:r w:rsidRPr="00F62F2F">
                    <w:rPr>
                      <w:sz w:val="20"/>
                    </w:rPr>
                    <w:t>Цех (участок) электролизный</w:t>
                  </w:r>
                </w:p>
              </w:tc>
              <w:tc>
                <w:tcPr>
                  <w:tcW w:w="1134" w:type="dxa"/>
                  <w:tcBorders>
                    <w:top w:val="single" w:sz="4" w:space="0" w:color="auto"/>
                    <w:left w:val="single" w:sz="4" w:space="0" w:color="auto"/>
                    <w:bottom w:val="single" w:sz="4" w:space="0" w:color="auto"/>
                    <w:right w:val="single" w:sz="4" w:space="0" w:color="auto"/>
                  </w:tcBorders>
                </w:tcPr>
                <w:p w14:paraId="463FCD91" w14:textId="77777777" w:rsidR="00FB251F" w:rsidRPr="00694455" w:rsidRDefault="00FB251F" w:rsidP="00FB251F">
                  <w:pPr>
                    <w:pStyle w:val="ConsPlusNormal"/>
                    <w:jc w:val="center"/>
                    <w:rPr>
                      <w:strike/>
                      <w:color w:val="FF0000"/>
                      <w:sz w:val="20"/>
                    </w:rPr>
                  </w:pPr>
                  <w:r w:rsidRPr="00694455">
                    <w:rPr>
                      <w:strike/>
                      <w:color w:val="FF0000"/>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18BE0FEA" w14:textId="77777777" w:rsidR="00FB251F" w:rsidRPr="00694455" w:rsidRDefault="00FB251F" w:rsidP="00FB251F">
                  <w:pPr>
                    <w:pStyle w:val="ConsPlusNormal"/>
                    <w:jc w:val="center"/>
                    <w:rPr>
                      <w:strike/>
                      <w:color w:val="FF0000"/>
                      <w:sz w:val="20"/>
                    </w:rPr>
                  </w:pPr>
                  <w:r w:rsidRPr="00694455">
                    <w:rPr>
                      <w:strike/>
                      <w:color w:val="FF0000"/>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4E754E7C" w14:textId="77777777" w:rsidR="00FB251F" w:rsidRPr="0087455F" w:rsidRDefault="00FB251F" w:rsidP="00FB251F">
                  <w:pPr>
                    <w:pStyle w:val="ConsPlusNormal"/>
                    <w:jc w:val="both"/>
                    <w:rPr>
                      <w:sz w:val="20"/>
                    </w:rPr>
                  </w:pPr>
                  <w:r w:rsidRPr="00694455">
                    <w:rPr>
                      <w:strike/>
                      <w:color w:val="FF0000"/>
                      <w:sz w:val="20"/>
                    </w:rPr>
                    <w:t>Идентифицируется по признаку получения и транспортирования расплавов цветных металлов, а также наличия опасных веществ</w:t>
                  </w:r>
                </w:p>
                <w:p w14:paraId="0550DA05" w14:textId="77777777" w:rsidR="00694455" w:rsidRPr="0087455F" w:rsidRDefault="00694455" w:rsidP="00FB251F">
                  <w:pPr>
                    <w:pStyle w:val="ConsPlusNormal"/>
                    <w:jc w:val="both"/>
                    <w:rPr>
                      <w:strike/>
                      <w:sz w:val="20"/>
                    </w:rPr>
                  </w:pPr>
                </w:p>
                <w:p w14:paraId="09C8A5AC" w14:textId="77777777" w:rsidR="00694455" w:rsidRPr="0087455F" w:rsidRDefault="00694455" w:rsidP="00FB251F">
                  <w:pPr>
                    <w:pStyle w:val="ConsPlusNormal"/>
                    <w:jc w:val="both"/>
                    <w:rPr>
                      <w:strike/>
                      <w:sz w:val="20"/>
                    </w:rPr>
                  </w:pPr>
                </w:p>
                <w:p w14:paraId="71885F45" w14:textId="77777777" w:rsidR="00694455" w:rsidRPr="0087455F" w:rsidRDefault="00694455" w:rsidP="00FB251F">
                  <w:pPr>
                    <w:pStyle w:val="ConsPlusNormal"/>
                    <w:jc w:val="both"/>
                    <w:rPr>
                      <w:strike/>
                      <w:sz w:val="20"/>
                    </w:rPr>
                  </w:pPr>
                </w:p>
                <w:p w14:paraId="17BBC537" w14:textId="77777777" w:rsidR="00694455" w:rsidRPr="0087455F" w:rsidRDefault="00694455" w:rsidP="00FB251F">
                  <w:pPr>
                    <w:pStyle w:val="ConsPlusNormal"/>
                    <w:jc w:val="both"/>
                    <w:rPr>
                      <w:strike/>
                      <w:sz w:val="20"/>
                    </w:rPr>
                  </w:pPr>
                </w:p>
                <w:p w14:paraId="19899F3B" w14:textId="77777777" w:rsidR="00694455" w:rsidRPr="0087455F" w:rsidRDefault="00694455" w:rsidP="00FB251F">
                  <w:pPr>
                    <w:pStyle w:val="ConsPlusNormal"/>
                    <w:jc w:val="both"/>
                    <w:rPr>
                      <w:strike/>
                      <w:sz w:val="20"/>
                    </w:rPr>
                  </w:pPr>
                </w:p>
                <w:p w14:paraId="4FAE6284" w14:textId="77777777" w:rsidR="00694455" w:rsidRPr="0087455F" w:rsidRDefault="00694455" w:rsidP="00FB251F">
                  <w:pPr>
                    <w:pStyle w:val="ConsPlusNormal"/>
                    <w:jc w:val="both"/>
                    <w:rPr>
                      <w:strike/>
                      <w:sz w:val="20"/>
                    </w:rPr>
                  </w:pPr>
                </w:p>
                <w:p w14:paraId="700631C0" w14:textId="77777777" w:rsidR="00694455" w:rsidRPr="0087455F" w:rsidRDefault="00694455" w:rsidP="00FB251F">
                  <w:pPr>
                    <w:pStyle w:val="ConsPlusNormal"/>
                    <w:jc w:val="both"/>
                    <w:rPr>
                      <w:strike/>
                      <w:sz w:val="20"/>
                    </w:rPr>
                  </w:pPr>
                </w:p>
                <w:p w14:paraId="38AF7DC0" w14:textId="77777777" w:rsidR="00694455" w:rsidRPr="0087455F" w:rsidRDefault="00694455" w:rsidP="00FB251F">
                  <w:pPr>
                    <w:pStyle w:val="ConsPlusNormal"/>
                    <w:jc w:val="both"/>
                    <w:rPr>
                      <w:strike/>
                      <w:sz w:val="20"/>
                    </w:rPr>
                  </w:pPr>
                </w:p>
                <w:p w14:paraId="3F77F0E9" w14:textId="77777777" w:rsidR="00694455" w:rsidRPr="0087455F" w:rsidRDefault="00694455" w:rsidP="00FB251F">
                  <w:pPr>
                    <w:pStyle w:val="ConsPlusNormal"/>
                    <w:jc w:val="both"/>
                    <w:rPr>
                      <w:strike/>
                      <w:sz w:val="20"/>
                    </w:rPr>
                  </w:pPr>
                </w:p>
                <w:p w14:paraId="77620364" w14:textId="77777777" w:rsidR="00694455" w:rsidRPr="0087455F" w:rsidRDefault="00694455" w:rsidP="00FB251F">
                  <w:pPr>
                    <w:pStyle w:val="ConsPlusNormal"/>
                    <w:jc w:val="both"/>
                    <w:rPr>
                      <w:strike/>
                      <w:sz w:val="20"/>
                    </w:rPr>
                  </w:pPr>
                </w:p>
                <w:p w14:paraId="062910FD" w14:textId="77777777" w:rsidR="00694455" w:rsidRPr="0087455F" w:rsidRDefault="00694455" w:rsidP="00FB251F">
                  <w:pPr>
                    <w:pStyle w:val="ConsPlusNormal"/>
                    <w:jc w:val="both"/>
                    <w:rPr>
                      <w:strike/>
                      <w:sz w:val="20"/>
                    </w:rPr>
                  </w:pPr>
                </w:p>
                <w:p w14:paraId="707D5E8C" w14:textId="77777777" w:rsidR="00694455" w:rsidRPr="0087455F" w:rsidRDefault="00694455" w:rsidP="00FB251F">
                  <w:pPr>
                    <w:pStyle w:val="ConsPlusNormal"/>
                    <w:jc w:val="both"/>
                    <w:rPr>
                      <w:strike/>
                      <w:sz w:val="20"/>
                    </w:rPr>
                  </w:pPr>
                </w:p>
                <w:p w14:paraId="14A11A3F" w14:textId="77777777" w:rsidR="00694455" w:rsidRPr="0087455F" w:rsidRDefault="00694455" w:rsidP="00FB251F">
                  <w:pPr>
                    <w:pStyle w:val="ConsPlusNormal"/>
                    <w:jc w:val="both"/>
                    <w:rPr>
                      <w:strike/>
                      <w:sz w:val="20"/>
                    </w:rPr>
                  </w:pPr>
                </w:p>
                <w:p w14:paraId="0378A042" w14:textId="77777777" w:rsidR="00694455" w:rsidRPr="0087455F" w:rsidRDefault="00694455" w:rsidP="00FB251F">
                  <w:pPr>
                    <w:pStyle w:val="ConsPlusNormal"/>
                    <w:jc w:val="both"/>
                    <w:rPr>
                      <w:strike/>
                      <w:sz w:val="20"/>
                    </w:rPr>
                  </w:pPr>
                </w:p>
                <w:p w14:paraId="45A8AE63" w14:textId="77777777" w:rsidR="00694455" w:rsidRPr="0087455F" w:rsidRDefault="00694455" w:rsidP="00FB251F">
                  <w:pPr>
                    <w:pStyle w:val="ConsPlusNormal"/>
                    <w:jc w:val="both"/>
                    <w:rPr>
                      <w:strike/>
                      <w:sz w:val="20"/>
                    </w:rPr>
                  </w:pPr>
                </w:p>
                <w:p w14:paraId="7336DE75" w14:textId="77777777" w:rsidR="00694455" w:rsidRPr="0087455F" w:rsidRDefault="00694455" w:rsidP="00FB251F">
                  <w:pPr>
                    <w:pStyle w:val="ConsPlusNormal"/>
                    <w:jc w:val="both"/>
                    <w:rPr>
                      <w:strike/>
                      <w:sz w:val="20"/>
                    </w:rPr>
                  </w:pPr>
                </w:p>
                <w:p w14:paraId="1B012E2F" w14:textId="77777777" w:rsidR="00694455" w:rsidRPr="0087455F" w:rsidRDefault="00694455" w:rsidP="00FB251F">
                  <w:pPr>
                    <w:pStyle w:val="ConsPlusNormal"/>
                    <w:jc w:val="both"/>
                    <w:rPr>
                      <w:strike/>
                      <w:sz w:val="20"/>
                    </w:rPr>
                  </w:pPr>
                </w:p>
                <w:p w14:paraId="17558855" w14:textId="77777777" w:rsidR="00694455" w:rsidRPr="0087455F" w:rsidRDefault="00694455" w:rsidP="00FB251F">
                  <w:pPr>
                    <w:pStyle w:val="ConsPlusNormal"/>
                    <w:jc w:val="both"/>
                    <w:rPr>
                      <w:strike/>
                      <w:sz w:val="20"/>
                    </w:rPr>
                  </w:pPr>
                </w:p>
                <w:p w14:paraId="475BF4C1" w14:textId="77777777" w:rsidR="00694455" w:rsidRPr="0087455F" w:rsidRDefault="00694455" w:rsidP="00FB251F">
                  <w:pPr>
                    <w:pStyle w:val="ConsPlusNormal"/>
                    <w:jc w:val="both"/>
                    <w:rPr>
                      <w:strike/>
                      <w:sz w:val="20"/>
                    </w:rPr>
                  </w:pPr>
                </w:p>
                <w:p w14:paraId="2DC95BB8" w14:textId="77777777" w:rsidR="00694455" w:rsidRPr="0087455F" w:rsidRDefault="00694455" w:rsidP="00FB251F">
                  <w:pPr>
                    <w:pStyle w:val="ConsPlusNormal"/>
                    <w:jc w:val="both"/>
                    <w:rPr>
                      <w:strike/>
                      <w:sz w:val="20"/>
                    </w:rPr>
                  </w:pPr>
                </w:p>
                <w:p w14:paraId="20D05FE3" w14:textId="77777777" w:rsidR="00694455" w:rsidRPr="0087455F" w:rsidRDefault="00694455" w:rsidP="00FB251F">
                  <w:pPr>
                    <w:pStyle w:val="ConsPlusNormal"/>
                    <w:jc w:val="both"/>
                    <w:rPr>
                      <w:strike/>
                      <w:sz w:val="20"/>
                    </w:rPr>
                  </w:pPr>
                </w:p>
                <w:p w14:paraId="74FB4A39" w14:textId="77777777" w:rsidR="00694455" w:rsidRPr="0087455F" w:rsidRDefault="00694455" w:rsidP="00FB251F">
                  <w:pPr>
                    <w:pStyle w:val="ConsPlusNormal"/>
                    <w:jc w:val="both"/>
                    <w:rPr>
                      <w:strike/>
                      <w:sz w:val="20"/>
                    </w:rPr>
                  </w:pPr>
                </w:p>
                <w:p w14:paraId="675B66D7" w14:textId="77777777" w:rsidR="00694455" w:rsidRPr="0087455F" w:rsidRDefault="00694455" w:rsidP="00FB251F">
                  <w:pPr>
                    <w:pStyle w:val="ConsPlusNormal"/>
                    <w:jc w:val="both"/>
                    <w:rPr>
                      <w:strike/>
                      <w:sz w:val="20"/>
                    </w:rPr>
                  </w:pPr>
                </w:p>
                <w:p w14:paraId="388522F1" w14:textId="77777777" w:rsidR="00694455" w:rsidRPr="0087455F" w:rsidRDefault="00694455" w:rsidP="00FB251F">
                  <w:pPr>
                    <w:pStyle w:val="ConsPlusNormal"/>
                    <w:jc w:val="both"/>
                    <w:rPr>
                      <w:strike/>
                      <w:sz w:val="20"/>
                    </w:rPr>
                  </w:pPr>
                </w:p>
                <w:p w14:paraId="669A5369" w14:textId="77777777" w:rsidR="00694455" w:rsidRPr="0087455F" w:rsidRDefault="00694455" w:rsidP="00FB251F">
                  <w:pPr>
                    <w:pStyle w:val="ConsPlusNormal"/>
                    <w:jc w:val="both"/>
                    <w:rPr>
                      <w:strike/>
                      <w:sz w:val="20"/>
                    </w:rPr>
                  </w:pPr>
                </w:p>
                <w:p w14:paraId="497ED782" w14:textId="77777777" w:rsidR="00694455" w:rsidRPr="0087455F" w:rsidRDefault="00694455" w:rsidP="00FB251F">
                  <w:pPr>
                    <w:pStyle w:val="ConsPlusNormal"/>
                    <w:jc w:val="both"/>
                    <w:rPr>
                      <w:strike/>
                      <w:sz w:val="20"/>
                    </w:rPr>
                  </w:pPr>
                </w:p>
                <w:p w14:paraId="221E7371" w14:textId="77777777" w:rsidR="00694455" w:rsidRPr="0087455F" w:rsidRDefault="00694455" w:rsidP="00FB251F">
                  <w:pPr>
                    <w:pStyle w:val="ConsPlusNormal"/>
                    <w:jc w:val="both"/>
                    <w:rPr>
                      <w:strike/>
                      <w:sz w:val="20"/>
                    </w:rPr>
                  </w:pPr>
                </w:p>
                <w:p w14:paraId="053F6808" w14:textId="77777777" w:rsidR="00694455" w:rsidRPr="0087455F" w:rsidRDefault="00694455" w:rsidP="00FB251F">
                  <w:pPr>
                    <w:pStyle w:val="ConsPlusNormal"/>
                    <w:jc w:val="both"/>
                    <w:rPr>
                      <w:strike/>
                      <w:sz w:val="20"/>
                    </w:rPr>
                  </w:pPr>
                </w:p>
                <w:p w14:paraId="6C86B44D" w14:textId="77777777" w:rsidR="00694455" w:rsidRPr="0087455F" w:rsidRDefault="00694455" w:rsidP="00FB251F">
                  <w:pPr>
                    <w:pStyle w:val="ConsPlusNormal"/>
                    <w:jc w:val="both"/>
                    <w:rPr>
                      <w:strike/>
                      <w:sz w:val="20"/>
                    </w:rPr>
                  </w:pPr>
                </w:p>
                <w:p w14:paraId="06BFCD0F" w14:textId="77777777" w:rsidR="00694455" w:rsidRPr="0087455F" w:rsidRDefault="00694455" w:rsidP="00FB251F">
                  <w:pPr>
                    <w:pStyle w:val="ConsPlusNormal"/>
                    <w:jc w:val="both"/>
                    <w:rPr>
                      <w:strike/>
                      <w:sz w:val="20"/>
                    </w:rPr>
                  </w:pPr>
                </w:p>
                <w:p w14:paraId="072A7F43" w14:textId="77777777" w:rsidR="00694455" w:rsidRPr="0087455F" w:rsidRDefault="00694455" w:rsidP="00FB251F">
                  <w:pPr>
                    <w:pStyle w:val="ConsPlusNormal"/>
                    <w:jc w:val="both"/>
                    <w:rPr>
                      <w:strike/>
                      <w:sz w:val="20"/>
                    </w:rPr>
                  </w:pPr>
                </w:p>
                <w:p w14:paraId="0460D368" w14:textId="77777777" w:rsidR="00694455" w:rsidRPr="0087455F" w:rsidRDefault="00694455" w:rsidP="00FB251F">
                  <w:pPr>
                    <w:pStyle w:val="ConsPlusNormal"/>
                    <w:jc w:val="both"/>
                    <w:rPr>
                      <w:strike/>
                      <w:sz w:val="20"/>
                    </w:rPr>
                  </w:pPr>
                </w:p>
                <w:p w14:paraId="119AFAC0" w14:textId="77777777" w:rsidR="00694455" w:rsidRPr="0087455F" w:rsidRDefault="00694455" w:rsidP="00FB251F">
                  <w:pPr>
                    <w:pStyle w:val="ConsPlusNormal"/>
                    <w:jc w:val="both"/>
                    <w:rPr>
                      <w:strike/>
                      <w:sz w:val="20"/>
                    </w:rPr>
                  </w:pPr>
                </w:p>
                <w:p w14:paraId="0192538C" w14:textId="77777777" w:rsidR="00694455" w:rsidRPr="0087455F" w:rsidRDefault="00694455" w:rsidP="00FB251F">
                  <w:pPr>
                    <w:pStyle w:val="ConsPlusNormal"/>
                    <w:jc w:val="both"/>
                    <w:rPr>
                      <w:strike/>
                      <w:sz w:val="20"/>
                    </w:rPr>
                  </w:pPr>
                </w:p>
                <w:p w14:paraId="659BD363" w14:textId="77777777" w:rsidR="00694455" w:rsidRPr="0087455F" w:rsidRDefault="00694455" w:rsidP="00FB251F">
                  <w:pPr>
                    <w:pStyle w:val="ConsPlusNormal"/>
                    <w:jc w:val="both"/>
                    <w:rPr>
                      <w:strike/>
                      <w:sz w:val="20"/>
                    </w:rPr>
                  </w:pPr>
                </w:p>
                <w:p w14:paraId="26095948" w14:textId="77777777" w:rsidR="00694455" w:rsidRPr="0087455F" w:rsidRDefault="00694455" w:rsidP="00FB251F">
                  <w:pPr>
                    <w:pStyle w:val="ConsPlusNormal"/>
                    <w:jc w:val="both"/>
                    <w:rPr>
                      <w:strike/>
                      <w:sz w:val="20"/>
                    </w:rPr>
                  </w:pPr>
                </w:p>
                <w:p w14:paraId="4FB2D5B4" w14:textId="77777777" w:rsidR="00694455" w:rsidRPr="0087455F" w:rsidRDefault="00694455" w:rsidP="00FB251F">
                  <w:pPr>
                    <w:pStyle w:val="ConsPlusNormal"/>
                    <w:jc w:val="both"/>
                    <w:rPr>
                      <w:strike/>
                      <w:sz w:val="20"/>
                    </w:rPr>
                  </w:pPr>
                </w:p>
                <w:p w14:paraId="1ABD3D39" w14:textId="77777777" w:rsidR="00694455" w:rsidRPr="0087455F" w:rsidRDefault="00694455" w:rsidP="00FB251F">
                  <w:pPr>
                    <w:pStyle w:val="ConsPlusNormal"/>
                    <w:jc w:val="both"/>
                    <w:rPr>
                      <w:strike/>
                      <w:sz w:val="20"/>
                    </w:rPr>
                  </w:pPr>
                </w:p>
                <w:p w14:paraId="68E27D96" w14:textId="77777777" w:rsidR="00694455" w:rsidRPr="0087455F" w:rsidRDefault="00694455" w:rsidP="00FB251F">
                  <w:pPr>
                    <w:pStyle w:val="ConsPlusNormal"/>
                    <w:jc w:val="both"/>
                    <w:rPr>
                      <w:strike/>
                      <w:sz w:val="20"/>
                    </w:rPr>
                  </w:pPr>
                </w:p>
                <w:p w14:paraId="53F8C114" w14:textId="77777777" w:rsidR="00694455" w:rsidRPr="0087455F" w:rsidRDefault="00694455" w:rsidP="00FB251F">
                  <w:pPr>
                    <w:pStyle w:val="ConsPlusNormal"/>
                    <w:jc w:val="both"/>
                    <w:rPr>
                      <w:strike/>
                      <w:sz w:val="20"/>
                    </w:rPr>
                  </w:pPr>
                </w:p>
                <w:p w14:paraId="0913F117" w14:textId="77777777" w:rsidR="003E1547" w:rsidRPr="0087455F" w:rsidRDefault="003E1547" w:rsidP="00FB251F">
                  <w:pPr>
                    <w:pStyle w:val="ConsPlusNormal"/>
                    <w:jc w:val="both"/>
                    <w:rPr>
                      <w:strike/>
                      <w:sz w:val="20"/>
                    </w:rPr>
                  </w:pPr>
                </w:p>
                <w:p w14:paraId="5D14A425" w14:textId="77777777" w:rsidR="003E1547" w:rsidRPr="0087455F" w:rsidRDefault="003E1547" w:rsidP="00FB251F">
                  <w:pPr>
                    <w:pStyle w:val="ConsPlusNormal"/>
                    <w:jc w:val="both"/>
                    <w:rPr>
                      <w:strike/>
                      <w:sz w:val="20"/>
                    </w:rPr>
                  </w:pPr>
                </w:p>
                <w:p w14:paraId="7BEA0065" w14:textId="77777777" w:rsidR="003E1547" w:rsidRPr="0087455F" w:rsidRDefault="003E1547" w:rsidP="00FB251F">
                  <w:pPr>
                    <w:pStyle w:val="ConsPlusNormal"/>
                    <w:jc w:val="both"/>
                    <w:rPr>
                      <w:strike/>
                      <w:sz w:val="20"/>
                    </w:rPr>
                  </w:pPr>
                </w:p>
                <w:p w14:paraId="5B1E248A" w14:textId="77777777" w:rsidR="003E1547" w:rsidRPr="0087455F" w:rsidRDefault="003E1547" w:rsidP="00FB251F">
                  <w:pPr>
                    <w:pStyle w:val="ConsPlusNormal"/>
                    <w:jc w:val="both"/>
                    <w:rPr>
                      <w:strike/>
                      <w:sz w:val="20"/>
                    </w:rPr>
                  </w:pPr>
                </w:p>
                <w:p w14:paraId="2E6CBA18" w14:textId="77777777" w:rsidR="003E1547" w:rsidRPr="0087455F" w:rsidRDefault="003E1547" w:rsidP="00FB251F">
                  <w:pPr>
                    <w:pStyle w:val="ConsPlusNormal"/>
                    <w:jc w:val="both"/>
                    <w:rPr>
                      <w:strike/>
                      <w:sz w:val="20"/>
                    </w:rPr>
                  </w:pPr>
                </w:p>
                <w:p w14:paraId="1C2BFD24" w14:textId="77777777" w:rsidR="003E1547" w:rsidRPr="0087455F" w:rsidRDefault="003E1547" w:rsidP="00FB251F">
                  <w:pPr>
                    <w:pStyle w:val="ConsPlusNormal"/>
                    <w:jc w:val="both"/>
                    <w:rPr>
                      <w:strike/>
                      <w:sz w:val="20"/>
                    </w:rPr>
                  </w:pPr>
                </w:p>
                <w:p w14:paraId="5E9B206C" w14:textId="77777777" w:rsidR="003E1547" w:rsidRPr="0087455F" w:rsidRDefault="003E1547" w:rsidP="00FB251F">
                  <w:pPr>
                    <w:pStyle w:val="ConsPlusNormal"/>
                    <w:jc w:val="both"/>
                    <w:rPr>
                      <w:strike/>
                      <w:sz w:val="20"/>
                    </w:rPr>
                  </w:pPr>
                </w:p>
                <w:p w14:paraId="0037C0FB" w14:textId="77777777" w:rsidR="003E1547" w:rsidRPr="0087455F" w:rsidRDefault="003E1547" w:rsidP="00FB251F">
                  <w:pPr>
                    <w:pStyle w:val="ConsPlusNormal"/>
                    <w:jc w:val="both"/>
                    <w:rPr>
                      <w:strike/>
                      <w:sz w:val="20"/>
                    </w:rPr>
                  </w:pPr>
                </w:p>
                <w:p w14:paraId="75F30651" w14:textId="77777777" w:rsidR="003E1547" w:rsidRPr="0087455F" w:rsidRDefault="003E1547" w:rsidP="00FB251F">
                  <w:pPr>
                    <w:pStyle w:val="ConsPlusNormal"/>
                    <w:jc w:val="both"/>
                    <w:rPr>
                      <w:strike/>
                      <w:sz w:val="20"/>
                    </w:rPr>
                  </w:pPr>
                </w:p>
                <w:p w14:paraId="074646EB" w14:textId="77777777" w:rsidR="0087455F" w:rsidRDefault="0087455F" w:rsidP="0087455F">
                  <w:pPr>
                    <w:pStyle w:val="ConsPlusNormal"/>
                    <w:jc w:val="both"/>
                    <w:rPr>
                      <w:sz w:val="20"/>
                    </w:rPr>
                  </w:pPr>
                </w:p>
                <w:p w14:paraId="2E1B600B" w14:textId="77777777" w:rsidR="0087455F" w:rsidRDefault="0087455F" w:rsidP="0087455F">
                  <w:pPr>
                    <w:pStyle w:val="ConsPlusNormal"/>
                    <w:jc w:val="both"/>
                    <w:rPr>
                      <w:sz w:val="20"/>
                    </w:rPr>
                  </w:pPr>
                </w:p>
                <w:p w14:paraId="6B404216" w14:textId="77777777" w:rsidR="0087455F" w:rsidRDefault="0087455F" w:rsidP="0087455F">
                  <w:pPr>
                    <w:pStyle w:val="ConsPlusNormal"/>
                    <w:jc w:val="both"/>
                    <w:rPr>
                      <w:sz w:val="20"/>
                    </w:rPr>
                  </w:pPr>
                </w:p>
                <w:p w14:paraId="1B3439C2" w14:textId="77777777" w:rsidR="0087455F" w:rsidRDefault="0087455F" w:rsidP="0087455F">
                  <w:pPr>
                    <w:pStyle w:val="ConsPlusNormal"/>
                    <w:jc w:val="both"/>
                    <w:rPr>
                      <w:sz w:val="20"/>
                    </w:rPr>
                  </w:pPr>
                </w:p>
                <w:p w14:paraId="3D989361" w14:textId="77777777" w:rsidR="0087455F" w:rsidRDefault="0087455F" w:rsidP="0087455F">
                  <w:pPr>
                    <w:pStyle w:val="ConsPlusNormal"/>
                    <w:jc w:val="both"/>
                    <w:rPr>
                      <w:sz w:val="20"/>
                    </w:rPr>
                  </w:pPr>
                </w:p>
                <w:p w14:paraId="215ACA28" w14:textId="77777777" w:rsidR="0087455F" w:rsidRDefault="0087455F" w:rsidP="0087455F">
                  <w:pPr>
                    <w:pStyle w:val="ConsPlusNormal"/>
                    <w:jc w:val="both"/>
                    <w:rPr>
                      <w:sz w:val="20"/>
                    </w:rPr>
                  </w:pPr>
                </w:p>
                <w:p w14:paraId="330A12CF" w14:textId="77777777" w:rsidR="0087455F" w:rsidRDefault="0087455F" w:rsidP="0087455F">
                  <w:pPr>
                    <w:pStyle w:val="ConsPlusNormal"/>
                    <w:jc w:val="both"/>
                    <w:rPr>
                      <w:sz w:val="20"/>
                    </w:rPr>
                  </w:pPr>
                </w:p>
                <w:p w14:paraId="24806478" w14:textId="77777777" w:rsidR="0087455F" w:rsidRDefault="0087455F" w:rsidP="0087455F">
                  <w:pPr>
                    <w:pStyle w:val="ConsPlusNormal"/>
                    <w:jc w:val="both"/>
                    <w:rPr>
                      <w:sz w:val="20"/>
                    </w:rPr>
                  </w:pPr>
                </w:p>
                <w:p w14:paraId="6C9B1E31" w14:textId="77777777" w:rsidR="0087455F" w:rsidRDefault="0087455F" w:rsidP="0087455F">
                  <w:pPr>
                    <w:pStyle w:val="ConsPlusNormal"/>
                    <w:jc w:val="both"/>
                    <w:rPr>
                      <w:sz w:val="20"/>
                    </w:rPr>
                  </w:pPr>
                </w:p>
                <w:p w14:paraId="15E22C66" w14:textId="77777777" w:rsidR="0087455F" w:rsidRDefault="0087455F" w:rsidP="0087455F">
                  <w:pPr>
                    <w:pStyle w:val="ConsPlusNormal"/>
                    <w:jc w:val="both"/>
                    <w:rPr>
                      <w:sz w:val="20"/>
                    </w:rPr>
                  </w:pPr>
                </w:p>
                <w:p w14:paraId="20CDFC6E" w14:textId="77777777" w:rsidR="0087455F" w:rsidRDefault="0087455F" w:rsidP="0087455F">
                  <w:pPr>
                    <w:pStyle w:val="ConsPlusNormal"/>
                    <w:jc w:val="both"/>
                    <w:rPr>
                      <w:sz w:val="20"/>
                    </w:rPr>
                  </w:pPr>
                </w:p>
                <w:p w14:paraId="1959C45B" w14:textId="77777777" w:rsidR="0087455F" w:rsidRDefault="0087455F" w:rsidP="0087455F">
                  <w:pPr>
                    <w:pStyle w:val="ConsPlusNormal"/>
                    <w:jc w:val="both"/>
                    <w:rPr>
                      <w:sz w:val="20"/>
                    </w:rPr>
                  </w:pPr>
                </w:p>
                <w:p w14:paraId="23CE99F9" w14:textId="77777777" w:rsidR="0087455F" w:rsidRDefault="0087455F" w:rsidP="0087455F">
                  <w:pPr>
                    <w:pStyle w:val="ConsPlusNormal"/>
                    <w:jc w:val="both"/>
                    <w:rPr>
                      <w:sz w:val="20"/>
                    </w:rPr>
                  </w:pPr>
                </w:p>
                <w:p w14:paraId="47F5A0CD" w14:textId="77777777" w:rsidR="0087455F" w:rsidRDefault="0087455F" w:rsidP="0087455F">
                  <w:pPr>
                    <w:pStyle w:val="ConsPlusNormal"/>
                    <w:jc w:val="both"/>
                    <w:rPr>
                      <w:sz w:val="20"/>
                    </w:rPr>
                  </w:pPr>
                </w:p>
                <w:p w14:paraId="3526ACEB" w14:textId="77777777" w:rsidR="0087455F" w:rsidRDefault="0087455F" w:rsidP="0087455F">
                  <w:pPr>
                    <w:pStyle w:val="ConsPlusNormal"/>
                    <w:jc w:val="both"/>
                    <w:rPr>
                      <w:sz w:val="20"/>
                    </w:rPr>
                  </w:pPr>
                </w:p>
                <w:p w14:paraId="27C4820C" w14:textId="77777777" w:rsidR="0087455F" w:rsidRDefault="0087455F" w:rsidP="0087455F">
                  <w:pPr>
                    <w:pStyle w:val="ConsPlusNormal"/>
                    <w:jc w:val="both"/>
                    <w:rPr>
                      <w:sz w:val="20"/>
                    </w:rPr>
                  </w:pPr>
                </w:p>
                <w:p w14:paraId="38BDD58F" w14:textId="77777777" w:rsidR="0087455F" w:rsidRDefault="0087455F" w:rsidP="0087455F">
                  <w:pPr>
                    <w:pStyle w:val="ConsPlusNormal"/>
                    <w:jc w:val="both"/>
                    <w:rPr>
                      <w:sz w:val="20"/>
                    </w:rPr>
                  </w:pPr>
                </w:p>
                <w:p w14:paraId="65B6A890" w14:textId="77777777" w:rsidR="0087455F" w:rsidRDefault="0087455F" w:rsidP="0087455F">
                  <w:pPr>
                    <w:pStyle w:val="ConsPlusNormal"/>
                    <w:jc w:val="both"/>
                    <w:rPr>
                      <w:sz w:val="20"/>
                    </w:rPr>
                  </w:pPr>
                </w:p>
                <w:p w14:paraId="2B6D7F72" w14:textId="77777777" w:rsidR="0087455F" w:rsidRDefault="0087455F" w:rsidP="0087455F">
                  <w:pPr>
                    <w:pStyle w:val="ConsPlusNormal"/>
                    <w:jc w:val="both"/>
                    <w:rPr>
                      <w:sz w:val="20"/>
                    </w:rPr>
                  </w:pPr>
                </w:p>
                <w:p w14:paraId="22BEF7CE" w14:textId="77777777" w:rsidR="0087455F" w:rsidRDefault="0087455F" w:rsidP="0087455F">
                  <w:pPr>
                    <w:pStyle w:val="ConsPlusNormal"/>
                    <w:jc w:val="both"/>
                    <w:rPr>
                      <w:sz w:val="20"/>
                    </w:rPr>
                  </w:pPr>
                </w:p>
                <w:p w14:paraId="133566F1" w14:textId="77777777" w:rsidR="0087455F" w:rsidRDefault="0087455F" w:rsidP="0087455F">
                  <w:pPr>
                    <w:pStyle w:val="ConsPlusNormal"/>
                    <w:jc w:val="both"/>
                    <w:rPr>
                      <w:sz w:val="20"/>
                    </w:rPr>
                  </w:pPr>
                </w:p>
                <w:p w14:paraId="02BADB82" w14:textId="77777777" w:rsidR="0087455F" w:rsidRDefault="0087455F" w:rsidP="0087455F">
                  <w:pPr>
                    <w:pStyle w:val="ConsPlusNormal"/>
                    <w:jc w:val="both"/>
                    <w:rPr>
                      <w:sz w:val="20"/>
                    </w:rPr>
                  </w:pPr>
                </w:p>
                <w:p w14:paraId="5583C74B" w14:textId="77777777" w:rsidR="0087455F" w:rsidRDefault="0087455F" w:rsidP="0087455F">
                  <w:pPr>
                    <w:pStyle w:val="ConsPlusNormal"/>
                    <w:jc w:val="both"/>
                    <w:rPr>
                      <w:sz w:val="20"/>
                    </w:rPr>
                  </w:pPr>
                </w:p>
                <w:p w14:paraId="3B816383" w14:textId="77777777" w:rsidR="0087455F" w:rsidRDefault="0087455F" w:rsidP="0087455F">
                  <w:pPr>
                    <w:pStyle w:val="ConsPlusNormal"/>
                    <w:jc w:val="both"/>
                    <w:rPr>
                      <w:sz w:val="20"/>
                    </w:rPr>
                  </w:pPr>
                </w:p>
                <w:p w14:paraId="6DD36C35" w14:textId="77777777" w:rsidR="0087455F" w:rsidRDefault="0087455F" w:rsidP="0087455F">
                  <w:pPr>
                    <w:pStyle w:val="ConsPlusNormal"/>
                    <w:jc w:val="both"/>
                    <w:rPr>
                      <w:sz w:val="20"/>
                    </w:rPr>
                  </w:pPr>
                </w:p>
                <w:p w14:paraId="62EB225D" w14:textId="77777777" w:rsidR="0087455F" w:rsidRDefault="0087455F" w:rsidP="0087455F">
                  <w:pPr>
                    <w:pStyle w:val="ConsPlusNormal"/>
                    <w:jc w:val="both"/>
                    <w:rPr>
                      <w:sz w:val="20"/>
                    </w:rPr>
                  </w:pPr>
                </w:p>
                <w:p w14:paraId="71924663" w14:textId="77777777" w:rsidR="0087455F" w:rsidRDefault="0087455F" w:rsidP="0087455F">
                  <w:pPr>
                    <w:pStyle w:val="ConsPlusNormal"/>
                    <w:jc w:val="both"/>
                    <w:rPr>
                      <w:sz w:val="20"/>
                    </w:rPr>
                  </w:pPr>
                </w:p>
                <w:p w14:paraId="13A346CB" w14:textId="77777777" w:rsidR="0087455F" w:rsidRDefault="0087455F" w:rsidP="0087455F">
                  <w:pPr>
                    <w:pStyle w:val="ConsPlusNormal"/>
                    <w:jc w:val="both"/>
                    <w:rPr>
                      <w:sz w:val="20"/>
                    </w:rPr>
                  </w:pPr>
                </w:p>
                <w:p w14:paraId="79DF92EA" w14:textId="77777777" w:rsidR="0087455F" w:rsidRDefault="0087455F" w:rsidP="0087455F">
                  <w:pPr>
                    <w:pStyle w:val="ConsPlusNormal"/>
                    <w:jc w:val="both"/>
                    <w:rPr>
                      <w:sz w:val="20"/>
                    </w:rPr>
                  </w:pPr>
                </w:p>
                <w:p w14:paraId="11140B8E" w14:textId="77777777" w:rsidR="0087455F" w:rsidRDefault="0087455F" w:rsidP="0087455F">
                  <w:pPr>
                    <w:pStyle w:val="ConsPlusNormal"/>
                    <w:jc w:val="both"/>
                    <w:rPr>
                      <w:sz w:val="20"/>
                    </w:rPr>
                  </w:pPr>
                </w:p>
                <w:p w14:paraId="490BF378" w14:textId="77777777" w:rsidR="0087455F" w:rsidRDefault="0087455F" w:rsidP="0087455F">
                  <w:pPr>
                    <w:pStyle w:val="ConsPlusNormal"/>
                    <w:jc w:val="both"/>
                    <w:rPr>
                      <w:sz w:val="20"/>
                    </w:rPr>
                  </w:pPr>
                </w:p>
                <w:p w14:paraId="6A8814DD" w14:textId="77777777" w:rsidR="0087455F" w:rsidRDefault="0087455F" w:rsidP="0087455F">
                  <w:pPr>
                    <w:pStyle w:val="ConsPlusNormal"/>
                    <w:jc w:val="both"/>
                    <w:rPr>
                      <w:sz w:val="20"/>
                    </w:rPr>
                  </w:pPr>
                </w:p>
                <w:p w14:paraId="01954D10" w14:textId="77777777" w:rsidR="0087455F" w:rsidRDefault="0087455F" w:rsidP="0087455F">
                  <w:pPr>
                    <w:pStyle w:val="ConsPlusNormal"/>
                    <w:jc w:val="both"/>
                    <w:rPr>
                      <w:sz w:val="20"/>
                    </w:rPr>
                  </w:pPr>
                </w:p>
                <w:p w14:paraId="57BA0C11" w14:textId="77777777" w:rsidR="0087455F" w:rsidRDefault="0087455F" w:rsidP="0087455F">
                  <w:pPr>
                    <w:pStyle w:val="ConsPlusNormal"/>
                    <w:jc w:val="both"/>
                    <w:rPr>
                      <w:sz w:val="20"/>
                    </w:rPr>
                  </w:pPr>
                </w:p>
                <w:p w14:paraId="176DDD4B" w14:textId="77777777" w:rsidR="0087455F" w:rsidRDefault="0087455F" w:rsidP="0087455F">
                  <w:pPr>
                    <w:pStyle w:val="ConsPlusNormal"/>
                    <w:jc w:val="both"/>
                    <w:rPr>
                      <w:sz w:val="20"/>
                    </w:rPr>
                  </w:pPr>
                </w:p>
                <w:p w14:paraId="6CCF4183" w14:textId="77777777" w:rsidR="0087455F" w:rsidRDefault="0087455F" w:rsidP="0087455F">
                  <w:pPr>
                    <w:pStyle w:val="ConsPlusNormal"/>
                    <w:jc w:val="both"/>
                    <w:rPr>
                      <w:sz w:val="20"/>
                    </w:rPr>
                  </w:pPr>
                </w:p>
                <w:p w14:paraId="6611326D" w14:textId="77777777" w:rsidR="0087455F" w:rsidRDefault="0087455F" w:rsidP="0087455F">
                  <w:pPr>
                    <w:pStyle w:val="ConsPlusNormal"/>
                    <w:jc w:val="both"/>
                    <w:rPr>
                      <w:sz w:val="20"/>
                    </w:rPr>
                  </w:pPr>
                </w:p>
                <w:p w14:paraId="3CC878E8" w14:textId="77777777" w:rsidR="0087455F" w:rsidRDefault="0087455F" w:rsidP="0087455F">
                  <w:pPr>
                    <w:pStyle w:val="ConsPlusNormal"/>
                    <w:jc w:val="both"/>
                    <w:rPr>
                      <w:sz w:val="20"/>
                    </w:rPr>
                  </w:pPr>
                </w:p>
                <w:p w14:paraId="71D3390A" w14:textId="77777777" w:rsidR="0087455F" w:rsidRDefault="0087455F" w:rsidP="0087455F">
                  <w:pPr>
                    <w:pStyle w:val="ConsPlusNormal"/>
                    <w:jc w:val="both"/>
                    <w:rPr>
                      <w:sz w:val="20"/>
                    </w:rPr>
                  </w:pPr>
                </w:p>
                <w:p w14:paraId="4F402FE4" w14:textId="77777777" w:rsidR="0087455F" w:rsidRDefault="0087455F" w:rsidP="0087455F">
                  <w:pPr>
                    <w:pStyle w:val="ConsPlusNormal"/>
                    <w:jc w:val="both"/>
                    <w:rPr>
                      <w:sz w:val="20"/>
                    </w:rPr>
                  </w:pPr>
                </w:p>
                <w:p w14:paraId="6C7A1006" w14:textId="77777777" w:rsidR="0087455F" w:rsidRDefault="0087455F" w:rsidP="0087455F">
                  <w:pPr>
                    <w:pStyle w:val="ConsPlusNormal"/>
                    <w:jc w:val="both"/>
                    <w:rPr>
                      <w:sz w:val="20"/>
                    </w:rPr>
                  </w:pPr>
                </w:p>
                <w:p w14:paraId="21C599FD" w14:textId="77777777" w:rsidR="0087455F" w:rsidRDefault="0087455F" w:rsidP="0087455F">
                  <w:pPr>
                    <w:pStyle w:val="ConsPlusNormal"/>
                    <w:jc w:val="both"/>
                    <w:rPr>
                      <w:sz w:val="20"/>
                    </w:rPr>
                  </w:pPr>
                </w:p>
                <w:p w14:paraId="34B1304A" w14:textId="77777777" w:rsidR="0087455F" w:rsidRDefault="0087455F" w:rsidP="0087455F">
                  <w:pPr>
                    <w:pStyle w:val="ConsPlusNormal"/>
                    <w:jc w:val="both"/>
                    <w:rPr>
                      <w:sz w:val="20"/>
                    </w:rPr>
                  </w:pPr>
                </w:p>
                <w:p w14:paraId="0C965543" w14:textId="77777777" w:rsidR="0087455F" w:rsidRDefault="0087455F" w:rsidP="0087455F">
                  <w:pPr>
                    <w:pStyle w:val="ConsPlusNormal"/>
                    <w:jc w:val="both"/>
                    <w:rPr>
                      <w:sz w:val="20"/>
                    </w:rPr>
                  </w:pPr>
                </w:p>
                <w:p w14:paraId="7E519EAA" w14:textId="77777777" w:rsidR="0087455F" w:rsidRDefault="0087455F" w:rsidP="0087455F">
                  <w:pPr>
                    <w:pStyle w:val="ConsPlusNormal"/>
                    <w:jc w:val="both"/>
                    <w:rPr>
                      <w:sz w:val="20"/>
                    </w:rPr>
                  </w:pPr>
                </w:p>
                <w:p w14:paraId="1C40C9DC" w14:textId="77777777" w:rsidR="0087455F" w:rsidRDefault="0087455F" w:rsidP="0087455F">
                  <w:pPr>
                    <w:pStyle w:val="ConsPlusNormal"/>
                    <w:jc w:val="both"/>
                    <w:rPr>
                      <w:sz w:val="20"/>
                    </w:rPr>
                  </w:pPr>
                </w:p>
                <w:p w14:paraId="7C8CB830" w14:textId="77777777" w:rsidR="0087455F" w:rsidRDefault="0087455F" w:rsidP="0087455F">
                  <w:pPr>
                    <w:pStyle w:val="ConsPlusNormal"/>
                    <w:jc w:val="both"/>
                    <w:rPr>
                      <w:sz w:val="20"/>
                    </w:rPr>
                  </w:pPr>
                </w:p>
                <w:p w14:paraId="3D82FD47" w14:textId="77777777" w:rsidR="0087455F" w:rsidRDefault="0087455F" w:rsidP="0087455F">
                  <w:pPr>
                    <w:pStyle w:val="ConsPlusNormal"/>
                    <w:jc w:val="both"/>
                    <w:rPr>
                      <w:sz w:val="20"/>
                    </w:rPr>
                  </w:pPr>
                </w:p>
                <w:p w14:paraId="653B5FBD" w14:textId="77777777" w:rsidR="0087455F" w:rsidRDefault="0087455F" w:rsidP="0087455F">
                  <w:pPr>
                    <w:pStyle w:val="ConsPlusNormal"/>
                    <w:jc w:val="both"/>
                    <w:rPr>
                      <w:sz w:val="20"/>
                    </w:rPr>
                  </w:pPr>
                </w:p>
                <w:p w14:paraId="31D4B26C" w14:textId="77777777" w:rsidR="0087455F" w:rsidRDefault="0087455F" w:rsidP="0087455F">
                  <w:pPr>
                    <w:pStyle w:val="ConsPlusNormal"/>
                    <w:jc w:val="both"/>
                    <w:rPr>
                      <w:sz w:val="20"/>
                    </w:rPr>
                  </w:pPr>
                </w:p>
                <w:p w14:paraId="47CDAE21" w14:textId="77777777" w:rsidR="0087455F" w:rsidRDefault="0087455F" w:rsidP="0087455F">
                  <w:pPr>
                    <w:pStyle w:val="ConsPlusNormal"/>
                    <w:jc w:val="both"/>
                    <w:rPr>
                      <w:sz w:val="20"/>
                    </w:rPr>
                  </w:pPr>
                </w:p>
                <w:p w14:paraId="389DFA1C" w14:textId="77777777" w:rsidR="0087455F" w:rsidRDefault="0087455F" w:rsidP="0087455F">
                  <w:pPr>
                    <w:pStyle w:val="ConsPlusNormal"/>
                    <w:jc w:val="both"/>
                    <w:rPr>
                      <w:sz w:val="20"/>
                    </w:rPr>
                  </w:pPr>
                </w:p>
                <w:p w14:paraId="1F90E103" w14:textId="77777777" w:rsidR="0087455F" w:rsidRDefault="0087455F" w:rsidP="0087455F">
                  <w:pPr>
                    <w:pStyle w:val="ConsPlusNormal"/>
                    <w:jc w:val="both"/>
                    <w:rPr>
                      <w:sz w:val="20"/>
                    </w:rPr>
                  </w:pPr>
                </w:p>
                <w:p w14:paraId="1414E597" w14:textId="77777777" w:rsidR="0087455F" w:rsidRDefault="0087455F" w:rsidP="0087455F">
                  <w:pPr>
                    <w:pStyle w:val="ConsPlusNormal"/>
                    <w:jc w:val="both"/>
                    <w:rPr>
                      <w:sz w:val="20"/>
                    </w:rPr>
                  </w:pPr>
                </w:p>
                <w:p w14:paraId="00B89FDC" w14:textId="77777777" w:rsidR="0087455F" w:rsidRDefault="0087455F" w:rsidP="0087455F">
                  <w:pPr>
                    <w:pStyle w:val="ConsPlusNormal"/>
                    <w:jc w:val="both"/>
                    <w:rPr>
                      <w:sz w:val="20"/>
                    </w:rPr>
                  </w:pPr>
                </w:p>
                <w:p w14:paraId="45D971C5" w14:textId="77777777" w:rsidR="0087455F" w:rsidRDefault="0087455F" w:rsidP="0087455F">
                  <w:pPr>
                    <w:pStyle w:val="ConsPlusNormal"/>
                    <w:jc w:val="both"/>
                    <w:rPr>
                      <w:sz w:val="20"/>
                    </w:rPr>
                  </w:pPr>
                </w:p>
                <w:p w14:paraId="41EE6AE9" w14:textId="77777777" w:rsidR="0087455F" w:rsidRDefault="0087455F" w:rsidP="0087455F">
                  <w:pPr>
                    <w:pStyle w:val="ConsPlusNormal"/>
                    <w:jc w:val="both"/>
                    <w:rPr>
                      <w:sz w:val="20"/>
                    </w:rPr>
                  </w:pPr>
                </w:p>
                <w:p w14:paraId="72883180" w14:textId="77777777" w:rsidR="0087455F" w:rsidRDefault="0087455F" w:rsidP="0087455F">
                  <w:pPr>
                    <w:pStyle w:val="ConsPlusNormal"/>
                    <w:jc w:val="both"/>
                    <w:rPr>
                      <w:sz w:val="20"/>
                    </w:rPr>
                  </w:pPr>
                </w:p>
                <w:p w14:paraId="6DDFF8ED" w14:textId="77777777" w:rsidR="0087455F" w:rsidRDefault="0087455F" w:rsidP="0087455F">
                  <w:pPr>
                    <w:pStyle w:val="ConsPlusNormal"/>
                    <w:jc w:val="both"/>
                    <w:rPr>
                      <w:sz w:val="20"/>
                    </w:rPr>
                  </w:pPr>
                </w:p>
                <w:p w14:paraId="445D9EFF" w14:textId="77777777" w:rsidR="0087455F" w:rsidRDefault="0087455F" w:rsidP="0087455F">
                  <w:pPr>
                    <w:pStyle w:val="ConsPlusNormal"/>
                    <w:jc w:val="both"/>
                    <w:rPr>
                      <w:sz w:val="20"/>
                    </w:rPr>
                  </w:pPr>
                </w:p>
                <w:p w14:paraId="56A98310" w14:textId="77777777" w:rsidR="003E1547" w:rsidRDefault="003E1547" w:rsidP="00FB251F">
                  <w:pPr>
                    <w:pStyle w:val="ConsPlusNormal"/>
                    <w:jc w:val="both"/>
                    <w:rPr>
                      <w:strike/>
                      <w:sz w:val="20"/>
                    </w:rPr>
                  </w:pPr>
                </w:p>
                <w:p w14:paraId="4015E244" w14:textId="77777777" w:rsidR="0087455F" w:rsidRDefault="0087455F" w:rsidP="00FB251F">
                  <w:pPr>
                    <w:pStyle w:val="ConsPlusNormal"/>
                    <w:jc w:val="both"/>
                    <w:rPr>
                      <w:strike/>
                      <w:sz w:val="20"/>
                    </w:rPr>
                  </w:pPr>
                </w:p>
                <w:p w14:paraId="2296224C" w14:textId="77777777" w:rsidR="0087455F" w:rsidRDefault="0087455F" w:rsidP="00FB251F">
                  <w:pPr>
                    <w:pStyle w:val="ConsPlusNormal"/>
                    <w:jc w:val="both"/>
                    <w:rPr>
                      <w:strike/>
                      <w:sz w:val="20"/>
                    </w:rPr>
                  </w:pPr>
                </w:p>
                <w:p w14:paraId="74AE7E0B" w14:textId="77777777" w:rsidR="0087455F" w:rsidRDefault="0087455F" w:rsidP="00FB251F">
                  <w:pPr>
                    <w:pStyle w:val="ConsPlusNormal"/>
                    <w:jc w:val="both"/>
                    <w:rPr>
                      <w:strike/>
                      <w:sz w:val="20"/>
                    </w:rPr>
                  </w:pPr>
                </w:p>
                <w:p w14:paraId="38F67063" w14:textId="77777777" w:rsidR="003E1547" w:rsidRPr="0087455F" w:rsidRDefault="003E1547" w:rsidP="00FB251F">
                  <w:pPr>
                    <w:pStyle w:val="ConsPlusNormal"/>
                    <w:jc w:val="both"/>
                    <w:rPr>
                      <w:strike/>
                      <w:sz w:val="20"/>
                    </w:rPr>
                  </w:pPr>
                </w:p>
                <w:p w14:paraId="61425563" w14:textId="77777777" w:rsidR="003E1547" w:rsidRPr="0087455F" w:rsidRDefault="003E1547" w:rsidP="00FB251F">
                  <w:pPr>
                    <w:pStyle w:val="ConsPlusNormal"/>
                    <w:jc w:val="both"/>
                    <w:rPr>
                      <w:strike/>
                      <w:sz w:val="20"/>
                    </w:rPr>
                  </w:pPr>
                </w:p>
                <w:p w14:paraId="48D2A57C" w14:textId="77777777" w:rsidR="003E1547" w:rsidRPr="0087455F" w:rsidRDefault="003E1547" w:rsidP="00FB251F">
                  <w:pPr>
                    <w:pStyle w:val="ConsPlusNormal"/>
                    <w:jc w:val="both"/>
                    <w:rPr>
                      <w:strike/>
                      <w:sz w:val="20"/>
                    </w:rPr>
                  </w:pPr>
                </w:p>
                <w:p w14:paraId="54235CD0" w14:textId="77777777" w:rsidR="003E1547" w:rsidRPr="0087455F" w:rsidRDefault="003E1547" w:rsidP="00FB251F">
                  <w:pPr>
                    <w:pStyle w:val="ConsPlusNormal"/>
                    <w:jc w:val="both"/>
                    <w:rPr>
                      <w:strike/>
                      <w:sz w:val="20"/>
                    </w:rPr>
                  </w:pPr>
                </w:p>
                <w:p w14:paraId="6BAC7E70" w14:textId="77777777" w:rsidR="003E1547" w:rsidRPr="0087455F" w:rsidRDefault="003E1547" w:rsidP="00FB251F">
                  <w:pPr>
                    <w:pStyle w:val="ConsPlusNormal"/>
                    <w:jc w:val="both"/>
                    <w:rPr>
                      <w:strike/>
                      <w:sz w:val="20"/>
                    </w:rPr>
                  </w:pPr>
                </w:p>
                <w:p w14:paraId="537B7796" w14:textId="77777777" w:rsidR="003E1547" w:rsidRPr="0087455F" w:rsidRDefault="003E1547" w:rsidP="00FB251F">
                  <w:pPr>
                    <w:pStyle w:val="ConsPlusNormal"/>
                    <w:jc w:val="both"/>
                    <w:rPr>
                      <w:strike/>
                      <w:sz w:val="20"/>
                    </w:rPr>
                  </w:pPr>
                </w:p>
                <w:p w14:paraId="42A79AB8" w14:textId="77777777" w:rsidR="003E1547" w:rsidRPr="0087455F" w:rsidRDefault="003E1547" w:rsidP="00FB251F">
                  <w:pPr>
                    <w:pStyle w:val="ConsPlusNormal"/>
                    <w:jc w:val="both"/>
                    <w:rPr>
                      <w:sz w:val="20"/>
                    </w:rPr>
                  </w:pPr>
                </w:p>
              </w:tc>
            </w:tr>
            <w:tr w:rsidR="00FB251F" w:rsidRPr="00F62F2F" w14:paraId="1FCC0F15"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736FB6FD" w14:textId="77777777" w:rsidR="00FB251F" w:rsidRPr="00F62F2F" w:rsidRDefault="00FB251F" w:rsidP="00FB251F">
                  <w:pPr>
                    <w:pStyle w:val="ConsPlusNormal"/>
                    <w:outlineLvl w:val="3"/>
                    <w:rPr>
                      <w:sz w:val="20"/>
                    </w:rPr>
                  </w:pPr>
                  <w:r w:rsidRPr="00F62F2F">
                    <w:rPr>
                      <w:sz w:val="20"/>
                    </w:rPr>
                    <w:lastRenderedPageBreak/>
                    <w:t>13.2.4. Производства олова</w:t>
                  </w:r>
                </w:p>
              </w:tc>
            </w:tr>
            <w:tr w:rsidR="00FB251F" w:rsidRPr="00F62F2F" w14:paraId="4A771DA9" w14:textId="77777777" w:rsidTr="00C07505">
              <w:tc>
                <w:tcPr>
                  <w:tcW w:w="2280" w:type="dxa"/>
                  <w:tcBorders>
                    <w:top w:val="single" w:sz="4" w:space="0" w:color="auto"/>
                    <w:left w:val="single" w:sz="4" w:space="0" w:color="auto"/>
                    <w:bottom w:val="single" w:sz="4" w:space="0" w:color="auto"/>
                    <w:right w:val="single" w:sz="4" w:space="0" w:color="auto"/>
                  </w:tcBorders>
                </w:tcPr>
                <w:p w14:paraId="726B662D" w14:textId="77777777" w:rsidR="00FB251F" w:rsidRPr="00F62F2F" w:rsidRDefault="00FB251F" w:rsidP="00FB251F">
                  <w:pPr>
                    <w:pStyle w:val="ConsPlusNormal"/>
                    <w:rPr>
                      <w:sz w:val="20"/>
                    </w:rPr>
                  </w:pPr>
                  <w:r w:rsidRPr="00F62F2F">
                    <w:rPr>
                      <w:sz w:val="20"/>
                    </w:rPr>
                    <w:t>Цех (участок) по производству олова</w:t>
                  </w:r>
                </w:p>
              </w:tc>
              <w:tc>
                <w:tcPr>
                  <w:tcW w:w="1134" w:type="dxa"/>
                  <w:tcBorders>
                    <w:top w:val="single" w:sz="4" w:space="0" w:color="auto"/>
                    <w:left w:val="single" w:sz="4" w:space="0" w:color="auto"/>
                    <w:bottom w:val="single" w:sz="4" w:space="0" w:color="auto"/>
                    <w:right w:val="single" w:sz="4" w:space="0" w:color="auto"/>
                  </w:tcBorders>
                </w:tcPr>
                <w:p w14:paraId="1D3BCC7A"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1A202F2D"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5FBE966E" w14:textId="77777777" w:rsidR="00FB251F" w:rsidRDefault="00FB251F" w:rsidP="00FB251F">
                  <w:pPr>
                    <w:pStyle w:val="ConsPlusNormal"/>
                    <w:jc w:val="both"/>
                    <w:rPr>
                      <w:sz w:val="20"/>
                    </w:rPr>
                  </w:pPr>
                  <w:r w:rsidRPr="00F62F2F">
                    <w:rPr>
                      <w:sz w:val="20"/>
                    </w:rPr>
                    <w:t>Идентифицируется по признаку получения и транспортирования расплавов цветных металлов, а также наличия опасных веществ</w:t>
                  </w:r>
                </w:p>
                <w:p w14:paraId="2D9DE5EF" w14:textId="77777777" w:rsidR="00694455" w:rsidRDefault="00694455" w:rsidP="00FB251F">
                  <w:pPr>
                    <w:pStyle w:val="ConsPlusNormal"/>
                    <w:jc w:val="both"/>
                    <w:rPr>
                      <w:sz w:val="20"/>
                    </w:rPr>
                  </w:pPr>
                </w:p>
                <w:p w14:paraId="1D8AD1DA" w14:textId="77777777" w:rsidR="00694455" w:rsidRDefault="00694455" w:rsidP="00FB251F">
                  <w:pPr>
                    <w:pStyle w:val="ConsPlusNormal"/>
                    <w:jc w:val="both"/>
                    <w:rPr>
                      <w:sz w:val="20"/>
                    </w:rPr>
                  </w:pPr>
                </w:p>
                <w:p w14:paraId="71A14B5E" w14:textId="77777777" w:rsidR="00694455" w:rsidRDefault="00694455" w:rsidP="00FB251F">
                  <w:pPr>
                    <w:pStyle w:val="ConsPlusNormal"/>
                    <w:jc w:val="both"/>
                    <w:rPr>
                      <w:sz w:val="20"/>
                    </w:rPr>
                  </w:pPr>
                </w:p>
                <w:p w14:paraId="53D557AC" w14:textId="77777777" w:rsidR="00694455" w:rsidRDefault="00694455" w:rsidP="00FB251F">
                  <w:pPr>
                    <w:pStyle w:val="ConsPlusNormal"/>
                    <w:jc w:val="both"/>
                    <w:rPr>
                      <w:sz w:val="20"/>
                    </w:rPr>
                  </w:pPr>
                </w:p>
                <w:p w14:paraId="3A914B82" w14:textId="77777777" w:rsidR="00694455" w:rsidRDefault="00694455" w:rsidP="00FB251F">
                  <w:pPr>
                    <w:pStyle w:val="ConsPlusNormal"/>
                    <w:jc w:val="both"/>
                    <w:rPr>
                      <w:sz w:val="20"/>
                    </w:rPr>
                  </w:pPr>
                </w:p>
                <w:p w14:paraId="730A94E3" w14:textId="77777777" w:rsidR="00694455" w:rsidRDefault="00694455" w:rsidP="00FB251F">
                  <w:pPr>
                    <w:pStyle w:val="ConsPlusNormal"/>
                    <w:jc w:val="both"/>
                    <w:rPr>
                      <w:sz w:val="20"/>
                    </w:rPr>
                  </w:pPr>
                </w:p>
                <w:p w14:paraId="77FEC06C" w14:textId="77777777" w:rsidR="00694455" w:rsidRDefault="00694455" w:rsidP="00FB251F">
                  <w:pPr>
                    <w:pStyle w:val="ConsPlusNormal"/>
                    <w:jc w:val="both"/>
                    <w:rPr>
                      <w:sz w:val="20"/>
                    </w:rPr>
                  </w:pPr>
                </w:p>
                <w:p w14:paraId="0328E819" w14:textId="77777777" w:rsidR="00694455" w:rsidRDefault="00694455" w:rsidP="00FB251F">
                  <w:pPr>
                    <w:pStyle w:val="ConsPlusNormal"/>
                    <w:jc w:val="both"/>
                    <w:rPr>
                      <w:sz w:val="20"/>
                    </w:rPr>
                  </w:pPr>
                </w:p>
                <w:p w14:paraId="535CBA1B" w14:textId="77777777" w:rsidR="00694455" w:rsidRDefault="00694455" w:rsidP="00FB251F">
                  <w:pPr>
                    <w:pStyle w:val="ConsPlusNormal"/>
                    <w:jc w:val="both"/>
                    <w:rPr>
                      <w:sz w:val="20"/>
                    </w:rPr>
                  </w:pPr>
                </w:p>
                <w:p w14:paraId="275C9267" w14:textId="77777777" w:rsidR="00694455" w:rsidRDefault="00694455" w:rsidP="00FB251F">
                  <w:pPr>
                    <w:pStyle w:val="ConsPlusNormal"/>
                    <w:jc w:val="both"/>
                    <w:rPr>
                      <w:sz w:val="20"/>
                    </w:rPr>
                  </w:pPr>
                </w:p>
                <w:p w14:paraId="256935D0" w14:textId="77777777" w:rsidR="00694455" w:rsidRDefault="00694455" w:rsidP="00FB251F">
                  <w:pPr>
                    <w:pStyle w:val="ConsPlusNormal"/>
                    <w:jc w:val="both"/>
                    <w:rPr>
                      <w:sz w:val="20"/>
                    </w:rPr>
                  </w:pPr>
                </w:p>
                <w:p w14:paraId="50422F79" w14:textId="77777777" w:rsidR="00694455" w:rsidRDefault="00694455" w:rsidP="00FB251F">
                  <w:pPr>
                    <w:pStyle w:val="ConsPlusNormal"/>
                    <w:jc w:val="both"/>
                    <w:rPr>
                      <w:sz w:val="20"/>
                    </w:rPr>
                  </w:pPr>
                </w:p>
                <w:p w14:paraId="162416AB" w14:textId="77777777" w:rsidR="00694455" w:rsidRDefault="00694455" w:rsidP="00FB251F">
                  <w:pPr>
                    <w:pStyle w:val="ConsPlusNormal"/>
                    <w:jc w:val="both"/>
                    <w:rPr>
                      <w:sz w:val="20"/>
                    </w:rPr>
                  </w:pPr>
                </w:p>
                <w:p w14:paraId="01864C35" w14:textId="77777777" w:rsidR="00694455" w:rsidRDefault="00694455" w:rsidP="00FB251F">
                  <w:pPr>
                    <w:pStyle w:val="ConsPlusNormal"/>
                    <w:jc w:val="both"/>
                    <w:rPr>
                      <w:sz w:val="20"/>
                    </w:rPr>
                  </w:pPr>
                </w:p>
                <w:p w14:paraId="18263591" w14:textId="77777777" w:rsidR="00694455" w:rsidRDefault="00694455" w:rsidP="00FB251F">
                  <w:pPr>
                    <w:pStyle w:val="ConsPlusNormal"/>
                    <w:jc w:val="both"/>
                    <w:rPr>
                      <w:sz w:val="20"/>
                    </w:rPr>
                  </w:pPr>
                </w:p>
                <w:p w14:paraId="0CE1CAE1" w14:textId="77777777" w:rsidR="00694455" w:rsidRDefault="00694455" w:rsidP="00FB251F">
                  <w:pPr>
                    <w:pStyle w:val="ConsPlusNormal"/>
                    <w:jc w:val="both"/>
                    <w:rPr>
                      <w:sz w:val="20"/>
                    </w:rPr>
                  </w:pPr>
                </w:p>
                <w:p w14:paraId="4D30D87E" w14:textId="77777777" w:rsidR="00694455" w:rsidRDefault="00694455" w:rsidP="00FB251F">
                  <w:pPr>
                    <w:pStyle w:val="ConsPlusNormal"/>
                    <w:jc w:val="both"/>
                    <w:rPr>
                      <w:sz w:val="20"/>
                    </w:rPr>
                  </w:pPr>
                </w:p>
                <w:p w14:paraId="65EE2530" w14:textId="77777777" w:rsidR="00694455" w:rsidRDefault="00694455" w:rsidP="00FB251F">
                  <w:pPr>
                    <w:pStyle w:val="ConsPlusNormal"/>
                    <w:jc w:val="both"/>
                    <w:rPr>
                      <w:sz w:val="20"/>
                    </w:rPr>
                  </w:pPr>
                </w:p>
                <w:p w14:paraId="7C1588A3" w14:textId="77777777" w:rsidR="00694455" w:rsidRDefault="00694455" w:rsidP="00FB251F">
                  <w:pPr>
                    <w:pStyle w:val="ConsPlusNormal"/>
                    <w:jc w:val="both"/>
                    <w:rPr>
                      <w:sz w:val="20"/>
                    </w:rPr>
                  </w:pPr>
                </w:p>
                <w:p w14:paraId="6127CC20" w14:textId="77777777" w:rsidR="00694455" w:rsidRDefault="00694455" w:rsidP="00FB251F">
                  <w:pPr>
                    <w:pStyle w:val="ConsPlusNormal"/>
                    <w:jc w:val="both"/>
                    <w:rPr>
                      <w:sz w:val="20"/>
                    </w:rPr>
                  </w:pPr>
                </w:p>
                <w:p w14:paraId="4ECECBA7" w14:textId="77777777" w:rsidR="00694455" w:rsidRDefault="00694455" w:rsidP="00FB251F">
                  <w:pPr>
                    <w:pStyle w:val="ConsPlusNormal"/>
                    <w:jc w:val="both"/>
                    <w:rPr>
                      <w:sz w:val="20"/>
                    </w:rPr>
                  </w:pPr>
                </w:p>
                <w:p w14:paraId="6E67B250" w14:textId="77777777" w:rsidR="00694455" w:rsidRDefault="00694455" w:rsidP="00FB251F">
                  <w:pPr>
                    <w:pStyle w:val="ConsPlusNormal"/>
                    <w:jc w:val="both"/>
                    <w:rPr>
                      <w:sz w:val="20"/>
                    </w:rPr>
                  </w:pPr>
                </w:p>
                <w:p w14:paraId="1B308F71" w14:textId="77777777" w:rsidR="00694455" w:rsidRDefault="00694455" w:rsidP="00FB251F">
                  <w:pPr>
                    <w:pStyle w:val="ConsPlusNormal"/>
                    <w:jc w:val="both"/>
                    <w:rPr>
                      <w:sz w:val="20"/>
                    </w:rPr>
                  </w:pPr>
                </w:p>
                <w:p w14:paraId="30FB9694" w14:textId="77777777" w:rsidR="00694455" w:rsidRDefault="00694455" w:rsidP="00FB251F">
                  <w:pPr>
                    <w:pStyle w:val="ConsPlusNormal"/>
                    <w:jc w:val="both"/>
                    <w:rPr>
                      <w:sz w:val="20"/>
                    </w:rPr>
                  </w:pPr>
                </w:p>
                <w:p w14:paraId="3ECC6BE8" w14:textId="77777777" w:rsidR="00694455" w:rsidRDefault="00694455" w:rsidP="00FB251F">
                  <w:pPr>
                    <w:pStyle w:val="ConsPlusNormal"/>
                    <w:jc w:val="both"/>
                    <w:rPr>
                      <w:sz w:val="20"/>
                    </w:rPr>
                  </w:pPr>
                </w:p>
                <w:p w14:paraId="43546957" w14:textId="77777777" w:rsidR="00694455" w:rsidRDefault="00694455" w:rsidP="00FB251F">
                  <w:pPr>
                    <w:pStyle w:val="ConsPlusNormal"/>
                    <w:jc w:val="both"/>
                    <w:rPr>
                      <w:sz w:val="20"/>
                    </w:rPr>
                  </w:pPr>
                </w:p>
                <w:p w14:paraId="185A0214" w14:textId="77777777" w:rsidR="00694455" w:rsidRDefault="00694455" w:rsidP="00FB251F">
                  <w:pPr>
                    <w:pStyle w:val="ConsPlusNormal"/>
                    <w:jc w:val="both"/>
                    <w:rPr>
                      <w:sz w:val="20"/>
                    </w:rPr>
                  </w:pPr>
                </w:p>
                <w:p w14:paraId="500E7A14" w14:textId="77777777" w:rsidR="00694455" w:rsidRDefault="00694455" w:rsidP="00FB251F">
                  <w:pPr>
                    <w:pStyle w:val="ConsPlusNormal"/>
                    <w:jc w:val="both"/>
                    <w:rPr>
                      <w:sz w:val="20"/>
                    </w:rPr>
                  </w:pPr>
                </w:p>
                <w:p w14:paraId="566E2FAD" w14:textId="77777777" w:rsidR="00694455" w:rsidRDefault="00694455" w:rsidP="00FB251F">
                  <w:pPr>
                    <w:pStyle w:val="ConsPlusNormal"/>
                    <w:jc w:val="both"/>
                    <w:rPr>
                      <w:sz w:val="20"/>
                    </w:rPr>
                  </w:pPr>
                </w:p>
                <w:p w14:paraId="5C27D497" w14:textId="77777777" w:rsidR="00694455" w:rsidRDefault="00694455" w:rsidP="00FB251F">
                  <w:pPr>
                    <w:pStyle w:val="ConsPlusNormal"/>
                    <w:jc w:val="both"/>
                    <w:rPr>
                      <w:sz w:val="20"/>
                    </w:rPr>
                  </w:pPr>
                </w:p>
                <w:p w14:paraId="7F138F66" w14:textId="77777777" w:rsidR="00694455" w:rsidRDefault="00694455" w:rsidP="00FB251F">
                  <w:pPr>
                    <w:pStyle w:val="ConsPlusNormal"/>
                    <w:jc w:val="both"/>
                    <w:rPr>
                      <w:sz w:val="20"/>
                    </w:rPr>
                  </w:pPr>
                </w:p>
                <w:p w14:paraId="2C71477F" w14:textId="77777777" w:rsidR="00694455" w:rsidRDefault="00694455" w:rsidP="00FB251F">
                  <w:pPr>
                    <w:pStyle w:val="ConsPlusNormal"/>
                    <w:jc w:val="both"/>
                    <w:rPr>
                      <w:sz w:val="20"/>
                    </w:rPr>
                  </w:pPr>
                </w:p>
                <w:p w14:paraId="10D0AE54" w14:textId="77777777" w:rsidR="00694455" w:rsidRDefault="00694455" w:rsidP="00FB251F">
                  <w:pPr>
                    <w:pStyle w:val="ConsPlusNormal"/>
                    <w:jc w:val="both"/>
                    <w:rPr>
                      <w:sz w:val="20"/>
                    </w:rPr>
                  </w:pPr>
                </w:p>
                <w:p w14:paraId="30BC822A" w14:textId="77777777" w:rsidR="00694455" w:rsidRDefault="00694455" w:rsidP="00FB251F">
                  <w:pPr>
                    <w:pStyle w:val="ConsPlusNormal"/>
                    <w:jc w:val="both"/>
                    <w:rPr>
                      <w:sz w:val="20"/>
                    </w:rPr>
                  </w:pPr>
                </w:p>
                <w:p w14:paraId="4ADA6132" w14:textId="77777777" w:rsidR="00694455" w:rsidRDefault="00694455" w:rsidP="00FB251F">
                  <w:pPr>
                    <w:pStyle w:val="ConsPlusNormal"/>
                    <w:jc w:val="both"/>
                    <w:rPr>
                      <w:sz w:val="20"/>
                    </w:rPr>
                  </w:pPr>
                </w:p>
                <w:p w14:paraId="36CF9022" w14:textId="77777777" w:rsidR="00694455" w:rsidRDefault="00694455" w:rsidP="00FB251F">
                  <w:pPr>
                    <w:pStyle w:val="ConsPlusNormal"/>
                    <w:jc w:val="both"/>
                    <w:rPr>
                      <w:sz w:val="20"/>
                    </w:rPr>
                  </w:pPr>
                </w:p>
                <w:p w14:paraId="53D94171" w14:textId="77777777" w:rsidR="00694455" w:rsidRDefault="00694455" w:rsidP="00FB251F">
                  <w:pPr>
                    <w:pStyle w:val="ConsPlusNormal"/>
                    <w:jc w:val="both"/>
                    <w:rPr>
                      <w:sz w:val="20"/>
                    </w:rPr>
                  </w:pPr>
                </w:p>
                <w:p w14:paraId="50B064C4" w14:textId="77777777" w:rsidR="00694455" w:rsidRDefault="00694455" w:rsidP="00FB251F">
                  <w:pPr>
                    <w:pStyle w:val="ConsPlusNormal"/>
                    <w:jc w:val="both"/>
                    <w:rPr>
                      <w:sz w:val="20"/>
                    </w:rPr>
                  </w:pPr>
                </w:p>
                <w:p w14:paraId="1A168F71" w14:textId="77777777" w:rsidR="00694455" w:rsidRDefault="00694455" w:rsidP="00FB251F">
                  <w:pPr>
                    <w:pStyle w:val="ConsPlusNormal"/>
                    <w:jc w:val="both"/>
                    <w:rPr>
                      <w:sz w:val="20"/>
                    </w:rPr>
                  </w:pPr>
                </w:p>
                <w:p w14:paraId="6E89AC87" w14:textId="77777777" w:rsidR="00694455" w:rsidRDefault="00694455" w:rsidP="00FB251F">
                  <w:pPr>
                    <w:pStyle w:val="ConsPlusNormal"/>
                    <w:jc w:val="both"/>
                    <w:rPr>
                      <w:sz w:val="20"/>
                    </w:rPr>
                  </w:pPr>
                </w:p>
                <w:p w14:paraId="32ACA603" w14:textId="77777777" w:rsidR="00694455" w:rsidRDefault="00694455" w:rsidP="00FB251F">
                  <w:pPr>
                    <w:pStyle w:val="ConsPlusNormal"/>
                    <w:jc w:val="both"/>
                    <w:rPr>
                      <w:sz w:val="20"/>
                    </w:rPr>
                  </w:pPr>
                </w:p>
                <w:p w14:paraId="24699B61" w14:textId="77777777" w:rsidR="00694455" w:rsidRDefault="00694455" w:rsidP="00FB251F">
                  <w:pPr>
                    <w:pStyle w:val="ConsPlusNormal"/>
                    <w:jc w:val="both"/>
                    <w:rPr>
                      <w:sz w:val="20"/>
                    </w:rPr>
                  </w:pPr>
                </w:p>
                <w:p w14:paraId="027AAD5C" w14:textId="77777777" w:rsidR="003E1547" w:rsidRDefault="003E1547" w:rsidP="00FB251F">
                  <w:pPr>
                    <w:pStyle w:val="ConsPlusNormal"/>
                    <w:jc w:val="both"/>
                    <w:rPr>
                      <w:sz w:val="20"/>
                    </w:rPr>
                  </w:pPr>
                </w:p>
                <w:p w14:paraId="37596316" w14:textId="77777777" w:rsidR="003E1547" w:rsidRDefault="003E1547" w:rsidP="00FB251F">
                  <w:pPr>
                    <w:pStyle w:val="ConsPlusNormal"/>
                    <w:jc w:val="both"/>
                    <w:rPr>
                      <w:sz w:val="20"/>
                    </w:rPr>
                  </w:pPr>
                </w:p>
                <w:p w14:paraId="7B3B1377" w14:textId="77777777" w:rsidR="003E1547" w:rsidRDefault="003E1547" w:rsidP="00FB251F">
                  <w:pPr>
                    <w:pStyle w:val="ConsPlusNormal"/>
                    <w:jc w:val="both"/>
                    <w:rPr>
                      <w:sz w:val="20"/>
                    </w:rPr>
                  </w:pPr>
                </w:p>
                <w:p w14:paraId="2466B039" w14:textId="77777777" w:rsidR="003E1547" w:rsidRDefault="003E1547" w:rsidP="00FB251F">
                  <w:pPr>
                    <w:pStyle w:val="ConsPlusNormal"/>
                    <w:jc w:val="both"/>
                    <w:rPr>
                      <w:sz w:val="20"/>
                    </w:rPr>
                  </w:pPr>
                </w:p>
                <w:p w14:paraId="12833514" w14:textId="77777777" w:rsidR="003E1547" w:rsidRDefault="003E1547" w:rsidP="00FB251F">
                  <w:pPr>
                    <w:pStyle w:val="ConsPlusNormal"/>
                    <w:jc w:val="both"/>
                    <w:rPr>
                      <w:sz w:val="20"/>
                    </w:rPr>
                  </w:pPr>
                </w:p>
                <w:p w14:paraId="4E9806D9" w14:textId="77777777" w:rsidR="003E1547" w:rsidRDefault="003E1547" w:rsidP="00FB251F">
                  <w:pPr>
                    <w:pStyle w:val="ConsPlusNormal"/>
                    <w:jc w:val="both"/>
                    <w:rPr>
                      <w:sz w:val="20"/>
                    </w:rPr>
                  </w:pPr>
                </w:p>
                <w:p w14:paraId="394B90B8" w14:textId="77777777" w:rsidR="003E1547" w:rsidRDefault="003E1547" w:rsidP="00FB251F">
                  <w:pPr>
                    <w:pStyle w:val="ConsPlusNormal"/>
                    <w:jc w:val="both"/>
                    <w:rPr>
                      <w:sz w:val="20"/>
                    </w:rPr>
                  </w:pPr>
                </w:p>
                <w:p w14:paraId="22FBAD2D" w14:textId="77777777" w:rsidR="0087455F" w:rsidRDefault="0087455F" w:rsidP="0087455F">
                  <w:pPr>
                    <w:pStyle w:val="ConsPlusNormal"/>
                    <w:jc w:val="both"/>
                    <w:rPr>
                      <w:sz w:val="20"/>
                    </w:rPr>
                  </w:pPr>
                </w:p>
                <w:p w14:paraId="2C2F5205" w14:textId="77777777" w:rsidR="0087455F" w:rsidRDefault="0087455F" w:rsidP="0087455F">
                  <w:pPr>
                    <w:pStyle w:val="ConsPlusNormal"/>
                    <w:jc w:val="both"/>
                    <w:rPr>
                      <w:sz w:val="20"/>
                    </w:rPr>
                  </w:pPr>
                </w:p>
                <w:p w14:paraId="2E6A45E9" w14:textId="77777777" w:rsidR="0087455F" w:rsidRDefault="0087455F" w:rsidP="0087455F">
                  <w:pPr>
                    <w:pStyle w:val="ConsPlusNormal"/>
                    <w:jc w:val="both"/>
                    <w:rPr>
                      <w:sz w:val="20"/>
                    </w:rPr>
                  </w:pPr>
                </w:p>
                <w:p w14:paraId="3E08C90C" w14:textId="77777777" w:rsidR="0087455F" w:rsidRDefault="0087455F" w:rsidP="0087455F">
                  <w:pPr>
                    <w:pStyle w:val="ConsPlusNormal"/>
                    <w:jc w:val="both"/>
                    <w:rPr>
                      <w:sz w:val="20"/>
                    </w:rPr>
                  </w:pPr>
                </w:p>
                <w:p w14:paraId="72159D2F" w14:textId="77777777" w:rsidR="0087455F" w:rsidRDefault="0087455F" w:rsidP="0087455F">
                  <w:pPr>
                    <w:pStyle w:val="ConsPlusNormal"/>
                    <w:jc w:val="both"/>
                    <w:rPr>
                      <w:sz w:val="20"/>
                    </w:rPr>
                  </w:pPr>
                </w:p>
                <w:p w14:paraId="423C0D62" w14:textId="77777777" w:rsidR="0087455F" w:rsidRDefault="0087455F" w:rsidP="0087455F">
                  <w:pPr>
                    <w:pStyle w:val="ConsPlusNormal"/>
                    <w:jc w:val="both"/>
                    <w:rPr>
                      <w:sz w:val="20"/>
                    </w:rPr>
                  </w:pPr>
                </w:p>
                <w:p w14:paraId="14DA4571" w14:textId="77777777" w:rsidR="0087455F" w:rsidRDefault="0087455F" w:rsidP="0087455F">
                  <w:pPr>
                    <w:pStyle w:val="ConsPlusNormal"/>
                    <w:jc w:val="both"/>
                    <w:rPr>
                      <w:sz w:val="20"/>
                    </w:rPr>
                  </w:pPr>
                </w:p>
                <w:p w14:paraId="14A6B58D" w14:textId="77777777" w:rsidR="0087455F" w:rsidRDefault="0087455F" w:rsidP="0087455F">
                  <w:pPr>
                    <w:pStyle w:val="ConsPlusNormal"/>
                    <w:jc w:val="both"/>
                    <w:rPr>
                      <w:sz w:val="20"/>
                    </w:rPr>
                  </w:pPr>
                </w:p>
                <w:p w14:paraId="5A8FB039" w14:textId="77777777" w:rsidR="0087455F" w:rsidRDefault="0087455F" w:rsidP="0087455F">
                  <w:pPr>
                    <w:pStyle w:val="ConsPlusNormal"/>
                    <w:jc w:val="both"/>
                    <w:rPr>
                      <w:sz w:val="20"/>
                    </w:rPr>
                  </w:pPr>
                </w:p>
                <w:p w14:paraId="556857EB" w14:textId="77777777" w:rsidR="0087455F" w:rsidRDefault="0087455F" w:rsidP="0087455F">
                  <w:pPr>
                    <w:pStyle w:val="ConsPlusNormal"/>
                    <w:jc w:val="both"/>
                    <w:rPr>
                      <w:sz w:val="20"/>
                    </w:rPr>
                  </w:pPr>
                </w:p>
                <w:p w14:paraId="1F01AAB7" w14:textId="77777777" w:rsidR="0087455F" w:rsidRDefault="0087455F" w:rsidP="0087455F">
                  <w:pPr>
                    <w:pStyle w:val="ConsPlusNormal"/>
                    <w:jc w:val="both"/>
                    <w:rPr>
                      <w:sz w:val="20"/>
                    </w:rPr>
                  </w:pPr>
                </w:p>
                <w:p w14:paraId="1DFEE7E1" w14:textId="77777777" w:rsidR="0087455F" w:rsidRDefault="0087455F" w:rsidP="0087455F">
                  <w:pPr>
                    <w:pStyle w:val="ConsPlusNormal"/>
                    <w:jc w:val="both"/>
                    <w:rPr>
                      <w:sz w:val="20"/>
                    </w:rPr>
                  </w:pPr>
                </w:p>
                <w:p w14:paraId="57125B75" w14:textId="77777777" w:rsidR="0087455F" w:rsidRDefault="0087455F" w:rsidP="0087455F">
                  <w:pPr>
                    <w:pStyle w:val="ConsPlusNormal"/>
                    <w:jc w:val="both"/>
                    <w:rPr>
                      <w:sz w:val="20"/>
                    </w:rPr>
                  </w:pPr>
                </w:p>
                <w:p w14:paraId="764B8499" w14:textId="77777777" w:rsidR="0087455F" w:rsidRDefault="0087455F" w:rsidP="0087455F">
                  <w:pPr>
                    <w:pStyle w:val="ConsPlusNormal"/>
                    <w:jc w:val="both"/>
                    <w:rPr>
                      <w:sz w:val="20"/>
                    </w:rPr>
                  </w:pPr>
                </w:p>
                <w:p w14:paraId="4A2ACD67" w14:textId="77777777" w:rsidR="0087455F" w:rsidRDefault="0087455F" w:rsidP="0087455F">
                  <w:pPr>
                    <w:pStyle w:val="ConsPlusNormal"/>
                    <w:jc w:val="both"/>
                    <w:rPr>
                      <w:sz w:val="20"/>
                    </w:rPr>
                  </w:pPr>
                </w:p>
                <w:p w14:paraId="6716D0F1" w14:textId="77777777" w:rsidR="0087455F" w:rsidRDefault="0087455F" w:rsidP="0087455F">
                  <w:pPr>
                    <w:pStyle w:val="ConsPlusNormal"/>
                    <w:jc w:val="both"/>
                    <w:rPr>
                      <w:sz w:val="20"/>
                    </w:rPr>
                  </w:pPr>
                </w:p>
                <w:p w14:paraId="715A964C" w14:textId="77777777" w:rsidR="0087455F" w:rsidRDefault="0087455F" w:rsidP="0087455F">
                  <w:pPr>
                    <w:pStyle w:val="ConsPlusNormal"/>
                    <w:jc w:val="both"/>
                    <w:rPr>
                      <w:sz w:val="20"/>
                    </w:rPr>
                  </w:pPr>
                </w:p>
                <w:p w14:paraId="3B44DF44" w14:textId="77777777" w:rsidR="0087455F" w:rsidRDefault="0087455F" w:rsidP="0087455F">
                  <w:pPr>
                    <w:pStyle w:val="ConsPlusNormal"/>
                    <w:jc w:val="both"/>
                    <w:rPr>
                      <w:sz w:val="20"/>
                    </w:rPr>
                  </w:pPr>
                </w:p>
                <w:p w14:paraId="5C35FEB4" w14:textId="77777777" w:rsidR="0087455F" w:rsidRDefault="0087455F" w:rsidP="0087455F">
                  <w:pPr>
                    <w:pStyle w:val="ConsPlusNormal"/>
                    <w:jc w:val="both"/>
                    <w:rPr>
                      <w:sz w:val="20"/>
                    </w:rPr>
                  </w:pPr>
                </w:p>
                <w:p w14:paraId="1E7938C7" w14:textId="77777777" w:rsidR="0087455F" w:rsidRDefault="0087455F" w:rsidP="0087455F">
                  <w:pPr>
                    <w:pStyle w:val="ConsPlusNormal"/>
                    <w:jc w:val="both"/>
                    <w:rPr>
                      <w:sz w:val="20"/>
                    </w:rPr>
                  </w:pPr>
                </w:p>
                <w:p w14:paraId="2B83E7A9" w14:textId="77777777" w:rsidR="0087455F" w:rsidRDefault="0087455F" w:rsidP="0087455F">
                  <w:pPr>
                    <w:pStyle w:val="ConsPlusNormal"/>
                    <w:jc w:val="both"/>
                    <w:rPr>
                      <w:sz w:val="20"/>
                    </w:rPr>
                  </w:pPr>
                </w:p>
                <w:p w14:paraId="7E5B0F2A" w14:textId="77777777" w:rsidR="0087455F" w:rsidRDefault="0087455F" w:rsidP="0087455F">
                  <w:pPr>
                    <w:pStyle w:val="ConsPlusNormal"/>
                    <w:jc w:val="both"/>
                    <w:rPr>
                      <w:sz w:val="20"/>
                    </w:rPr>
                  </w:pPr>
                </w:p>
                <w:p w14:paraId="0661B71F" w14:textId="77777777" w:rsidR="0087455F" w:rsidRDefault="0087455F" w:rsidP="0087455F">
                  <w:pPr>
                    <w:pStyle w:val="ConsPlusNormal"/>
                    <w:jc w:val="both"/>
                    <w:rPr>
                      <w:sz w:val="20"/>
                    </w:rPr>
                  </w:pPr>
                </w:p>
                <w:p w14:paraId="6DBAD349" w14:textId="77777777" w:rsidR="0087455F" w:rsidRDefault="0087455F" w:rsidP="0087455F">
                  <w:pPr>
                    <w:pStyle w:val="ConsPlusNormal"/>
                    <w:jc w:val="both"/>
                    <w:rPr>
                      <w:sz w:val="20"/>
                    </w:rPr>
                  </w:pPr>
                </w:p>
                <w:p w14:paraId="33488C1C" w14:textId="77777777" w:rsidR="0087455F" w:rsidRDefault="0087455F" w:rsidP="0087455F">
                  <w:pPr>
                    <w:pStyle w:val="ConsPlusNormal"/>
                    <w:jc w:val="both"/>
                    <w:rPr>
                      <w:sz w:val="20"/>
                    </w:rPr>
                  </w:pPr>
                </w:p>
                <w:p w14:paraId="0133D9EE" w14:textId="77777777" w:rsidR="0087455F" w:rsidRDefault="0087455F" w:rsidP="0087455F">
                  <w:pPr>
                    <w:pStyle w:val="ConsPlusNormal"/>
                    <w:jc w:val="both"/>
                    <w:rPr>
                      <w:sz w:val="20"/>
                    </w:rPr>
                  </w:pPr>
                </w:p>
                <w:p w14:paraId="3D3C2513" w14:textId="77777777" w:rsidR="0087455F" w:rsidRDefault="0087455F" w:rsidP="0087455F">
                  <w:pPr>
                    <w:pStyle w:val="ConsPlusNormal"/>
                    <w:jc w:val="both"/>
                    <w:rPr>
                      <w:sz w:val="20"/>
                    </w:rPr>
                  </w:pPr>
                </w:p>
                <w:p w14:paraId="47672AC9" w14:textId="77777777" w:rsidR="0087455F" w:rsidRDefault="0087455F" w:rsidP="0087455F">
                  <w:pPr>
                    <w:pStyle w:val="ConsPlusNormal"/>
                    <w:jc w:val="both"/>
                    <w:rPr>
                      <w:sz w:val="20"/>
                    </w:rPr>
                  </w:pPr>
                </w:p>
                <w:p w14:paraId="5BE14100" w14:textId="77777777" w:rsidR="0087455F" w:rsidRDefault="0087455F" w:rsidP="0087455F">
                  <w:pPr>
                    <w:pStyle w:val="ConsPlusNormal"/>
                    <w:jc w:val="both"/>
                    <w:rPr>
                      <w:sz w:val="20"/>
                    </w:rPr>
                  </w:pPr>
                </w:p>
                <w:p w14:paraId="6B8790FD" w14:textId="77777777" w:rsidR="0087455F" w:rsidRDefault="0087455F" w:rsidP="0087455F">
                  <w:pPr>
                    <w:pStyle w:val="ConsPlusNormal"/>
                    <w:jc w:val="both"/>
                    <w:rPr>
                      <w:sz w:val="20"/>
                    </w:rPr>
                  </w:pPr>
                </w:p>
                <w:p w14:paraId="4AD21AA4" w14:textId="77777777" w:rsidR="0087455F" w:rsidRDefault="0087455F" w:rsidP="0087455F">
                  <w:pPr>
                    <w:pStyle w:val="ConsPlusNormal"/>
                    <w:jc w:val="both"/>
                    <w:rPr>
                      <w:sz w:val="20"/>
                    </w:rPr>
                  </w:pPr>
                </w:p>
                <w:p w14:paraId="7954F298" w14:textId="77777777" w:rsidR="0087455F" w:rsidRDefault="0087455F" w:rsidP="0087455F">
                  <w:pPr>
                    <w:pStyle w:val="ConsPlusNormal"/>
                    <w:jc w:val="both"/>
                    <w:rPr>
                      <w:sz w:val="20"/>
                    </w:rPr>
                  </w:pPr>
                </w:p>
                <w:p w14:paraId="4AEBBC6F" w14:textId="77777777" w:rsidR="0087455F" w:rsidRDefault="0087455F" w:rsidP="0087455F">
                  <w:pPr>
                    <w:pStyle w:val="ConsPlusNormal"/>
                    <w:jc w:val="both"/>
                    <w:rPr>
                      <w:sz w:val="20"/>
                    </w:rPr>
                  </w:pPr>
                </w:p>
                <w:p w14:paraId="50A8DB0B" w14:textId="77777777" w:rsidR="0087455F" w:rsidRDefault="0087455F" w:rsidP="0087455F">
                  <w:pPr>
                    <w:pStyle w:val="ConsPlusNormal"/>
                    <w:jc w:val="both"/>
                    <w:rPr>
                      <w:sz w:val="20"/>
                    </w:rPr>
                  </w:pPr>
                </w:p>
                <w:p w14:paraId="78E82456" w14:textId="77777777" w:rsidR="0087455F" w:rsidRDefault="0087455F" w:rsidP="0087455F">
                  <w:pPr>
                    <w:pStyle w:val="ConsPlusNormal"/>
                    <w:jc w:val="both"/>
                    <w:rPr>
                      <w:sz w:val="20"/>
                    </w:rPr>
                  </w:pPr>
                </w:p>
                <w:p w14:paraId="7CC6F44B" w14:textId="77777777" w:rsidR="0087455F" w:rsidRDefault="0087455F" w:rsidP="0087455F">
                  <w:pPr>
                    <w:pStyle w:val="ConsPlusNormal"/>
                    <w:jc w:val="both"/>
                    <w:rPr>
                      <w:sz w:val="20"/>
                    </w:rPr>
                  </w:pPr>
                </w:p>
                <w:p w14:paraId="7796E797" w14:textId="77777777" w:rsidR="0087455F" w:rsidRDefault="0087455F" w:rsidP="0087455F">
                  <w:pPr>
                    <w:pStyle w:val="ConsPlusNormal"/>
                    <w:jc w:val="both"/>
                    <w:rPr>
                      <w:sz w:val="20"/>
                    </w:rPr>
                  </w:pPr>
                </w:p>
                <w:p w14:paraId="733F7FEB" w14:textId="77777777" w:rsidR="0087455F" w:rsidRDefault="0087455F" w:rsidP="0087455F">
                  <w:pPr>
                    <w:pStyle w:val="ConsPlusNormal"/>
                    <w:jc w:val="both"/>
                    <w:rPr>
                      <w:sz w:val="20"/>
                    </w:rPr>
                  </w:pPr>
                </w:p>
                <w:p w14:paraId="661B4225" w14:textId="77777777" w:rsidR="0087455F" w:rsidRDefault="0087455F" w:rsidP="0087455F">
                  <w:pPr>
                    <w:pStyle w:val="ConsPlusNormal"/>
                    <w:jc w:val="both"/>
                    <w:rPr>
                      <w:sz w:val="20"/>
                    </w:rPr>
                  </w:pPr>
                </w:p>
                <w:p w14:paraId="3EC5754F" w14:textId="77777777" w:rsidR="0087455F" w:rsidRDefault="0087455F" w:rsidP="0087455F">
                  <w:pPr>
                    <w:pStyle w:val="ConsPlusNormal"/>
                    <w:jc w:val="both"/>
                    <w:rPr>
                      <w:sz w:val="20"/>
                    </w:rPr>
                  </w:pPr>
                </w:p>
                <w:p w14:paraId="383238CF" w14:textId="77777777" w:rsidR="0087455F" w:rsidRDefault="0087455F" w:rsidP="0087455F">
                  <w:pPr>
                    <w:pStyle w:val="ConsPlusNormal"/>
                    <w:jc w:val="both"/>
                    <w:rPr>
                      <w:sz w:val="20"/>
                    </w:rPr>
                  </w:pPr>
                </w:p>
                <w:p w14:paraId="79BA2042" w14:textId="77777777" w:rsidR="0087455F" w:rsidRDefault="0087455F" w:rsidP="0087455F">
                  <w:pPr>
                    <w:pStyle w:val="ConsPlusNormal"/>
                    <w:jc w:val="both"/>
                    <w:rPr>
                      <w:sz w:val="20"/>
                    </w:rPr>
                  </w:pPr>
                </w:p>
                <w:p w14:paraId="7474739E" w14:textId="77777777" w:rsidR="0087455F" w:rsidRDefault="0087455F" w:rsidP="0087455F">
                  <w:pPr>
                    <w:pStyle w:val="ConsPlusNormal"/>
                    <w:jc w:val="both"/>
                    <w:rPr>
                      <w:sz w:val="20"/>
                    </w:rPr>
                  </w:pPr>
                </w:p>
                <w:p w14:paraId="3284671D" w14:textId="77777777" w:rsidR="0087455F" w:rsidRDefault="0087455F" w:rsidP="0087455F">
                  <w:pPr>
                    <w:pStyle w:val="ConsPlusNormal"/>
                    <w:jc w:val="both"/>
                    <w:rPr>
                      <w:sz w:val="20"/>
                    </w:rPr>
                  </w:pPr>
                </w:p>
                <w:p w14:paraId="1C74A0F9" w14:textId="77777777" w:rsidR="0087455F" w:rsidRDefault="0087455F" w:rsidP="0087455F">
                  <w:pPr>
                    <w:pStyle w:val="ConsPlusNormal"/>
                    <w:jc w:val="both"/>
                    <w:rPr>
                      <w:sz w:val="20"/>
                    </w:rPr>
                  </w:pPr>
                </w:p>
                <w:p w14:paraId="41503757" w14:textId="77777777" w:rsidR="0087455F" w:rsidRDefault="0087455F" w:rsidP="0087455F">
                  <w:pPr>
                    <w:pStyle w:val="ConsPlusNormal"/>
                    <w:jc w:val="both"/>
                    <w:rPr>
                      <w:sz w:val="20"/>
                    </w:rPr>
                  </w:pPr>
                </w:p>
                <w:p w14:paraId="3D67D800" w14:textId="77777777" w:rsidR="0087455F" w:rsidRDefault="0087455F" w:rsidP="0087455F">
                  <w:pPr>
                    <w:pStyle w:val="ConsPlusNormal"/>
                    <w:jc w:val="both"/>
                    <w:rPr>
                      <w:sz w:val="20"/>
                    </w:rPr>
                  </w:pPr>
                </w:p>
                <w:p w14:paraId="53D65835" w14:textId="77777777" w:rsidR="0087455F" w:rsidRDefault="0087455F" w:rsidP="0087455F">
                  <w:pPr>
                    <w:pStyle w:val="ConsPlusNormal"/>
                    <w:jc w:val="both"/>
                    <w:rPr>
                      <w:sz w:val="20"/>
                    </w:rPr>
                  </w:pPr>
                </w:p>
                <w:p w14:paraId="6102CBC8" w14:textId="77777777" w:rsidR="0087455F" w:rsidRDefault="0087455F" w:rsidP="0087455F">
                  <w:pPr>
                    <w:pStyle w:val="ConsPlusNormal"/>
                    <w:jc w:val="both"/>
                    <w:rPr>
                      <w:sz w:val="20"/>
                    </w:rPr>
                  </w:pPr>
                </w:p>
                <w:p w14:paraId="4350B264" w14:textId="77777777" w:rsidR="0087455F" w:rsidRDefault="0087455F" w:rsidP="0087455F">
                  <w:pPr>
                    <w:pStyle w:val="ConsPlusNormal"/>
                    <w:jc w:val="both"/>
                    <w:rPr>
                      <w:sz w:val="20"/>
                    </w:rPr>
                  </w:pPr>
                </w:p>
                <w:p w14:paraId="09D86E0A" w14:textId="77777777" w:rsidR="0087455F" w:rsidRDefault="0087455F" w:rsidP="0087455F">
                  <w:pPr>
                    <w:pStyle w:val="ConsPlusNormal"/>
                    <w:jc w:val="both"/>
                    <w:rPr>
                      <w:sz w:val="20"/>
                    </w:rPr>
                  </w:pPr>
                </w:p>
                <w:p w14:paraId="4F022297" w14:textId="77777777" w:rsidR="0087455F" w:rsidRDefault="0087455F" w:rsidP="0087455F">
                  <w:pPr>
                    <w:pStyle w:val="ConsPlusNormal"/>
                    <w:jc w:val="both"/>
                    <w:rPr>
                      <w:sz w:val="20"/>
                    </w:rPr>
                  </w:pPr>
                </w:p>
                <w:p w14:paraId="1FF5D419" w14:textId="77777777" w:rsidR="0087455F" w:rsidRDefault="0087455F" w:rsidP="0087455F">
                  <w:pPr>
                    <w:pStyle w:val="ConsPlusNormal"/>
                    <w:jc w:val="both"/>
                    <w:rPr>
                      <w:sz w:val="20"/>
                    </w:rPr>
                  </w:pPr>
                </w:p>
                <w:p w14:paraId="34D6835F" w14:textId="77777777" w:rsidR="0087455F" w:rsidRDefault="0087455F" w:rsidP="0087455F">
                  <w:pPr>
                    <w:pStyle w:val="ConsPlusNormal"/>
                    <w:jc w:val="both"/>
                    <w:rPr>
                      <w:sz w:val="20"/>
                    </w:rPr>
                  </w:pPr>
                </w:p>
                <w:p w14:paraId="247AA782" w14:textId="77777777" w:rsidR="0087455F" w:rsidRDefault="0087455F" w:rsidP="0087455F">
                  <w:pPr>
                    <w:pStyle w:val="ConsPlusNormal"/>
                    <w:jc w:val="both"/>
                    <w:rPr>
                      <w:sz w:val="20"/>
                    </w:rPr>
                  </w:pPr>
                </w:p>
                <w:p w14:paraId="1078F175" w14:textId="77777777" w:rsidR="0087455F" w:rsidRDefault="0087455F" w:rsidP="0087455F">
                  <w:pPr>
                    <w:pStyle w:val="ConsPlusNormal"/>
                    <w:jc w:val="both"/>
                    <w:rPr>
                      <w:sz w:val="20"/>
                    </w:rPr>
                  </w:pPr>
                </w:p>
                <w:p w14:paraId="0AD3D712" w14:textId="77777777" w:rsidR="0087455F" w:rsidRDefault="0087455F" w:rsidP="0087455F">
                  <w:pPr>
                    <w:pStyle w:val="ConsPlusNormal"/>
                    <w:jc w:val="both"/>
                    <w:rPr>
                      <w:sz w:val="20"/>
                    </w:rPr>
                  </w:pPr>
                </w:p>
                <w:p w14:paraId="7BEE7E8A" w14:textId="77777777" w:rsidR="0087455F" w:rsidRDefault="0087455F" w:rsidP="0087455F">
                  <w:pPr>
                    <w:pStyle w:val="ConsPlusNormal"/>
                    <w:jc w:val="both"/>
                    <w:rPr>
                      <w:sz w:val="20"/>
                    </w:rPr>
                  </w:pPr>
                </w:p>
                <w:p w14:paraId="07796C66" w14:textId="77777777" w:rsidR="0087455F" w:rsidRDefault="0087455F" w:rsidP="0087455F">
                  <w:pPr>
                    <w:pStyle w:val="ConsPlusNormal"/>
                    <w:jc w:val="both"/>
                    <w:rPr>
                      <w:sz w:val="20"/>
                    </w:rPr>
                  </w:pPr>
                </w:p>
                <w:p w14:paraId="584026B2" w14:textId="77777777" w:rsidR="0087455F" w:rsidRDefault="0087455F" w:rsidP="0087455F">
                  <w:pPr>
                    <w:pStyle w:val="ConsPlusNormal"/>
                    <w:jc w:val="both"/>
                    <w:rPr>
                      <w:sz w:val="20"/>
                    </w:rPr>
                  </w:pPr>
                </w:p>
                <w:p w14:paraId="301969DC" w14:textId="77777777" w:rsidR="0087455F" w:rsidRDefault="0087455F" w:rsidP="0087455F">
                  <w:pPr>
                    <w:pStyle w:val="ConsPlusNormal"/>
                    <w:jc w:val="both"/>
                    <w:rPr>
                      <w:sz w:val="20"/>
                    </w:rPr>
                  </w:pPr>
                </w:p>
                <w:p w14:paraId="59FEE5AD" w14:textId="77777777" w:rsidR="0087455F" w:rsidRDefault="0087455F" w:rsidP="0087455F">
                  <w:pPr>
                    <w:pStyle w:val="ConsPlusNormal"/>
                    <w:jc w:val="both"/>
                    <w:rPr>
                      <w:sz w:val="20"/>
                    </w:rPr>
                  </w:pPr>
                </w:p>
                <w:p w14:paraId="22BE0600" w14:textId="77777777" w:rsidR="0087455F" w:rsidRDefault="0087455F" w:rsidP="0087455F">
                  <w:pPr>
                    <w:pStyle w:val="ConsPlusNormal"/>
                    <w:jc w:val="both"/>
                    <w:rPr>
                      <w:sz w:val="20"/>
                    </w:rPr>
                  </w:pPr>
                </w:p>
                <w:p w14:paraId="6EF8F3E8" w14:textId="77777777" w:rsidR="0087455F" w:rsidRDefault="0087455F" w:rsidP="0087455F">
                  <w:pPr>
                    <w:pStyle w:val="ConsPlusNormal"/>
                    <w:jc w:val="both"/>
                    <w:rPr>
                      <w:sz w:val="20"/>
                    </w:rPr>
                  </w:pPr>
                </w:p>
                <w:p w14:paraId="5FB1F72D" w14:textId="77777777" w:rsidR="0087455F" w:rsidRDefault="0087455F" w:rsidP="0087455F">
                  <w:pPr>
                    <w:pStyle w:val="ConsPlusNormal"/>
                    <w:jc w:val="both"/>
                    <w:rPr>
                      <w:sz w:val="20"/>
                    </w:rPr>
                  </w:pPr>
                </w:p>
                <w:p w14:paraId="496468C4" w14:textId="77777777" w:rsidR="0087455F" w:rsidRDefault="0087455F" w:rsidP="0087455F">
                  <w:pPr>
                    <w:pStyle w:val="ConsPlusNormal"/>
                    <w:jc w:val="both"/>
                    <w:rPr>
                      <w:sz w:val="20"/>
                    </w:rPr>
                  </w:pPr>
                </w:p>
                <w:p w14:paraId="2C1404DD" w14:textId="77777777" w:rsidR="0087455F" w:rsidRDefault="0087455F" w:rsidP="0087455F">
                  <w:pPr>
                    <w:pStyle w:val="ConsPlusNormal"/>
                    <w:jc w:val="both"/>
                    <w:rPr>
                      <w:sz w:val="20"/>
                    </w:rPr>
                  </w:pPr>
                </w:p>
                <w:p w14:paraId="170B6E13" w14:textId="77777777" w:rsidR="0087455F" w:rsidRDefault="0087455F" w:rsidP="0087455F">
                  <w:pPr>
                    <w:pStyle w:val="ConsPlusNormal"/>
                    <w:jc w:val="both"/>
                    <w:rPr>
                      <w:sz w:val="20"/>
                    </w:rPr>
                  </w:pPr>
                </w:p>
                <w:p w14:paraId="2C8A95F0" w14:textId="77777777" w:rsidR="0087455F" w:rsidRDefault="0087455F" w:rsidP="0087455F">
                  <w:pPr>
                    <w:pStyle w:val="ConsPlusNormal"/>
                    <w:jc w:val="both"/>
                    <w:rPr>
                      <w:sz w:val="20"/>
                    </w:rPr>
                  </w:pPr>
                </w:p>
                <w:p w14:paraId="5BA6D328" w14:textId="77777777" w:rsidR="0087455F" w:rsidRDefault="0087455F" w:rsidP="0087455F">
                  <w:pPr>
                    <w:pStyle w:val="ConsPlusNormal"/>
                    <w:jc w:val="both"/>
                    <w:rPr>
                      <w:sz w:val="20"/>
                    </w:rPr>
                  </w:pPr>
                </w:p>
                <w:p w14:paraId="29FF7D80" w14:textId="77777777" w:rsidR="0087455F" w:rsidRDefault="0087455F" w:rsidP="0087455F">
                  <w:pPr>
                    <w:pStyle w:val="ConsPlusNormal"/>
                    <w:jc w:val="both"/>
                    <w:rPr>
                      <w:sz w:val="20"/>
                    </w:rPr>
                  </w:pPr>
                </w:p>
                <w:p w14:paraId="497E546B" w14:textId="77777777" w:rsidR="0087455F" w:rsidRDefault="0087455F" w:rsidP="0087455F">
                  <w:pPr>
                    <w:pStyle w:val="ConsPlusNormal"/>
                    <w:jc w:val="both"/>
                    <w:rPr>
                      <w:sz w:val="20"/>
                    </w:rPr>
                  </w:pPr>
                </w:p>
                <w:p w14:paraId="0E795A33" w14:textId="77777777" w:rsidR="003E1547" w:rsidRDefault="003E1547" w:rsidP="00FB251F">
                  <w:pPr>
                    <w:pStyle w:val="ConsPlusNormal"/>
                    <w:jc w:val="both"/>
                    <w:rPr>
                      <w:sz w:val="20"/>
                    </w:rPr>
                  </w:pPr>
                </w:p>
                <w:p w14:paraId="60861B63" w14:textId="77777777" w:rsidR="003E1547" w:rsidRDefault="003E1547" w:rsidP="00FB251F">
                  <w:pPr>
                    <w:pStyle w:val="ConsPlusNormal"/>
                    <w:jc w:val="both"/>
                    <w:rPr>
                      <w:sz w:val="20"/>
                    </w:rPr>
                  </w:pPr>
                </w:p>
                <w:p w14:paraId="13D57C09" w14:textId="77777777" w:rsidR="003E1547" w:rsidRDefault="003E1547" w:rsidP="00FB251F">
                  <w:pPr>
                    <w:pStyle w:val="ConsPlusNormal"/>
                    <w:jc w:val="both"/>
                    <w:rPr>
                      <w:sz w:val="20"/>
                    </w:rPr>
                  </w:pPr>
                </w:p>
                <w:p w14:paraId="5326A416" w14:textId="77777777" w:rsidR="003E1547" w:rsidRDefault="003E1547" w:rsidP="00FB251F">
                  <w:pPr>
                    <w:pStyle w:val="ConsPlusNormal"/>
                    <w:jc w:val="both"/>
                    <w:rPr>
                      <w:sz w:val="20"/>
                    </w:rPr>
                  </w:pPr>
                </w:p>
                <w:p w14:paraId="0C71BE41" w14:textId="77777777" w:rsidR="00694455" w:rsidRDefault="00694455" w:rsidP="00FB251F">
                  <w:pPr>
                    <w:pStyle w:val="ConsPlusNormal"/>
                    <w:jc w:val="both"/>
                    <w:rPr>
                      <w:sz w:val="20"/>
                    </w:rPr>
                  </w:pPr>
                </w:p>
                <w:p w14:paraId="029C8A6D" w14:textId="77777777" w:rsidR="00694455" w:rsidRPr="00F62F2F" w:rsidRDefault="00694455" w:rsidP="00FB251F">
                  <w:pPr>
                    <w:pStyle w:val="ConsPlusNormal"/>
                    <w:jc w:val="both"/>
                    <w:rPr>
                      <w:sz w:val="20"/>
                    </w:rPr>
                  </w:pPr>
                </w:p>
              </w:tc>
            </w:tr>
            <w:tr w:rsidR="00FB251F" w:rsidRPr="00F62F2F" w14:paraId="2F23725E"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56B9C0BA" w14:textId="77777777" w:rsidR="00FB251F" w:rsidRPr="00F62F2F" w:rsidRDefault="00FB251F" w:rsidP="00FB251F">
                  <w:pPr>
                    <w:pStyle w:val="ConsPlusNormal"/>
                    <w:outlineLvl w:val="3"/>
                    <w:rPr>
                      <w:sz w:val="20"/>
                    </w:rPr>
                  </w:pPr>
                  <w:r w:rsidRPr="00F62F2F">
                    <w:rPr>
                      <w:sz w:val="20"/>
                    </w:rPr>
                    <w:lastRenderedPageBreak/>
                    <w:t>13.2.5. Производства сурьмы</w:t>
                  </w:r>
                </w:p>
              </w:tc>
            </w:tr>
            <w:tr w:rsidR="00FB251F" w:rsidRPr="00F62F2F" w14:paraId="70F2139C" w14:textId="77777777" w:rsidTr="00C07505">
              <w:tc>
                <w:tcPr>
                  <w:tcW w:w="2280" w:type="dxa"/>
                  <w:tcBorders>
                    <w:top w:val="single" w:sz="4" w:space="0" w:color="auto"/>
                    <w:left w:val="single" w:sz="4" w:space="0" w:color="auto"/>
                    <w:bottom w:val="single" w:sz="4" w:space="0" w:color="auto"/>
                    <w:right w:val="single" w:sz="4" w:space="0" w:color="auto"/>
                  </w:tcBorders>
                </w:tcPr>
                <w:p w14:paraId="7DE74EF8" w14:textId="77777777" w:rsidR="00FB251F" w:rsidRPr="00F62F2F" w:rsidRDefault="00FB251F" w:rsidP="00FB251F">
                  <w:pPr>
                    <w:pStyle w:val="ConsPlusNormal"/>
                    <w:rPr>
                      <w:sz w:val="20"/>
                    </w:rPr>
                  </w:pPr>
                  <w:r w:rsidRPr="00F62F2F">
                    <w:rPr>
                      <w:sz w:val="20"/>
                    </w:rPr>
                    <w:t>Цех (участок) по производству сурьмы</w:t>
                  </w:r>
                </w:p>
              </w:tc>
              <w:tc>
                <w:tcPr>
                  <w:tcW w:w="1134" w:type="dxa"/>
                  <w:tcBorders>
                    <w:top w:val="single" w:sz="4" w:space="0" w:color="auto"/>
                    <w:left w:val="single" w:sz="4" w:space="0" w:color="auto"/>
                    <w:bottom w:val="single" w:sz="4" w:space="0" w:color="auto"/>
                    <w:right w:val="single" w:sz="4" w:space="0" w:color="auto"/>
                  </w:tcBorders>
                </w:tcPr>
                <w:p w14:paraId="2DCD8398"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403E2FAB"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2CB7779B" w14:textId="77777777" w:rsidR="00FB251F" w:rsidRDefault="00FB251F" w:rsidP="00FB251F">
                  <w:pPr>
                    <w:pStyle w:val="ConsPlusNormal"/>
                    <w:jc w:val="both"/>
                    <w:rPr>
                      <w:sz w:val="20"/>
                    </w:rPr>
                  </w:pPr>
                  <w:r w:rsidRPr="00F62F2F">
                    <w:rPr>
                      <w:sz w:val="20"/>
                    </w:rPr>
                    <w:t>Идентифицируется по признаку получения и транспортирования расплавов цветных металлов, а также наличия опасных веществ</w:t>
                  </w:r>
                </w:p>
                <w:p w14:paraId="15744FE6" w14:textId="77777777" w:rsidR="00694455" w:rsidRDefault="00694455" w:rsidP="00FB251F">
                  <w:pPr>
                    <w:pStyle w:val="ConsPlusNormal"/>
                    <w:jc w:val="both"/>
                    <w:rPr>
                      <w:sz w:val="20"/>
                    </w:rPr>
                  </w:pPr>
                </w:p>
                <w:p w14:paraId="2A29F52F" w14:textId="77777777" w:rsidR="00694455" w:rsidRDefault="00694455" w:rsidP="00FB251F">
                  <w:pPr>
                    <w:pStyle w:val="ConsPlusNormal"/>
                    <w:jc w:val="both"/>
                    <w:rPr>
                      <w:sz w:val="20"/>
                    </w:rPr>
                  </w:pPr>
                </w:p>
                <w:p w14:paraId="26AFE29E" w14:textId="77777777" w:rsidR="00694455" w:rsidRDefault="00694455" w:rsidP="00FB251F">
                  <w:pPr>
                    <w:pStyle w:val="ConsPlusNormal"/>
                    <w:jc w:val="both"/>
                    <w:rPr>
                      <w:sz w:val="20"/>
                    </w:rPr>
                  </w:pPr>
                </w:p>
                <w:p w14:paraId="4495995F" w14:textId="77777777" w:rsidR="00694455" w:rsidRDefault="00694455" w:rsidP="00FB251F">
                  <w:pPr>
                    <w:pStyle w:val="ConsPlusNormal"/>
                    <w:jc w:val="both"/>
                    <w:rPr>
                      <w:sz w:val="20"/>
                    </w:rPr>
                  </w:pPr>
                </w:p>
                <w:p w14:paraId="3A29A069" w14:textId="77777777" w:rsidR="00694455" w:rsidRDefault="00694455" w:rsidP="00FB251F">
                  <w:pPr>
                    <w:pStyle w:val="ConsPlusNormal"/>
                    <w:jc w:val="both"/>
                    <w:rPr>
                      <w:sz w:val="20"/>
                    </w:rPr>
                  </w:pPr>
                </w:p>
                <w:p w14:paraId="69FBC03F" w14:textId="77777777" w:rsidR="00694455" w:rsidRDefault="00694455" w:rsidP="00FB251F">
                  <w:pPr>
                    <w:pStyle w:val="ConsPlusNormal"/>
                    <w:jc w:val="both"/>
                    <w:rPr>
                      <w:sz w:val="20"/>
                    </w:rPr>
                  </w:pPr>
                </w:p>
                <w:p w14:paraId="7A0B247F" w14:textId="77777777" w:rsidR="00694455" w:rsidRDefault="00694455" w:rsidP="00FB251F">
                  <w:pPr>
                    <w:pStyle w:val="ConsPlusNormal"/>
                    <w:jc w:val="both"/>
                    <w:rPr>
                      <w:sz w:val="20"/>
                    </w:rPr>
                  </w:pPr>
                </w:p>
                <w:p w14:paraId="188426C2" w14:textId="77777777" w:rsidR="00694455" w:rsidRDefault="00694455" w:rsidP="00FB251F">
                  <w:pPr>
                    <w:pStyle w:val="ConsPlusNormal"/>
                    <w:jc w:val="both"/>
                    <w:rPr>
                      <w:sz w:val="20"/>
                    </w:rPr>
                  </w:pPr>
                </w:p>
                <w:p w14:paraId="20CF9574" w14:textId="77777777" w:rsidR="00694455" w:rsidRDefault="00694455" w:rsidP="00FB251F">
                  <w:pPr>
                    <w:pStyle w:val="ConsPlusNormal"/>
                    <w:jc w:val="both"/>
                    <w:rPr>
                      <w:sz w:val="20"/>
                    </w:rPr>
                  </w:pPr>
                </w:p>
                <w:p w14:paraId="56A546BA" w14:textId="77777777" w:rsidR="00694455" w:rsidRDefault="00694455" w:rsidP="00FB251F">
                  <w:pPr>
                    <w:pStyle w:val="ConsPlusNormal"/>
                    <w:jc w:val="both"/>
                    <w:rPr>
                      <w:sz w:val="20"/>
                    </w:rPr>
                  </w:pPr>
                </w:p>
                <w:p w14:paraId="1D972145" w14:textId="77777777" w:rsidR="00694455" w:rsidRDefault="00694455" w:rsidP="00FB251F">
                  <w:pPr>
                    <w:pStyle w:val="ConsPlusNormal"/>
                    <w:jc w:val="both"/>
                    <w:rPr>
                      <w:sz w:val="20"/>
                    </w:rPr>
                  </w:pPr>
                </w:p>
                <w:p w14:paraId="49E4036C" w14:textId="77777777" w:rsidR="00694455" w:rsidRDefault="00694455" w:rsidP="00FB251F">
                  <w:pPr>
                    <w:pStyle w:val="ConsPlusNormal"/>
                    <w:jc w:val="both"/>
                    <w:rPr>
                      <w:sz w:val="20"/>
                    </w:rPr>
                  </w:pPr>
                </w:p>
                <w:p w14:paraId="4B641848" w14:textId="77777777" w:rsidR="00694455" w:rsidRDefault="00694455" w:rsidP="00FB251F">
                  <w:pPr>
                    <w:pStyle w:val="ConsPlusNormal"/>
                    <w:jc w:val="both"/>
                    <w:rPr>
                      <w:sz w:val="20"/>
                    </w:rPr>
                  </w:pPr>
                </w:p>
                <w:p w14:paraId="5A045806" w14:textId="77777777" w:rsidR="00694455" w:rsidRDefault="00694455" w:rsidP="00FB251F">
                  <w:pPr>
                    <w:pStyle w:val="ConsPlusNormal"/>
                    <w:jc w:val="both"/>
                    <w:rPr>
                      <w:sz w:val="20"/>
                    </w:rPr>
                  </w:pPr>
                </w:p>
                <w:p w14:paraId="73B1BE29" w14:textId="77777777" w:rsidR="00694455" w:rsidRDefault="00694455" w:rsidP="00FB251F">
                  <w:pPr>
                    <w:pStyle w:val="ConsPlusNormal"/>
                    <w:jc w:val="both"/>
                    <w:rPr>
                      <w:sz w:val="20"/>
                    </w:rPr>
                  </w:pPr>
                </w:p>
                <w:p w14:paraId="04D91EE3" w14:textId="77777777" w:rsidR="00694455" w:rsidRDefault="00694455" w:rsidP="00FB251F">
                  <w:pPr>
                    <w:pStyle w:val="ConsPlusNormal"/>
                    <w:jc w:val="both"/>
                    <w:rPr>
                      <w:sz w:val="20"/>
                    </w:rPr>
                  </w:pPr>
                </w:p>
                <w:p w14:paraId="1882A4D6" w14:textId="77777777" w:rsidR="00694455" w:rsidRDefault="00694455" w:rsidP="00FB251F">
                  <w:pPr>
                    <w:pStyle w:val="ConsPlusNormal"/>
                    <w:jc w:val="both"/>
                    <w:rPr>
                      <w:sz w:val="20"/>
                    </w:rPr>
                  </w:pPr>
                </w:p>
                <w:p w14:paraId="66FA6C53" w14:textId="77777777" w:rsidR="00694455" w:rsidRDefault="00694455" w:rsidP="00FB251F">
                  <w:pPr>
                    <w:pStyle w:val="ConsPlusNormal"/>
                    <w:jc w:val="both"/>
                    <w:rPr>
                      <w:sz w:val="20"/>
                    </w:rPr>
                  </w:pPr>
                </w:p>
                <w:p w14:paraId="301A8A0A" w14:textId="77777777" w:rsidR="00694455" w:rsidRDefault="00694455" w:rsidP="00FB251F">
                  <w:pPr>
                    <w:pStyle w:val="ConsPlusNormal"/>
                    <w:jc w:val="both"/>
                    <w:rPr>
                      <w:sz w:val="20"/>
                    </w:rPr>
                  </w:pPr>
                </w:p>
                <w:p w14:paraId="052E6BF7" w14:textId="77777777" w:rsidR="00694455" w:rsidRDefault="00694455" w:rsidP="00FB251F">
                  <w:pPr>
                    <w:pStyle w:val="ConsPlusNormal"/>
                    <w:jc w:val="both"/>
                    <w:rPr>
                      <w:sz w:val="20"/>
                    </w:rPr>
                  </w:pPr>
                </w:p>
                <w:p w14:paraId="60F09D66" w14:textId="77777777" w:rsidR="00694455" w:rsidRDefault="00694455" w:rsidP="00FB251F">
                  <w:pPr>
                    <w:pStyle w:val="ConsPlusNormal"/>
                    <w:jc w:val="both"/>
                    <w:rPr>
                      <w:sz w:val="20"/>
                    </w:rPr>
                  </w:pPr>
                </w:p>
                <w:p w14:paraId="09D33484" w14:textId="77777777" w:rsidR="00694455" w:rsidRDefault="00694455" w:rsidP="00FB251F">
                  <w:pPr>
                    <w:pStyle w:val="ConsPlusNormal"/>
                    <w:jc w:val="both"/>
                    <w:rPr>
                      <w:sz w:val="20"/>
                    </w:rPr>
                  </w:pPr>
                </w:p>
                <w:p w14:paraId="069252FF" w14:textId="77777777" w:rsidR="00694455" w:rsidRDefault="00694455" w:rsidP="00FB251F">
                  <w:pPr>
                    <w:pStyle w:val="ConsPlusNormal"/>
                    <w:jc w:val="both"/>
                    <w:rPr>
                      <w:sz w:val="20"/>
                    </w:rPr>
                  </w:pPr>
                </w:p>
                <w:p w14:paraId="3686A61A" w14:textId="77777777" w:rsidR="00694455" w:rsidRDefault="00694455" w:rsidP="00FB251F">
                  <w:pPr>
                    <w:pStyle w:val="ConsPlusNormal"/>
                    <w:jc w:val="both"/>
                    <w:rPr>
                      <w:sz w:val="20"/>
                    </w:rPr>
                  </w:pPr>
                </w:p>
                <w:p w14:paraId="669F0664" w14:textId="77777777" w:rsidR="00694455" w:rsidRDefault="00694455" w:rsidP="00FB251F">
                  <w:pPr>
                    <w:pStyle w:val="ConsPlusNormal"/>
                    <w:jc w:val="both"/>
                    <w:rPr>
                      <w:sz w:val="20"/>
                    </w:rPr>
                  </w:pPr>
                </w:p>
                <w:p w14:paraId="7DC50716" w14:textId="77777777" w:rsidR="00694455" w:rsidRDefault="00694455" w:rsidP="00FB251F">
                  <w:pPr>
                    <w:pStyle w:val="ConsPlusNormal"/>
                    <w:jc w:val="both"/>
                    <w:rPr>
                      <w:sz w:val="20"/>
                    </w:rPr>
                  </w:pPr>
                </w:p>
                <w:p w14:paraId="0AADD241" w14:textId="77777777" w:rsidR="00694455" w:rsidRDefault="00694455" w:rsidP="00FB251F">
                  <w:pPr>
                    <w:pStyle w:val="ConsPlusNormal"/>
                    <w:jc w:val="both"/>
                    <w:rPr>
                      <w:sz w:val="20"/>
                    </w:rPr>
                  </w:pPr>
                </w:p>
                <w:p w14:paraId="4967B372" w14:textId="77777777" w:rsidR="00694455" w:rsidRDefault="00694455" w:rsidP="00FB251F">
                  <w:pPr>
                    <w:pStyle w:val="ConsPlusNormal"/>
                    <w:jc w:val="both"/>
                    <w:rPr>
                      <w:sz w:val="20"/>
                    </w:rPr>
                  </w:pPr>
                </w:p>
                <w:p w14:paraId="2A5C0038" w14:textId="77777777" w:rsidR="00694455" w:rsidRDefault="00694455" w:rsidP="00FB251F">
                  <w:pPr>
                    <w:pStyle w:val="ConsPlusNormal"/>
                    <w:jc w:val="both"/>
                    <w:rPr>
                      <w:sz w:val="20"/>
                    </w:rPr>
                  </w:pPr>
                </w:p>
                <w:p w14:paraId="26813C16" w14:textId="77777777" w:rsidR="00694455" w:rsidRDefault="00694455" w:rsidP="00FB251F">
                  <w:pPr>
                    <w:pStyle w:val="ConsPlusNormal"/>
                    <w:jc w:val="both"/>
                    <w:rPr>
                      <w:sz w:val="20"/>
                    </w:rPr>
                  </w:pPr>
                </w:p>
                <w:p w14:paraId="46EAE65E" w14:textId="77777777" w:rsidR="00694455" w:rsidRDefault="00694455" w:rsidP="00FB251F">
                  <w:pPr>
                    <w:pStyle w:val="ConsPlusNormal"/>
                    <w:jc w:val="both"/>
                    <w:rPr>
                      <w:sz w:val="20"/>
                    </w:rPr>
                  </w:pPr>
                </w:p>
                <w:p w14:paraId="3C947DD7" w14:textId="77777777" w:rsidR="00694455" w:rsidRDefault="00694455" w:rsidP="00FB251F">
                  <w:pPr>
                    <w:pStyle w:val="ConsPlusNormal"/>
                    <w:jc w:val="both"/>
                    <w:rPr>
                      <w:sz w:val="20"/>
                    </w:rPr>
                  </w:pPr>
                </w:p>
                <w:p w14:paraId="27AC64D8" w14:textId="77777777" w:rsidR="00694455" w:rsidRDefault="00694455" w:rsidP="00FB251F">
                  <w:pPr>
                    <w:pStyle w:val="ConsPlusNormal"/>
                    <w:jc w:val="both"/>
                    <w:rPr>
                      <w:sz w:val="20"/>
                    </w:rPr>
                  </w:pPr>
                </w:p>
                <w:p w14:paraId="1BA56DBD" w14:textId="77777777" w:rsidR="00694455" w:rsidRDefault="00694455" w:rsidP="00FB251F">
                  <w:pPr>
                    <w:pStyle w:val="ConsPlusNormal"/>
                    <w:jc w:val="both"/>
                    <w:rPr>
                      <w:sz w:val="20"/>
                    </w:rPr>
                  </w:pPr>
                </w:p>
                <w:p w14:paraId="346FB923" w14:textId="77777777" w:rsidR="00694455" w:rsidRDefault="00694455" w:rsidP="00FB251F">
                  <w:pPr>
                    <w:pStyle w:val="ConsPlusNormal"/>
                    <w:jc w:val="both"/>
                    <w:rPr>
                      <w:sz w:val="20"/>
                    </w:rPr>
                  </w:pPr>
                </w:p>
                <w:p w14:paraId="3D1E4683" w14:textId="77777777" w:rsidR="00694455" w:rsidRDefault="00694455" w:rsidP="00FB251F">
                  <w:pPr>
                    <w:pStyle w:val="ConsPlusNormal"/>
                    <w:jc w:val="both"/>
                    <w:rPr>
                      <w:sz w:val="20"/>
                    </w:rPr>
                  </w:pPr>
                </w:p>
                <w:p w14:paraId="4D83DE6A" w14:textId="77777777" w:rsidR="00694455" w:rsidRDefault="00694455" w:rsidP="00FB251F">
                  <w:pPr>
                    <w:pStyle w:val="ConsPlusNormal"/>
                    <w:jc w:val="both"/>
                    <w:rPr>
                      <w:sz w:val="20"/>
                    </w:rPr>
                  </w:pPr>
                </w:p>
                <w:p w14:paraId="56F865A5" w14:textId="77777777" w:rsidR="00694455" w:rsidRDefault="00694455" w:rsidP="00FB251F">
                  <w:pPr>
                    <w:pStyle w:val="ConsPlusNormal"/>
                    <w:jc w:val="both"/>
                    <w:rPr>
                      <w:sz w:val="20"/>
                    </w:rPr>
                  </w:pPr>
                </w:p>
                <w:p w14:paraId="12603C51" w14:textId="77777777" w:rsidR="00694455" w:rsidRDefault="00694455" w:rsidP="00FB251F">
                  <w:pPr>
                    <w:pStyle w:val="ConsPlusNormal"/>
                    <w:jc w:val="both"/>
                    <w:rPr>
                      <w:sz w:val="20"/>
                    </w:rPr>
                  </w:pPr>
                </w:p>
                <w:p w14:paraId="10F6ACF2" w14:textId="77777777" w:rsidR="00694455" w:rsidRDefault="00694455" w:rsidP="00FB251F">
                  <w:pPr>
                    <w:pStyle w:val="ConsPlusNormal"/>
                    <w:jc w:val="both"/>
                    <w:rPr>
                      <w:sz w:val="20"/>
                    </w:rPr>
                  </w:pPr>
                </w:p>
                <w:p w14:paraId="62557842" w14:textId="77777777" w:rsidR="00694455" w:rsidRDefault="00694455" w:rsidP="00FB251F">
                  <w:pPr>
                    <w:pStyle w:val="ConsPlusNormal"/>
                    <w:jc w:val="both"/>
                    <w:rPr>
                      <w:sz w:val="20"/>
                    </w:rPr>
                  </w:pPr>
                </w:p>
                <w:p w14:paraId="03F36C99" w14:textId="77777777" w:rsidR="003E1547" w:rsidRDefault="003E1547" w:rsidP="00FB251F">
                  <w:pPr>
                    <w:pStyle w:val="ConsPlusNormal"/>
                    <w:jc w:val="both"/>
                    <w:rPr>
                      <w:sz w:val="20"/>
                    </w:rPr>
                  </w:pPr>
                </w:p>
                <w:p w14:paraId="2C99DD49" w14:textId="77777777" w:rsidR="003E1547" w:rsidRDefault="003E1547" w:rsidP="00FB251F">
                  <w:pPr>
                    <w:pStyle w:val="ConsPlusNormal"/>
                    <w:jc w:val="both"/>
                    <w:rPr>
                      <w:sz w:val="20"/>
                    </w:rPr>
                  </w:pPr>
                </w:p>
                <w:p w14:paraId="25CAF9BC" w14:textId="77777777" w:rsidR="003E1547" w:rsidRDefault="003E1547" w:rsidP="00FB251F">
                  <w:pPr>
                    <w:pStyle w:val="ConsPlusNormal"/>
                    <w:jc w:val="both"/>
                    <w:rPr>
                      <w:sz w:val="20"/>
                    </w:rPr>
                  </w:pPr>
                </w:p>
                <w:p w14:paraId="76DB6E52" w14:textId="77777777" w:rsidR="003E1547" w:rsidRDefault="003E1547" w:rsidP="00FB251F">
                  <w:pPr>
                    <w:pStyle w:val="ConsPlusNormal"/>
                    <w:jc w:val="both"/>
                    <w:rPr>
                      <w:sz w:val="20"/>
                    </w:rPr>
                  </w:pPr>
                </w:p>
                <w:p w14:paraId="5B243580" w14:textId="77777777" w:rsidR="003E1547" w:rsidRDefault="003E1547" w:rsidP="00FB251F">
                  <w:pPr>
                    <w:pStyle w:val="ConsPlusNormal"/>
                    <w:jc w:val="both"/>
                    <w:rPr>
                      <w:sz w:val="20"/>
                    </w:rPr>
                  </w:pPr>
                </w:p>
                <w:p w14:paraId="17255721" w14:textId="77777777" w:rsidR="003E1547" w:rsidRDefault="003E1547" w:rsidP="00FB251F">
                  <w:pPr>
                    <w:pStyle w:val="ConsPlusNormal"/>
                    <w:jc w:val="both"/>
                    <w:rPr>
                      <w:sz w:val="20"/>
                    </w:rPr>
                  </w:pPr>
                </w:p>
                <w:p w14:paraId="0E8C487C" w14:textId="77777777" w:rsidR="003E1547" w:rsidRDefault="003E1547" w:rsidP="00FB251F">
                  <w:pPr>
                    <w:pStyle w:val="ConsPlusNormal"/>
                    <w:jc w:val="both"/>
                    <w:rPr>
                      <w:sz w:val="20"/>
                    </w:rPr>
                  </w:pPr>
                </w:p>
                <w:p w14:paraId="36C57911" w14:textId="77777777" w:rsidR="003E1547" w:rsidRDefault="003E1547" w:rsidP="00FB251F">
                  <w:pPr>
                    <w:pStyle w:val="ConsPlusNormal"/>
                    <w:jc w:val="both"/>
                    <w:rPr>
                      <w:sz w:val="20"/>
                    </w:rPr>
                  </w:pPr>
                </w:p>
                <w:p w14:paraId="50C2479C" w14:textId="77777777" w:rsidR="003E1547" w:rsidRDefault="003E1547" w:rsidP="00FB251F">
                  <w:pPr>
                    <w:pStyle w:val="ConsPlusNormal"/>
                    <w:jc w:val="both"/>
                    <w:rPr>
                      <w:sz w:val="20"/>
                    </w:rPr>
                  </w:pPr>
                </w:p>
                <w:p w14:paraId="4841FB9F" w14:textId="77777777" w:rsidR="003E1547" w:rsidRDefault="003E1547" w:rsidP="00FB251F">
                  <w:pPr>
                    <w:pStyle w:val="ConsPlusNormal"/>
                    <w:jc w:val="both"/>
                    <w:rPr>
                      <w:sz w:val="20"/>
                    </w:rPr>
                  </w:pPr>
                </w:p>
                <w:p w14:paraId="265ED556" w14:textId="77777777" w:rsidR="003E1547" w:rsidRDefault="003E1547" w:rsidP="00FB251F">
                  <w:pPr>
                    <w:pStyle w:val="ConsPlusNormal"/>
                    <w:jc w:val="both"/>
                    <w:rPr>
                      <w:sz w:val="20"/>
                    </w:rPr>
                  </w:pPr>
                </w:p>
                <w:p w14:paraId="1F2AFE2A" w14:textId="77777777" w:rsidR="003E1547" w:rsidRDefault="003E1547" w:rsidP="00FB251F">
                  <w:pPr>
                    <w:pStyle w:val="ConsPlusNormal"/>
                    <w:jc w:val="both"/>
                    <w:rPr>
                      <w:sz w:val="20"/>
                    </w:rPr>
                  </w:pPr>
                </w:p>
                <w:p w14:paraId="4F655465" w14:textId="77777777" w:rsidR="003E1547" w:rsidRDefault="003E1547" w:rsidP="00FB251F">
                  <w:pPr>
                    <w:pStyle w:val="ConsPlusNormal"/>
                    <w:jc w:val="both"/>
                    <w:rPr>
                      <w:sz w:val="20"/>
                    </w:rPr>
                  </w:pPr>
                </w:p>
                <w:p w14:paraId="7D6376F0" w14:textId="77777777" w:rsidR="003E1547" w:rsidRDefault="003E1547" w:rsidP="00FB251F">
                  <w:pPr>
                    <w:pStyle w:val="ConsPlusNormal"/>
                    <w:jc w:val="both"/>
                    <w:rPr>
                      <w:sz w:val="20"/>
                    </w:rPr>
                  </w:pPr>
                </w:p>
                <w:p w14:paraId="6BD6C3A1" w14:textId="77777777" w:rsidR="0087455F" w:rsidRDefault="0087455F" w:rsidP="0087455F">
                  <w:pPr>
                    <w:pStyle w:val="ConsPlusNormal"/>
                    <w:jc w:val="both"/>
                    <w:rPr>
                      <w:sz w:val="20"/>
                    </w:rPr>
                  </w:pPr>
                </w:p>
                <w:p w14:paraId="291BEDCD" w14:textId="77777777" w:rsidR="0087455F" w:rsidRDefault="0087455F" w:rsidP="0087455F">
                  <w:pPr>
                    <w:pStyle w:val="ConsPlusNormal"/>
                    <w:jc w:val="both"/>
                    <w:rPr>
                      <w:sz w:val="20"/>
                    </w:rPr>
                  </w:pPr>
                </w:p>
                <w:p w14:paraId="2F7EA41F" w14:textId="77777777" w:rsidR="0087455F" w:rsidRDefault="0087455F" w:rsidP="0087455F">
                  <w:pPr>
                    <w:pStyle w:val="ConsPlusNormal"/>
                    <w:jc w:val="both"/>
                    <w:rPr>
                      <w:sz w:val="20"/>
                    </w:rPr>
                  </w:pPr>
                </w:p>
                <w:p w14:paraId="286AFA27" w14:textId="77777777" w:rsidR="0087455F" w:rsidRDefault="0087455F" w:rsidP="0087455F">
                  <w:pPr>
                    <w:pStyle w:val="ConsPlusNormal"/>
                    <w:jc w:val="both"/>
                    <w:rPr>
                      <w:sz w:val="20"/>
                    </w:rPr>
                  </w:pPr>
                </w:p>
                <w:p w14:paraId="2B0B692F" w14:textId="77777777" w:rsidR="0087455F" w:rsidRDefault="0087455F" w:rsidP="0087455F">
                  <w:pPr>
                    <w:pStyle w:val="ConsPlusNormal"/>
                    <w:jc w:val="both"/>
                    <w:rPr>
                      <w:sz w:val="20"/>
                    </w:rPr>
                  </w:pPr>
                </w:p>
                <w:p w14:paraId="6FCF00B2" w14:textId="77777777" w:rsidR="0087455F" w:rsidRDefault="0087455F" w:rsidP="0087455F">
                  <w:pPr>
                    <w:pStyle w:val="ConsPlusNormal"/>
                    <w:jc w:val="both"/>
                    <w:rPr>
                      <w:sz w:val="20"/>
                    </w:rPr>
                  </w:pPr>
                </w:p>
                <w:p w14:paraId="735A9795" w14:textId="77777777" w:rsidR="0087455F" w:rsidRDefault="0087455F" w:rsidP="0087455F">
                  <w:pPr>
                    <w:pStyle w:val="ConsPlusNormal"/>
                    <w:jc w:val="both"/>
                    <w:rPr>
                      <w:sz w:val="20"/>
                    </w:rPr>
                  </w:pPr>
                </w:p>
                <w:p w14:paraId="7576371F" w14:textId="77777777" w:rsidR="0087455F" w:rsidRDefault="0087455F" w:rsidP="0087455F">
                  <w:pPr>
                    <w:pStyle w:val="ConsPlusNormal"/>
                    <w:jc w:val="both"/>
                    <w:rPr>
                      <w:sz w:val="20"/>
                    </w:rPr>
                  </w:pPr>
                </w:p>
                <w:p w14:paraId="532D942D" w14:textId="77777777" w:rsidR="0087455F" w:rsidRDefault="0087455F" w:rsidP="0087455F">
                  <w:pPr>
                    <w:pStyle w:val="ConsPlusNormal"/>
                    <w:jc w:val="both"/>
                    <w:rPr>
                      <w:sz w:val="20"/>
                    </w:rPr>
                  </w:pPr>
                </w:p>
                <w:p w14:paraId="169A5C31" w14:textId="77777777" w:rsidR="0087455F" w:rsidRDefault="0087455F" w:rsidP="0087455F">
                  <w:pPr>
                    <w:pStyle w:val="ConsPlusNormal"/>
                    <w:jc w:val="both"/>
                    <w:rPr>
                      <w:sz w:val="20"/>
                    </w:rPr>
                  </w:pPr>
                </w:p>
                <w:p w14:paraId="3ACF6F1C" w14:textId="77777777" w:rsidR="0087455F" w:rsidRDefault="0087455F" w:rsidP="0087455F">
                  <w:pPr>
                    <w:pStyle w:val="ConsPlusNormal"/>
                    <w:jc w:val="both"/>
                    <w:rPr>
                      <w:sz w:val="20"/>
                    </w:rPr>
                  </w:pPr>
                </w:p>
                <w:p w14:paraId="42E65E90" w14:textId="77777777" w:rsidR="0087455F" w:rsidRDefault="0087455F" w:rsidP="0087455F">
                  <w:pPr>
                    <w:pStyle w:val="ConsPlusNormal"/>
                    <w:jc w:val="both"/>
                    <w:rPr>
                      <w:sz w:val="20"/>
                    </w:rPr>
                  </w:pPr>
                </w:p>
                <w:p w14:paraId="1AC6888A" w14:textId="77777777" w:rsidR="0087455F" w:rsidRDefault="0087455F" w:rsidP="0087455F">
                  <w:pPr>
                    <w:pStyle w:val="ConsPlusNormal"/>
                    <w:jc w:val="both"/>
                    <w:rPr>
                      <w:sz w:val="20"/>
                    </w:rPr>
                  </w:pPr>
                </w:p>
                <w:p w14:paraId="4D70E1E3" w14:textId="77777777" w:rsidR="0087455F" w:rsidRDefault="0087455F" w:rsidP="0087455F">
                  <w:pPr>
                    <w:pStyle w:val="ConsPlusNormal"/>
                    <w:jc w:val="both"/>
                    <w:rPr>
                      <w:sz w:val="20"/>
                    </w:rPr>
                  </w:pPr>
                </w:p>
                <w:p w14:paraId="7E968D70" w14:textId="77777777" w:rsidR="0087455F" w:rsidRDefault="0087455F" w:rsidP="0087455F">
                  <w:pPr>
                    <w:pStyle w:val="ConsPlusNormal"/>
                    <w:jc w:val="both"/>
                    <w:rPr>
                      <w:sz w:val="20"/>
                    </w:rPr>
                  </w:pPr>
                </w:p>
                <w:p w14:paraId="70BD08EE" w14:textId="77777777" w:rsidR="0087455F" w:rsidRDefault="0087455F" w:rsidP="0087455F">
                  <w:pPr>
                    <w:pStyle w:val="ConsPlusNormal"/>
                    <w:jc w:val="both"/>
                    <w:rPr>
                      <w:sz w:val="20"/>
                    </w:rPr>
                  </w:pPr>
                </w:p>
                <w:p w14:paraId="1F0C8D6C" w14:textId="77777777" w:rsidR="0087455F" w:rsidRDefault="0087455F" w:rsidP="0087455F">
                  <w:pPr>
                    <w:pStyle w:val="ConsPlusNormal"/>
                    <w:jc w:val="both"/>
                    <w:rPr>
                      <w:sz w:val="20"/>
                    </w:rPr>
                  </w:pPr>
                </w:p>
                <w:p w14:paraId="3F9A1E8F" w14:textId="77777777" w:rsidR="0087455F" w:rsidRDefault="0087455F" w:rsidP="0087455F">
                  <w:pPr>
                    <w:pStyle w:val="ConsPlusNormal"/>
                    <w:jc w:val="both"/>
                    <w:rPr>
                      <w:sz w:val="20"/>
                    </w:rPr>
                  </w:pPr>
                </w:p>
                <w:p w14:paraId="169321E1" w14:textId="77777777" w:rsidR="0087455F" w:rsidRDefault="0087455F" w:rsidP="0087455F">
                  <w:pPr>
                    <w:pStyle w:val="ConsPlusNormal"/>
                    <w:jc w:val="both"/>
                    <w:rPr>
                      <w:sz w:val="20"/>
                    </w:rPr>
                  </w:pPr>
                </w:p>
                <w:p w14:paraId="2587649F" w14:textId="77777777" w:rsidR="0087455F" w:rsidRDefault="0087455F" w:rsidP="0087455F">
                  <w:pPr>
                    <w:pStyle w:val="ConsPlusNormal"/>
                    <w:jc w:val="both"/>
                    <w:rPr>
                      <w:sz w:val="20"/>
                    </w:rPr>
                  </w:pPr>
                </w:p>
                <w:p w14:paraId="562BDDDC" w14:textId="77777777" w:rsidR="0087455F" w:rsidRDefault="0087455F" w:rsidP="0087455F">
                  <w:pPr>
                    <w:pStyle w:val="ConsPlusNormal"/>
                    <w:jc w:val="both"/>
                    <w:rPr>
                      <w:sz w:val="20"/>
                    </w:rPr>
                  </w:pPr>
                </w:p>
                <w:p w14:paraId="6BEB204E" w14:textId="77777777" w:rsidR="0087455F" w:rsidRDefault="0087455F" w:rsidP="0087455F">
                  <w:pPr>
                    <w:pStyle w:val="ConsPlusNormal"/>
                    <w:jc w:val="both"/>
                    <w:rPr>
                      <w:sz w:val="20"/>
                    </w:rPr>
                  </w:pPr>
                </w:p>
                <w:p w14:paraId="364332F1" w14:textId="77777777" w:rsidR="0087455F" w:rsidRDefault="0087455F" w:rsidP="0087455F">
                  <w:pPr>
                    <w:pStyle w:val="ConsPlusNormal"/>
                    <w:jc w:val="both"/>
                    <w:rPr>
                      <w:sz w:val="20"/>
                    </w:rPr>
                  </w:pPr>
                </w:p>
                <w:p w14:paraId="4B0622E3" w14:textId="77777777" w:rsidR="0087455F" w:rsidRDefault="0087455F" w:rsidP="0087455F">
                  <w:pPr>
                    <w:pStyle w:val="ConsPlusNormal"/>
                    <w:jc w:val="both"/>
                    <w:rPr>
                      <w:sz w:val="20"/>
                    </w:rPr>
                  </w:pPr>
                </w:p>
                <w:p w14:paraId="4575486A" w14:textId="77777777" w:rsidR="0087455F" w:rsidRDefault="0087455F" w:rsidP="0087455F">
                  <w:pPr>
                    <w:pStyle w:val="ConsPlusNormal"/>
                    <w:jc w:val="both"/>
                    <w:rPr>
                      <w:sz w:val="20"/>
                    </w:rPr>
                  </w:pPr>
                </w:p>
                <w:p w14:paraId="3F67DE34" w14:textId="77777777" w:rsidR="0087455F" w:rsidRDefault="0087455F" w:rsidP="0087455F">
                  <w:pPr>
                    <w:pStyle w:val="ConsPlusNormal"/>
                    <w:jc w:val="both"/>
                    <w:rPr>
                      <w:sz w:val="20"/>
                    </w:rPr>
                  </w:pPr>
                </w:p>
                <w:p w14:paraId="0EC4469D" w14:textId="77777777" w:rsidR="0087455F" w:rsidRDefault="0087455F" w:rsidP="0087455F">
                  <w:pPr>
                    <w:pStyle w:val="ConsPlusNormal"/>
                    <w:jc w:val="both"/>
                    <w:rPr>
                      <w:sz w:val="20"/>
                    </w:rPr>
                  </w:pPr>
                </w:p>
                <w:p w14:paraId="1AD5A0B9" w14:textId="77777777" w:rsidR="0087455F" w:rsidRDefault="0087455F" w:rsidP="0087455F">
                  <w:pPr>
                    <w:pStyle w:val="ConsPlusNormal"/>
                    <w:jc w:val="both"/>
                    <w:rPr>
                      <w:sz w:val="20"/>
                    </w:rPr>
                  </w:pPr>
                </w:p>
                <w:p w14:paraId="108388B7" w14:textId="77777777" w:rsidR="0087455F" w:rsidRDefault="0087455F" w:rsidP="0087455F">
                  <w:pPr>
                    <w:pStyle w:val="ConsPlusNormal"/>
                    <w:jc w:val="both"/>
                    <w:rPr>
                      <w:sz w:val="20"/>
                    </w:rPr>
                  </w:pPr>
                </w:p>
                <w:p w14:paraId="21208E1A" w14:textId="77777777" w:rsidR="0087455F" w:rsidRDefault="0087455F" w:rsidP="0087455F">
                  <w:pPr>
                    <w:pStyle w:val="ConsPlusNormal"/>
                    <w:jc w:val="both"/>
                    <w:rPr>
                      <w:sz w:val="20"/>
                    </w:rPr>
                  </w:pPr>
                </w:p>
                <w:p w14:paraId="78F84911" w14:textId="77777777" w:rsidR="0087455F" w:rsidRDefault="0087455F" w:rsidP="0087455F">
                  <w:pPr>
                    <w:pStyle w:val="ConsPlusNormal"/>
                    <w:jc w:val="both"/>
                    <w:rPr>
                      <w:sz w:val="20"/>
                    </w:rPr>
                  </w:pPr>
                </w:p>
                <w:p w14:paraId="68181845" w14:textId="77777777" w:rsidR="0087455F" w:rsidRDefault="0087455F" w:rsidP="0087455F">
                  <w:pPr>
                    <w:pStyle w:val="ConsPlusNormal"/>
                    <w:jc w:val="both"/>
                    <w:rPr>
                      <w:sz w:val="20"/>
                    </w:rPr>
                  </w:pPr>
                </w:p>
                <w:p w14:paraId="7F67FC15" w14:textId="77777777" w:rsidR="0087455F" w:rsidRDefault="0087455F" w:rsidP="0087455F">
                  <w:pPr>
                    <w:pStyle w:val="ConsPlusNormal"/>
                    <w:jc w:val="both"/>
                    <w:rPr>
                      <w:sz w:val="20"/>
                    </w:rPr>
                  </w:pPr>
                </w:p>
                <w:p w14:paraId="533EBCD8" w14:textId="77777777" w:rsidR="0087455F" w:rsidRDefault="0087455F" w:rsidP="0087455F">
                  <w:pPr>
                    <w:pStyle w:val="ConsPlusNormal"/>
                    <w:jc w:val="both"/>
                    <w:rPr>
                      <w:sz w:val="20"/>
                    </w:rPr>
                  </w:pPr>
                </w:p>
                <w:p w14:paraId="28DF9731" w14:textId="77777777" w:rsidR="0087455F" w:rsidRDefault="0087455F" w:rsidP="0087455F">
                  <w:pPr>
                    <w:pStyle w:val="ConsPlusNormal"/>
                    <w:jc w:val="both"/>
                    <w:rPr>
                      <w:sz w:val="20"/>
                    </w:rPr>
                  </w:pPr>
                </w:p>
                <w:p w14:paraId="24B7FBC8" w14:textId="77777777" w:rsidR="0087455F" w:rsidRDefault="0087455F" w:rsidP="0087455F">
                  <w:pPr>
                    <w:pStyle w:val="ConsPlusNormal"/>
                    <w:jc w:val="both"/>
                    <w:rPr>
                      <w:sz w:val="20"/>
                    </w:rPr>
                  </w:pPr>
                </w:p>
                <w:p w14:paraId="4142FE59" w14:textId="77777777" w:rsidR="0087455F" w:rsidRDefault="0087455F" w:rsidP="0087455F">
                  <w:pPr>
                    <w:pStyle w:val="ConsPlusNormal"/>
                    <w:jc w:val="both"/>
                    <w:rPr>
                      <w:sz w:val="20"/>
                    </w:rPr>
                  </w:pPr>
                </w:p>
                <w:p w14:paraId="42247C3E" w14:textId="77777777" w:rsidR="0087455F" w:rsidRDefault="0087455F" w:rsidP="0087455F">
                  <w:pPr>
                    <w:pStyle w:val="ConsPlusNormal"/>
                    <w:jc w:val="both"/>
                    <w:rPr>
                      <w:sz w:val="20"/>
                    </w:rPr>
                  </w:pPr>
                </w:p>
                <w:p w14:paraId="0CBF1D2F" w14:textId="77777777" w:rsidR="0087455F" w:rsidRDefault="0087455F" w:rsidP="0087455F">
                  <w:pPr>
                    <w:pStyle w:val="ConsPlusNormal"/>
                    <w:jc w:val="both"/>
                    <w:rPr>
                      <w:sz w:val="20"/>
                    </w:rPr>
                  </w:pPr>
                </w:p>
                <w:p w14:paraId="1ACF5291" w14:textId="77777777" w:rsidR="0087455F" w:rsidRDefault="0087455F" w:rsidP="0087455F">
                  <w:pPr>
                    <w:pStyle w:val="ConsPlusNormal"/>
                    <w:jc w:val="both"/>
                    <w:rPr>
                      <w:sz w:val="20"/>
                    </w:rPr>
                  </w:pPr>
                </w:p>
                <w:p w14:paraId="1E9F4AE3" w14:textId="77777777" w:rsidR="0087455F" w:rsidRDefault="0087455F" w:rsidP="0087455F">
                  <w:pPr>
                    <w:pStyle w:val="ConsPlusNormal"/>
                    <w:jc w:val="both"/>
                    <w:rPr>
                      <w:sz w:val="20"/>
                    </w:rPr>
                  </w:pPr>
                </w:p>
                <w:p w14:paraId="6008A182" w14:textId="77777777" w:rsidR="0087455F" w:rsidRDefault="0087455F" w:rsidP="0087455F">
                  <w:pPr>
                    <w:pStyle w:val="ConsPlusNormal"/>
                    <w:jc w:val="both"/>
                    <w:rPr>
                      <w:sz w:val="20"/>
                    </w:rPr>
                  </w:pPr>
                </w:p>
                <w:p w14:paraId="4628D729" w14:textId="77777777" w:rsidR="0087455F" w:rsidRDefault="0087455F" w:rsidP="0087455F">
                  <w:pPr>
                    <w:pStyle w:val="ConsPlusNormal"/>
                    <w:jc w:val="both"/>
                    <w:rPr>
                      <w:sz w:val="20"/>
                    </w:rPr>
                  </w:pPr>
                </w:p>
                <w:p w14:paraId="27D31F0E" w14:textId="77777777" w:rsidR="0087455F" w:rsidRDefault="0087455F" w:rsidP="0087455F">
                  <w:pPr>
                    <w:pStyle w:val="ConsPlusNormal"/>
                    <w:jc w:val="both"/>
                    <w:rPr>
                      <w:sz w:val="20"/>
                    </w:rPr>
                  </w:pPr>
                </w:p>
                <w:p w14:paraId="695B29C9" w14:textId="77777777" w:rsidR="0087455F" w:rsidRDefault="0087455F" w:rsidP="0087455F">
                  <w:pPr>
                    <w:pStyle w:val="ConsPlusNormal"/>
                    <w:jc w:val="both"/>
                    <w:rPr>
                      <w:sz w:val="20"/>
                    </w:rPr>
                  </w:pPr>
                </w:p>
                <w:p w14:paraId="695EEBB8" w14:textId="77777777" w:rsidR="0087455F" w:rsidRDefault="0087455F" w:rsidP="0087455F">
                  <w:pPr>
                    <w:pStyle w:val="ConsPlusNormal"/>
                    <w:jc w:val="both"/>
                    <w:rPr>
                      <w:sz w:val="20"/>
                    </w:rPr>
                  </w:pPr>
                </w:p>
                <w:p w14:paraId="7985DAAA" w14:textId="77777777" w:rsidR="0087455F" w:rsidRDefault="0087455F" w:rsidP="0087455F">
                  <w:pPr>
                    <w:pStyle w:val="ConsPlusNormal"/>
                    <w:jc w:val="both"/>
                    <w:rPr>
                      <w:sz w:val="20"/>
                    </w:rPr>
                  </w:pPr>
                </w:p>
                <w:p w14:paraId="1F22B062" w14:textId="77777777" w:rsidR="0087455F" w:rsidRDefault="0087455F" w:rsidP="0087455F">
                  <w:pPr>
                    <w:pStyle w:val="ConsPlusNormal"/>
                    <w:jc w:val="both"/>
                    <w:rPr>
                      <w:sz w:val="20"/>
                    </w:rPr>
                  </w:pPr>
                </w:p>
                <w:p w14:paraId="10D56690" w14:textId="77777777" w:rsidR="0087455F" w:rsidRDefault="0087455F" w:rsidP="0087455F">
                  <w:pPr>
                    <w:pStyle w:val="ConsPlusNormal"/>
                    <w:jc w:val="both"/>
                    <w:rPr>
                      <w:sz w:val="20"/>
                    </w:rPr>
                  </w:pPr>
                </w:p>
                <w:p w14:paraId="65CC5650" w14:textId="77777777" w:rsidR="0087455F" w:rsidRDefault="0087455F" w:rsidP="0087455F">
                  <w:pPr>
                    <w:pStyle w:val="ConsPlusNormal"/>
                    <w:jc w:val="both"/>
                    <w:rPr>
                      <w:sz w:val="20"/>
                    </w:rPr>
                  </w:pPr>
                </w:p>
                <w:p w14:paraId="6B181726" w14:textId="77777777" w:rsidR="0087455F" w:rsidRDefault="0087455F" w:rsidP="0087455F">
                  <w:pPr>
                    <w:pStyle w:val="ConsPlusNormal"/>
                    <w:jc w:val="both"/>
                    <w:rPr>
                      <w:sz w:val="20"/>
                    </w:rPr>
                  </w:pPr>
                </w:p>
                <w:p w14:paraId="163CEFB7" w14:textId="77777777" w:rsidR="0087455F" w:rsidRDefault="0087455F" w:rsidP="0087455F">
                  <w:pPr>
                    <w:pStyle w:val="ConsPlusNormal"/>
                    <w:jc w:val="both"/>
                    <w:rPr>
                      <w:sz w:val="20"/>
                    </w:rPr>
                  </w:pPr>
                </w:p>
                <w:p w14:paraId="3AC4E9F7" w14:textId="77777777" w:rsidR="0087455F" w:rsidRDefault="0087455F" w:rsidP="0087455F">
                  <w:pPr>
                    <w:pStyle w:val="ConsPlusNormal"/>
                    <w:jc w:val="both"/>
                    <w:rPr>
                      <w:sz w:val="20"/>
                    </w:rPr>
                  </w:pPr>
                </w:p>
                <w:p w14:paraId="2F508232" w14:textId="77777777" w:rsidR="0087455F" w:rsidRDefault="0087455F" w:rsidP="0087455F">
                  <w:pPr>
                    <w:pStyle w:val="ConsPlusNormal"/>
                    <w:jc w:val="both"/>
                    <w:rPr>
                      <w:sz w:val="20"/>
                    </w:rPr>
                  </w:pPr>
                </w:p>
                <w:p w14:paraId="3E9F8D5C" w14:textId="77777777" w:rsidR="0087455F" w:rsidRDefault="0087455F" w:rsidP="0087455F">
                  <w:pPr>
                    <w:pStyle w:val="ConsPlusNormal"/>
                    <w:jc w:val="both"/>
                    <w:rPr>
                      <w:sz w:val="20"/>
                    </w:rPr>
                  </w:pPr>
                </w:p>
                <w:p w14:paraId="09FECA0F" w14:textId="77777777" w:rsidR="0087455F" w:rsidRDefault="0087455F" w:rsidP="0087455F">
                  <w:pPr>
                    <w:pStyle w:val="ConsPlusNormal"/>
                    <w:jc w:val="both"/>
                    <w:rPr>
                      <w:sz w:val="20"/>
                    </w:rPr>
                  </w:pPr>
                </w:p>
                <w:p w14:paraId="0E9A4771" w14:textId="77777777" w:rsidR="0087455F" w:rsidRDefault="0087455F" w:rsidP="0087455F">
                  <w:pPr>
                    <w:pStyle w:val="ConsPlusNormal"/>
                    <w:jc w:val="both"/>
                    <w:rPr>
                      <w:sz w:val="20"/>
                    </w:rPr>
                  </w:pPr>
                </w:p>
                <w:p w14:paraId="4FB3710C" w14:textId="77777777" w:rsidR="0087455F" w:rsidRDefault="0087455F" w:rsidP="0087455F">
                  <w:pPr>
                    <w:pStyle w:val="ConsPlusNormal"/>
                    <w:jc w:val="both"/>
                    <w:rPr>
                      <w:sz w:val="20"/>
                    </w:rPr>
                  </w:pPr>
                </w:p>
                <w:p w14:paraId="3204BFA3" w14:textId="77777777" w:rsidR="0087455F" w:rsidRDefault="0087455F" w:rsidP="0087455F">
                  <w:pPr>
                    <w:pStyle w:val="ConsPlusNormal"/>
                    <w:jc w:val="both"/>
                    <w:rPr>
                      <w:sz w:val="20"/>
                    </w:rPr>
                  </w:pPr>
                </w:p>
                <w:p w14:paraId="7B38A7BA" w14:textId="77777777" w:rsidR="0087455F" w:rsidRDefault="0087455F" w:rsidP="0087455F">
                  <w:pPr>
                    <w:pStyle w:val="ConsPlusNormal"/>
                    <w:jc w:val="both"/>
                    <w:rPr>
                      <w:sz w:val="20"/>
                    </w:rPr>
                  </w:pPr>
                </w:p>
                <w:p w14:paraId="478790C4" w14:textId="77777777" w:rsidR="0087455F" w:rsidRDefault="0087455F" w:rsidP="0087455F">
                  <w:pPr>
                    <w:pStyle w:val="ConsPlusNormal"/>
                    <w:jc w:val="both"/>
                    <w:rPr>
                      <w:sz w:val="20"/>
                    </w:rPr>
                  </w:pPr>
                </w:p>
                <w:p w14:paraId="36C99555" w14:textId="77777777" w:rsidR="0087455F" w:rsidRDefault="0087455F" w:rsidP="0087455F">
                  <w:pPr>
                    <w:pStyle w:val="ConsPlusNormal"/>
                    <w:jc w:val="both"/>
                    <w:rPr>
                      <w:sz w:val="20"/>
                    </w:rPr>
                  </w:pPr>
                </w:p>
                <w:p w14:paraId="6E72A775" w14:textId="77777777" w:rsidR="0087455F" w:rsidRDefault="0087455F" w:rsidP="0087455F">
                  <w:pPr>
                    <w:pStyle w:val="ConsPlusNormal"/>
                    <w:jc w:val="both"/>
                    <w:rPr>
                      <w:sz w:val="20"/>
                    </w:rPr>
                  </w:pPr>
                </w:p>
                <w:p w14:paraId="3F8F1B94" w14:textId="77777777" w:rsidR="0087455F" w:rsidRDefault="0087455F" w:rsidP="0087455F">
                  <w:pPr>
                    <w:pStyle w:val="ConsPlusNormal"/>
                    <w:jc w:val="both"/>
                    <w:rPr>
                      <w:sz w:val="20"/>
                    </w:rPr>
                  </w:pPr>
                </w:p>
                <w:p w14:paraId="7021E224" w14:textId="77777777" w:rsidR="0087455F" w:rsidRDefault="0087455F" w:rsidP="0087455F">
                  <w:pPr>
                    <w:pStyle w:val="ConsPlusNormal"/>
                    <w:jc w:val="both"/>
                    <w:rPr>
                      <w:sz w:val="20"/>
                    </w:rPr>
                  </w:pPr>
                </w:p>
                <w:p w14:paraId="5EED7610" w14:textId="77777777" w:rsidR="0087455F" w:rsidRDefault="0087455F" w:rsidP="0087455F">
                  <w:pPr>
                    <w:pStyle w:val="ConsPlusNormal"/>
                    <w:jc w:val="both"/>
                    <w:rPr>
                      <w:sz w:val="20"/>
                    </w:rPr>
                  </w:pPr>
                </w:p>
                <w:p w14:paraId="56D72EBC" w14:textId="77777777" w:rsidR="0087455F" w:rsidRDefault="0087455F" w:rsidP="0087455F">
                  <w:pPr>
                    <w:pStyle w:val="ConsPlusNormal"/>
                    <w:jc w:val="both"/>
                    <w:rPr>
                      <w:sz w:val="20"/>
                    </w:rPr>
                  </w:pPr>
                </w:p>
                <w:p w14:paraId="2A81852C" w14:textId="77777777" w:rsidR="0087455F" w:rsidRDefault="0087455F" w:rsidP="0087455F">
                  <w:pPr>
                    <w:pStyle w:val="ConsPlusNormal"/>
                    <w:jc w:val="both"/>
                    <w:rPr>
                      <w:sz w:val="20"/>
                    </w:rPr>
                  </w:pPr>
                </w:p>
                <w:p w14:paraId="45DEA347" w14:textId="77777777" w:rsidR="0087455F" w:rsidRDefault="0087455F" w:rsidP="0087455F">
                  <w:pPr>
                    <w:pStyle w:val="ConsPlusNormal"/>
                    <w:jc w:val="both"/>
                    <w:rPr>
                      <w:sz w:val="20"/>
                    </w:rPr>
                  </w:pPr>
                </w:p>
                <w:p w14:paraId="092AC0C6" w14:textId="77777777" w:rsidR="00694455" w:rsidRDefault="00694455" w:rsidP="00FB251F">
                  <w:pPr>
                    <w:pStyle w:val="ConsPlusNormal"/>
                    <w:jc w:val="both"/>
                    <w:rPr>
                      <w:sz w:val="20"/>
                    </w:rPr>
                  </w:pPr>
                </w:p>
                <w:p w14:paraId="48322793" w14:textId="77777777" w:rsidR="00694455" w:rsidRDefault="00694455" w:rsidP="00FB251F">
                  <w:pPr>
                    <w:pStyle w:val="ConsPlusNormal"/>
                    <w:jc w:val="both"/>
                    <w:rPr>
                      <w:sz w:val="20"/>
                    </w:rPr>
                  </w:pPr>
                </w:p>
                <w:p w14:paraId="4724FC5B" w14:textId="77777777" w:rsidR="00694455" w:rsidRPr="00F62F2F" w:rsidRDefault="00694455" w:rsidP="00FB251F">
                  <w:pPr>
                    <w:pStyle w:val="ConsPlusNormal"/>
                    <w:jc w:val="both"/>
                    <w:rPr>
                      <w:sz w:val="20"/>
                    </w:rPr>
                  </w:pPr>
                </w:p>
              </w:tc>
            </w:tr>
            <w:tr w:rsidR="00FB251F" w:rsidRPr="00F62F2F" w14:paraId="6F5E7DE6"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11E73EBC" w14:textId="77777777" w:rsidR="00FB251F" w:rsidRPr="00F62F2F" w:rsidRDefault="00FB251F" w:rsidP="00FB251F">
                  <w:pPr>
                    <w:pStyle w:val="ConsPlusNormal"/>
                    <w:outlineLvl w:val="3"/>
                    <w:rPr>
                      <w:sz w:val="20"/>
                    </w:rPr>
                  </w:pPr>
                  <w:r w:rsidRPr="00F62F2F">
                    <w:rPr>
                      <w:sz w:val="20"/>
                    </w:rPr>
                    <w:lastRenderedPageBreak/>
                    <w:t>13.2.6. Производства свинца, цинка, ртути, ванадия, германия, циркония, гафния и других редкоземельных материалов</w:t>
                  </w:r>
                </w:p>
              </w:tc>
            </w:tr>
            <w:tr w:rsidR="00FB251F" w:rsidRPr="00F62F2F" w14:paraId="70761390" w14:textId="77777777" w:rsidTr="00C07505">
              <w:tc>
                <w:tcPr>
                  <w:tcW w:w="2280" w:type="dxa"/>
                  <w:tcBorders>
                    <w:top w:val="single" w:sz="4" w:space="0" w:color="auto"/>
                    <w:left w:val="single" w:sz="4" w:space="0" w:color="auto"/>
                    <w:bottom w:val="single" w:sz="4" w:space="0" w:color="auto"/>
                    <w:right w:val="single" w:sz="4" w:space="0" w:color="auto"/>
                  </w:tcBorders>
                </w:tcPr>
                <w:p w14:paraId="1710C4F6" w14:textId="77777777" w:rsidR="00FB251F" w:rsidRPr="00F62F2F" w:rsidRDefault="00FB251F" w:rsidP="00FB251F">
                  <w:pPr>
                    <w:pStyle w:val="ConsPlusNormal"/>
                    <w:rPr>
                      <w:sz w:val="20"/>
                    </w:rPr>
                  </w:pPr>
                  <w:r w:rsidRPr="00F62F2F">
                    <w:rPr>
                      <w:sz w:val="20"/>
                    </w:rPr>
                    <w:t xml:space="preserve">Цех (участок) по производству </w:t>
                  </w:r>
                  <w:r w:rsidRPr="00A646FC">
                    <w:rPr>
                      <w:strike/>
                      <w:color w:val="FF0000"/>
                      <w:sz w:val="20"/>
                    </w:rPr>
                    <w:t>&lt;41&gt;</w:t>
                  </w:r>
                </w:p>
              </w:tc>
              <w:tc>
                <w:tcPr>
                  <w:tcW w:w="1134" w:type="dxa"/>
                  <w:tcBorders>
                    <w:top w:val="single" w:sz="4" w:space="0" w:color="auto"/>
                    <w:left w:val="single" w:sz="4" w:space="0" w:color="auto"/>
                    <w:bottom w:val="single" w:sz="4" w:space="0" w:color="auto"/>
                    <w:right w:val="single" w:sz="4" w:space="0" w:color="auto"/>
                  </w:tcBorders>
                </w:tcPr>
                <w:p w14:paraId="7960D420"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12B6C9C3"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0966F451" w14:textId="77777777" w:rsidR="00FB251F" w:rsidRDefault="00FB251F" w:rsidP="00FB251F">
                  <w:pPr>
                    <w:pStyle w:val="ConsPlusNormal"/>
                    <w:jc w:val="both"/>
                    <w:rPr>
                      <w:sz w:val="20"/>
                    </w:rPr>
                  </w:pPr>
                  <w:r w:rsidRPr="00F62F2F">
                    <w:rPr>
                      <w:sz w:val="20"/>
                    </w:rPr>
                    <w:t>Идентифицируется по признаку получения расплавов цветных металлов, а также наличия опасных веществ</w:t>
                  </w:r>
                </w:p>
                <w:p w14:paraId="4DB77CED" w14:textId="77777777" w:rsidR="00A646FC" w:rsidRDefault="00A646FC" w:rsidP="00FB251F">
                  <w:pPr>
                    <w:pStyle w:val="ConsPlusNormal"/>
                    <w:jc w:val="both"/>
                    <w:rPr>
                      <w:sz w:val="20"/>
                    </w:rPr>
                  </w:pPr>
                </w:p>
                <w:p w14:paraId="13405E1A" w14:textId="77777777" w:rsidR="00A646FC" w:rsidRDefault="00A646FC" w:rsidP="00FB251F">
                  <w:pPr>
                    <w:pStyle w:val="ConsPlusNormal"/>
                    <w:jc w:val="both"/>
                    <w:rPr>
                      <w:sz w:val="20"/>
                    </w:rPr>
                  </w:pPr>
                </w:p>
                <w:p w14:paraId="2766C24B" w14:textId="77777777" w:rsidR="00A646FC" w:rsidRDefault="00A646FC" w:rsidP="00FB251F">
                  <w:pPr>
                    <w:pStyle w:val="ConsPlusNormal"/>
                    <w:jc w:val="both"/>
                    <w:rPr>
                      <w:sz w:val="20"/>
                    </w:rPr>
                  </w:pPr>
                </w:p>
                <w:p w14:paraId="2C388F97" w14:textId="77777777" w:rsidR="00A646FC" w:rsidRDefault="00A646FC" w:rsidP="00FB251F">
                  <w:pPr>
                    <w:pStyle w:val="ConsPlusNormal"/>
                    <w:jc w:val="both"/>
                    <w:rPr>
                      <w:sz w:val="20"/>
                    </w:rPr>
                  </w:pPr>
                </w:p>
                <w:p w14:paraId="10E94D41" w14:textId="77777777" w:rsidR="00A646FC" w:rsidRDefault="00A646FC" w:rsidP="00FB251F">
                  <w:pPr>
                    <w:pStyle w:val="ConsPlusNormal"/>
                    <w:jc w:val="both"/>
                    <w:rPr>
                      <w:sz w:val="20"/>
                    </w:rPr>
                  </w:pPr>
                </w:p>
                <w:p w14:paraId="61456F55" w14:textId="77777777" w:rsidR="00A646FC" w:rsidRDefault="00A646FC" w:rsidP="00FB251F">
                  <w:pPr>
                    <w:pStyle w:val="ConsPlusNormal"/>
                    <w:jc w:val="both"/>
                    <w:rPr>
                      <w:sz w:val="20"/>
                    </w:rPr>
                  </w:pPr>
                </w:p>
                <w:p w14:paraId="3FCCFCFA" w14:textId="77777777" w:rsidR="00A646FC" w:rsidRDefault="00A646FC" w:rsidP="00FB251F">
                  <w:pPr>
                    <w:pStyle w:val="ConsPlusNormal"/>
                    <w:jc w:val="both"/>
                    <w:rPr>
                      <w:sz w:val="20"/>
                    </w:rPr>
                  </w:pPr>
                </w:p>
                <w:p w14:paraId="3611C848" w14:textId="77777777" w:rsidR="00A646FC" w:rsidRDefault="00A646FC" w:rsidP="00FB251F">
                  <w:pPr>
                    <w:pStyle w:val="ConsPlusNormal"/>
                    <w:jc w:val="both"/>
                    <w:rPr>
                      <w:sz w:val="20"/>
                    </w:rPr>
                  </w:pPr>
                </w:p>
                <w:p w14:paraId="633D343E" w14:textId="77777777" w:rsidR="00A646FC" w:rsidRDefault="00A646FC" w:rsidP="00FB251F">
                  <w:pPr>
                    <w:pStyle w:val="ConsPlusNormal"/>
                    <w:jc w:val="both"/>
                    <w:rPr>
                      <w:sz w:val="20"/>
                    </w:rPr>
                  </w:pPr>
                </w:p>
                <w:p w14:paraId="3E0A104E" w14:textId="77777777" w:rsidR="00A646FC" w:rsidRDefault="00A646FC" w:rsidP="00FB251F">
                  <w:pPr>
                    <w:pStyle w:val="ConsPlusNormal"/>
                    <w:jc w:val="both"/>
                    <w:rPr>
                      <w:sz w:val="20"/>
                    </w:rPr>
                  </w:pPr>
                </w:p>
                <w:p w14:paraId="23205BC0" w14:textId="77777777" w:rsidR="00A646FC" w:rsidRDefault="00A646FC" w:rsidP="00FB251F">
                  <w:pPr>
                    <w:pStyle w:val="ConsPlusNormal"/>
                    <w:jc w:val="both"/>
                    <w:rPr>
                      <w:sz w:val="20"/>
                    </w:rPr>
                  </w:pPr>
                </w:p>
                <w:p w14:paraId="2B6C9F4E" w14:textId="77777777" w:rsidR="00A646FC" w:rsidRDefault="00A646FC" w:rsidP="00FB251F">
                  <w:pPr>
                    <w:pStyle w:val="ConsPlusNormal"/>
                    <w:jc w:val="both"/>
                    <w:rPr>
                      <w:sz w:val="20"/>
                    </w:rPr>
                  </w:pPr>
                </w:p>
                <w:p w14:paraId="012842EA" w14:textId="77777777" w:rsidR="00A646FC" w:rsidRDefault="00A646FC" w:rsidP="00FB251F">
                  <w:pPr>
                    <w:pStyle w:val="ConsPlusNormal"/>
                    <w:jc w:val="both"/>
                    <w:rPr>
                      <w:sz w:val="20"/>
                    </w:rPr>
                  </w:pPr>
                </w:p>
                <w:p w14:paraId="009BBABE" w14:textId="77777777" w:rsidR="00A646FC" w:rsidRDefault="00A646FC" w:rsidP="00FB251F">
                  <w:pPr>
                    <w:pStyle w:val="ConsPlusNormal"/>
                    <w:jc w:val="both"/>
                    <w:rPr>
                      <w:sz w:val="20"/>
                    </w:rPr>
                  </w:pPr>
                </w:p>
                <w:p w14:paraId="7157B32F" w14:textId="77777777" w:rsidR="00A646FC" w:rsidRDefault="00A646FC" w:rsidP="00FB251F">
                  <w:pPr>
                    <w:pStyle w:val="ConsPlusNormal"/>
                    <w:jc w:val="both"/>
                    <w:rPr>
                      <w:sz w:val="20"/>
                    </w:rPr>
                  </w:pPr>
                </w:p>
                <w:p w14:paraId="4C820533" w14:textId="77777777" w:rsidR="00A646FC" w:rsidRDefault="00A646FC" w:rsidP="00FB251F">
                  <w:pPr>
                    <w:pStyle w:val="ConsPlusNormal"/>
                    <w:jc w:val="both"/>
                    <w:rPr>
                      <w:sz w:val="20"/>
                    </w:rPr>
                  </w:pPr>
                </w:p>
                <w:p w14:paraId="330E4F11" w14:textId="77777777" w:rsidR="00A646FC" w:rsidRDefault="00A646FC" w:rsidP="00FB251F">
                  <w:pPr>
                    <w:pStyle w:val="ConsPlusNormal"/>
                    <w:jc w:val="both"/>
                    <w:rPr>
                      <w:sz w:val="20"/>
                    </w:rPr>
                  </w:pPr>
                </w:p>
                <w:p w14:paraId="46FC1B56" w14:textId="77777777" w:rsidR="00A646FC" w:rsidRDefault="00A646FC" w:rsidP="00FB251F">
                  <w:pPr>
                    <w:pStyle w:val="ConsPlusNormal"/>
                    <w:jc w:val="both"/>
                    <w:rPr>
                      <w:sz w:val="20"/>
                    </w:rPr>
                  </w:pPr>
                </w:p>
                <w:p w14:paraId="50B19C1D" w14:textId="77777777" w:rsidR="00A646FC" w:rsidRDefault="00A646FC" w:rsidP="00FB251F">
                  <w:pPr>
                    <w:pStyle w:val="ConsPlusNormal"/>
                    <w:jc w:val="both"/>
                    <w:rPr>
                      <w:sz w:val="20"/>
                    </w:rPr>
                  </w:pPr>
                </w:p>
                <w:p w14:paraId="48BEF7A0" w14:textId="77777777" w:rsidR="00A646FC" w:rsidRDefault="00A646FC" w:rsidP="00FB251F">
                  <w:pPr>
                    <w:pStyle w:val="ConsPlusNormal"/>
                    <w:jc w:val="both"/>
                    <w:rPr>
                      <w:sz w:val="20"/>
                    </w:rPr>
                  </w:pPr>
                </w:p>
                <w:p w14:paraId="612E8EF6" w14:textId="77777777" w:rsidR="00A646FC" w:rsidRDefault="00A646FC" w:rsidP="00FB251F">
                  <w:pPr>
                    <w:pStyle w:val="ConsPlusNormal"/>
                    <w:jc w:val="both"/>
                    <w:rPr>
                      <w:sz w:val="20"/>
                    </w:rPr>
                  </w:pPr>
                </w:p>
                <w:p w14:paraId="522F6B67" w14:textId="77777777" w:rsidR="00A646FC" w:rsidRDefault="00A646FC" w:rsidP="00FB251F">
                  <w:pPr>
                    <w:pStyle w:val="ConsPlusNormal"/>
                    <w:jc w:val="both"/>
                    <w:rPr>
                      <w:sz w:val="20"/>
                    </w:rPr>
                  </w:pPr>
                </w:p>
                <w:p w14:paraId="003827D0" w14:textId="77777777" w:rsidR="00A646FC" w:rsidRDefault="00A646FC" w:rsidP="00FB251F">
                  <w:pPr>
                    <w:pStyle w:val="ConsPlusNormal"/>
                    <w:jc w:val="both"/>
                    <w:rPr>
                      <w:sz w:val="20"/>
                    </w:rPr>
                  </w:pPr>
                </w:p>
                <w:p w14:paraId="055BFE6E" w14:textId="77777777" w:rsidR="00A646FC" w:rsidRDefault="00A646FC" w:rsidP="00FB251F">
                  <w:pPr>
                    <w:pStyle w:val="ConsPlusNormal"/>
                    <w:jc w:val="both"/>
                    <w:rPr>
                      <w:sz w:val="20"/>
                    </w:rPr>
                  </w:pPr>
                </w:p>
                <w:p w14:paraId="353C675A" w14:textId="77777777" w:rsidR="00A646FC" w:rsidRDefault="00A646FC" w:rsidP="00FB251F">
                  <w:pPr>
                    <w:pStyle w:val="ConsPlusNormal"/>
                    <w:jc w:val="both"/>
                    <w:rPr>
                      <w:sz w:val="20"/>
                    </w:rPr>
                  </w:pPr>
                </w:p>
                <w:p w14:paraId="6955C20B" w14:textId="77777777" w:rsidR="00A646FC" w:rsidRDefault="00A646FC" w:rsidP="00FB251F">
                  <w:pPr>
                    <w:pStyle w:val="ConsPlusNormal"/>
                    <w:jc w:val="both"/>
                    <w:rPr>
                      <w:sz w:val="20"/>
                    </w:rPr>
                  </w:pPr>
                </w:p>
                <w:p w14:paraId="1A020B8F" w14:textId="77777777" w:rsidR="00A646FC" w:rsidRDefault="00A646FC" w:rsidP="00FB251F">
                  <w:pPr>
                    <w:pStyle w:val="ConsPlusNormal"/>
                    <w:jc w:val="both"/>
                    <w:rPr>
                      <w:sz w:val="20"/>
                    </w:rPr>
                  </w:pPr>
                </w:p>
                <w:p w14:paraId="5B8229CA" w14:textId="77777777" w:rsidR="00A646FC" w:rsidRDefault="00A646FC" w:rsidP="00FB251F">
                  <w:pPr>
                    <w:pStyle w:val="ConsPlusNormal"/>
                    <w:jc w:val="both"/>
                    <w:rPr>
                      <w:sz w:val="20"/>
                    </w:rPr>
                  </w:pPr>
                </w:p>
                <w:p w14:paraId="2B8A171B" w14:textId="77777777" w:rsidR="00A646FC" w:rsidRDefault="00A646FC" w:rsidP="00FB251F">
                  <w:pPr>
                    <w:pStyle w:val="ConsPlusNormal"/>
                    <w:jc w:val="both"/>
                    <w:rPr>
                      <w:sz w:val="20"/>
                    </w:rPr>
                  </w:pPr>
                </w:p>
                <w:p w14:paraId="6BA52FC9" w14:textId="77777777" w:rsidR="00A646FC" w:rsidRDefault="00A646FC" w:rsidP="00FB251F">
                  <w:pPr>
                    <w:pStyle w:val="ConsPlusNormal"/>
                    <w:jc w:val="both"/>
                    <w:rPr>
                      <w:sz w:val="20"/>
                    </w:rPr>
                  </w:pPr>
                </w:p>
                <w:p w14:paraId="3B272F13" w14:textId="77777777" w:rsidR="00A646FC" w:rsidRDefault="00A646FC" w:rsidP="00FB251F">
                  <w:pPr>
                    <w:pStyle w:val="ConsPlusNormal"/>
                    <w:jc w:val="both"/>
                    <w:rPr>
                      <w:sz w:val="20"/>
                    </w:rPr>
                  </w:pPr>
                </w:p>
                <w:p w14:paraId="6945CBE2" w14:textId="77777777" w:rsidR="00A646FC" w:rsidRDefault="00A646FC" w:rsidP="00FB251F">
                  <w:pPr>
                    <w:pStyle w:val="ConsPlusNormal"/>
                    <w:jc w:val="both"/>
                    <w:rPr>
                      <w:sz w:val="20"/>
                    </w:rPr>
                  </w:pPr>
                </w:p>
                <w:p w14:paraId="35AB9117" w14:textId="77777777" w:rsidR="00A646FC" w:rsidRDefault="00A646FC" w:rsidP="00FB251F">
                  <w:pPr>
                    <w:pStyle w:val="ConsPlusNormal"/>
                    <w:jc w:val="both"/>
                    <w:rPr>
                      <w:sz w:val="20"/>
                    </w:rPr>
                  </w:pPr>
                </w:p>
                <w:p w14:paraId="11EA0017" w14:textId="77777777" w:rsidR="00A646FC" w:rsidRDefault="00A646FC" w:rsidP="00FB251F">
                  <w:pPr>
                    <w:pStyle w:val="ConsPlusNormal"/>
                    <w:jc w:val="both"/>
                    <w:rPr>
                      <w:sz w:val="20"/>
                    </w:rPr>
                  </w:pPr>
                </w:p>
                <w:p w14:paraId="591238F0" w14:textId="77777777" w:rsidR="00A646FC" w:rsidRDefault="00A646FC" w:rsidP="00FB251F">
                  <w:pPr>
                    <w:pStyle w:val="ConsPlusNormal"/>
                    <w:jc w:val="both"/>
                    <w:rPr>
                      <w:sz w:val="20"/>
                    </w:rPr>
                  </w:pPr>
                </w:p>
                <w:p w14:paraId="2B1F2D13" w14:textId="77777777" w:rsidR="00A646FC" w:rsidRDefault="00A646FC" w:rsidP="00FB251F">
                  <w:pPr>
                    <w:pStyle w:val="ConsPlusNormal"/>
                    <w:jc w:val="both"/>
                    <w:rPr>
                      <w:sz w:val="20"/>
                    </w:rPr>
                  </w:pPr>
                </w:p>
                <w:p w14:paraId="6610FC3B" w14:textId="77777777" w:rsidR="00A646FC" w:rsidRDefault="00A646FC" w:rsidP="00FB251F">
                  <w:pPr>
                    <w:pStyle w:val="ConsPlusNormal"/>
                    <w:jc w:val="both"/>
                    <w:rPr>
                      <w:sz w:val="20"/>
                    </w:rPr>
                  </w:pPr>
                </w:p>
                <w:p w14:paraId="34A94477" w14:textId="77777777" w:rsidR="00A646FC" w:rsidRDefault="00A646FC" w:rsidP="00FB251F">
                  <w:pPr>
                    <w:pStyle w:val="ConsPlusNormal"/>
                    <w:jc w:val="both"/>
                    <w:rPr>
                      <w:sz w:val="20"/>
                    </w:rPr>
                  </w:pPr>
                </w:p>
                <w:p w14:paraId="5CB46BAF" w14:textId="77777777" w:rsidR="00A646FC" w:rsidRDefault="00A646FC" w:rsidP="00FB251F">
                  <w:pPr>
                    <w:pStyle w:val="ConsPlusNormal"/>
                    <w:jc w:val="both"/>
                    <w:rPr>
                      <w:sz w:val="20"/>
                    </w:rPr>
                  </w:pPr>
                </w:p>
                <w:p w14:paraId="10940C57" w14:textId="77777777" w:rsidR="00A646FC" w:rsidRDefault="00A646FC" w:rsidP="00FB251F">
                  <w:pPr>
                    <w:pStyle w:val="ConsPlusNormal"/>
                    <w:jc w:val="both"/>
                    <w:rPr>
                      <w:sz w:val="20"/>
                    </w:rPr>
                  </w:pPr>
                </w:p>
                <w:p w14:paraId="1AAA316F" w14:textId="77777777" w:rsidR="00A646FC" w:rsidRDefault="00A646FC" w:rsidP="00FB251F">
                  <w:pPr>
                    <w:pStyle w:val="ConsPlusNormal"/>
                    <w:jc w:val="both"/>
                    <w:rPr>
                      <w:sz w:val="20"/>
                    </w:rPr>
                  </w:pPr>
                </w:p>
                <w:p w14:paraId="0E374246" w14:textId="77777777" w:rsidR="00A646FC" w:rsidRDefault="00A646FC" w:rsidP="00FB251F">
                  <w:pPr>
                    <w:pStyle w:val="ConsPlusNormal"/>
                    <w:jc w:val="both"/>
                    <w:rPr>
                      <w:sz w:val="20"/>
                    </w:rPr>
                  </w:pPr>
                </w:p>
                <w:p w14:paraId="78F62DD3" w14:textId="77777777" w:rsidR="00A646FC" w:rsidRDefault="00A646FC" w:rsidP="00FB251F">
                  <w:pPr>
                    <w:pStyle w:val="ConsPlusNormal"/>
                    <w:jc w:val="both"/>
                    <w:rPr>
                      <w:sz w:val="20"/>
                    </w:rPr>
                  </w:pPr>
                </w:p>
                <w:p w14:paraId="1748F2EA" w14:textId="77777777" w:rsidR="00A646FC" w:rsidRDefault="00A646FC" w:rsidP="00FB251F">
                  <w:pPr>
                    <w:pStyle w:val="ConsPlusNormal"/>
                    <w:jc w:val="both"/>
                    <w:rPr>
                      <w:sz w:val="20"/>
                    </w:rPr>
                  </w:pPr>
                </w:p>
                <w:p w14:paraId="649BA6D7" w14:textId="77777777" w:rsidR="003E1547" w:rsidRDefault="003E1547" w:rsidP="00FB251F">
                  <w:pPr>
                    <w:pStyle w:val="ConsPlusNormal"/>
                    <w:jc w:val="both"/>
                    <w:rPr>
                      <w:sz w:val="20"/>
                    </w:rPr>
                  </w:pPr>
                </w:p>
                <w:p w14:paraId="425C69E9" w14:textId="77777777" w:rsidR="003E1547" w:rsidRDefault="003E1547" w:rsidP="00FB251F">
                  <w:pPr>
                    <w:pStyle w:val="ConsPlusNormal"/>
                    <w:jc w:val="both"/>
                    <w:rPr>
                      <w:sz w:val="20"/>
                    </w:rPr>
                  </w:pPr>
                </w:p>
                <w:p w14:paraId="6E57E762" w14:textId="77777777" w:rsidR="003E1547" w:rsidRDefault="003E1547" w:rsidP="00FB251F">
                  <w:pPr>
                    <w:pStyle w:val="ConsPlusNormal"/>
                    <w:jc w:val="both"/>
                    <w:rPr>
                      <w:sz w:val="20"/>
                    </w:rPr>
                  </w:pPr>
                </w:p>
                <w:p w14:paraId="3D548F57" w14:textId="77777777" w:rsidR="003E1547" w:rsidRDefault="003E1547" w:rsidP="00FB251F">
                  <w:pPr>
                    <w:pStyle w:val="ConsPlusNormal"/>
                    <w:jc w:val="both"/>
                    <w:rPr>
                      <w:sz w:val="20"/>
                    </w:rPr>
                  </w:pPr>
                </w:p>
                <w:p w14:paraId="700BD671" w14:textId="77777777" w:rsidR="003E1547" w:rsidRDefault="003E1547" w:rsidP="00FB251F">
                  <w:pPr>
                    <w:pStyle w:val="ConsPlusNormal"/>
                    <w:jc w:val="both"/>
                    <w:rPr>
                      <w:sz w:val="20"/>
                    </w:rPr>
                  </w:pPr>
                </w:p>
                <w:p w14:paraId="112EA517" w14:textId="77777777" w:rsidR="003E1547" w:rsidRDefault="003E1547" w:rsidP="00FB251F">
                  <w:pPr>
                    <w:pStyle w:val="ConsPlusNormal"/>
                    <w:jc w:val="both"/>
                    <w:rPr>
                      <w:sz w:val="20"/>
                    </w:rPr>
                  </w:pPr>
                </w:p>
                <w:p w14:paraId="45801688" w14:textId="77777777" w:rsidR="003E1547" w:rsidRDefault="003E1547" w:rsidP="00FB251F">
                  <w:pPr>
                    <w:pStyle w:val="ConsPlusNormal"/>
                    <w:jc w:val="both"/>
                    <w:rPr>
                      <w:sz w:val="20"/>
                    </w:rPr>
                  </w:pPr>
                </w:p>
                <w:p w14:paraId="5DED3B91" w14:textId="77777777" w:rsidR="003E1547" w:rsidRDefault="003E1547" w:rsidP="00FB251F">
                  <w:pPr>
                    <w:pStyle w:val="ConsPlusNormal"/>
                    <w:jc w:val="both"/>
                    <w:rPr>
                      <w:sz w:val="20"/>
                    </w:rPr>
                  </w:pPr>
                </w:p>
                <w:p w14:paraId="7113138C" w14:textId="77777777" w:rsidR="003E1547" w:rsidRDefault="003E1547" w:rsidP="00FB251F">
                  <w:pPr>
                    <w:pStyle w:val="ConsPlusNormal"/>
                    <w:jc w:val="both"/>
                    <w:rPr>
                      <w:sz w:val="20"/>
                    </w:rPr>
                  </w:pPr>
                </w:p>
                <w:p w14:paraId="03E1D4F4" w14:textId="77777777" w:rsidR="003E1547" w:rsidRDefault="003E1547" w:rsidP="00FB251F">
                  <w:pPr>
                    <w:pStyle w:val="ConsPlusNormal"/>
                    <w:jc w:val="both"/>
                    <w:rPr>
                      <w:sz w:val="20"/>
                    </w:rPr>
                  </w:pPr>
                </w:p>
                <w:p w14:paraId="09B3481F" w14:textId="77777777" w:rsidR="0087455F" w:rsidRDefault="0087455F" w:rsidP="0087455F">
                  <w:pPr>
                    <w:pStyle w:val="ConsPlusNormal"/>
                    <w:jc w:val="both"/>
                    <w:rPr>
                      <w:sz w:val="20"/>
                    </w:rPr>
                  </w:pPr>
                </w:p>
                <w:p w14:paraId="3DE27892" w14:textId="77777777" w:rsidR="0087455F" w:rsidRDefault="0087455F" w:rsidP="0087455F">
                  <w:pPr>
                    <w:pStyle w:val="ConsPlusNormal"/>
                    <w:jc w:val="both"/>
                    <w:rPr>
                      <w:sz w:val="20"/>
                    </w:rPr>
                  </w:pPr>
                </w:p>
                <w:p w14:paraId="3438526E" w14:textId="77777777" w:rsidR="0087455F" w:rsidRDefault="0087455F" w:rsidP="0087455F">
                  <w:pPr>
                    <w:pStyle w:val="ConsPlusNormal"/>
                    <w:jc w:val="both"/>
                    <w:rPr>
                      <w:sz w:val="20"/>
                    </w:rPr>
                  </w:pPr>
                </w:p>
                <w:p w14:paraId="6FBF142F" w14:textId="77777777" w:rsidR="0087455F" w:rsidRDefault="0087455F" w:rsidP="0087455F">
                  <w:pPr>
                    <w:pStyle w:val="ConsPlusNormal"/>
                    <w:jc w:val="both"/>
                    <w:rPr>
                      <w:sz w:val="20"/>
                    </w:rPr>
                  </w:pPr>
                </w:p>
                <w:p w14:paraId="10764131" w14:textId="77777777" w:rsidR="0087455F" w:rsidRDefault="0087455F" w:rsidP="0087455F">
                  <w:pPr>
                    <w:pStyle w:val="ConsPlusNormal"/>
                    <w:jc w:val="both"/>
                    <w:rPr>
                      <w:sz w:val="20"/>
                    </w:rPr>
                  </w:pPr>
                </w:p>
                <w:p w14:paraId="23AFC0DB" w14:textId="77777777" w:rsidR="0087455F" w:rsidRDefault="0087455F" w:rsidP="0087455F">
                  <w:pPr>
                    <w:pStyle w:val="ConsPlusNormal"/>
                    <w:jc w:val="both"/>
                    <w:rPr>
                      <w:sz w:val="20"/>
                    </w:rPr>
                  </w:pPr>
                </w:p>
                <w:p w14:paraId="2886530C" w14:textId="77777777" w:rsidR="0087455F" w:rsidRDefault="0087455F" w:rsidP="0087455F">
                  <w:pPr>
                    <w:pStyle w:val="ConsPlusNormal"/>
                    <w:jc w:val="both"/>
                    <w:rPr>
                      <w:sz w:val="20"/>
                    </w:rPr>
                  </w:pPr>
                </w:p>
                <w:p w14:paraId="442CC3C2" w14:textId="77777777" w:rsidR="0087455F" w:rsidRDefault="0087455F" w:rsidP="0087455F">
                  <w:pPr>
                    <w:pStyle w:val="ConsPlusNormal"/>
                    <w:jc w:val="both"/>
                    <w:rPr>
                      <w:sz w:val="20"/>
                    </w:rPr>
                  </w:pPr>
                </w:p>
                <w:p w14:paraId="045EBF80" w14:textId="77777777" w:rsidR="0087455F" w:rsidRDefault="0087455F" w:rsidP="0087455F">
                  <w:pPr>
                    <w:pStyle w:val="ConsPlusNormal"/>
                    <w:jc w:val="both"/>
                    <w:rPr>
                      <w:sz w:val="20"/>
                    </w:rPr>
                  </w:pPr>
                </w:p>
                <w:p w14:paraId="41E532B2" w14:textId="77777777" w:rsidR="0087455F" w:rsidRDefault="0087455F" w:rsidP="0087455F">
                  <w:pPr>
                    <w:pStyle w:val="ConsPlusNormal"/>
                    <w:jc w:val="both"/>
                    <w:rPr>
                      <w:sz w:val="20"/>
                    </w:rPr>
                  </w:pPr>
                </w:p>
                <w:p w14:paraId="10D69C0D" w14:textId="77777777" w:rsidR="0087455F" w:rsidRDefault="0087455F" w:rsidP="0087455F">
                  <w:pPr>
                    <w:pStyle w:val="ConsPlusNormal"/>
                    <w:jc w:val="both"/>
                    <w:rPr>
                      <w:sz w:val="20"/>
                    </w:rPr>
                  </w:pPr>
                </w:p>
                <w:p w14:paraId="142D59D8" w14:textId="77777777" w:rsidR="0087455F" w:rsidRDefault="0087455F" w:rsidP="0087455F">
                  <w:pPr>
                    <w:pStyle w:val="ConsPlusNormal"/>
                    <w:jc w:val="both"/>
                    <w:rPr>
                      <w:sz w:val="20"/>
                    </w:rPr>
                  </w:pPr>
                </w:p>
                <w:p w14:paraId="2ADC7302" w14:textId="77777777" w:rsidR="0087455F" w:rsidRDefault="0087455F" w:rsidP="0087455F">
                  <w:pPr>
                    <w:pStyle w:val="ConsPlusNormal"/>
                    <w:jc w:val="both"/>
                    <w:rPr>
                      <w:sz w:val="20"/>
                    </w:rPr>
                  </w:pPr>
                </w:p>
                <w:p w14:paraId="6634EEC3" w14:textId="77777777" w:rsidR="0087455F" w:rsidRDefault="0087455F" w:rsidP="0087455F">
                  <w:pPr>
                    <w:pStyle w:val="ConsPlusNormal"/>
                    <w:jc w:val="both"/>
                    <w:rPr>
                      <w:sz w:val="20"/>
                    </w:rPr>
                  </w:pPr>
                </w:p>
                <w:p w14:paraId="17B8A348" w14:textId="77777777" w:rsidR="0087455F" w:rsidRDefault="0087455F" w:rsidP="0087455F">
                  <w:pPr>
                    <w:pStyle w:val="ConsPlusNormal"/>
                    <w:jc w:val="both"/>
                    <w:rPr>
                      <w:sz w:val="20"/>
                    </w:rPr>
                  </w:pPr>
                </w:p>
                <w:p w14:paraId="215CBEF9" w14:textId="77777777" w:rsidR="0087455F" w:rsidRDefault="0087455F" w:rsidP="0087455F">
                  <w:pPr>
                    <w:pStyle w:val="ConsPlusNormal"/>
                    <w:jc w:val="both"/>
                    <w:rPr>
                      <w:sz w:val="20"/>
                    </w:rPr>
                  </w:pPr>
                </w:p>
                <w:p w14:paraId="7E172AAC" w14:textId="77777777" w:rsidR="0087455F" w:rsidRDefault="0087455F" w:rsidP="0087455F">
                  <w:pPr>
                    <w:pStyle w:val="ConsPlusNormal"/>
                    <w:jc w:val="both"/>
                    <w:rPr>
                      <w:sz w:val="20"/>
                    </w:rPr>
                  </w:pPr>
                </w:p>
                <w:p w14:paraId="59CD0EFB" w14:textId="77777777" w:rsidR="0087455F" w:rsidRDefault="0087455F" w:rsidP="0087455F">
                  <w:pPr>
                    <w:pStyle w:val="ConsPlusNormal"/>
                    <w:jc w:val="both"/>
                    <w:rPr>
                      <w:sz w:val="20"/>
                    </w:rPr>
                  </w:pPr>
                </w:p>
                <w:p w14:paraId="2AC48ED3" w14:textId="77777777" w:rsidR="0087455F" w:rsidRDefault="0087455F" w:rsidP="0087455F">
                  <w:pPr>
                    <w:pStyle w:val="ConsPlusNormal"/>
                    <w:jc w:val="both"/>
                    <w:rPr>
                      <w:sz w:val="20"/>
                    </w:rPr>
                  </w:pPr>
                </w:p>
                <w:p w14:paraId="51A7EDBF" w14:textId="77777777" w:rsidR="0087455F" w:rsidRDefault="0087455F" w:rsidP="0087455F">
                  <w:pPr>
                    <w:pStyle w:val="ConsPlusNormal"/>
                    <w:jc w:val="both"/>
                    <w:rPr>
                      <w:sz w:val="20"/>
                    </w:rPr>
                  </w:pPr>
                </w:p>
                <w:p w14:paraId="3258A1F6" w14:textId="77777777" w:rsidR="0087455F" w:rsidRDefault="0087455F" w:rsidP="0087455F">
                  <w:pPr>
                    <w:pStyle w:val="ConsPlusNormal"/>
                    <w:jc w:val="both"/>
                    <w:rPr>
                      <w:sz w:val="20"/>
                    </w:rPr>
                  </w:pPr>
                </w:p>
                <w:p w14:paraId="0D4A3196" w14:textId="77777777" w:rsidR="0087455F" w:rsidRDefault="0087455F" w:rsidP="0087455F">
                  <w:pPr>
                    <w:pStyle w:val="ConsPlusNormal"/>
                    <w:jc w:val="both"/>
                    <w:rPr>
                      <w:sz w:val="20"/>
                    </w:rPr>
                  </w:pPr>
                </w:p>
                <w:p w14:paraId="725D0B73" w14:textId="77777777" w:rsidR="0087455F" w:rsidRDefault="0087455F" w:rsidP="0087455F">
                  <w:pPr>
                    <w:pStyle w:val="ConsPlusNormal"/>
                    <w:jc w:val="both"/>
                    <w:rPr>
                      <w:sz w:val="20"/>
                    </w:rPr>
                  </w:pPr>
                </w:p>
                <w:p w14:paraId="768D3150" w14:textId="77777777" w:rsidR="0087455F" w:rsidRDefault="0087455F" w:rsidP="0087455F">
                  <w:pPr>
                    <w:pStyle w:val="ConsPlusNormal"/>
                    <w:jc w:val="both"/>
                    <w:rPr>
                      <w:sz w:val="20"/>
                    </w:rPr>
                  </w:pPr>
                </w:p>
                <w:p w14:paraId="21A9B1B1" w14:textId="77777777" w:rsidR="0087455F" w:rsidRDefault="0087455F" w:rsidP="0087455F">
                  <w:pPr>
                    <w:pStyle w:val="ConsPlusNormal"/>
                    <w:jc w:val="both"/>
                    <w:rPr>
                      <w:sz w:val="20"/>
                    </w:rPr>
                  </w:pPr>
                </w:p>
                <w:p w14:paraId="06128EDF" w14:textId="77777777" w:rsidR="0087455F" w:rsidRDefault="0087455F" w:rsidP="0087455F">
                  <w:pPr>
                    <w:pStyle w:val="ConsPlusNormal"/>
                    <w:jc w:val="both"/>
                    <w:rPr>
                      <w:sz w:val="20"/>
                    </w:rPr>
                  </w:pPr>
                </w:p>
                <w:p w14:paraId="10FFC400" w14:textId="77777777" w:rsidR="0087455F" w:rsidRDefault="0087455F" w:rsidP="0087455F">
                  <w:pPr>
                    <w:pStyle w:val="ConsPlusNormal"/>
                    <w:jc w:val="both"/>
                    <w:rPr>
                      <w:sz w:val="20"/>
                    </w:rPr>
                  </w:pPr>
                </w:p>
                <w:p w14:paraId="3F0EF650" w14:textId="77777777" w:rsidR="0087455F" w:rsidRDefault="0087455F" w:rsidP="0087455F">
                  <w:pPr>
                    <w:pStyle w:val="ConsPlusNormal"/>
                    <w:jc w:val="both"/>
                    <w:rPr>
                      <w:sz w:val="20"/>
                    </w:rPr>
                  </w:pPr>
                </w:p>
                <w:p w14:paraId="3C0C2B63" w14:textId="77777777" w:rsidR="0087455F" w:rsidRDefault="0087455F" w:rsidP="0087455F">
                  <w:pPr>
                    <w:pStyle w:val="ConsPlusNormal"/>
                    <w:jc w:val="both"/>
                    <w:rPr>
                      <w:sz w:val="20"/>
                    </w:rPr>
                  </w:pPr>
                </w:p>
                <w:p w14:paraId="39E94404" w14:textId="77777777" w:rsidR="0087455F" w:rsidRDefault="0087455F" w:rsidP="0087455F">
                  <w:pPr>
                    <w:pStyle w:val="ConsPlusNormal"/>
                    <w:jc w:val="both"/>
                    <w:rPr>
                      <w:sz w:val="20"/>
                    </w:rPr>
                  </w:pPr>
                </w:p>
                <w:p w14:paraId="44E31921" w14:textId="77777777" w:rsidR="0087455F" w:rsidRDefault="0087455F" w:rsidP="0087455F">
                  <w:pPr>
                    <w:pStyle w:val="ConsPlusNormal"/>
                    <w:jc w:val="both"/>
                    <w:rPr>
                      <w:sz w:val="20"/>
                    </w:rPr>
                  </w:pPr>
                </w:p>
                <w:p w14:paraId="5747F25C" w14:textId="77777777" w:rsidR="0087455F" w:rsidRDefault="0087455F" w:rsidP="0087455F">
                  <w:pPr>
                    <w:pStyle w:val="ConsPlusNormal"/>
                    <w:jc w:val="both"/>
                    <w:rPr>
                      <w:sz w:val="20"/>
                    </w:rPr>
                  </w:pPr>
                </w:p>
                <w:p w14:paraId="7E29986C" w14:textId="77777777" w:rsidR="0087455F" w:rsidRDefault="0087455F" w:rsidP="0087455F">
                  <w:pPr>
                    <w:pStyle w:val="ConsPlusNormal"/>
                    <w:jc w:val="both"/>
                    <w:rPr>
                      <w:sz w:val="20"/>
                    </w:rPr>
                  </w:pPr>
                </w:p>
                <w:p w14:paraId="1CC961BF" w14:textId="77777777" w:rsidR="0087455F" w:rsidRDefault="0087455F" w:rsidP="0087455F">
                  <w:pPr>
                    <w:pStyle w:val="ConsPlusNormal"/>
                    <w:jc w:val="both"/>
                    <w:rPr>
                      <w:sz w:val="20"/>
                    </w:rPr>
                  </w:pPr>
                </w:p>
                <w:p w14:paraId="74B78F43" w14:textId="77777777" w:rsidR="0087455F" w:rsidRDefault="0087455F" w:rsidP="0087455F">
                  <w:pPr>
                    <w:pStyle w:val="ConsPlusNormal"/>
                    <w:jc w:val="both"/>
                    <w:rPr>
                      <w:sz w:val="20"/>
                    </w:rPr>
                  </w:pPr>
                </w:p>
                <w:p w14:paraId="40FFE3FE" w14:textId="77777777" w:rsidR="0087455F" w:rsidRDefault="0087455F" w:rsidP="0087455F">
                  <w:pPr>
                    <w:pStyle w:val="ConsPlusNormal"/>
                    <w:jc w:val="both"/>
                    <w:rPr>
                      <w:sz w:val="20"/>
                    </w:rPr>
                  </w:pPr>
                </w:p>
                <w:p w14:paraId="33DA5B6B" w14:textId="77777777" w:rsidR="0087455F" w:rsidRDefault="0087455F" w:rsidP="0087455F">
                  <w:pPr>
                    <w:pStyle w:val="ConsPlusNormal"/>
                    <w:jc w:val="both"/>
                    <w:rPr>
                      <w:sz w:val="20"/>
                    </w:rPr>
                  </w:pPr>
                </w:p>
                <w:p w14:paraId="5AF1F109" w14:textId="77777777" w:rsidR="0087455F" w:rsidRDefault="0087455F" w:rsidP="0087455F">
                  <w:pPr>
                    <w:pStyle w:val="ConsPlusNormal"/>
                    <w:jc w:val="both"/>
                    <w:rPr>
                      <w:sz w:val="20"/>
                    </w:rPr>
                  </w:pPr>
                </w:p>
                <w:p w14:paraId="0EB8C5F5" w14:textId="77777777" w:rsidR="0087455F" w:rsidRDefault="0087455F" w:rsidP="0087455F">
                  <w:pPr>
                    <w:pStyle w:val="ConsPlusNormal"/>
                    <w:jc w:val="both"/>
                    <w:rPr>
                      <w:sz w:val="20"/>
                    </w:rPr>
                  </w:pPr>
                </w:p>
                <w:p w14:paraId="618EF9C1" w14:textId="77777777" w:rsidR="0087455F" w:rsidRDefault="0087455F" w:rsidP="0087455F">
                  <w:pPr>
                    <w:pStyle w:val="ConsPlusNormal"/>
                    <w:jc w:val="both"/>
                    <w:rPr>
                      <w:sz w:val="20"/>
                    </w:rPr>
                  </w:pPr>
                </w:p>
                <w:p w14:paraId="45105254" w14:textId="77777777" w:rsidR="0087455F" w:rsidRDefault="0087455F" w:rsidP="0087455F">
                  <w:pPr>
                    <w:pStyle w:val="ConsPlusNormal"/>
                    <w:jc w:val="both"/>
                    <w:rPr>
                      <w:sz w:val="20"/>
                    </w:rPr>
                  </w:pPr>
                </w:p>
                <w:p w14:paraId="1E334BF7" w14:textId="77777777" w:rsidR="0087455F" w:rsidRDefault="0087455F" w:rsidP="0087455F">
                  <w:pPr>
                    <w:pStyle w:val="ConsPlusNormal"/>
                    <w:jc w:val="both"/>
                    <w:rPr>
                      <w:sz w:val="20"/>
                    </w:rPr>
                  </w:pPr>
                </w:p>
                <w:p w14:paraId="30F60857" w14:textId="77777777" w:rsidR="0087455F" w:rsidRDefault="0087455F" w:rsidP="0087455F">
                  <w:pPr>
                    <w:pStyle w:val="ConsPlusNormal"/>
                    <w:jc w:val="both"/>
                    <w:rPr>
                      <w:sz w:val="20"/>
                    </w:rPr>
                  </w:pPr>
                </w:p>
                <w:p w14:paraId="69AAC1A0" w14:textId="77777777" w:rsidR="0087455F" w:rsidRDefault="0087455F" w:rsidP="0087455F">
                  <w:pPr>
                    <w:pStyle w:val="ConsPlusNormal"/>
                    <w:jc w:val="both"/>
                    <w:rPr>
                      <w:sz w:val="20"/>
                    </w:rPr>
                  </w:pPr>
                </w:p>
                <w:p w14:paraId="56D31707" w14:textId="77777777" w:rsidR="0087455F" w:rsidRDefault="0087455F" w:rsidP="0087455F">
                  <w:pPr>
                    <w:pStyle w:val="ConsPlusNormal"/>
                    <w:jc w:val="both"/>
                    <w:rPr>
                      <w:sz w:val="20"/>
                    </w:rPr>
                  </w:pPr>
                </w:p>
                <w:p w14:paraId="7B2743B4" w14:textId="77777777" w:rsidR="0087455F" w:rsidRDefault="0087455F" w:rsidP="0087455F">
                  <w:pPr>
                    <w:pStyle w:val="ConsPlusNormal"/>
                    <w:jc w:val="both"/>
                    <w:rPr>
                      <w:sz w:val="20"/>
                    </w:rPr>
                  </w:pPr>
                </w:p>
                <w:p w14:paraId="2C5D3A44" w14:textId="77777777" w:rsidR="0087455F" w:rsidRDefault="0087455F" w:rsidP="0087455F">
                  <w:pPr>
                    <w:pStyle w:val="ConsPlusNormal"/>
                    <w:jc w:val="both"/>
                    <w:rPr>
                      <w:sz w:val="20"/>
                    </w:rPr>
                  </w:pPr>
                </w:p>
                <w:p w14:paraId="0F910F82" w14:textId="77777777" w:rsidR="0087455F" w:rsidRDefault="0087455F" w:rsidP="0087455F">
                  <w:pPr>
                    <w:pStyle w:val="ConsPlusNormal"/>
                    <w:jc w:val="both"/>
                    <w:rPr>
                      <w:sz w:val="20"/>
                    </w:rPr>
                  </w:pPr>
                </w:p>
                <w:p w14:paraId="4B0CA8AC" w14:textId="77777777" w:rsidR="0087455F" w:rsidRDefault="0087455F" w:rsidP="0087455F">
                  <w:pPr>
                    <w:pStyle w:val="ConsPlusNormal"/>
                    <w:jc w:val="both"/>
                    <w:rPr>
                      <w:sz w:val="20"/>
                    </w:rPr>
                  </w:pPr>
                </w:p>
                <w:p w14:paraId="3FAF9C09" w14:textId="77777777" w:rsidR="0087455F" w:rsidRDefault="0087455F" w:rsidP="0087455F">
                  <w:pPr>
                    <w:pStyle w:val="ConsPlusNormal"/>
                    <w:jc w:val="both"/>
                    <w:rPr>
                      <w:sz w:val="20"/>
                    </w:rPr>
                  </w:pPr>
                </w:p>
                <w:p w14:paraId="4F01DF08" w14:textId="77777777" w:rsidR="0087455F" w:rsidRDefault="0087455F" w:rsidP="0087455F">
                  <w:pPr>
                    <w:pStyle w:val="ConsPlusNormal"/>
                    <w:jc w:val="both"/>
                    <w:rPr>
                      <w:sz w:val="20"/>
                    </w:rPr>
                  </w:pPr>
                </w:p>
                <w:p w14:paraId="15D626FA" w14:textId="77777777" w:rsidR="0087455F" w:rsidRDefault="0087455F" w:rsidP="0087455F">
                  <w:pPr>
                    <w:pStyle w:val="ConsPlusNormal"/>
                    <w:jc w:val="both"/>
                    <w:rPr>
                      <w:sz w:val="20"/>
                    </w:rPr>
                  </w:pPr>
                </w:p>
                <w:p w14:paraId="53A1FBF7" w14:textId="77777777" w:rsidR="0087455F" w:rsidRDefault="0087455F" w:rsidP="0087455F">
                  <w:pPr>
                    <w:pStyle w:val="ConsPlusNormal"/>
                    <w:jc w:val="both"/>
                    <w:rPr>
                      <w:sz w:val="20"/>
                    </w:rPr>
                  </w:pPr>
                </w:p>
                <w:p w14:paraId="084C26F3" w14:textId="77777777" w:rsidR="0087455F" w:rsidRDefault="0087455F" w:rsidP="0087455F">
                  <w:pPr>
                    <w:pStyle w:val="ConsPlusNormal"/>
                    <w:jc w:val="both"/>
                    <w:rPr>
                      <w:sz w:val="20"/>
                    </w:rPr>
                  </w:pPr>
                </w:p>
                <w:p w14:paraId="6C7EE130" w14:textId="77777777" w:rsidR="0087455F" w:rsidRDefault="0087455F" w:rsidP="0087455F">
                  <w:pPr>
                    <w:pStyle w:val="ConsPlusNormal"/>
                    <w:jc w:val="both"/>
                    <w:rPr>
                      <w:sz w:val="20"/>
                    </w:rPr>
                  </w:pPr>
                </w:p>
                <w:p w14:paraId="5A91CF05" w14:textId="77777777" w:rsidR="0087455F" w:rsidRDefault="0087455F" w:rsidP="0087455F">
                  <w:pPr>
                    <w:pStyle w:val="ConsPlusNormal"/>
                    <w:jc w:val="both"/>
                    <w:rPr>
                      <w:sz w:val="20"/>
                    </w:rPr>
                  </w:pPr>
                </w:p>
                <w:p w14:paraId="26BFD1E7" w14:textId="77777777" w:rsidR="0087455F" w:rsidRDefault="0087455F" w:rsidP="0087455F">
                  <w:pPr>
                    <w:pStyle w:val="ConsPlusNormal"/>
                    <w:jc w:val="both"/>
                    <w:rPr>
                      <w:sz w:val="20"/>
                    </w:rPr>
                  </w:pPr>
                </w:p>
                <w:p w14:paraId="27E451A7" w14:textId="77777777" w:rsidR="0087455F" w:rsidRDefault="0087455F" w:rsidP="0087455F">
                  <w:pPr>
                    <w:pStyle w:val="ConsPlusNormal"/>
                    <w:jc w:val="both"/>
                    <w:rPr>
                      <w:sz w:val="20"/>
                    </w:rPr>
                  </w:pPr>
                </w:p>
                <w:p w14:paraId="7D1D3920" w14:textId="77777777" w:rsidR="0087455F" w:rsidRDefault="0087455F" w:rsidP="0087455F">
                  <w:pPr>
                    <w:pStyle w:val="ConsPlusNormal"/>
                    <w:jc w:val="both"/>
                    <w:rPr>
                      <w:sz w:val="20"/>
                    </w:rPr>
                  </w:pPr>
                </w:p>
                <w:p w14:paraId="65256913" w14:textId="77777777" w:rsidR="0087455F" w:rsidRDefault="0087455F" w:rsidP="0087455F">
                  <w:pPr>
                    <w:pStyle w:val="ConsPlusNormal"/>
                    <w:jc w:val="both"/>
                    <w:rPr>
                      <w:sz w:val="20"/>
                    </w:rPr>
                  </w:pPr>
                </w:p>
                <w:p w14:paraId="673CDFD5" w14:textId="77777777" w:rsidR="0087455F" w:rsidRDefault="0087455F" w:rsidP="0087455F">
                  <w:pPr>
                    <w:pStyle w:val="ConsPlusNormal"/>
                    <w:jc w:val="both"/>
                    <w:rPr>
                      <w:sz w:val="20"/>
                    </w:rPr>
                  </w:pPr>
                </w:p>
                <w:p w14:paraId="2563D7BB" w14:textId="77777777" w:rsidR="0087455F" w:rsidRDefault="0087455F" w:rsidP="0087455F">
                  <w:pPr>
                    <w:pStyle w:val="ConsPlusNormal"/>
                    <w:jc w:val="both"/>
                    <w:rPr>
                      <w:sz w:val="20"/>
                    </w:rPr>
                  </w:pPr>
                </w:p>
                <w:p w14:paraId="0257E340" w14:textId="77777777" w:rsidR="0087455F" w:rsidRDefault="0087455F" w:rsidP="0087455F">
                  <w:pPr>
                    <w:pStyle w:val="ConsPlusNormal"/>
                    <w:jc w:val="both"/>
                    <w:rPr>
                      <w:sz w:val="20"/>
                    </w:rPr>
                  </w:pPr>
                </w:p>
                <w:p w14:paraId="00B5B837" w14:textId="77777777" w:rsidR="0087455F" w:rsidRDefault="0087455F" w:rsidP="0087455F">
                  <w:pPr>
                    <w:pStyle w:val="ConsPlusNormal"/>
                    <w:jc w:val="both"/>
                    <w:rPr>
                      <w:sz w:val="20"/>
                    </w:rPr>
                  </w:pPr>
                </w:p>
                <w:p w14:paraId="5668BEAB" w14:textId="77777777" w:rsidR="0087455F" w:rsidRDefault="0087455F" w:rsidP="0087455F">
                  <w:pPr>
                    <w:pStyle w:val="ConsPlusNormal"/>
                    <w:jc w:val="both"/>
                    <w:rPr>
                      <w:sz w:val="20"/>
                    </w:rPr>
                  </w:pPr>
                </w:p>
                <w:p w14:paraId="0B6788CD" w14:textId="77777777" w:rsidR="0087455F" w:rsidRDefault="0087455F" w:rsidP="0087455F">
                  <w:pPr>
                    <w:pStyle w:val="ConsPlusNormal"/>
                    <w:jc w:val="both"/>
                    <w:rPr>
                      <w:sz w:val="20"/>
                    </w:rPr>
                  </w:pPr>
                </w:p>
                <w:p w14:paraId="1DF7C950" w14:textId="77777777" w:rsidR="0087455F" w:rsidRDefault="0087455F" w:rsidP="0087455F">
                  <w:pPr>
                    <w:pStyle w:val="ConsPlusNormal"/>
                    <w:jc w:val="both"/>
                    <w:rPr>
                      <w:sz w:val="20"/>
                    </w:rPr>
                  </w:pPr>
                </w:p>
                <w:p w14:paraId="45F2B550" w14:textId="77777777" w:rsidR="0087455F" w:rsidRDefault="0087455F" w:rsidP="0087455F">
                  <w:pPr>
                    <w:pStyle w:val="ConsPlusNormal"/>
                    <w:jc w:val="both"/>
                    <w:rPr>
                      <w:sz w:val="20"/>
                    </w:rPr>
                  </w:pPr>
                </w:p>
                <w:p w14:paraId="0B22A132" w14:textId="77777777" w:rsidR="0087455F" w:rsidRDefault="0087455F" w:rsidP="0087455F">
                  <w:pPr>
                    <w:pStyle w:val="ConsPlusNormal"/>
                    <w:jc w:val="both"/>
                    <w:rPr>
                      <w:sz w:val="20"/>
                    </w:rPr>
                  </w:pPr>
                </w:p>
                <w:p w14:paraId="4A8EBA8E" w14:textId="77777777" w:rsidR="0087455F" w:rsidRDefault="0087455F" w:rsidP="0087455F">
                  <w:pPr>
                    <w:pStyle w:val="ConsPlusNormal"/>
                    <w:jc w:val="both"/>
                    <w:rPr>
                      <w:sz w:val="20"/>
                    </w:rPr>
                  </w:pPr>
                </w:p>
                <w:p w14:paraId="6097A6AF" w14:textId="77777777" w:rsidR="0087455F" w:rsidRDefault="0087455F" w:rsidP="0087455F">
                  <w:pPr>
                    <w:pStyle w:val="ConsPlusNormal"/>
                    <w:jc w:val="both"/>
                    <w:rPr>
                      <w:sz w:val="20"/>
                    </w:rPr>
                  </w:pPr>
                </w:p>
                <w:p w14:paraId="7AAFA11A" w14:textId="77777777" w:rsidR="003E1547" w:rsidRDefault="003E1547" w:rsidP="00FB251F">
                  <w:pPr>
                    <w:pStyle w:val="ConsPlusNormal"/>
                    <w:jc w:val="both"/>
                    <w:rPr>
                      <w:sz w:val="20"/>
                    </w:rPr>
                  </w:pPr>
                </w:p>
                <w:p w14:paraId="3EC46E90" w14:textId="77777777" w:rsidR="003E1547" w:rsidRDefault="003E1547" w:rsidP="00FB251F">
                  <w:pPr>
                    <w:pStyle w:val="ConsPlusNormal"/>
                    <w:jc w:val="both"/>
                    <w:rPr>
                      <w:sz w:val="20"/>
                    </w:rPr>
                  </w:pPr>
                </w:p>
                <w:p w14:paraId="10D25791" w14:textId="77777777" w:rsidR="003E1547" w:rsidRPr="00F62F2F" w:rsidRDefault="003E1547" w:rsidP="00FB251F">
                  <w:pPr>
                    <w:pStyle w:val="ConsPlusNormal"/>
                    <w:jc w:val="both"/>
                    <w:rPr>
                      <w:sz w:val="20"/>
                    </w:rPr>
                  </w:pPr>
                </w:p>
              </w:tc>
            </w:tr>
            <w:tr w:rsidR="00FB251F" w:rsidRPr="00F62F2F" w14:paraId="3E98065F"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7CD97CDC" w14:textId="77777777" w:rsidR="00FB251F" w:rsidRPr="00F62F2F" w:rsidRDefault="00FB251F" w:rsidP="00FB251F">
                  <w:pPr>
                    <w:pStyle w:val="ConsPlusNormal"/>
                    <w:outlineLvl w:val="3"/>
                    <w:rPr>
                      <w:sz w:val="20"/>
                    </w:rPr>
                  </w:pPr>
                  <w:r w:rsidRPr="00F62F2F">
                    <w:rPr>
                      <w:sz w:val="20"/>
                    </w:rPr>
                    <w:lastRenderedPageBreak/>
                    <w:t>13.2.7. Производства порошков и пудр из металлов и сплавов на их основе (железа, алюминия, магния, олова и других металлов)</w:t>
                  </w:r>
                </w:p>
              </w:tc>
            </w:tr>
            <w:tr w:rsidR="00FB251F" w:rsidRPr="00F62F2F" w14:paraId="40D234FD" w14:textId="77777777" w:rsidTr="00C07505">
              <w:tc>
                <w:tcPr>
                  <w:tcW w:w="2280" w:type="dxa"/>
                  <w:tcBorders>
                    <w:top w:val="single" w:sz="4" w:space="0" w:color="auto"/>
                    <w:left w:val="single" w:sz="4" w:space="0" w:color="auto"/>
                    <w:bottom w:val="single" w:sz="4" w:space="0" w:color="auto"/>
                    <w:right w:val="single" w:sz="4" w:space="0" w:color="auto"/>
                  </w:tcBorders>
                </w:tcPr>
                <w:p w14:paraId="69394D7D" w14:textId="77777777" w:rsidR="00FB251F" w:rsidRPr="00F62F2F" w:rsidRDefault="00FB251F" w:rsidP="00FB251F">
                  <w:pPr>
                    <w:pStyle w:val="ConsPlusNormal"/>
                    <w:rPr>
                      <w:sz w:val="20"/>
                    </w:rPr>
                  </w:pPr>
                  <w:r w:rsidRPr="00F62F2F">
                    <w:rPr>
                      <w:sz w:val="20"/>
                    </w:rPr>
                    <w:t xml:space="preserve">Цех (участок) производства по получению порошков (пудр) </w:t>
                  </w:r>
                  <w:r w:rsidRPr="00A646FC">
                    <w:rPr>
                      <w:strike/>
                      <w:color w:val="FF0000"/>
                      <w:sz w:val="20"/>
                    </w:rPr>
                    <w:t>&lt;41&gt;</w:t>
                  </w:r>
                </w:p>
              </w:tc>
              <w:tc>
                <w:tcPr>
                  <w:tcW w:w="1134" w:type="dxa"/>
                  <w:tcBorders>
                    <w:top w:val="single" w:sz="4" w:space="0" w:color="auto"/>
                    <w:left w:val="single" w:sz="4" w:space="0" w:color="auto"/>
                    <w:bottom w:val="single" w:sz="4" w:space="0" w:color="auto"/>
                    <w:right w:val="single" w:sz="4" w:space="0" w:color="auto"/>
                  </w:tcBorders>
                </w:tcPr>
                <w:p w14:paraId="565EB297"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09F62034"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423E1A18" w14:textId="77777777" w:rsidR="00FB251F" w:rsidRDefault="00FB251F" w:rsidP="00FB251F">
                  <w:pPr>
                    <w:pStyle w:val="ConsPlusNormal"/>
                    <w:jc w:val="both"/>
                    <w:rPr>
                      <w:sz w:val="20"/>
                    </w:rPr>
                  </w:pPr>
                  <w:r w:rsidRPr="00F62F2F">
                    <w:rPr>
                      <w:sz w:val="20"/>
                    </w:rPr>
                    <w:t>Идентифицируется по признаку получения, транспортирования и использования опасных веществ</w:t>
                  </w:r>
                </w:p>
                <w:p w14:paraId="637BF531" w14:textId="77777777" w:rsidR="00A646FC" w:rsidRDefault="00A646FC" w:rsidP="00FB251F">
                  <w:pPr>
                    <w:pStyle w:val="ConsPlusNormal"/>
                    <w:jc w:val="both"/>
                    <w:rPr>
                      <w:sz w:val="20"/>
                    </w:rPr>
                  </w:pPr>
                </w:p>
                <w:p w14:paraId="257A36EA" w14:textId="77777777" w:rsidR="00A646FC" w:rsidRDefault="00A646FC" w:rsidP="00FB251F">
                  <w:pPr>
                    <w:pStyle w:val="ConsPlusNormal"/>
                    <w:jc w:val="both"/>
                    <w:rPr>
                      <w:sz w:val="20"/>
                    </w:rPr>
                  </w:pPr>
                </w:p>
                <w:p w14:paraId="5C9967E1" w14:textId="77777777" w:rsidR="00A646FC" w:rsidRDefault="00A646FC" w:rsidP="00FB251F">
                  <w:pPr>
                    <w:pStyle w:val="ConsPlusNormal"/>
                    <w:jc w:val="both"/>
                    <w:rPr>
                      <w:sz w:val="20"/>
                    </w:rPr>
                  </w:pPr>
                </w:p>
                <w:p w14:paraId="0432F769" w14:textId="77777777" w:rsidR="00A646FC" w:rsidRDefault="00A646FC" w:rsidP="00FB251F">
                  <w:pPr>
                    <w:pStyle w:val="ConsPlusNormal"/>
                    <w:jc w:val="both"/>
                    <w:rPr>
                      <w:sz w:val="20"/>
                    </w:rPr>
                  </w:pPr>
                </w:p>
                <w:p w14:paraId="324A345D" w14:textId="77777777" w:rsidR="00A646FC" w:rsidRDefault="00A646FC" w:rsidP="00FB251F">
                  <w:pPr>
                    <w:pStyle w:val="ConsPlusNormal"/>
                    <w:jc w:val="both"/>
                    <w:rPr>
                      <w:sz w:val="20"/>
                    </w:rPr>
                  </w:pPr>
                </w:p>
                <w:p w14:paraId="63C7969F" w14:textId="77777777" w:rsidR="00A646FC" w:rsidRDefault="00A646FC" w:rsidP="00FB251F">
                  <w:pPr>
                    <w:pStyle w:val="ConsPlusNormal"/>
                    <w:jc w:val="both"/>
                    <w:rPr>
                      <w:sz w:val="20"/>
                    </w:rPr>
                  </w:pPr>
                </w:p>
                <w:p w14:paraId="7AEA2C7F" w14:textId="77777777" w:rsidR="00A646FC" w:rsidRDefault="00A646FC" w:rsidP="00FB251F">
                  <w:pPr>
                    <w:pStyle w:val="ConsPlusNormal"/>
                    <w:jc w:val="both"/>
                    <w:rPr>
                      <w:sz w:val="20"/>
                    </w:rPr>
                  </w:pPr>
                </w:p>
                <w:p w14:paraId="04BA0312" w14:textId="77777777" w:rsidR="00A646FC" w:rsidRDefault="00A646FC" w:rsidP="00FB251F">
                  <w:pPr>
                    <w:pStyle w:val="ConsPlusNormal"/>
                    <w:jc w:val="both"/>
                    <w:rPr>
                      <w:sz w:val="20"/>
                    </w:rPr>
                  </w:pPr>
                </w:p>
                <w:p w14:paraId="6F1471A0" w14:textId="77777777" w:rsidR="00A646FC" w:rsidRDefault="00A646FC" w:rsidP="00FB251F">
                  <w:pPr>
                    <w:pStyle w:val="ConsPlusNormal"/>
                    <w:jc w:val="both"/>
                    <w:rPr>
                      <w:sz w:val="20"/>
                    </w:rPr>
                  </w:pPr>
                </w:p>
                <w:p w14:paraId="7E57E7C7" w14:textId="77777777" w:rsidR="00A646FC" w:rsidRDefault="00A646FC" w:rsidP="00FB251F">
                  <w:pPr>
                    <w:pStyle w:val="ConsPlusNormal"/>
                    <w:jc w:val="both"/>
                    <w:rPr>
                      <w:sz w:val="20"/>
                    </w:rPr>
                  </w:pPr>
                </w:p>
                <w:p w14:paraId="0D63C9C9" w14:textId="77777777" w:rsidR="00A646FC" w:rsidRDefault="00A646FC" w:rsidP="00FB251F">
                  <w:pPr>
                    <w:pStyle w:val="ConsPlusNormal"/>
                    <w:jc w:val="both"/>
                    <w:rPr>
                      <w:sz w:val="20"/>
                    </w:rPr>
                  </w:pPr>
                </w:p>
                <w:p w14:paraId="4840EDAD" w14:textId="77777777" w:rsidR="00A646FC" w:rsidRDefault="00A646FC" w:rsidP="00FB251F">
                  <w:pPr>
                    <w:pStyle w:val="ConsPlusNormal"/>
                    <w:jc w:val="both"/>
                    <w:rPr>
                      <w:sz w:val="20"/>
                    </w:rPr>
                  </w:pPr>
                </w:p>
                <w:p w14:paraId="7DEACE86" w14:textId="77777777" w:rsidR="00A646FC" w:rsidRDefault="00A646FC" w:rsidP="00FB251F">
                  <w:pPr>
                    <w:pStyle w:val="ConsPlusNormal"/>
                    <w:jc w:val="both"/>
                    <w:rPr>
                      <w:sz w:val="20"/>
                    </w:rPr>
                  </w:pPr>
                </w:p>
                <w:p w14:paraId="3401F23A" w14:textId="77777777" w:rsidR="00A646FC" w:rsidRDefault="00A646FC" w:rsidP="00FB251F">
                  <w:pPr>
                    <w:pStyle w:val="ConsPlusNormal"/>
                    <w:jc w:val="both"/>
                    <w:rPr>
                      <w:sz w:val="20"/>
                    </w:rPr>
                  </w:pPr>
                </w:p>
                <w:p w14:paraId="49B6652D" w14:textId="77777777" w:rsidR="00A646FC" w:rsidRDefault="00A646FC" w:rsidP="00FB251F">
                  <w:pPr>
                    <w:pStyle w:val="ConsPlusNormal"/>
                    <w:jc w:val="both"/>
                    <w:rPr>
                      <w:sz w:val="20"/>
                    </w:rPr>
                  </w:pPr>
                </w:p>
                <w:p w14:paraId="75543B79" w14:textId="77777777" w:rsidR="00A646FC" w:rsidRDefault="00A646FC" w:rsidP="00FB251F">
                  <w:pPr>
                    <w:pStyle w:val="ConsPlusNormal"/>
                    <w:jc w:val="both"/>
                    <w:rPr>
                      <w:sz w:val="20"/>
                    </w:rPr>
                  </w:pPr>
                </w:p>
                <w:p w14:paraId="3B7A7FC7" w14:textId="77777777" w:rsidR="00A646FC" w:rsidRDefault="00A646FC" w:rsidP="00FB251F">
                  <w:pPr>
                    <w:pStyle w:val="ConsPlusNormal"/>
                    <w:jc w:val="both"/>
                    <w:rPr>
                      <w:sz w:val="20"/>
                    </w:rPr>
                  </w:pPr>
                </w:p>
                <w:p w14:paraId="6584C1A5" w14:textId="77777777" w:rsidR="00A646FC" w:rsidRDefault="00A646FC" w:rsidP="00FB251F">
                  <w:pPr>
                    <w:pStyle w:val="ConsPlusNormal"/>
                    <w:jc w:val="both"/>
                    <w:rPr>
                      <w:sz w:val="20"/>
                    </w:rPr>
                  </w:pPr>
                </w:p>
                <w:p w14:paraId="3105B44E" w14:textId="77777777" w:rsidR="00A646FC" w:rsidRDefault="00A646FC" w:rsidP="00FB251F">
                  <w:pPr>
                    <w:pStyle w:val="ConsPlusNormal"/>
                    <w:jc w:val="both"/>
                    <w:rPr>
                      <w:sz w:val="20"/>
                    </w:rPr>
                  </w:pPr>
                </w:p>
                <w:p w14:paraId="42E2D440" w14:textId="77777777" w:rsidR="00A646FC" w:rsidRDefault="00A646FC" w:rsidP="00FB251F">
                  <w:pPr>
                    <w:pStyle w:val="ConsPlusNormal"/>
                    <w:jc w:val="both"/>
                    <w:rPr>
                      <w:sz w:val="20"/>
                    </w:rPr>
                  </w:pPr>
                </w:p>
                <w:p w14:paraId="12F572C5" w14:textId="77777777" w:rsidR="00A646FC" w:rsidRDefault="00A646FC" w:rsidP="00FB251F">
                  <w:pPr>
                    <w:pStyle w:val="ConsPlusNormal"/>
                    <w:jc w:val="both"/>
                    <w:rPr>
                      <w:sz w:val="20"/>
                    </w:rPr>
                  </w:pPr>
                </w:p>
                <w:p w14:paraId="6D40A909" w14:textId="77777777" w:rsidR="00A646FC" w:rsidRDefault="00A646FC" w:rsidP="00FB251F">
                  <w:pPr>
                    <w:pStyle w:val="ConsPlusNormal"/>
                    <w:jc w:val="both"/>
                    <w:rPr>
                      <w:sz w:val="20"/>
                    </w:rPr>
                  </w:pPr>
                </w:p>
                <w:p w14:paraId="64A1A452" w14:textId="77777777" w:rsidR="00A646FC" w:rsidRDefault="00A646FC" w:rsidP="00FB251F">
                  <w:pPr>
                    <w:pStyle w:val="ConsPlusNormal"/>
                    <w:jc w:val="both"/>
                    <w:rPr>
                      <w:sz w:val="20"/>
                    </w:rPr>
                  </w:pPr>
                </w:p>
                <w:p w14:paraId="2829C6EA" w14:textId="77777777" w:rsidR="00A646FC" w:rsidRDefault="00A646FC" w:rsidP="00FB251F">
                  <w:pPr>
                    <w:pStyle w:val="ConsPlusNormal"/>
                    <w:jc w:val="both"/>
                    <w:rPr>
                      <w:sz w:val="20"/>
                    </w:rPr>
                  </w:pPr>
                </w:p>
                <w:p w14:paraId="65C0D2C7" w14:textId="77777777" w:rsidR="00A646FC" w:rsidRDefault="00A646FC" w:rsidP="00FB251F">
                  <w:pPr>
                    <w:pStyle w:val="ConsPlusNormal"/>
                    <w:jc w:val="both"/>
                    <w:rPr>
                      <w:sz w:val="20"/>
                    </w:rPr>
                  </w:pPr>
                </w:p>
                <w:p w14:paraId="3162F8FB" w14:textId="77777777" w:rsidR="00A646FC" w:rsidRDefault="00A646FC" w:rsidP="00FB251F">
                  <w:pPr>
                    <w:pStyle w:val="ConsPlusNormal"/>
                    <w:jc w:val="both"/>
                    <w:rPr>
                      <w:sz w:val="20"/>
                    </w:rPr>
                  </w:pPr>
                </w:p>
                <w:p w14:paraId="3CF6831C" w14:textId="77777777" w:rsidR="00A646FC" w:rsidRDefault="00A646FC" w:rsidP="00FB251F">
                  <w:pPr>
                    <w:pStyle w:val="ConsPlusNormal"/>
                    <w:jc w:val="both"/>
                    <w:rPr>
                      <w:sz w:val="20"/>
                    </w:rPr>
                  </w:pPr>
                </w:p>
                <w:p w14:paraId="58109F6A" w14:textId="77777777" w:rsidR="00A646FC" w:rsidRDefault="00A646FC" w:rsidP="00FB251F">
                  <w:pPr>
                    <w:pStyle w:val="ConsPlusNormal"/>
                    <w:jc w:val="both"/>
                    <w:rPr>
                      <w:sz w:val="20"/>
                    </w:rPr>
                  </w:pPr>
                </w:p>
                <w:p w14:paraId="10C081F9" w14:textId="77777777" w:rsidR="00A646FC" w:rsidRDefault="00A646FC" w:rsidP="00FB251F">
                  <w:pPr>
                    <w:pStyle w:val="ConsPlusNormal"/>
                    <w:jc w:val="both"/>
                    <w:rPr>
                      <w:sz w:val="20"/>
                    </w:rPr>
                  </w:pPr>
                </w:p>
                <w:p w14:paraId="4446E67A" w14:textId="77777777" w:rsidR="00A646FC" w:rsidRDefault="00A646FC" w:rsidP="00FB251F">
                  <w:pPr>
                    <w:pStyle w:val="ConsPlusNormal"/>
                    <w:jc w:val="both"/>
                    <w:rPr>
                      <w:sz w:val="20"/>
                    </w:rPr>
                  </w:pPr>
                </w:p>
                <w:p w14:paraId="6F04B8EC" w14:textId="77777777" w:rsidR="00A646FC" w:rsidRDefault="00A646FC" w:rsidP="00FB251F">
                  <w:pPr>
                    <w:pStyle w:val="ConsPlusNormal"/>
                    <w:jc w:val="both"/>
                    <w:rPr>
                      <w:sz w:val="20"/>
                    </w:rPr>
                  </w:pPr>
                </w:p>
                <w:p w14:paraId="23373770" w14:textId="77777777" w:rsidR="00A646FC" w:rsidRDefault="00A646FC" w:rsidP="00FB251F">
                  <w:pPr>
                    <w:pStyle w:val="ConsPlusNormal"/>
                    <w:jc w:val="both"/>
                    <w:rPr>
                      <w:sz w:val="20"/>
                    </w:rPr>
                  </w:pPr>
                </w:p>
                <w:p w14:paraId="1856875A" w14:textId="77777777" w:rsidR="00A646FC" w:rsidRDefault="00A646FC" w:rsidP="00FB251F">
                  <w:pPr>
                    <w:pStyle w:val="ConsPlusNormal"/>
                    <w:jc w:val="both"/>
                    <w:rPr>
                      <w:sz w:val="20"/>
                    </w:rPr>
                  </w:pPr>
                </w:p>
                <w:p w14:paraId="4A933BFF" w14:textId="77777777" w:rsidR="00A646FC" w:rsidRDefault="00A646FC" w:rsidP="00FB251F">
                  <w:pPr>
                    <w:pStyle w:val="ConsPlusNormal"/>
                    <w:jc w:val="both"/>
                    <w:rPr>
                      <w:sz w:val="20"/>
                    </w:rPr>
                  </w:pPr>
                </w:p>
                <w:p w14:paraId="0D71773D" w14:textId="77777777" w:rsidR="00A646FC" w:rsidRDefault="00A646FC" w:rsidP="00FB251F">
                  <w:pPr>
                    <w:pStyle w:val="ConsPlusNormal"/>
                    <w:jc w:val="both"/>
                    <w:rPr>
                      <w:sz w:val="20"/>
                    </w:rPr>
                  </w:pPr>
                </w:p>
                <w:p w14:paraId="54F80B38" w14:textId="77777777" w:rsidR="00A646FC" w:rsidRDefault="00A646FC" w:rsidP="00FB251F">
                  <w:pPr>
                    <w:pStyle w:val="ConsPlusNormal"/>
                    <w:jc w:val="both"/>
                    <w:rPr>
                      <w:sz w:val="20"/>
                    </w:rPr>
                  </w:pPr>
                </w:p>
                <w:p w14:paraId="4AD335B1" w14:textId="77777777" w:rsidR="00A646FC" w:rsidRDefault="00A646FC" w:rsidP="00FB251F">
                  <w:pPr>
                    <w:pStyle w:val="ConsPlusNormal"/>
                    <w:jc w:val="both"/>
                    <w:rPr>
                      <w:sz w:val="20"/>
                    </w:rPr>
                  </w:pPr>
                </w:p>
                <w:p w14:paraId="23BF92AE" w14:textId="77777777" w:rsidR="00A646FC" w:rsidRDefault="00A646FC" w:rsidP="00FB251F">
                  <w:pPr>
                    <w:pStyle w:val="ConsPlusNormal"/>
                    <w:jc w:val="both"/>
                    <w:rPr>
                      <w:sz w:val="20"/>
                    </w:rPr>
                  </w:pPr>
                </w:p>
                <w:p w14:paraId="076AECB7" w14:textId="77777777" w:rsidR="00A646FC" w:rsidRDefault="00A646FC" w:rsidP="00FB251F">
                  <w:pPr>
                    <w:pStyle w:val="ConsPlusNormal"/>
                    <w:jc w:val="both"/>
                    <w:rPr>
                      <w:sz w:val="20"/>
                    </w:rPr>
                  </w:pPr>
                </w:p>
                <w:p w14:paraId="2C07D13E" w14:textId="77777777" w:rsidR="00A646FC" w:rsidRDefault="00A646FC" w:rsidP="00FB251F">
                  <w:pPr>
                    <w:pStyle w:val="ConsPlusNormal"/>
                    <w:jc w:val="both"/>
                    <w:rPr>
                      <w:sz w:val="20"/>
                    </w:rPr>
                  </w:pPr>
                </w:p>
                <w:p w14:paraId="42F30A2B" w14:textId="77777777" w:rsidR="00A646FC" w:rsidRDefault="00A646FC" w:rsidP="00FB251F">
                  <w:pPr>
                    <w:pStyle w:val="ConsPlusNormal"/>
                    <w:jc w:val="both"/>
                    <w:rPr>
                      <w:sz w:val="20"/>
                    </w:rPr>
                  </w:pPr>
                </w:p>
                <w:p w14:paraId="00D9FAE0" w14:textId="77777777" w:rsidR="00A646FC" w:rsidRDefault="00A646FC" w:rsidP="00FB251F">
                  <w:pPr>
                    <w:pStyle w:val="ConsPlusNormal"/>
                    <w:jc w:val="both"/>
                    <w:rPr>
                      <w:sz w:val="20"/>
                    </w:rPr>
                  </w:pPr>
                </w:p>
                <w:p w14:paraId="457A2264" w14:textId="77777777" w:rsidR="00A646FC" w:rsidRDefault="00A646FC" w:rsidP="00FB251F">
                  <w:pPr>
                    <w:pStyle w:val="ConsPlusNormal"/>
                    <w:jc w:val="both"/>
                    <w:rPr>
                      <w:sz w:val="20"/>
                    </w:rPr>
                  </w:pPr>
                </w:p>
                <w:p w14:paraId="798626F3" w14:textId="77777777" w:rsidR="003E1547" w:rsidRDefault="003E1547" w:rsidP="00FB251F">
                  <w:pPr>
                    <w:pStyle w:val="ConsPlusNormal"/>
                    <w:jc w:val="both"/>
                    <w:rPr>
                      <w:sz w:val="20"/>
                    </w:rPr>
                  </w:pPr>
                </w:p>
                <w:p w14:paraId="2A912EAA" w14:textId="77777777" w:rsidR="003E1547" w:rsidRDefault="003E1547" w:rsidP="00FB251F">
                  <w:pPr>
                    <w:pStyle w:val="ConsPlusNormal"/>
                    <w:jc w:val="both"/>
                    <w:rPr>
                      <w:sz w:val="20"/>
                    </w:rPr>
                  </w:pPr>
                </w:p>
                <w:p w14:paraId="1EB8094D" w14:textId="77777777" w:rsidR="003E1547" w:rsidRDefault="003E1547" w:rsidP="00FB251F">
                  <w:pPr>
                    <w:pStyle w:val="ConsPlusNormal"/>
                    <w:jc w:val="both"/>
                    <w:rPr>
                      <w:sz w:val="20"/>
                    </w:rPr>
                  </w:pPr>
                </w:p>
                <w:p w14:paraId="154984C6" w14:textId="77777777" w:rsidR="003E1547" w:rsidRDefault="003E1547" w:rsidP="00FB251F">
                  <w:pPr>
                    <w:pStyle w:val="ConsPlusNormal"/>
                    <w:jc w:val="both"/>
                    <w:rPr>
                      <w:sz w:val="20"/>
                    </w:rPr>
                  </w:pPr>
                </w:p>
                <w:p w14:paraId="40776371" w14:textId="77777777" w:rsidR="003E1547" w:rsidRDefault="003E1547" w:rsidP="00FB251F">
                  <w:pPr>
                    <w:pStyle w:val="ConsPlusNormal"/>
                    <w:jc w:val="both"/>
                    <w:rPr>
                      <w:sz w:val="20"/>
                    </w:rPr>
                  </w:pPr>
                </w:p>
                <w:p w14:paraId="3F2EB2C7" w14:textId="77777777" w:rsidR="003E1547" w:rsidRDefault="003E1547" w:rsidP="00FB251F">
                  <w:pPr>
                    <w:pStyle w:val="ConsPlusNormal"/>
                    <w:jc w:val="both"/>
                    <w:rPr>
                      <w:sz w:val="20"/>
                    </w:rPr>
                  </w:pPr>
                </w:p>
                <w:p w14:paraId="7D8D5621" w14:textId="77777777" w:rsidR="003E1547" w:rsidRDefault="003E1547" w:rsidP="00FB251F">
                  <w:pPr>
                    <w:pStyle w:val="ConsPlusNormal"/>
                    <w:jc w:val="both"/>
                    <w:rPr>
                      <w:sz w:val="20"/>
                    </w:rPr>
                  </w:pPr>
                </w:p>
                <w:p w14:paraId="322E2806" w14:textId="77777777" w:rsidR="003E1547" w:rsidRDefault="003E1547" w:rsidP="00FB251F">
                  <w:pPr>
                    <w:pStyle w:val="ConsPlusNormal"/>
                    <w:jc w:val="both"/>
                    <w:rPr>
                      <w:sz w:val="20"/>
                    </w:rPr>
                  </w:pPr>
                </w:p>
                <w:p w14:paraId="2FC247B8" w14:textId="77777777" w:rsidR="003E1547" w:rsidRDefault="003E1547" w:rsidP="00FB251F">
                  <w:pPr>
                    <w:pStyle w:val="ConsPlusNormal"/>
                    <w:jc w:val="both"/>
                    <w:rPr>
                      <w:sz w:val="20"/>
                    </w:rPr>
                  </w:pPr>
                </w:p>
                <w:p w14:paraId="4B463A01" w14:textId="77777777" w:rsidR="003E1547" w:rsidRDefault="003E1547" w:rsidP="00FB251F">
                  <w:pPr>
                    <w:pStyle w:val="ConsPlusNormal"/>
                    <w:jc w:val="both"/>
                    <w:rPr>
                      <w:sz w:val="20"/>
                    </w:rPr>
                  </w:pPr>
                </w:p>
                <w:p w14:paraId="602C223C" w14:textId="77777777" w:rsidR="003E1547" w:rsidRDefault="003E1547" w:rsidP="00FB251F">
                  <w:pPr>
                    <w:pStyle w:val="ConsPlusNormal"/>
                    <w:jc w:val="both"/>
                    <w:rPr>
                      <w:sz w:val="20"/>
                    </w:rPr>
                  </w:pPr>
                </w:p>
                <w:p w14:paraId="182A4AE4" w14:textId="77777777" w:rsidR="003E1547" w:rsidRDefault="003E1547" w:rsidP="00FB251F">
                  <w:pPr>
                    <w:pStyle w:val="ConsPlusNormal"/>
                    <w:jc w:val="both"/>
                    <w:rPr>
                      <w:sz w:val="20"/>
                    </w:rPr>
                  </w:pPr>
                </w:p>
                <w:p w14:paraId="2987C04E" w14:textId="77777777" w:rsidR="003E1547" w:rsidRDefault="003E1547" w:rsidP="00FB251F">
                  <w:pPr>
                    <w:pStyle w:val="ConsPlusNormal"/>
                    <w:jc w:val="both"/>
                    <w:rPr>
                      <w:sz w:val="20"/>
                    </w:rPr>
                  </w:pPr>
                </w:p>
                <w:p w14:paraId="57E94202" w14:textId="77777777" w:rsidR="0087455F" w:rsidRDefault="0087455F" w:rsidP="0087455F">
                  <w:pPr>
                    <w:pStyle w:val="ConsPlusNormal"/>
                    <w:jc w:val="both"/>
                    <w:rPr>
                      <w:sz w:val="20"/>
                    </w:rPr>
                  </w:pPr>
                </w:p>
                <w:p w14:paraId="2A96201E" w14:textId="77777777" w:rsidR="0087455F" w:rsidRDefault="0087455F" w:rsidP="0087455F">
                  <w:pPr>
                    <w:pStyle w:val="ConsPlusNormal"/>
                    <w:jc w:val="both"/>
                    <w:rPr>
                      <w:sz w:val="20"/>
                    </w:rPr>
                  </w:pPr>
                </w:p>
                <w:p w14:paraId="5C5AED1F" w14:textId="77777777" w:rsidR="0087455F" w:rsidRDefault="0087455F" w:rsidP="0087455F">
                  <w:pPr>
                    <w:pStyle w:val="ConsPlusNormal"/>
                    <w:jc w:val="both"/>
                    <w:rPr>
                      <w:sz w:val="20"/>
                    </w:rPr>
                  </w:pPr>
                </w:p>
                <w:p w14:paraId="2747B061" w14:textId="77777777" w:rsidR="0087455F" w:rsidRDefault="0087455F" w:rsidP="0087455F">
                  <w:pPr>
                    <w:pStyle w:val="ConsPlusNormal"/>
                    <w:jc w:val="both"/>
                    <w:rPr>
                      <w:sz w:val="20"/>
                    </w:rPr>
                  </w:pPr>
                </w:p>
                <w:p w14:paraId="04464538" w14:textId="77777777" w:rsidR="0087455F" w:rsidRDefault="0087455F" w:rsidP="0087455F">
                  <w:pPr>
                    <w:pStyle w:val="ConsPlusNormal"/>
                    <w:jc w:val="both"/>
                    <w:rPr>
                      <w:sz w:val="20"/>
                    </w:rPr>
                  </w:pPr>
                </w:p>
                <w:p w14:paraId="16DA2FDE" w14:textId="77777777" w:rsidR="0087455F" w:rsidRDefault="0087455F" w:rsidP="0087455F">
                  <w:pPr>
                    <w:pStyle w:val="ConsPlusNormal"/>
                    <w:jc w:val="both"/>
                    <w:rPr>
                      <w:sz w:val="20"/>
                    </w:rPr>
                  </w:pPr>
                </w:p>
                <w:p w14:paraId="4B6B05CE" w14:textId="77777777" w:rsidR="0087455F" w:rsidRDefault="0087455F" w:rsidP="0087455F">
                  <w:pPr>
                    <w:pStyle w:val="ConsPlusNormal"/>
                    <w:jc w:val="both"/>
                    <w:rPr>
                      <w:sz w:val="20"/>
                    </w:rPr>
                  </w:pPr>
                </w:p>
                <w:p w14:paraId="63CA857A" w14:textId="77777777" w:rsidR="0087455F" w:rsidRDefault="0087455F" w:rsidP="0087455F">
                  <w:pPr>
                    <w:pStyle w:val="ConsPlusNormal"/>
                    <w:jc w:val="both"/>
                    <w:rPr>
                      <w:sz w:val="20"/>
                    </w:rPr>
                  </w:pPr>
                </w:p>
                <w:p w14:paraId="6B6F8AC2" w14:textId="77777777" w:rsidR="0087455F" w:rsidRDefault="0087455F" w:rsidP="0087455F">
                  <w:pPr>
                    <w:pStyle w:val="ConsPlusNormal"/>
                    <w:jc w:val="both"/>
                    <w:rPr>
                      <w:sz w:val="20"/>
                    </w:rPr>
                  </w:pPr>
                </w:p>
                <w:p w14:paraId="312B34D4" w14:textId="77777777" w:rsidR="0087455F" w:rsidRDefault="0087455F" w:rsidP="0087455F">
                  <w:pPr>
                    <w:pStyle w:val="ConsPlusNormal"/>
                    <w:jc w:val="both"/>
                    <w:rPr>
                      <w:sz w:val="20"/>
                    </w:rPr>
                  </w:pPr>
                </w:p>
                <w:p w14:paraId="619688B3" w14:textId="77777777" w:rsidR="0087455F" w:rsidRDefault="0087455F" w:rsidP="0087455F">
                  <w:pPr>
                    <w:pStyle w:val="ConsPlusNormal"/>
                    <w:jc w:val="both"/>
                    <w:rPr>
                      <w:sz w:val="20"/>
                    </w:rPr>
                  </w:pPr>
                </w:p>
                <w:p w14:paraId="67071324" w14:textId="77777777" w:rsidR="0087455F" w:rsidRDefault="0087455F" w:rsidP="0087455F">
                  <w:pPr>
                    <w:pStyle w:val="ConsPlusNormal"/>
                    <w:jc w:val="both"/>
                    <w:rPr>
                      <w:sz w:val="20"/>
                    </w:rPr>
                  </w:pPr>
                </w:p>
                <w:p w14:paraId="15763D4C" w14:textId="77777777" w:rsidR="0087455F" w:rsidRDefault="0087455F" w:rsidP="0087455F">
                  <w:pPr>
                    <w:pStyle w:val="ConsPlusNormal"/>
                    <w:jc w:val="both"/>
                    <w:rPr>
                      <w:sz w:val="20"/>
                    </w:rPr>
                  </w:pPr>
                </w:p>
                <w:p w14:paraId="741A51B1" w14:textId="77777777" w:rsidR="0087455F" w:rsidRDefault="0087455F" w:rsidP="0087455F">
                  <w:pPr>
                    <w:pStyle w:val="ConsPlusNormal"/>
                    <w:jc w:val="both"/>
                    <w:rPr>
                      <w:sz w:val="20"/>
                    </w:rPr>
                  </w:pPr>
                </w:p>
                <w:p w14:paraId="30BCDF46" w14:textId="77777777" w:rsidR="0087455F" w:rsidRDefault="0087455F" w:rsidP="0087455F">
                  <w:pPr>
                    <w:pStyle w:val="ConsPlusNormal"/>
                    <w:jc w:val="both"/>
                    <w:rPr>
                      <w:sz w:val="20"/>
                    </w:rPr>
                  </w:pPr>
                </w:p>
                <w:p w14:paraId="58CE5087" w14:textId="77777777" w:rsidR="0087455F" w:rsidRDefault="0087455F" w:rsidP="0087455F">
                  <w:pPr>
                    <w:pStyle w:val="ConsPlusNormal"/>
                    <w:jc w:val="both"/>
                    <w:rPr>
                      <w:sz w:val="20"/>
                    </w:rPr>
                  </w:pPr>
                </w:p>
                <w:p w14:paraId="7DF42B8C" w14:textId="77777777" w:rsidR="0087455F" w:rsidRDefault="0087455F" w:rsidP="0087455F">
                  <w:pPr>
                    <w:pStyle w:val="ConsPlusNormal"/>
                    <w:jc w:val="both"/>
                    <w:rPr>
                      <w:sz w:val="20"/>
                    </w:rPr>
                  </w:pPr>
                </w:p>
                <w:p w14:paraId="1B379844" w14:textId="77777777" w:rsidR="0087455F" w:rsidRDefault="0087455F" w:rsidP="0087455F">
                  <w:pPr>
                    <w:pStyle w:val="ConsPlusNormal"/>
                    <w:jc w:val="both"/>
                    <w:rPr>
                      <w:sz w:val="20"/>
                    </w:rPr>
                  </w:pPr>
                </w:p>
                <w:p w14:paraId="3ED92CAA" w14:textId="77777777" w:rsidR="0087455F" w:rsidRDefault="0087455F" w:rsidP="0087455F">
                  <w:pPr>
                    <w:pStyle w:val="ConsPlusNormal"/>
                    <w:jc w:val="both"/>
                    <w:rPr>
                      <w:sz w:val="20"/>
                    </w:rPr>
                  </w:pPr>
                </w:p>
                <w:p w14:paraId="2C9345EF" w14:textId="77777777" w:rsidR="0087455F" w:rsidRDefault="0087455F" w:rsidP="0087455F">
                  <w:pPr>
                    <w:pStyle w:val="ConsPlusNormal"/>
                    <w:jc w:val="both"/>
                    <w:rPr>
                      <w:sz w:val="20"/>
                    </w:rPr>
                  </w:pPr>
                </w:p>
                <w:p w14:paraId="28EEA2F0" w14:textId="77777777" w:rsidR="0087455F" w:rsidRDefault="0087455F" w:rsidP="0087455F">
                  <w:pPr>
                    <w:pStyle w:val="ConsPlusNormal"/>
                    <w:jc w:val="both"/>
                    <w:rPr>
                      <w:sz w:val="20"/>
                    </w:rPr>
                  </w:pPr>
                </w:p>
                <w:p w14:paraId="65EDA51B" w14:textId="77777777" w:rsidR="0087455F" w:rsidRDefault="0087455F" w:rsidP="0087455F">
                  <w:pPr>
                    <w:pStyle w:val="ConsPlusNormal"/>
                    <w:jc w:val="both"/>
                    <w:rPr>
                      <w:sz w:val="20"/>
                    </w:rPr>
                  </w:pPr>
                </w:p>
                <w:p w14:paraId="68E3E76E" w14:textId="77777777" w:rsidR="0087455F" w:rsidRDefault="0087455F" w:rsidP="0087455F">
                  <w:pPr>
                    <w:pStyle w:val="ConsPlusNormal"/>
                    <w:jc w:val="both"/>
                    <w:rPr>
                      <w:sz w:val="20"/>
                    </w:rPr>
                  </w:pPr>
                </w:p>
                <w:p w14:paraId="0A325303" w14:textId="77777777" w:rsidR="0087455F" w:rsidRDefault="0087455F" w:rsidP="0087455F">
                  <w:pPr>
                    <w:pStyle w:val="ConsPlusNormal"/>
                    <w:jc w:val="both"/>
                    <w:rPr>
                      <w:sz w:val="20"/>
                    </w:rPr>
                  </w:pPr>
                </w:p>
                <w:p w14:paraId="47A74AB8" w14:textId="77777777" w:rsidR="0087455F" w:rsidRDefault="0087455F" w:rsidP="0087455F">
                  <w:pPr>
                    <w:pStyle w:val="ConsPlusNormal"/>
                    <w:jc w:val="both"/>
                    <w:rPr>
                      <w:sz w:val="20"/>
                    </w:rPr>
                  </w:pPr>
                </w:p>
                <w:p w14:paraId="77EA4A42" w14:textId="77777777" w:rsidR="0087455F" w:rsidRDefault="0087455F" w:rsidP="0087455F">
                  <w:pPr>
                    <w:pStyle w:val="ConsPlusNormal"/>
                    <w:jc w:val="both"/>
                    <w:rPr>
                      <w:sz w:val="20"/>
                    </w:rPr>
                  </w:pPr>
                </w:p>
                <w:p w14:paraId="722FC8E0" w14:textId="77777777" w:rsidR="0087455F" w:rsidRDefault="0087455F" w:rsidP="0087455F">
                  <w:pPr>
                    <w:pStyle w:val="ConsPlusNormal"/>
                    <w:jc w:val="both"/>
                    <w:rPr>
                      <w:sz w:val="20"/>
                    </w:rPr>
                  </w:pPr>
                </w:p>
                <w:p w14:paraId="2E3A1FCE" w14:textId="77777777" w:rsidR="0087455F" w:rsidRDefault="0087455F" w:rsidP="0087455F">
                  <w:pPr>
                    <w:pStyle w:val="ConsPlusNormal"/>
                    <w:jc w:val="both"/>
                    <w:rPr>
                      <w:sz w:val="20"/>
                    </w:rPr>
                  </w:pPr>
                </w:p>
                <w:p w14:paraId="06E2E101" w14:textId="77777777" w:rsidR="0087455F" w:rsidRDefault="0087455F" w:rsidP="0087455F">
                  <w:pPr>
                    <w:pStyle w:val="ConsPlusNormal"/>
                    <w:jc w:val="both"/>
                    <w:rPr>
                      <w:sz w:val="20"/>
                    </w:rPr>
                  </w:pPr>
                </w:p>
                <w:p w14:paraId="48DE9B8F" w14:textId="77777777" w:rsidR="0087455F" w:rsidRDefault="0087455F" w:rsidP="0087455F">
                  <w:pPr>
                    <w:pStyle w:val="ConsPlusNormal"/>
                    <w:jc w:val="both"/>
                    <w:rPr>
                      <w:sz w:val="20"/>
                    </w:rPr>
                  </w:pPr>
                </w:p>
                <w:p w14:paraId="1F029FA2" w14:textId="77777777" w:rsidR="0087455F" w:rsidRDefault="0087455F" w:rsidP="0087455F">
                  <w:pPr>
                    <w:pStyle w:val="ConsPlusNormal"/>
                    <w:jc w:val="both"/>
                    <w:rPr>
                      <w:sz w:val="20"/>
                    </w:rPr>
                  </w:pPr>
                </w:p>
                <w:p w14:paraId="42B2C5CB" w14:textId="77777777" w:rsidR="0087455F" w:rsidRDefault="0087455F" w:rsidP="0087455F">
                  <w:pPr>
                    <w:pStyle w:val="ConsPlusNormal"/>
                    <w:jc w:val="both"/>
                    <w:rPr>
                      <w:sz w:val="20"/>
                    </w:rPr>
                  </w:pPr>
                </w:p>
                <w:p w14:paraId="5F5AE292" w14:textId="77777777" w:rsidR="0087455F" w:rsidRDefault="0087455F" w:rsidP="0087455F">
                  <w:pPr>
                    <w:pStyle w:val="ConsPlusNormal"/>
                    <w:jc w:val="both"/>
                    <w:rPr>
                      <w:sz w:val="20"/>
                    </w:rPr>
                  </w:pPr>
                </w:p>
                <w:p w14:paraId="3CB2F579" w14:textId="77777777" w:rsidR="0087455F" w:rsidRDefault="0087455F" w:rsidP="0087455F">
                  <w:pPr>
                    <w:pStyle w:val="ConsPlusNormal"/>
                    <w:jc w:val="both"/>
                    <w:rPr>
                      <w:sz w:val="20"/>
                    </w:rPr>
                  </w:pPr>
                </w:p>
                <w:p w14:paraId="387FF527" w14:textId="77777777" w:rsidR="0087455F" w:rsidRDefault="0087455F" w:rsidP="0087455F">
                  <w:pPr>
                    <w:pStyle w:val="ConsPlusNormal"/>
                    <w:jc w:val="both"/>
                    <w:rPr>
                      <w:sz w:val="20"/>
                    </w:rPr>
                  </w:pPr>
                </w:p>
                <w:p w14:paraId="1FECBCFA" w14:textId="77777777" w:rsidR="0087455F" w:rsidRDefault="0087455F" w:rsidP="0087455F">
                  <w:pPr>
                    <w:pStyle w:val="ConsPlusNormal"/>
                    <w:jc w:val="both"/>
                    <w:rPr>
                      <w:sz w:val="20"/>
                    </w:rPr>
                  </w:pPr>
                </w:p>
                <w:p w14:paraId="581A7432" w14:textId="77777777" w:rsidR="0087455F" w:rsidRDefault="0087455F" w:rsidP="0087455F">
                  <w:pPr>
                    <w:pStyle w:val="ConsPlusNormal"/>
                    <w:jc w:val="both"/>
                    <w:rPr>
                      <w:sz w:val="20"/>
                    </w:rPr>
                  </w:pPr>
                </w:p>
                <w:p w14:paraId="09E896E8" w14:textId="77777777" w:rsidR="0087455F" w:rsidRDefault="0087455F" w:rsidP="0087455F">
                  <w:pPr>
                    <w:pStyle w:val="ConsPlusNormal"/>
                    <w:jc w:val="both"/>
                    <w:rPr>
                      <w:sz w:val="20"/>
                    </w:rPr>
                  </w:pPr>
                </w:p>
                <w:p w14:paraId="3AF1F59C" w14:textId="77777777" w:rsidR="0087455F" w:rsidRDefault="0087455F" w:rsidP="0087455F">
                  <w:pPr>
                    <w:pStyle w:val="ConsPlusNormal"/>
                    <w:jc w:val="both"/>
                    <w:rPr>
                      <w:sz w:val="20"/>
                    </w:rPr>
                  </w:pPr>
                </w:p>
                <w:p w14:paraId="6F682568" w14:textId="77777777" w:rsidR="0087455F" w:rsidRDefault="0087455F" w:rsidP="0087455F">
                  <w:pPr>
                    <w:pStyle w:val="ConsPlusNormal"/>
                    <w:jc w:val="both"/>
                    <w:rPr>
                      <w:sz w:val="20"/>
                    </w:rPr>
                  </w:pPr>
                </w:p>
                <w:p w14:paraId="096FE86B" w14:textId="77777777" w:rsidR="0087455F" w:rsidRDefault="0087455F" w:rsidP="0087455F">
                  <w:pPr>
                    <w:pStyle w:val="ConsPlusNormal"/>
                    <w:jc w:val="both"/>
                    <w:rPr>
                      <w:sz w:val="20"/>
                    </w:rPr>
                  </w:pPr>
                </w:p>
                <w:p w14:paraId="2533F810" w14:textId="77777777" w:rsidR="0087455F" w:rsidRDefault="0087455F" w:rsidP="0087455F">
                  <w:pPr>
                    <w:pStyle w:val="ConsPlusNormal"/>
                    <w:jc w:val="both"/>
                    <w:rPr>
                      <w:sz w:val="20"/>
                    </w:rPr>
                  </w:pPr>
                </w:p>
                <w:p w14:paraId="55C03136" w14:textId="77777777" w:rsidR="0087455F" w:rsidRDefault="0087455F" w:rsidP="0087455F">
                  <w:pPr>
                    <w:pStyle w:val="ConsPlusNormal"/>
                    <w:jc w:val="both"/>
                    <w:rPr>
                      <w:sz w:val="20"/>
                    </w:rPr>
                  </w:pPr>
                </w:p>
                <w:p w14:paraId="492CD5AF" w14:textId="77777777" w:rsidR="0087455F" w:rsidRDefault="0087455F" w:rsidP="0087455F">
                  <w:pPr>
                    <w:pStyle w:val="ConsPlusNormal"/>
                    <w:jc w:val="both"/>
                    <w:rPr>
                      <w:sz w:val="20"/>
                    </w:rPr>
                  </w:pPr>
                </w:p>
                <w:p w14:paraId="580E7815" w14:textId="77777777" w:rsidR="0087455F" w:rsidRDefault="0087455F" w:rsidP="0087455F">
                  <w:pPr>
                    <w:pStyle w:val="ConsPlusNormal"/>
                    <w:jc w:val="both"/>
                    <w:rPr>
                      <w:sz w:val="20"/>
                    </w:rPr>
                  </w:pPr>
                </w:p>
                <w:p w14:paraId="3E21B1D8" w14:textId="77777777" w:rsidR="0087455F" w:rsidRDefault="0087455F" w:rsidP="0087455F">
                  <w:pPr>
                    <w:pStyle w:val="ConsPlusNormal"/>
                    <w:jc w:val="both"/>
                    <w:rPr>
                      <w:sz w:val="20"/>
                    </w:rPr>
                  </w:pPr>
                </w:p>
                <w:p w14:paraId="2DB07ABF" w14:textId="77777777" w:rsidR="0087455F" w:rsidRDefault="0087455F" w:rsidP="0087455F">
                  <w:pPr>
                    <w:pStyle w:val="ConsPlusNormal"/>
                    <w:jc w:val="both"/>
                    <w:rPr>
                      <w:sz w:val="20"/>
                    </w:rPr>
                  </w:pPr>
                </w:p>
                <w:p w14:paraId="6661AB9B" w14:textId="77777777" w:rsidR="0087455F" w:rsidRDefault="0087455F" w:rsidP="0087455F">
                  <w:pPr>
                    <w:pStyle w:val="ConsPlusNormal"/>
                    <w:jc w:val="both"/>
                    <w:rPr>
                      <w:sz w:val="20"/>
                    </w:rPr>
                  </w:pPr>
                </w:p>
                <w:p w14:paraId="4C013851" w14:textId="77777777" w:rsidR="0087455F" w:rsidRDefault="0087455F" w:rsidP="0087455F">
                  <w:pPr>
                    <w:pStyle w:val="ConsPlusNormal"/>
                    <w:jc w:val="both"/>
                    <w:rPr>
                      <w:sz w:val="20"/>
                    </w:rPr>
                  </w:pPr>
                </w:p>
                <w:p w14:paraId="65DA618D" w14:textId="77777777" w:rsidR="0087455F" w:rsidRDefault="0087455F" w:rsidP="0087455F">
                  <w:pPr>
                    <w:pStyle w:val="ConsPlusNormal"/>
                    <w:jc w:val="both"/>
                    <w:rPr>
                      <w:sz w:val="20"/>
                    </w:rPr>
                  </w:pPr>
                </w:p>
                <w:p w14:paraId="05DD4E2B" w14:textId="77777777" w:rsidR="0087455F" w:rsidRDefault="0087455F" w:rsidP="0087455F">
                  <w:pPr>
                    <w:pStyle w:val="ConsPlusNormal"/>
                    <w:jc w:val="both"/>
                    <w:rPr>
                      <w:sz w:val="20"/>
                    </w:rPr>
                  </w:pPr>
                </w:p>
                <w:p w14:paraId="160C8956" w14:textId="77777777" w:rsidR="0087455F" w:rsidRDefault="0087455F" w:rsidP="0087455F">
                  <w:pPr>
                    <w:pStyle w:val="ConsPlusNormal"/>
                    <w:jc w:val="both"/>
                    <w:rPr>
                      <w:sz w:val="20"/>
                    </w:rPr>
                  </w:pPr>
                </w:p>
                <w:p w14:paraId="79FD672E" w14:textId="77777777" w:rsidR="0087455F" w:rsidRDefault="0087455F" w:rsidP="0087455F">
                  <w:pPr>
                    <w:pStyle w:val="ConsPlusNormal"/>
                    <w:jc w:val="both"/>
                    <w:rPr>
                      <w:sz w:val="20"/>
                    </w:rPr>
                  </w:pPr>
                </w:p>
                <w:p w14:paraId="096C3FBB" w14:textId="77777777" w:rsidR="0087455F" w:rsidRDefault="0087455F" w:rsidP="0087455F">
                  <w:pPr>
                    <w:pStyle w:val="ConsPlusNormal"/>
                    <w:jc w:val="both"/>
                    <w:rPr>
                      <w:sz w:val="20"/>
                    </w:rPr>
                  </w:pPr>
                </w:p>
                <w:p w14:paraId="18D5B1B1" w14:textId="77777777" w:rsidR="0087455F" w:rsidRDefault="0087455F" w:rsidP="0087455F">
                  <w:pPr>
                    <w:pStyle w:val="ConsPlusNormal"/>
                    <w:jc w:val="both"/>
                    <w:rPr>
                      <w:sz w:val="20"/>
                    </w:rPr>
                  </w:pPr>
                </w:p>
                <w:p w14:paraId="590E9516" w14:textId="77777777" w:rsidR="0087455F" w:rsidRDefault="0087455F" w:rsidP="0087455F">
                  <w:pPr>
                    <w:pStyle w:val="ConsPlusNormal"/>
                    <w:jc w:val="both"/>
                    <w:rPr>
                      <w:sz w:val="20"/>
                    </w:rPr>
                  </w:pPr>
                </w:p>
                <w:p w14:paraId="1F7A5944" w14:textId="77777777" w:rsidR="0087455F" w:rsidRDefault="0087455F" w:rsidP="0087455F">
                  <w:pPr>
                    <w:pStyle w:val="ConsPlusNormal"/>
                    <w:jc w:val="both"/>
                    <w:rPr>
                      <w:sz w:val="20"/>
                    </w:rPr>
                  </w:pPr>
                </w:p>
                <w:p w14:paraId="33BF4B3D" w14:textId="77777777" w:rsidR="0087455F" w:rsidRDefault="0087455F" w:rsidP="0087455F">
                  <w:pPr>
                    <w:pStyle w:val="ConsPlusNormal"/>
                    <w:jc w:val="both"/>
                    <w:rPr>
                      <w:sz w:val="20"/>
                    </w:rPr>
                  </w:pPr>
                </w:p>
                <w:p w14:paraId="199E3F2F" w14:textId="77777777" w:rsidR="0087455F" w:rsidRDefault="0087455F" w:rsidP="0087455F">
                  <w:pPr>
                    <w:pStyle w:val="ConsPlusNormal"/>
                    <w:jc w:val="both"/>
                    <w:rPr>
                      <w:sz w:val="20"/>
                    </w:rPr>
                  </w:pPr>
                </w:p>
                <w:p w14:paraId="66EAA90A" w14:textId="77777777" w:rsidR="0087455F" w:rsidRDefault="0087455F" w:rsidP="0087455F">
                  <w:pPr>
                    <w:pStyle w:val="ConsPlusNormal"/>
                    <w:jc w:val="both"/>
                    <w:rPr>
                      <w:sz w:val="20"/>
                    </w:rPr>
                  </w:pPr>
                </w:p>
                <w:p w14:paraId="5363E2F6" w14:textId="77777777" w:rsidR="0087455F" w:rsidRDefault="0087455F" w:rsidP="0087455F">
                  <w:pPr>
                    <w:pStyle w:val="ConsPlusNormal"/>
                    <w:jc w:val="both"/>
                    <w:rPr>
                      <w:sz w:val="20"/>
                    </w:rPr>
                  </w:pPr>
                </w:p>
                <w:p w14:paraId="3A06DAA6" w14:textId="77777777" w:rsidR="0087455F" w:rsidRDefault="0087455F" w:rsidP="0087455F">
                  <w:pPr>
                    <w:pStyle w:val="ConsPlusNormal"/>
                    <w:jc w:val="both"/>
                    <w:rPr>
                      <w:sz w:val="20"/>
                    </w:rPr>
                  </w:pPr>
                </w:p>
                <w:p w14:paraId="33FEDFA2" w14:textId="77777777" w:rsidR="0087455F" w:rsidRDefault="0087455F" w:rsidP="0087455F">
                  <w:pPr>
                    <w:pStyle w:val="ConsPlusNormal"/>
                    <w:jc w:val="both"/>
                    <w:rPr>
                      <w:sz w:val="20"/>
                    </w:rPr>
                  </w:pPr>
                </w:p>
                <w:p w14:paraId="53D60EB6" w14:textId="77777777" w:rsidR="0087455F" w:rsidRDefault="0087455F" w:rsidP="0087455F">
                  <w:pPr>
                    <w:pStyle w:val="ConsPlusNormal"/>
                    <w:jc w:val="both"/>
                    <w:rPr>
                      <w:sz w:val="20"/>
                    </w:rPr>
                  </w:pPr>
                </w:p>
                <w:p w14:paraId="55FF332F" w14:textId="77777777" w:rsidR="0087455F" w:rsidRDefault="0087455F" w:rsidP="0087455F">
                  <w:pPr>
                    <w:pStyle w:val="ConsPlusNormal"/>
                    <w:jc w:val="both"/>
                    <w:rPr>
                      <w:sz w:val="20"/>
                    </w:rPr>
                  </w:pPr>
                </w:p>
                <w:p w14:paraId="3A5B6E76" w14:textId="77777777" w:rsidR="0087455F" w:rsidRDefault="0087455F" w:rsidP="0087455F">
                  <w:pPr>
                    <w:pStyle w:val="ConsPlusNormal"/>
                    <w:jc w:val="both"/>
                    <w:rPr>
                      <w:sz w:val="20"/>
                    </w:rPr>
                  </w:pPr>
                </w:p>
                <w:p w14:paraId="60A97D48" w14:textId="77777777" w:rsidR="0087455F" w:rsidRDefault="0087455F" w:rsidP="0087455F">
                  <w:pPr>
                    <w:pStyle w:val="ConsPlusNormal"/>
                    <w:jc w:val="both"/>
                    <w:rPr>
                      <w:sz w:val="20"/>
                    </w:rPr>
                  </w:pPr>
                </w:p>
                <w:p w14:paraId="613819E2" w14:textId="77777777" w:rsidR="0087455F" w:rsidRDefault="0087455F" w:rsidP="0087455F">
                  <w:pPr>
                    <w:pStyle w:val="ConsPlusNormal"/>
                    <w:jc w:val="both"/>
                    <w:rPr>
                      <w:sz w:val="20"/>
                    </w:rPr>
                  </w:pPr>
                </w:p>
                <w:p w14:paraId="4045CE11" w14:textId="77777777" w:rsidR="0087455F" w:rsidRDefault="0087455F" w:rsidP="0087455F">
                  <w:pPr>
                    <w:pStyle w:val="ConsPlusNormal"/>
                    <w:jc w:val="both"/>
                    <w:rPr>
                      <w:sz w:val="20"/>
                    </w:rPr>
                  </w:pPr>
                </w:p>
                <w:p w14:paraId="50FF2948" w14:textId="77777777" w:rsidR="003E1547" w:rsidRDefault="003E1547" w:rsidP="00FB251F">
                  <w:pPr>
                    <w:pStyle w:val="ConsPlusNormal"/>
                    <w:jc w:val="both"/>
                    <w:rPr>
                      <w:sz w:val="20"/>
                    </w:rPr>
                  </w:pPr>
                </w:p>
                <w:p w14:paraId="67DF9774" w14:textId="77777777" w:rsidR="003E1547" w:rsidRDefault="003E1547" w:rsidP="00FB251F">
                  <w:pPr>
                    <w:pStyle w:val="ConsPlusNormal"/>
                    <w:jc w:val="both"/>
                    <w:rPr>
                      <w:sz w:val="20"/>
                    </w:rPr>
                  </w:pPr>
                </w:p>
                <w:p w14:paraId="07C2375A" w14:textId="77777777" w:rsidR="00A646FC" w:rsidRPr="00F62F2F" w:rsidRDefault="00A646FC" w:rsidP="00FB251F">
                  <w:pPr>
                    <w:pStyle w:val="ConsPlusNormal"/>
                    <w:jc w:val="both"/>
                    <w:rPr>
                      <w:sz w:val="20"/>
                    </w:rPr>
                  </w:pPr>
                </w:p>
              </w:tc>
            </w:tr>
            <w:tr w:rsidR="00FB251F" w:rsidRPr="00F62F2F" w14:paraId="64941E18"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5B4797B7" w14:textId="77777777" w:rsidR="00FB251F" w:rsidRPr="00F62F2F" w:rsidRDefault="00FB251F" w:rsidP="00FB251F">
                  <w:pPr>
                    <w:pStyle w:val="ConsPlusNormal"/>
                    <w:outlineLvl w:val="3"/>
                    <w:rPr>
                      <w:sz w:val="20"/>
                    </w:rPr>
                  </w:pPr>
                  <w:r w:rsidRPr="00F62F2F">
                    <w:rPr>
                      <w:sz w:val="20"/>
                    </w:rPr>
                    <w:lastRenderedPageBreak/>
                    <w:t>13.2.8. Производство благородных металлов</w:t>
                  </w:r>
                </w:p>
              </w:tc>
            </w:tr>
            <w:tr w:rsidR="00FB251F" w:rsidRPr="00F62F2F" w14:paraId="6E9C029F" w14:textId="77777777" w:rsidTr="00C07505">
              <w:tc>
                <w:tcPr>
                  <w:tcW w:w="2280" w:type="dxa"/>
                  <w:tcBorders>
                    <w:top w:val="single" w:sz="4" w:space="0" w:color="auto"/>
                    <w:left w:val="single" w:sz="4" w:space="0" w:color="auto"/>
                    <w:bottom w:val="single" w:sz="4" w:space="0" w:color="auto"/>
                    <w:right w:val="single" w:sz="4" w:space="0" w:color="auto"/>
                  </w:tcBorders>
                </w:tcPr>
                <w:p w14:paraId="21537E06" w14:textId="77777777" w:rsidR="00FB251F" w:rsidRPr="00F62F2F" w:rsidRDefault="00FB251F" w:rsidP="00FB251F">
                  <w:pPr>
                    <w:pStyle w:val="ConsPlusNormal"/>
                    <w:rPr>
                      <w:sz w:val="20"/>
                    </w:rPr>
                  </w:pPr>
                  <w:r w:rsidRPr="00F62F2F">
                    <w:rPr>
                      <w:sz w:val="20"/>
                    </w:rPr>
                    <w:t xml:space="preserve">Цех (участок) по производству </w:t>
                  </w:r>
                  <w:r w:rsidRPr="00A646FC">
                    <w:rPr>
                      <w:strike/>
                      <w:color w:val="FF0000"/>
                      <w:sz w:val="20"/>
                    </w:rPr>
                    <w:t>&lt;41&gt;</w:t>
                  </w:r>
                </w:p>
              </w:tc>
              <w:tc>
                <w:tcPr>
                  <w:tcW w:w="1134" w:type="dxa"/>
                  <w:vMerge w:val="restart"/>
                  <w:tcBorders>
                    <w:top w:val="single" w:sz="4" w:space="0" w:color="auto"/>
                    <w:left w:val="single" w:sz="4" w:space="0" w:color="auto"/>
                    <w:bottom w:val="single" w:sz="4" w:space="0" w:color="auto"/>
                    <w:right w:val="single" w:sz="4" w:space="0" w:color="auto"/>
                  </w:tcBorders>
                </w:tcPr>
                <w:p w14:paraId="1B1676F6" w14:textId="77777777" w:rsidR="00FB251F" w:rsidRPr="00F62F2F" w:rsidRDefault="00FB251F" w:rsidP="00FB251F">
                  <w:pPr>
                    <w:pStyle w:val="ConsPlusNormal"/>
                    <w:jc w:val="center"/>
                    <w:rPr>
                      <w:sz w:val="20"/>
                    </w:rPr>
                  </w:pPr>
                  <w:r w:rsidRPr="00F62F2F">
                    <w:rPr>
                      <w:sz w:val="20"/>
                    </w:rPr>
                    <w:t>2.1, 2.2, 2.3, 2.4</w:t>
                  </w:r>
                </w:p>
              </w:tc>
              <w:tc>
                <w:tcPr>
                  <w:tcW w:w="1276" w:type="dxa"/>
                  <w:vMerge w:val="restart"/>
                  <w:tcBorders>
                    <w:top w:val="single" w:sz="4" w:space="0" w:color="auto"/>
                    <w:left w:val="single" w:sz="4" w:space="0" w:color="auto"/>
                    <w:bottom w:val="single" w:sz="4" w:space="0" w:color="auto"/>
                    <w:right w:val="single" w:sz="4" w:space="0" w:color="auto"/>
                  </w:tcBorders>
                </w:tcPr>
                <w:p w14:paraId="47DE797C"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3CE753C7" w14:textId="77777777" w:rsidR="00FB251F" w:rsidRDefault="00FB251F" w:rsidP="00FB251F">
                  <w:pPr>
                    <w:pStyle w:val="ConsPlusNormal"/>
                    <w:jc w:val="both"/>
                    <w:rPr>
                      <w:sz w:val="20"/>
                    </w:rPr>
                  </w:pPr>
                  <w:r w:rsidRPr="00F62F2F">
                    <w:rPr>
                      <w:sz w:val="20"/>
                    </w:rPr>
                    <w:t>Идентифицируются по признаку получения, транспортирования и использования опасных веществ</w:t>
                  </w:r>
                </w:p>
                <w:p w14:paraId="1185C8F2" w14:textId="77777777" w:rsidR="00A646FC" w:rsidRDefault="00A646FC" w:rsidP="00FB251F">
                  <w:pPr>
                    <w:pStyle w:val="ConsPlusNormal"/>
                    <w:jc w:val="both"/>
                    <w:rPr>
                      <w:sz w:val="20"/>
                    </w:rPr>
                  </w:pPr>
                </w:p>
                <w:p w14:paraId="547AA29C" w14:textId="77777777" w:rsidR="00A646FC" w:rsidRDefault="00A646FC" w:rsidP="00FB251F">
                  <w:pPr>
                    <w:pStyle w:val="ConsPlusNormal"/>
                    <w:jc w:val="both"/>
                    <w:rPr>
                      <w:sz w:val="20"/>
                    </w:rPr>
                  </w:pPr>
                </w:p>
                <w:p w14:paraId="7FBD2B6F" w14:textId="77777777" w:rsidR="00A646FC" w:rsidRDefault="00A646FC" w:rsidP="00FB251F">
                  <w:pPr>
                    <w:pStyle w:val="ConsPlusNormal"/>
                    <w:jc w:val="both"/>
                    <w:rPr>
                      <w:sz w:val="20"/>
                    </w:rPr>
                  </w:pPr>
                </w:p>
                <w:p w14:paraId="17384FB1" w14:textId="77777777" w:rsidR="00A646FC" w:rsidRDefault="00A646FC" w:rsidP="00FB251F">
                  <w:pPr>
                    <w:pStyle w:val="ConsPlusNormal"/>
                    <w:jc w:val="both"/>
                    <w:rPr>
                      <w:sz w:val="20"/>
                    </w:rPr>
                  </w:pPr>
                </w:p>
                <w:p w14:paraId="6655F145" w14:textId="77777777" w:rsidR="00A646FC" w:rsidRDefault="00A646FC" w:rsidP="00FB251F">
                  <w:pPr>
                    <w:pStyle w:val="ConsPlusNormal"/>
                    <w:jc w:val="both"/>
                    <w:rPr>
                      <w:sz w:val="20"/>
                    </w:rPr>
                  </w:pPr>
                </w:p>
                <w:p w14:paraId="0A15D835" w14:textId="77777777" w:rsidR="00A646FC" w:rsidRDefault="00A646FC" w:rsidP="00FB251F">
                  <w:pPr>
                    <w:pStyle w:val="ConsPlusNormal"/>
                    <w:jc w:val="both"/>
                    <w:rPr>
                      <w:sz w:val="20"/>
                    </w:rPr>
                  </w:pPr>
                </w:p>
                <w:p w14:paraId="03143190" w14:textId="77777777" w:rsidR="00A646FC" w:rsidRDefault="00A646FC" w:rsidP="00FB251F">
                  <w:pPr>
                    <w:pStyle w:val="ConsPlusNormal"/>
                    <w:jc w:val="both"/>
                    <w:rPr>
                      <w:sz w:val="20"/>
                    </w:rPr>
                  </w:pPr>
                </w:p>
                <w:p w14:paraId="38BE1FA7" w14:textId="77777777" w:rsidR="00A646FC" w:rsidRDefault="00A646FC" w:rsidP="00FB251F">
                  <w:pPr>
                    <w:pStyle w:val="ConsPlusNormal"/>
                    <w:jc w:val="both"/>
                    <w:rPr>
                      <w:sz w:val="20"/>
                    </w:rPr>
                  </w:pPr>
                </w:p>
                <w:p w14:paraId="70D1284D" w14:textId="77777777" w:rsidR="00A646FC" w:rsidRDefault="00A646FC" w:rsidP="00FB251F">
                  <w:pPr>
                    <w:pStyle w:val="ConsPlusNormal"/>
                    <w:jc w:val="both"/>
                    <w:rPr>
                      <w:sz w:val="20"/>
                    </w:rPr>
                  </w:pPr>
                </w:p>
                <w:p w14:paraId="230412A0" w14:textId="77777777" w:rsidR="00A646FC" w:rsidRDefault="00A646FC" w:rsidP="00FB251F">
                  <w:pPr>
                    <w:pStyle w:val="ConsPlusNormal"/>
                    <w:jc w:val="both"/>
                    <w:rPr>
                      <w:sz w:val="20"/>
                    </w:rPr>
                  </w:pPr>
                </w:p>
                <w:p w14:paraId="6E4B5951" w14:textId="77777777" w:rsidR="00A646FC" w:rsidRDefault="00A646FC" w:rsidP="00FB251F">
                  <w:pPr>
                    <w:pStyle w:val="ConsPlusNormal"/>
                    <w:jc w:val="both"/>
                    <w:rPr>
                      <w:sz w:val="20"/>
                    </w:rPr>
                  </w:pPr>
                </w:p>
                <w:p w14:paraId="5BAE666B" w14:textId="77777777" w:rsidR="00A646FC" w:rsidRDefault="00A646FC" w:rsidP="00FB251F">
                  <w:pPr>
                    <w:pStyle w:val="ConsPlusNormal"/>
                    <w:jc w:val="both"/>
                    <w:rPr>
                      <w:sz w:val="20"/>
                    </w:rPr>
                  </w:pPr>
                </w:p>
                <w:p w14:paraId="4C9C0996" w14:textId="77777777" w:rsidR="00A646FC" w:rsidRDefault="00A646FC" w:rsidP="00FB251F">
                  <w:pPr>
                    <w:pStyle w:val="ConsPlusNormal"/>
                    <w:jc w:val="both"/>
                    <w:rPr>
                      <w:sz w:val="20"/>
                    </w:rPr>
                  </w:pPr>
                </w:p>
                <w:p w14:paraId="19289CDB" w14:textId="77777777" w:rsidR="00A646FC" w:rsidRDefault="00A646FC" w:rsidP="00FB251F">
                  <w:pPr>
                    <w:pStyle w:val="ConsPlusNormal"/>
                    <w:jc w:val="both"/>
                    <w:rPr>
                      <w:sz w:val="20"/>
                    </w:rPr>
                  </w:pPr>
                </w:p>
                <w:p w14:paraId="46163D79" w14:textId="77777777" w:rsidR="00A646FC" w:rsidRDefault="00A646FC" w:rsidP="00FB251F">
                  <w:pPr>
                    <w:pStyle w:val="ConsPlusNormal"/>
                    <w:jc w:val="both"/>
                    <w:rPr>
                      <w:sz w:val="20"/>
                    </w:rPr>
                  </w:pPr>
                </w:p>
                <w:p w14:paraId="5E412279" w14:textId="77777777" w:rsidR="00A646FC" w:rsidRDefault="00A646FC" w:rsidP="00FB251F">
                  <w:pPr>
                    <w:pStyle w:val="ConsPlusNormal"/>
                    <w:jc w:val="both"/>
                    <w:rPr>
                      <w:sz w:val="20"/>
                    </w:rPr>
                  </w:pPr>
                </w:p>
                <w:p w14:paraId="03D45BCB" w14:textId="77777777" w:rsidR="00A646FC" w:rsidRDefault="00A646FC" w:rsidP="00FB251F">
                  <w:pPr>
                    <w:pStyle w:val="ConsPlusNormal"/>
                    <w:jc w:val="both"/>
                    <w:rPr>
                      <w:sz w:val="20"/>
                    </w:rPr>
                  </w:pPr>
                </w:p>
                <w:p w14:paraId="04D23A70" w14:textId="77777777" w:rsidR="00A646FC" w:rsidRDefault="00A646FC" w:rsidP="00FB251F">
                  <w:pPr>
                    <w:pStyle w:val="ConsPlusNormal"/>
                    <w:jc w:val="both"/>
                    <w:rPr>
                      <w:sz w:val="20"/>
                    </w:rPr>
                  </w:pPr>
                </w:p>
                <w:p w14:paraId="10189D4D" w14:textId="77777777" w:rsidR="00A646FC" w:rsidRDefault="00A646FC" w:rsidP="00FB251F">
                  <w:pPr>
                    <w:pStyle w:val="ConsPlusNormal"/>
                    <w:jc w:val="both"/>
                    <w:rPr>
                      <w:sz w:val="20"/>
                    </w:rPr>
                  </w:pPr>
                </w:p>
                <w:p w14:paraId="1B5758CF" w14:textId="77777777" w:rsidR="00A646FC" w:rsidRDefault="00A646FC" w:rsidP="00FB251F">
                  <w:pPr>
                    <w:pStyle w:val="ConsPlusNormal"/>
                    <w:jc w:val="both"/>
                    <w:rPr>
                      <w:sz w:val="20"/>
                    </w:rPr>
                  </w:pPr>
                </w:p>
                <w:p w14:paraId="00F6BBC5" w14:textId="77777777" w:rsidR="00A646FC" w:rsidRDefault="00A646FC" w:rsidP="00FB251F">
                  <w:pPr>
                    <w:pStyle w:val="ConsPlusNormal"/>
                    <w:jc w:val="both"/>
                    <w:rPr>
                      <w:sz w:val="20"/>
                    </w:rPr>
                  </w:pPr>
                </w:p>
                <w:p w14:paraId="148E1B62" w14:textId="77777777" w:rsidR="00A646FC" w:rsidRDefault="00A646FC" w:rsidP="00FB251F">
                  <w:pPr>
                    <w:pStyle w:val="ConsPlusNormal"/>
                    <w:jc w:val="both"/>
                    <w:rPr>
                      <w:sz w:val="20"/>
                    </w:rPr>
                  </w:pPr>
                </w:p>
                <w:p w14:paraId="2ABD3587" w14:textId="77777777" w:rsidR="00A646FC" w:rsidRDefault="00A646FC" w:rsidP="00FB251F">
                  <w:pPr>
                    <w:pStyle w:val="ConsPlusNormal"/>
                    <w:jc w:val="both"/>
                    <w:rPr>
                      <w:sz w:val="20"/>
                    </w:rPr>
                  </w:pPr>
                </w:p>
                <w:p w14:paraId="37BB407E" w14:textId="77777777" w:rsidR="00A646FC" w:rsidRDefault="00A646FC" w:rsidP="00FB251F">
                  <w:pPr>
                    <w:pStyle w:val="ConsPlusNormal"/>
                    <w:jc w:val="both"/>
                    <w:rPr>
                      <w:sz w:val="20"/>
                    </w:rPr>
                  </w:pPr>
                </w:p>
                <w:p w14:paraId="25A5E5B3" w14:textId="77777777" w:rsidR="00A646FC" w:rsidRDefault="00A646FC" w:rsidP="00FB251F">
                  <w:pPr>
                    <w:pStyle w:val="ConsPlusNormal"/>
                    <w:jc w:val="both"/>
                    <w:rPr>
                      <w:sz w:val="20"/>
                    </w:rPr>
                  </w:pPr>
                </w:p>
                <w:p w14:paraId="6869BD92" w14:textId="77777777" w:rsidR="00A646FC" w:rsidRDefault="00A646FC" w:rsidP="00FB251F">
                  <w:pPr>
                    <w:pStyle w:val="ConsPlusNormal"/>
                    <w:jc w:val="both"/>
                    <w:rPr>
                      <w:sz w:val="20"/>
                    </w:rPr>
                  </w:pPr>
                </w:p>
                <w:p w14:paraId="3B9A770F" w14:textId="77777777" w:rsidR="00A646FC" w:rsidRDefault="00A646FC" w:rsidP="00FB251F">
                  <w:pPr>
                    <w:pStyle w:val="ConsPlusNormal"/>
                    <w:jc w:val="both"/>
                    <w:rPr>
                      <w:sz w:val="20"/>
                    </w:rPr>
                  </w:pPr>
                </w:p>
                <w:p w14:paraId="2FD65F4E" w14:textId="77777777" w:rsidR="00A646FC" w:rsidRDefault="00A646FC" w:rsidP="00FB251F">
                  <w:pPr>
                    <w:pStyle w:val="ConsPlusNormal"/>
                    <w:jc w:val="both"/>
                    <w:rPr>
                      <w:sz w:val="20"/>
                    </w:rPr>
                  </w:pPr>
                </w:p>
                <w:p w14:paraId="4E12F98B" w14:textId="77777777" w:rsidR="00A646FC" w:rsidRDefault="00A646FC" w:rsidP="00FB251F">
                  <w:pPr>
                    <w:pStyle w:val="ConsPlusNormal"/>
                    <w:jc w:val="both"/>
                    <w:rPr>
                      <w:sz w:val="20"/>
                    </w:rPr>
                  </w:pPr>
                </w:p>
                <w:p w14:paraId="48FC2AE7" w14:textId="77777777" w:rsidR="00A646FC" w:rsidRDefault="00A646FC" w:rsidP="00FB251F">
                  <w:pPr>
                    <w:pStyle w:val="ConsPlusNormal"/>
                    <w:jc w:val="both"/>
                    <w:rPr>
                      <w:sz w:val="20"/>
                    </w:rPr>
                  </w:pPr>
                </w:p>
                <w:p w14:paraId="0D06BEDB" w14:textId="77777777" w:rsidR="00A646FC" w:rsidRDefault="00A646FC" w:rsidP="00FB251F">
                  <w:pPr>
                    <w:pStyle w:val="ConsPlusNormal"/>
                    <w:jc w:val="both"/>
                    <w:rPr>
                      <w:sz w:val="20"/>
                    </w:rPr>
                  </w:pPr>
                </w:p>
                <w:p w14:paraId="56D4905A" w14:textId="77777777" w:rsidR="00A646FC" w:rsidRDefault="00A646FC" w:rsidP="00FB251F">
                  <w:pPr>
                    <w:pStyle w:val="ConsPlusNormal"/>
                    <w:jc w:val="both"/>
                    <w:rPr>
                      <w:sz w:val="20"/>
                    </w:rPr>
                  </w:pPr>
                </w:p>
                <w:p w14:paraId="33B2C0C3" w14:textId="77777777" w:rsidR="00A646FC" w:rsidRDefault="00A646FC" w:rsidP="00FB251F">
                  <w:pPr>
                    <w:pStyle w:val="ConsPlusNormal"/>
                    <w:jc w:val="both"/>
                    <w:rPr>
                      <w:sz w:val="20"/>
                    </w:rPr>
                  </w:pPr>
                </w:p>
                <w:p w14:paraId="6B99BA2D" w14:textId="77777777" w:rsidR="00A646FC" w:rsidRDefault="00A646FC" w:rsidP="00FB251F">
                  <w:pPr>
                    <w:pStyle w:val="ConsPlusNormal"/>
                    <w:jc w:val="both"/>
                    <w:rPr>
                      <w:sz w:val="20"/>
                    </w:rPr>
                  </w:pPr>
                </w:p>
                <w:p w14:paraId="0388392D" w14:textId="77777777" w:rsidR="00A646FC" w:rsidRDefault="00A646FC" w:rsidP="00FB251F">
                  <w:pPr>
                    <w:pStyle w:val="ConsPlusNormal"/>
                    <w:jc w:val="both"/>
                    <w:rPr>
                      <w:sz w:val="20"/>
                    </w:rPr>
                  </w:pPr>
                </w:p>
                <w:p w14:paraId="1C062B52" w14:textId="77777777" w:rsidR="00A646FC" w:rsidRDefault="00A646FC" w:rsidP="00FB251F">
                  <w:pPr>
                    <w:pStyle w:val="ConsPlusNormal"/>
                    <w:jc w:val="both"/>
                    <w:rPr>
                      <w:sz w:val="20"/>
                    </w:rPr>
                  </w:pPr>
                </w:p>
                <w:p w14:paraId="33B8B691" w14:textId="77777777" w:rsidR="00A646FC" w:rsidRDefault="00A646FC" w:rsidP="00FB251F">
                  <w:pPr>
                    <w:pStyle w:val="ConsPlusNormal"/>
                    <w:jc w:val="both"/>
                    <w:rPr>
                      <w:sz w:val="20"/>
                    </w:rPr>
                  </w:pPr>
                </w:p>
                <w:p w14:paraId="5040A0FB" w14:textId="77777777" w:rsidR="00A646FC" w:rsidRDefault="00A646FC" w:rsidP="00FB251F">
                  <w:pPr>
                    <w:pStyle w:val="ConsPlusNormal"/>
                    <w:jc w:val="both"/>
                    <w:rPr>
                      <w:sz w:val="20"/>
                    </w:rPr>
                  </w:pPr>
                </w:p>
                <w:p w14:paraId="5A6CA1E3" w14:textId="77777777" w:rsidR="00A646FC" w:rsidRDefault="00A646FC" w:rsidP="00FB251F">
                  <w:pPr>
                    <w:pStyle w:val="ConsPlusNormal"/>
                    <w:jc w:val="both"/>
                    <w:rPr>
                      <w:sz w:val="20"/>
                    </w:rPr>
                  </w:pPr>
                </w:p>
                <w:p w14:paraId="148B601A" w14:textId="77777777" w:rsidR="00A646FC" w:rsidRDefault="00A646FC" w:rsidP="00FB251F">
                  <w:pPr>
                    <w:pStyle w:val="ConsPlusNormal"/>
                    <w:jc w:val="both"/>
                    <w:rPr>
                      <w:sz w:val="20"/>
                    </w:rPr>
                  </w:pPr>
                </w:p>
                <w:p w14:paraId="41F288BB" w14:textId="77777777" w:rsidR="003E1547" w:rsidRDefault="003E1547" w:rsidP="00FB251F">
                  <w:pPr>
                    <w:pStyle w:val="ConsPlusNormal"/>
                    <w:jc w:val="both"/>
                    <w:rPr>
                      <w:sz w:val="20"/>
                    </w:rPr>
                  </w:pPr>
                </w:p>
                <w:p w14:paraId="10744C1F" w14:textId="77777777" w:rsidR="003E1547" w:rsidRDefault="003E1547" w:rsidP="00FB251F">
                  <w:pPr>
                    <w:pStyle w:val="ConsPlusNormal"/>
                    <w:jc w:val="both"/>
                    <w:rPr>
                      <w:sz w:val="20"/>
                    </w:rPr>
                  </w:pPr>
                </w:p>
                <w:p w14:paraId="58990119" w14:textId="77777777" w:rsidR="003E1547" w:rsidRDefault="003E1547" w:rsidP="00FB251F">
                  <w:pPr>
                    <w:pStyle w:val="ConsPlusNormal"/>
                    <w:jc w:val="both"/>
                    <w:rPr>
                      <w:sz w:val="20"/>
                    </w:rPr>
                  </w:pPr>
                </w:p>
                <w:p w14:paraId="00CC12FF" w14:textId="77777777" w:rsidR="003E1547" w:rsidRDefault="003E1547" w:rsidP="00FB251F">
                  <w:pPr>
                    <w:pStyle w:val="ConsPlusNormal"/>
                    <w:jc w:val="both"/>
                    <w:rPr>
                      <w:sz w:val="20"/>
                    </w:rPr>
                  </w:pPr>
                </w:p>
                <w:p w14:paraId="30017E3B" w14:textId="77777777" w:rsidR="003E1547" w:rsidRDefault="003E1547" w:rsidP="00FB251F">
                  <w:pPr>
                    <w:pStyle w:val="ConsPlusNormal"/>
                    <w:jc w:val="both"/>
                    <w:rPr>
                      <w:sz w:val="20"/>
                    </w:rPr>
                  </w:pPr>
                </w:p>
                <w:p w14:paraId="44545CC0" w14:textId="77777777" w:rsidR="003E1547" w:rsidRDefault="003E1547" w:rsidP="00FB251F">
                  <w:pPr>
                    <w:pStyle w:val="ConsPlusNormal"/>
                    <w:jc w:val="both"/>
                    <w:rPr>
                      <w:sz w:val="20"/>
                    </w:rPr>
                  </w:pPr>
                </w:p>
                <w:p w14:paraId="73770362" w14:textId="77777777" w:rsidR="003E1547" w:rsidRDefault="003E1547" w:rsidP="00FB251F">
                  <w:pPr>
                    <w:pStyle w:val="ConsPlusNormal"/>
                    <w:jc w:val="both"/>
                    <w:rPr>
                      <w:sz w:val="20"/>
                    </w:rPr>
                  </w:pPr>
                </w:p>
                <w:p w14:paraId="37C9AFA7" w14:textId="77777777" w:rsidR="003E1547" w:rsidRDefault="003E1547" w:rsidP="00FB251F">
                  <w:pPr>
                    <w:pStyle w:val="ConsPlusNormal"/>
                    <w:jc w:val="both"/>
                    <w:rPr>
                      <w:sz w:val="20"/>
                    </w:rPr>
                  </w:pPr>
                </w:p>
                <w:p w14:paraId="4F64669E" w14:textId="77777777" w:rsidR="003E1547" w:rsidRDefault="003E1547" w:rsidP="00FB251F">
                  <w:pPr>
                    <w:pStyle w:val="ConsPlusNormal"/>
                    <w:jc w:val="both"/>
                    <w:rPr>
                      <w:sz w:val="20"/>
                    </w:rPr>
                  </w:pPr>
                </w:p>
                <w:p w14:paraId="59C1AA24" w14:textId="77777777" w:rsidR="003E1547" w:rsidRDefault="003E1547" w:rsidP="00FB251F">
                  <w:pPr>
                    <w:pStyle w:val="ConsPlusNormal"/>
                    <w:jc w:val="both"/>
                    <w:rPr>
                      <w:sz w:val="20"/>
                    </w:rPr>
                  </w:pPr>
                </w:p>
                <w:p w14:paraId="75A912BF" w14:textId="77777777" w:rsidR="003E1547" w:rsidRDefault="003E1547" w:rsidP="00FB251F">
                  <w:pPr>
                    <w:pStyle w:val="ConsPlusNormal"/>
                    <w:jc w:val="both"/>
                    <w:rPr>
                      <w:sz w:val="20"/>
                    </w:rPr>
                  </w:pPr>
                </w:p>
                <w:p w14:paraId="72412A43" w14:textId="77777777" w:rsidR="003E1547" w:rsidRDefault="003E1547" w:rsidP="00FB251F">
                  <w:pPr>
                    <w:pStyle w:val="ConsPlusNormal"/>
                    <w:jc w:val="both"/>
                    <w:rPr>
                      <w:sz w:val="20"/>
                    </w:rPr>
                  </w:pPr>
                </w:p>
                <w:p w14:paraId="48FF365D" w14:textId="77777777" w:rsidR="003E1547" w:rsidRDefault="003E1547" w:rsidP="00FB251F">
                  <w:pPr>
                    <w:pStyle w:val="ConsPlusNormal"/>
                    <w:jc w:val="both"/>
                    <w:rPr>
                      <w:sz w:val="20"/>
                    </w:rPr>
                  </w:pPr>
                </w:p>
                <w:p w14:paraId="01D56887" w14:textId="77777777" w:rsidR="003E1547" w:rsidRDefault="003E1547" w:rsidP="00FB251F">
                  <w:pPr>
                    <w:pStyle w:val="ConsPlusNormal"/>
                    <w:jc w:val="both"/>
                    <w:rPr>
                      <w:sz w:val="20"/>
                    </w:rPr>
                  </w:pPr>
                </w:p>
                <w:p w14:paraId="7317B53E" w14:textId="77777777" w:rsidR="003E1547" w:rsidRDefault="003E1547" w:rsidP="00FB251F">
                  <w:pPr>
                    <w:pStyle w:val="ConsPlusNormal"/>
                    <w:jc w:val="both"/>
                    <w:rPr>
                      <w:sz w:val="20"/>
                    </w:rPr>
                  </w:pPr>
                </w:p>
                <w:p w14:paraId="6F910030" w14:textId="77777777" w:rsidR="003E1547" w:rsidRDefault="003E1547" w:rsidP="00FB251F">
                  <w:pPr>
                    <w:pStyle w:val="ConsPlusNormal"/>
                    <w:jc w:val="both"/>
                    <w:rPr>
                      <w:sz w:val="20"/>
                    </w:rPr>
                  </w:pPr>
                </w:p>
                <w:p w14:paraId="28C11B2A" w14:textId="77777777" w:rsidR="003E1547" w:rsidRDefault="003E1547" w:rsidP="00FB251F">
                  <w:pPr>
                    <w:pStyle w:val="ConsPlusNormal"/>
                    <w:jc w:val="both"/>
                    <w:rPr>
                      <w:sz w:val="20"/>
                    </w:rPr>
                  </w:pPr>
                </w:p>
                <w:p w14:paraId="133BD920" w14:textId="77777777" w:rsidR="0087455F" w:rsidRDefault="0087455F" w:rsidP="0087455F">
                  <w:pPr>
                    <w:pStyle w:val="ConsPlusNormal"/>
                    <w:jc w:val="both"/>
                    <w:rPr>
                      <w:sz w:val="20"/>
                    </w:rPr>
                  </w:pPr>
                </w:p>
                <w:p w14:paraId="7A05634F" w14:textId="77777777" w:rsidR="0087455F" w:rsidRDefault="0087455F" w:rsidP="0087455F">
                  <w:pPr>
                    <w:pStyle w:val="ConsPlusNormal"/>
                    <w:jc w:val="both"/>
                    <w:rPr>
                      <w:sz w:val="20"/>
                    </w:rPr>
                  </w:pPr>
                </w:p>
                <w:p w14:paraId="3BBFC0DD" w14:textId="77777777" w:rsidR="0087455F" w:rsidRDefault="0087455F" w:rsidP="0087455F">
                  <w:pPr>
                    <w:pStyle w:val="ConsPlusNormal"/>
                    <w:jc w:val="both"/>
                    <w:rPr>
                      <w:sz w:val="20"/>
                    </w:rPr>
                  </w:pPr>
                </w:p>
                <w:p w14:paraId="4656BF2B" w14:textId="77777777" w:rsidR="0087455F" w:rsidRDefault="0087455F" w:rsidP="0087455F">
                  <w:pPr>
                    <w:pStyle w:val="ConsPlusNormal"/>
                    <w:jc w:val="both"/>
                    <w:rPr>
                      <w:sz w:val="20"/>
                    </w:rPr>
                  </w:pPr>
                </w:p>
                <w:p w14:paraId="08F0A925" w14:textId="77777777" w:rsidR="0087455F" w:rsidRDefault="0087455F" w:rsidP="0087455F">
                  <w:pPr>
                    <w:pStyle w:val="ConsPlusNormal"/>
                    <w:jc w:val="both"/>
                    <w:rPr>
                      <w:sz w:val="20"/>
                    </w:rPr>
                  </w:pPr>
                </w:p>
                <w:p w14:paraId="13959FB9" w14:textId="77777777" w:rsidR="0087455F" w:rsidRDefault="0087455F" w:rsidP="0087455F">
                  <w:pPr>
                    <w:pStyle w:val="ConsPlusNormal"/>
                    <w:jc w:val="both"/>
                    <w:rPr>
                      <w:sz w:val="20"/>
                    </w:rPr>
                  </w:pPr>
                </w:p>
                <w:p w14:paraId="6E1D4748" w14:textId="77777777" w:rsidR="0087455F" w:rsidRDefault="0087455F" w:rsidP="0087455F">
                  <w:pPr>
                    <w:pStyle w:val="ConsPlusNormal"/>
                    <w:jc w:val="both"/>
                    <w:rPr>
                      <w:sz w:val="20"/>
                    </w:rPr>
                  </w:pPr>
                </w:p>
                <w:p w14:paraId="74449581" w14:textId="77777777" w:rsidR="0087455F" w:rsidRDefault="0087455F" w:rsidP="0087455F">
                  <w:pPr>
                    <w:pStyle w:val="ConsPlusNormal"/>
                    <w:jc w:val="both"/>
                    <w:rPr>
                      <w:sz w:val="20"/>
                    </w:rPr>
                  </w:pPr>
                </w:p>
                <w:p w14:paraId="06287BEA" w14:textId="77777777" w:rsidR="0087455F" w:rsidRDefault="0087455F" w:rsidP="0087455F">
                  <w:pPr>
                    <w:pStyle w:val="ConsPlusNormal"/>
                    <w:jc w:val="both"/>
                    <w:rPr>
                      <w:sz w:val="20"/>
                    </w:rPr>
                  </w:pPr>
                </w:p>
                <w:p w14:paraId="5A2671D5" w14:textId="77777777" w:rsidR="0087455F" w:rsidRDefault="0087455F" w:rsidP="0087455F">
                  <w:pPr>
                    <w:pStyle w:val="ConsPlusNormal"/>
                    <w:jc w:val="both"/>
                    <w:rPr>
                      <w:sz w:val="20"/>
                    </w:rPr>
                  </w:pPr>
                </w:p>
                <w:p w14:paraId="0FE9F091" w14:textId="77777777" w:rsidR="0087455F" w:rsidRDefault="0087455F" w:rsidP="0087455F">
                  <w:pPr>
                    <w:pStyle w:val="ConsPlusNormal"/>
                    <w:jc w:val="both"/>
                    <w:rPr>
                      <w:sz w:val="20"/>
                    </w:rPr>
                  </w:pPr>
                </w:p>
                <w:p w14:paraId="1CBEABA4" w14:textId="77777777" w:rsidR="0087455F" w:rsidRDefault="0087455F" w:rsidP="0087455F">
                  <w:pPr>
                    <w:pStyle w:val="ConsPlusNormal"/>
                    <w:jc w:val="both"/>
                    <w:rPr>
                      <w:sz w:val="20"/>
                    </w:rPr>
                  </w:pPr>
                </w:p>
                <w:p w14:paraId="59CB788F" w14:textId="77777777" w:rsidR="0087455F" w:rsidRDefault="0087455F" w:rsidP="0087455F">
                  <w:pPr>
                    <w:pStyle w:val="ConsPlusNormal"/>
                    <w:jc w:val="both"/>
                    <w:rPr>
                      <w:sz w:val="20"/>
                    </w:rPr>
                  </w:pPr>
                </w:p>
                <w:p w14:paraId="6DDCF8D0" w14:textId="77777777" w:rsidR="0087455F" w:rsidRDefault="0087455F" w:rsidP="0087455F">
                  <w:pPr>
                    <w:pStyle w:val="ConsPlusNormal"/>
                    <w:jc w:val="both"/>
                    <w:rPr>
                      <w:sz w:val="20"/>
                    </w:rPr>
                  </w:pPr>
                </w:p>
                <w:p w14:paraId="51422EDC" w14:textId="77777777" w:rsidR="0087455F" w:rsidRDefault="0087455F" w:rsidP="0087455F">
                  <w:pPr>
                    <w:pStyle w:val="ConsPlusNormal"/>
                    <w:jc w:val="both"/>
                    <w:rPr>
                      <w:sz w:val="20"/>
                    </w:rPr>
                  </w:pPr>
                </w:p>
                <w:p w14:paraId="730C8BF4" w14:textId="77777777" w:rsidR="0087455F" w:rsidRDefault="0087455F" w:rsidP="0087455F">
                  <w:pPr>
                    <w:pStyle w:val="ConsPlusNormal"/>
                    <w:jc w:val="both"/>
                    <w:rPr>
                      <w:sz w:val="20"/>
                    </w:rPr>
                  </w:pPr>
                </w:p>
                <w:p w14:paraId="43620E45" w14:textId="77777777" w:rsidR="0087455F" w:rsidRDefault="0087455F" w:rsidP="0087455F">
                  <w:pPr>
                    <w:pStyle w:val="ConsPlusNormal"/>
                    <w:jc w:val="both"/>
                    <w:rPr>
                      <w:sz w:val="20"/>
                    </w:rPr>
                  </w:pPr>
                </w:p>
                <w:p w14:paraId="23CA4602" w14:textId="77777777" w:rsidR="0087455F" w:rsidRDefault="0087455F" w:rsidP="0087455F">
                  <w:pPr>
                    <w:pStyle w:val="ConsPlusNormal"/>
                    <w:jc w:val="both"/>
                    <w:rPr>
                      <w:sz w:val="20"/>
                    </w:rPr>
                  </w:pPr>
                </w:p>
                <w:p w14:paraId="21EC8582" w14:textId="77777777" w:rsidR="0087455F" w:rsidRDefault="0087455F" w:rsidP="0087455F">
                  <w:pPr>
                    <w:pStyle w:val="ConsPlusNormal"/>
                    <w:jc w:val="both"/>
                    <w:rPr>
                      <w:sz w:val="20"/>
                    </w:rPr>
                  </w:pPr>
                </w:p>
                <w:p w14:paraId="09CA8A59" w14:textId="77777777" w:rsidR="0087455F" w:rsidRDefault="0087455F" w:rsidP="0087455F">
                  <w:pPr>
                    <w:pStyle w:val="ConsPlusNormal"/>
                    <w:jc w:val="both"/>
                    <w:rPr>
                      <w:sz w:val="20"/>
                    </w:rPr>
                  </w:pPr>
                </w:p>
                <w:p w14:paraId="3A2A1BB3" w14:textId="77777777" w:rsidR="0087455F" w:rsidRDefault="0087455F" w:rsidP="0087455F">
                  <w:pPr>
                    <w:pStyle w:val="ConsPlusNormal"/>
                    <w:jc w:val="both"/>
                    <w:rPr>
                      <w:sz w:val="20"/>
                    </w:rPr>
                  </w:pPr>
                </w:p>
                <w:p w14:paraId="7C7571AC" w14:textId="77777777" w:rsidR="0087455F" w:rsidRDefault="0087455F" w:rsidP="0087455F">
                  <w:pPr>
                    <w:pStyle w:val="ConsPlusNormal"/>
                    <w:jc w:val="both"/>
                    <w:rPr>
                      <w:sz w:val="20"/>
                    </w:rPr>
                  </w:pPr>
                </w:p>
                <w:p w14:paraId="4096D6E9" w14:textId="77777777" w:rsidR="0087455F" w:rsidRDefault="0087455F" w:rsidP="0087455F">
                  <w:pPr>
                    <w:pStyle w:val="ConsPlusNormal"/>
                    <w:jc w:val="both"/>
                    <w:rPr>
                      <w:sz w:val="20"/>
                    </w:rPr>
                  </w:pPr>
                </w:p>
                <w:p w14:paraId="75BF7332" w14:textId="77777777" w:rsidR="0087455F" w:rsidRDefault="0087455F" w:rsidP="0087455F">
                  <w:pPr>
                    <w:pStyle w:val="ConsPlusNormal"/>
                    <w:jc w:val="both"/>
                    <w:rPr>
                      <w:sz w:val="20"/>
                    </w:rPr>
                  </w:pPr>
                </w:p>
                <w:p w14:paraId="4CB33B1A" w14:textId="77777777" w:rsidR="0087455F" w:rsidRDefault="0087455F" w:rsidP="0087455F">
                  <w:pPr>
                    <w:pStyle w:val="ConsPlusNormal"/>
                    <w:jc w:val="both"/>
                    <w:rPr>
                      <w:sz w:val="20"/>
                    </w:rPr>
                  </w:pPr>
                </w:p>
                <w:p w14:paraId="12EF2AB1" w14:textId="77777777" w:rsidR="0087455F" w:rsidRDefault="0087455F" w:rsidP="0087455F">
                  <w:pPr>
                    <w:pStyle w:val="ConsPlusNormal"/>
                    <w:jc w:val="both"/>
                    <w:rPr>
                      <w:sz w:val="20"/>
                    </w:rPr>
                  </w:pPr>
                </w:p>
                <w:p w14:paraId="7C457E65" w14:textId="77777777" w:rsidR="0087455F" w:rsidRDefault="0087455F" w:rsidP="0087455F">
                  <w:pPr>
                    <w:pStyle w:val="ConsPlusNormal"/>
                    <w:jc w:val="both"/>
                    <w:rPr>
                      <w:sz w:val="20"/>
                    </w:rPr>
                  </w:pPr>
                </w:p>
                <w:p w14:paraId="110EEE71" w14:textId="77777777" w:rsidR="0087455F" w:rsidRDefault="0087455F" w:rsidP="0087455F">
                  <w:pPr>
                    <w:pStyle w:val="ConsPlusNormal"/>
                    <w:jc w:val="both"/>
                    <w:rPr>
                      <w:sz w:val="20"/>
                    </w:rPr>
                  </w:pPr>
                </w:p>
                <w:p w14:paraId="04DE215F" w14:textId="77777777" w:rsidR="0087455F" w:rsidRDefault="0087455F" w:rsidP="0087455F">
                  <w:pPr>
                    <w:pStyle w:val="ConsPlusNormal"/>
                    <w:jc w:val="both"/>
                    <w:rPr>
                      <w:sz w:val="20"/>
                    </w:rPr>
                  </w:pPr>
                </w:p>
                <w:p w14:paraId="58B2F574" w14:textId="77777777" w:rsidR="0087455F" w:rsidRDefault="0087455F" w:rsidP="0087455F">
                  <w:pPr>
                    <w:pStyle w:val="ConsPlusNormal"/>
                    <w:jc w:val="both"/>
                    <w:rPr>
                      <w:sz w:val="20"/>
                    </w:rPr>
                  </w:pPr>
                </w:p>
                <w:p w14:paraId="647F48F7" w14:textId="77777777" w:rsidR="0087455F" w:rsidRDefault="0087455F" w:rsidP="0087455F">
                  <w:pPr>
                    <w:pStyle w:val="ConsPlusNormal"/>
                    <w:jc w:val="both"/>
                    <w:rPr>
                      <w:sz w:val="20"/>
                    </w:rPr>
                  </w:pPr>
                </w:p>
                <w:p w14:paraId="021F262B" w14:textId="77777777" w:rsidR="0087455F" w:rsidRDefault="0087455F" w:rsidP="0087455F">
                  <w:pPr>
                    <w:pStyle w:val="ConsPlusNormal"/>
                    <w:jc w:val="both"/>
                    <w:rPr>
                      <w:sz w:val="20"/>
                    </w:rPr>
                  </w:pPr>
                </w:p>
                <w:p w14:paraId="0007EB75" w14:textId="77777777" w:rsidR="0087455F" w:rsidRDefault="0087455F" w:rsidP="0087455F">
                  <w:pPr>
                    <w:pStyle w:val="ConsPlusNormal"/>
                    <w:jc w:val="both"/>
                    <w:rPr>
                      <w:sz w:val="20"/>
                    </w:rPr>
                  </w:pPr>
                </w:p>
                <w:p w14:paraId="4AE0A4F2" w14:textId="77777777" w:rsidR="0087455F" w:rsidRDefault="0087455F" w:rsidP="0087455F">
                  <w:pPr>
                    <w:pStyle w:val="ConsPlusNormal"/>
                    <w:jc w:val="both"/>
                    <w:rPr>
                      <w:sz w:val="20"/>
                    </w:rPr>
                  </w:pPr>
                </w:p>
                <w:p w14:paraId="2724C6A7" w14:textId="77777777" w:rsidR="0087455F" w:rsidRDefault="0087455F" w:rsidP="0087455F">
                  <w:pPr>
                    <w:pStyle w:val="ConsPlusNormal"/>
                    <w:jc w:val="both"/>
                    <w:rPr>
                      <w:sz w:val="20"/>
                    </w:rPr>
                  </w:pPr>
                </w:p>
                <w:p w14:paraId="48E5CF68" w14:textId="77777777" w:rsidR="0087455F" w:rsidRDefault="0087455F" w:rsidP="0087455F">
                  <w:pPr>
                    <w:pStyle w:val="ConsPlusNormal"/>
                    <w:jc w:val="both"/>
                    <w:rPr>
                      <w:sz w:val="20"/>
                    </w:rPr>
                  </w:pPr>
                </w:p>
                <w:p w14:paraId="3352A159" w14:textId="77777777" w:rsidR="0087455F" w:rsidRDefault="0087455F" w:rsidP="0087455F">
                  <w:pPr>
                    <w:pStyle w:val="ConsPlusNormal"/>
                    <w:jc w:val="both"/>
                    <w:rPr>
                      <w:sz w:val="20"/>
                    </w:rPr>
                  </w:pPr>
                </w:p>
                <w:p w14:paraId="0404A1A3" w14:textId="77777777" w:rsidR="0087455F" w:rsidRDefault="0087455F" w:rsidP="0087455F">
                  <w:pPr>
                    <w:pStyle w:val="ConsPlusNormal"/>
                    <w:jc w:val="both"/>
                    <w:rPr>
                      <w:sz w:val="20"/>
                    </w:rPr>
                  </w:pPr>
                </w:p>
                <w:p w14:paraId="40B99693" w14:textId="77777777" w:rsidR="0087455F" w:rsidRDefault="0087455F" w:rsidP="0087455F">
                  <w:pPr>
                    <w:pStyle w:val="ConsPlusNormal"/>
                    <w:jc w:val="both"/>
                    <w:rPr>
                      <w:sz w:val="20"/>
                    </w:rPr>
                  </w:pPr>
                </w:p>
                <w:p w14:paraId="2AD24D43" w14:textId="77777777" w:rsidR="0087455F" w:rsidRDefault="0087455F" w:rsidP="0087455F">
                  <w:pPr>
                    <w:pStyle w:val="ConsPlusNormal"/>
                    <w:jc w:val="both"/>
                    <w:rPr>
                      <w:sz w:val="20"/>
                    </w:rPr>
                  </w:pPr>
                </w:p>
                <w:p w14:paraId="60EABE3B" w14:textId="77777777" w:rsidR="0087455F" w:rsidRDefault="0087455F" w:rsidP="0087455F">
                  <w:pPr>
                    <w:pStyle w:val="ConsPlusNormal"/>
                    <w:jc w:val="both"/>
                    <w:rPr>
                      <w:sz w:val="20"/>
                    </w:rPr>
                  </w:pPr>
                </w:p>
                <w:p w14:paraId="2890D4CC" w14:textId="77777777" w:rsidR="0087455F" w:rsidRDefault="0087455F" w:rsidP="0087455F">
                  <w:pPr>
                    <w:pStyle w:val="ConsPlusNormal"/>
                    <w:jc w:val="both"/>
                    <w:rPr>
                      <w:sz w:val="20"/>
                    </w:rPr>
                  </w:pPr>
                </w:p>
                <w:p w14:paraId="57405725" w14:textId="77777777" w:rsidR="0087455F" w:rsidRDefault="0087455F" w:rsidP="0087455F">
                  <w:pPr>
                    <w:pStyle w:val="ConsPlusNormal"/>
                    <w:jc w:val="both"/>
                    <w:rPr>
                      <w:sz w:val="20"/>
                    </w:rPr>
                  </w:pPr>
                </w:p>
                <w:p w14:paraId="5A5C19C1" w14:textId="77777777" w:rsidR="0087455F" w:rsidRDefault="0087455F" w:rsidP="0087455F">
                  <w:pPr>
                    <w:pStyle w:val="ConsPlusNormal"/>
                    <w:jc w:val="both"/>
                    <w:rPr>
                      <w:sz w:val="20"/>
                    </w:rPr>
                  </w:pPr>
                </w:p>
                <w:p w14:paraId="1A54EFDC" w14:textId="77777777" w:rsidR="0087455F" w:rsidRDefault="0087455F" w:rsidP="0087455F">
                  <w:pPr>
                    <w:pStyle w:val="ConsPlusNormal"/>
                    <w:jc w:val="both"/>
                    <w:rPr>
                      <w:sz w:val="20"/>
                    </w:rPr>
                  </w:pPr>
                </w:p>
                <w:p w14:paraId="4782903B" w14:textId="77777777" w:rsidR="0087455F" w:rsidRDefault="0087455F" w:rsidP="0087455F">
                  <w:pPr>
                    <w:pStyle w:val="ConsPlusNormal"/>
                    <w:jc w:val="both"/>
                    <w:rPr>
                      <w:sz w:val="20"/>
                    </w:rPr>
                  </w:pPr>
                </w:p>
                <w:p w14:paraId="76E401F2" w14:textId="77777777" w:rsidR="0087455F" w:rsidRDefault="0087455F" w:rsidP="0087455F">
                  <w:pPr>
                    <w:pStyle w:val="ConsPlusNormal"/>
                    <w:jc w:val="both"/>
                    <w:rPr>
                      <w:sz w:val="20"/>
                    </w:rPr>
                  </w:pPr>
                </w:p>
                <w:p w14:paraId="242B8AF1" w14:textId="77777777" w:rsidR="0087455F" w:rsidRDefault="0087455F" w:rsidP="0087455F">
                  <w:pPr>
                    <w:pStyle w:val="ConsPlusNormal"/>
                    <w:jc w:val="both"/>
                    <w:rPr>
                      <w:sz w:val="20"/>
                    </w:rPr>
                  </w:pPr>
                </w:p>
                <w:p w14:paraId="357DF3ED" w14:textId="77777777" w:rsidR="0087455F" w:rsidRDefault="0087455F" w:rsidP="0087455F">
                  <w:pPr>
                    <w:pStyle w:val="ConsPlusNormal"/>
                    <w:jc w:val="both"/>
                    <w:rPr>
                      <w:sz w:val="20"/>
                    </w:rPr>
                  </w:pPr>
                </w:p>
                <w:p w14:paraId="3C03A3AA" w14:textId="77777777" w:rsidR="0087455F" w:rsidRDefault="0087455F" w:rsidP="0087455F">
                  <w:pPr>
                    <w:pStyle w:val="ConsPlusNormal"/>
                    <w:jc w:val="both"/>
                    <w:rPr>
                      <w:sz w:val="20"/>
                    </w:rPr>
                  </w:pPr>
                </w:p>
                <w:p w14:paraId="72AA7F0E" w14:textId="77777777" w:rsidR="0087455F" w:rsidRDefault="0087455F" w:rsidP="0087455F">
                  <w:pPr>
                    <w:pStyle w:val="ConsPlusNormal"/>
                    <w:jc w:val="both"/>
                    <w:rPr>
                      <w:sz w:val="20"/>
                    </w:rPr>
                  </w:pPr>
                </w:p>
                <w:p w14:paraId="11D9352C" w14:textId="77777777" w:rsidR="0087455F" w:rsidRDefault="0087455F" w:rsidP="0087455F">
                  <w:pPr>
                    <w:pStyle w:val="ConsPlusNormal"/>
                    <w:jc w:val="both"/>
                    <w:rPr>
                      <w:sz w:val="20"/>
                    </w:rPr>
                  </w:pPr>
                </w:p>
                <w:p w14:paraId="54D9A0D7" w14:textId="77777777" w:rsidR="0087455F" w:rsidRDefault="0087455F" w:rsidP="0087455F">
                  <w:pPr>
                    <w:pStyle w:val="ConsPlusNormal"/>
                    <w:jc w:val="both"/>
                    <w:rPr>
                      <w:sz w:val="20"/>
                    </w:rPr>
                  </w:pPr>
                </w:p>
                <w:p w14:paraId="3BFC395D" w14:textId="77777777" w:rsidR="0087455F" w:rsidRDefault="0087455F" w:rsidP="0087455F">
                  <w:pPr>
                    <w:pStyle w:val="ConsPlusNormal"/>
                    <w:jc w:val="both"/>
                    <w:rPr>
                      <w:sz w:val="20"/>
                    </w:rPr>
                  </w:pPr>
                </w:p>
                <w:p w14:paraId="563175C8" w14:textId="77777777" w:rsidR="0087455F" w:rsidRDefault="0087455F" w:rsidP="0087455F">
                  <w:pPr>
                    <w:pStyle w:val="ConsPlusNormal"/>
                    <w:jc w:val="both"/>
                    <w:rPr>
                      <w:sz w:val="20"/>
                    </w:rPr>
                  </w:pPr>
                </w:p>
                <w:p w14:paraId="4280610F" w14:textId="77777777" w:rsidR="0087455F" w:rsidRDefault="0087455F" w:rsidP="0087455F">
                  <w:pPr>
                    <w:pStyle w:val="ConsPlusNormal"/>
                    <w:jc w:val="both"/>
                    <w:rPr>
                      <w:sz w:val="20"/>
                    </w:rPr>
                  </w:pPr>
                </w:p>
                <w:p w14:paraId="52184966" w14:textId="77777777" w:rsidR="0087455F" w:rsidRDefault="0087455F" w:rsidP="0087455F">
                  <w:pPr>
                    <w:pStyle w:val="ConsPlusNormal"/>
                    <w:jc w:val="both"/>
                    <w:rPr>
                      <w:sz w:val="20"/>
                    </w:rPr>
                  </w:pPr>
                </w:p>
                <w:p w14:paraId="08C4BCCD" w14:textId="77777777" w:rsidR="0087455F" w:rsidRDefault="0087455F" w:rsidP="0087455F">
                  <w:pPr>
                    <w:pStyle w:val="ConsPlusNormal"/>
                    <w:jc w:val="both"/>
                    <w:rPr>
                      <w:sz w:val="20"/>
                    </w:rPr>
                  </w:pPr>
                </w:p>
                <w:p w14:paraId="7E8BC9C7" w14:textId="77777777" w:rsidR="0087455F" w:rsidRDefault="0087455F" w:rsidP="0087455F">
                  <w:pPr>
                    <w:pStyle w:val="ConsPlusNormal"/>
                    <w:jc w:val="both"/>
                    <w:rPr>
                      <w:sz w:val="20"/>
                    </w:rPr>
                  </w:pPr>
                </w:p>
                <w:p w14:paraId="53C8D82B" w14:textId="77777777" w:rsidR="0087455F" w:rsidRDefault="0087455F" w:rsidP="0087455F">
                  <w:pPr>
                    <w:pStyle w:val="ConsPlusNormal"/>
                    <w:jc w:val="both"/>
                    <w:rPr>
                      <w:sz w:val="20"/>
                    </w:rPr>
                  </w:pPr>
                </w:p>
                <w:p w14:paraId="5B19D3A5" w14:textId="77777777" w:rsidR="0087455F" w:rsidRDefault="0087455F" w:rsidP="0087455F">
                  <w:pPr>
                    <w:pStyle w:val="ConsPlusNormal"/>
                    <w:jc w:val="both"/>
                    <w:rPr>
                      <w:sz w:val="20"/>
                    </w:rPr>
                  </w:pPr>
                </w:p>
                <w:p w14:paraId="08D93B9C" w14:textId="77777777" w:rsidR="0087455F" w:rsidRDefault="0087455F" w:rsidP="0087455F">
                  <w:pPr>
                    <w:pStyle w:val="ConsPlusNormal"/>
                    <w:jc w:val="both"/>
                    <w:rPr>
                      <w:sz w:val="20"/>
                    </w:rPr>
                  </w:pPr>
                </w:p>
                <w:p w14:paraId="10D07AE9" w14:textId="77777777" w:rsidR="0087455F" w:rsidRDefault="0087455F" w:rsidP="0087455F">
                  <w:pPr>
                    <w:pStyle w:val="ConsPlusNormal"/>
                    <w:jc w:val="both"/>
                    <w:rPr>
                      <w:sz w:val="20"/>
                    </w:rPr>
                  </w:pPr>
                </w:p>
                <w:p w14:paraId="2907E8B4" w14:textId="77777777" w:rsidR="0087455F" w:rsidRDefault="0087455F" w:rsidP="0087455F">
                  <w:pPr>
                    <w:pStyle w:val="ConsPlusNormal"/>
                    <w:jc w:val="both"/>
                    <w:rPr>
                      <w:sz w:val="20"/>
                    </w:rPr>
                  </w:pPr>
                </w:p>
                <w:p w14:paraId="2F7713BD" w14:textId="77777777" w:rsidR="0087455F" w:rsidRDefault="0087455F" w:rsidP="0087455F">
                  <w:pPr>
                    <w:pStyle w:val="ConsPlusNormal"/>
                    <w:jc w:val="both"/>
                    <w:rPr>
                      <w:sz w:val="20"/>
                    </w:rPr>
                  </w:pPr>
                </w:p>
                <w:p w14:paraId="063D050B" w14:textId="77777777" w:rsidR="0087455F" w:rsidRDefault="0087455F" w:rsidP="0087455F">
                  <w:pPr>
                    <w:pStyle w:val="ConsPlusNormal"/>
                    <w:jc w:val="both"/>
                    <w:rPr>
                      <w:sz w:val="20"/>
                    </w:rPr>
                  </w:pPr>
                </w:p>
                <w:p w14:paraId="6DF72021" w14:textId="77777777" w:rsidR="0087455F" w:rsidRDefault="0087455F" w:rsidP="0087455F">
                  <w:pPr>
                    <w:pStyle w:val="ConsPlusNormal"/>
                    <w:jc w:val="both"/>
                    <w:rPr>
                      <w:sz w:val="20"/>
                    </w:rPr>
                  </w:pPr>
                </w:p>
                <w:p w14:paraId="2A209190" w14:textId="77777777" w:rsidR="0087455F" w:rsidRDefault="0087455F" w:rsidP="0087455F">
                  <w:pPr>
                    <w:pStyle w:val="ConsPlusNormal"/>
                    <w:jc w:val="both"/>
                    <w:rPr>
                      <w:sz w:val="20"/>
                    </w:rPr>
                  </w:pPr>
                </w:p>
                <w:p w14:paraId="3E7D1203" w14:textId="77777777" w:rsidR="0087455F" w:rsidRDefault="0087455F" w:rsidP="0087455F">
                  <w:pPr>
                    <w:pStyle w:val="ConsPlusNormal"/>
                    <w:jc w:val="both"/>
                    <w:rPr>
                      <w:sz w:val="20"/>
                    </w:rPr>
                  </w:pPr>
                </w:p>
                <w:p w14:paraId="5F28C89E" w14:textId="77777777" w:rsidR="00A646FC" w:rsidRDefault="00A646FC" w:rsidP="00FB251F">
                  <w:pPr>
                    <w:pStyle w:val="ConsPlusNormal"/>
                    <w:jc w:val="both"/>
                    <w:rPr>
                      <w:sz w:val="20"/>
                    </w:rPr>
                  </w:pPr>
                </w:p>
                <w:p w14:paraId="3AA532D6" w14:textId="77777777" w:rsidR="00A646FC" w:rsidRPr="00F62F2F" w:rsidRDefault="00A646FC" w:rsidP="00FB251F">
                  <w:pPr>
                    <w:pStyle w:val="ConsPlusNormal"/>
                    <w:jc w:val="both"/>
                    <w:rPr>
                      <w:sz w:val="20"/>
                    </w:rPr>
                  </w:pPr>
                </w:p>
              </w:tc>
            </w:tr>
            <w:tr w:rsidR="00FB251F" w:rsidRPr="00F62F2F" w14:paraId="4880D6A8" w14:textId="77777777" w:rsidTr="00C07505">
              <w:tc>
                <w:tcPr>
                  <w:tcW w:w="2280" w:type="dxa"/>
                  <w:tcBorders>
                    <w:top w:val="single" w:sz="4" w:space="0" w:color="auto"/>
                    <w:left w:val="single" w:sz="4" w:space="0" w:color="auto"/>
                    <w:bottom w:val="single" w:sz="4" w:space="0" w:color="auto"/>
                    <w:right w:val="single" w:sz="4" w:space="0" w:color="auto"/>
                  </w:tcBorders>
                </w:tcPr>
                <w:p w14:paraId="721D8784" w14:textId="77777777" w:rsidR="00FB251F" w:rsidRPr="00F62F2F" w:rsidRDefault="00FB251F" w:rsidP="00FB251F">
                  <w:pPr>
                    <w:pStyle w:val="ConsPlusNormal"/>
                    <w:rPr>
                      <w:sz w:val="20"/>
                    </w:rPr>
                  </w:pPr>
                  <w:r w:rsidRPr="00F62F2F">
                    <w:rPr>
                      <w:sz w:val="20"/>
                    </w:rPr>
                    <w:t xml:space="preserve">Участок, цех гидрометаллургического производства </w:t>
                  </w:r>
                  <w:r w:rsidRPr="00A646FC">
                    <w:rPr>
                      <w:strike/>
                      <w:color w:val="FF0000"/>
                      <w:sz w:val="20"/>
                    </w:rPr>
                    <w:t>&lt;41&gt;</w:t>
                  </w:r>
                </w:p>
              </w:tc>
              <w:tc>
                <w:tcPr>
                  <w:tcW w:w="1134" w:type="dxa"/>
                  <w:vMerge/>
                  <w:tcBorders>
                    <w:top w:val="single" w:sz="4" w:space="0" w:color="auto"/>
                    <w:left w:val="single" w:sz="4" w:space="0" w:color="auto"/>
                    <w:bottom w:val="single" w:sz="4" w:space="0" w:color="auto"/>
                    <w:right w:val="single" w:sz="4" w:space="0" w:color="auto"/>
                  </w:tcBorders>
                </w:tcPr>
                <w:p w14:paraId="71E4D99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37CAC27"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0E551D3" w14:textId="77777777" w:rsidR="00FB251F" w:rsidRPr="00F62F2F" w:rsidRDefault="00FB251F" w:rsidP="00FB251F">
                  <w:pPr>
                    <w:rPr>
                      <w:sz w:val="20"/>
                      <w:szCs w:val="20"/>
                    </w:rPr>
                  </w:pPr>
                </w:p>
              </w:tc>
            </w:tr>
            <w:tr w:rsidR="00FB251F" w:rsidRPr="00F62F2F" w14:paraId="5102DC74"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11B7BE0E" w14:textId="77777777" w:rsidR="00FB251F" w:rsidRPr="00F62F2F" w:rsidRDefault="00FB251F" w:rsidP="00FB251F">
                  <w:pPr>
                    <w:pStyle w:val="ConsPlusNormal"/>
                    <w:outlineLvl w:val="3"/>
                    <w:rPr>
                      <w:sz w:val="20"/>
                    </w:rPr>
                  </w:pPr>
                  <w:r w:rsidRPr="00F62F2F">
                    <w:rPr>
                      <w:sz w:val="20"/>
                    </w:rPr>
                    <w:lastRenderedPageBreak/>
                    <w:t>13.2.9. Производство кислот</w:t>
                  </w:r>
                </w:p>
              </w:tc>
            </w:tr>
            <w:tr w:rsidR="00FB251F" w:rsidRPr="00F62F2F" w14:paraId="2A0F7ED7" w14:textId="77777777" w:rsidTr="00C07505">
              <w:tc>
                <w:tcPr>
                  <w:tcW w:w="2280" w:type="dxa"/>
                  <w:tcBorders>
                    <w:top w:val="single" w:sz="4" w:space="0" w:color="auto"/>
                    <w:left w:val="single" w:sz="4" w:space="0" w:color="auto"/>
                    <w:bottom w:val="single" w:sz="4" w:space="0" w:color="auto"/>
                    <w:right w:val="single" w:sz="4" w:space="0" w:color="auto"/>
                  </w:tcBorders>
                </w:tcPr>
                <w:p w14:paraId="75D01EE9" w14:textId="77777777" w:rsidR="00FB251F" w:rsidRPr="00F62F2F" w:rsidRDefault="00FB251F" w:rsidP="00FB251F">
                  <w:pPr>
                    <w:pStyle w:val="ConsPlusNormal"/>
                    <w:rPr>
                      <w:sz w:val="20"/>
                    </w:rPr>
                  </w:pPr>
                  <w:r w:rsidRPr="00F62F2F">
                    <w:rPr>
                      <w:sz w:val="20"/>
                    </w:rPr>
                    <w:t xml:space="preserve">Участок кислотного хозяйства </w:t>
                  </w:r>
                  <w:r w:rsidRPr="00A646FC">
                    <w:rPr>
                      <w:strike/>
                      <w:color w:val="FF0000"/>
                      <w:sz w:val="20"/>
                    </w:rPr>
                    <w:t>&lt;42&gt;</w:t>
                  </w:r>
                </w:p>
              </w:tc>
              <w:tc>
                <w:tcPr>
                  <w:tcW w:w="1134" w:type="dxa"/>
                  <w:tcBorders>
                    <w:top w:val="single" w:sz="4" w:space="0" w:color="auto"/>
                    <w:left w:val="single" w:sz="4" w:space="0" w:color="auto"/>
                    <w:bottom w:val="single" w:sz="4" w:space="0" w:color="auto"/>
                    <w:right w:val="single" w:sz="4" w:space="0" w:color="auto"/>
                  </w:tcBorders>
                </w:tcPr>
                <w:p w14:paraId="4C3EC981"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1FC53341"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6B4C12D6" w14:textId="77777777" w:rsidR="00FB251F" w:rsidRDefault="00FB251F" w:rsidP="00FB251F">
                  <w:pPr>
                    <w:pStyle w:val="ConsPlusNormal"/>
                    <w:jc w:val="both"/>
                    <w:rPr>
                      <w:sz w:val="20"/>
                    </w:rPr>
                  </w:pPr>
                  <w:r w:rsidRPr="00F62F2F">
                    <w:rPr>
                      <w:sz w:val="20"/>
                    </w:rPr>
                    <w:t>Идентифицируется по признаку получения и транспортирования опасных веществ</w:t>
                  </w:r>
                </w:p>
                <w:p w14:paraId="607B8DDB" w14:textId="77777777" w:rsidR="00A646FC" w:rsidRDefault="00A646FC" w:rsidP="00FB251F">
                  <w:pPr>
                    <w:pStyle w:val="ConsPlusNormal"/>
                    <w:jc w:val="both"/>
                    <w:rPr>
                      <w:sz w:val="20"/>
                    </w:rPr>
                  </w:pPr>
                </w:p>
                <w:p w14:paraId="7EFDFCF8" w14:textId="77777777" w:rsidR="00A646FC" w:rsidRDefault="00A646FC" w:rsidP="00FB251F">
                  <w:pPr>
                    <w:pStyle w:val="ConsPlusNormal"/>
                    <w:jc w:val="both"/>
                    <w:rPr>
                      <w:sz w:val="20"/>
                    </w:rPr>
                  </w:pPr>
                </w:p>
                <w:p w14:paraId="70DEC44E" w14:textId="77777777" w:rsidR="00A646FC" w:rsidRDefault="00A646FC" w:rsidP="00FB251F">
                  <w:pPr>
                    <w:pStyle w:val="ConsPlusNormal"/>
                    <w:jc w:val="both"/>
                    <w:rPr>
                      <w:sz w:val="20"/>
                    </w:rPr>
                  </w:pPr>
                </w:p>
                <w:p w14:paraId="2D1DDB40" w14:textId="77777777" w:rsidR="00A646FC" w:rsidRDefault="00A646FC" w:rsidP="00FB251F">
                  <w:pPr>
                    <w:pStyle w:val="ConsPlusNormal"/>
                    <w:jc w:val="both"/>
                    <w:rPr>
                      <w:sz w:val="20"/>
                    </w:rPr>
                  </w:pPr>
                </w:p>
                <w:p w14:paraId="6D70E3EA" w14:textId="77777777" w:rsidR="00A646FC" w:rsidRDefault="00A646FC" w:rsidP="00FB251F">
                  <w:pPr>
                    <w:pStyle w:val="ConsPlusNormal"/>
                    <w:jc w:val="both"/>
                    <w:rPr>
                      <w:sz w:val="20"/>
                    </w:rPr>
                  </w:pPr>
                </w:p>
                <w:p w14:paraId="1EE474A8" w14:textId="77777777" w:rsidR="00A646FC" w:rsidRDefault="00A646FC" w:rsidP="00FB251F">
                  <w:pPr>
                    <w:pStyle w:val="ConsPlusNormal"/>
                    <w:jc w:val="both"/>
                    <w:rPr>
                      <w:sz w:val="20"/>
                    </w:rPr>
                  </w:pPr>
                </w:p>
                <w:p w14:paraId="3D5C1332" w14:textId="77777777" w:rsidR="00A646FC" w:rsidRDefault="00A646FC" w:rsidP="00FB251F">
                  <w:pPr>
                    <w:pStyle w:val="ConsPlusNormal"/>
                    <w:jc w:val="both"/>
                    <w:rPr>
                      <w:sz w:val="20"/>
                    </w:rPr>
                  </w:pPr>
                </w:p>
                <w:p w14:paraId="1059278E" w14:textId="77777777" w:rsidR="00A646FC" w:rsidRDefault="00A646FC" w:rsidP="00FB251F">
                  <w:pPr>
                    <w:pStyle w:val="ConsPlusNormal"/>
                    <w:jc w:val="both"/>
                    <w:rPr>
                      <w:sz w:val="20"/>
                    </w:rPr>
                  </w:pPr>
                </w:p>
                <w:p w14:paraId="474F2384" w14:textId="77777777" w:rsidR="00A646FC" w:rsidRDefault="00A646FC" w:rsidP="00FB251F">
                  <w:pPr>
                    <w:pStyle w:val="ConsPlusNormal"/>
                    <w:jc w:val="both"/>
                    <w:rPr>
                      <w:sz w:val="20"/>
                    </w:rPr>
                  </w:pPr>
                </w:p>
                <w:p w14:paraId="421249E2" w14:textId="77777777" w:rsidR="00A646FC" w:rsidRDefault="00A646FC" w:rsidP="00FB251F">
                  <w:pPr>
                    <w:pStyle w:val="ConsPlusNormal"/>
                    <w:jc w:val="both"/>
                    <w:rPr>
                      <w:sz w:val="20"/>
                    </w:rPr>
                  </w:pPr>
                </w:p>
                <w:p w14:paraId="52A92F27" w14:textId="77777777" w:rsidR="00A646FC" w:rsidRDefault="00A646FC" w:rsidP="00FB251F">
                  <w:pPr>
                    <w:pStyle w:val="ConsPlusNormal"/>
                    <w:jc w:val="both"/>
                    <w:rPr>
                      <w:sz w:val="20"/>
                    </w:rPr>
                  </w:pPr>
                </w:p>
                <w:p w14:paraId="3F82D305" w14:textId="77777777" w:rsidR="00A646FC" w:rsidRDefault="00A646FC" w:rsidP="00FB251F">
                  <w:pPr>
                    <w:pStyle w:val="ConsPlusNormal"/>
                    <w:jc w:val="both"/>
                    <w:rPr>
                      <w:sz w:val="20"/>
                    </w:rPr>
                  </w:pPr>
                </w:p>
                <w:p w14:paraId="18E63738" w14:textId="77777777" w:rsidR="00A646FC" w:rsidRDefault="00A646FC" w:rsidP="00FB251F">
                  <w:pPr>
                    <w:pStyle w:val="ConsPlusNormal"/>
                    <w:jc w:val="both"/>
                    <w:rPr>
                      <w:sz w:val="20"/>
                    </w:rPr>
                  </w:pPr>
                </w:p>
                <w:p w14:paraId="52E10EFF" w14:textId="77777777" w:rsidR="00A646FC" w:rsidRDefault="00A646FC" w:rsidP="00FB251F">
                  <w:pPr>
                    <w:pStyle w:val="ConsPlusNormal"/>
                    <w:jc w:val="both"/>
                    <w:rPr>
                      <w:sz w:val="20"/>
                    </w:rPr>
                  </w:pPr>
                </w:p>
                <w:p w14:paraId="1F093A8F" w14:textId="77777777" w:rsidR="00A646FC" w:rsidRDefault="00A646FC" w:rsidP="00FB251F">
                  <w:pPr>
                    <w:pStyle w:val="ConsPlusNormal"/>
                    <w:jc w:val="both"/>
                    <w:rPr>
                      <w:sz w:val="20"/>
                    </w:rPr>
                  </w:pPr>
                </w:p>
                <w:p w14:paraId="40184555" w14:textId="77777777" w:rsidR="00A646FC" w:rsidRDefault="00A646FC" w:rsidP="00FB251F">
                  <w:pPr>
                    <w:pStyle w:val="ConsPlusNormal"/>
                    <w:jc w:val="both"/>
                    <w:rPr>
                      <w:sz w:val="20"/>
                    </w:rPr>
                  </w:pPr>
                </w:p>
                <w:p w14:paraId="7E28AF5B" w14:textId="77777777" w:rsidR="00A646FC" w:rsidRDefault="00A646FC" w:rsidP="00FB251F">
                  <w:pPr>
                    <w:pStyle w:val="ConsPlusNormal"/>
                    <w:jc w:val="both"/>
                    <w:rPr>
                      <w:sz w:val="20"/>
                    </w:rPr>
                  </w:pPr>
                </w:p>
                <w:p w14:paraId="79DC4252" w14:textId="77777777" w:rsidR="00A646FC" w:rsidRDefault="00A646FC" w:rsidP="00FB251F">
                  <w:pPr>
                    <w:pStyle w:val="ConsPlusNormal"/>
                    <w:jc w:val="both"/>
                    <w:rPr>
                      <w:sz w:val="20"/>
                    </w:rPr>
                  </w:pPr>
                </w:p>
                <w:p w14:paraId="11E94532" w14:textId="77777777" w:rsidR="00A646FC" w:rsidRDefault="00A646FC" w:rsidP="00FB251F">
                  <w:pPr>
                    <w:pStyle w:val="ConsPlusNormal"/>
                    <w:jc w:val="both"/>
                    <w:rPr>
                      <w:sz w:val="20"/>
                    </w:rPr>
                  </w:pPr>
                </w:p>
                <w:p w14:paraId="3D1036F4" w14:textId="77777777" w:rsidR="00A646FC" w:rsidRDefault="00A646FC" w:rsidP="00FB251F">
                  <w:pPr>
                    <w:pStyle w:val="ConsPlusNormal"/>
                    <w:jc w:val="both"/>
                    <w:rPr>
                      <w:sz w:val="20"/>
                    </w:rPr>
                  </w:pPr>
                </w:p>
                <w:p w14:paraId="3218F36D" w14:textId="77777777" w:rsidR="00A646FC" w:rsidRDefault="00A646FC" w:rsidP="00FB251F">
                  <w:pPr>
                    <w:pStyle w:val="ConsPlusNormal"/>
                    <w:jc w:val="both"/>
                    <w:rPr>
                      <w:sz w:val="20"/>
                    </w:rPr>
                  </w:pPr>
                </w:p>
                <w:p w14:paraId="023F6CB3" w14:textId="77777777" w:rsidR="00A646FC" w:rsidRDefault="00A646FC" w:rsidP="00FB251F">
                  <w:pPr>
                    <w:pStyle w:val="ConsPlusNormal"/>
                    <w:jc w:val="both"/>
                    <w:rPr>
                      <w:sz w:val="20"/>
                    </w:rPr>
                  </w:pPr>
                </w:p>
                <w:p w14:paraId="5639C92C" w14:textId="77777777" w:rsidR="00A646FC" w:rsidRDefault="00A646FC" w:rsidP="00FB251F">
                  <w:pPr>
                    <w:pStyle w:val="ConsPlusNormal"/>
                    <w:jc w:val="both"/>
                    <w:rPr>
                      <w:sz w:val="20"/>
                    </w:rPr>
                  </w:pPr>
                </w:p>
                <w:p w14:paraId="01E77508" w14:textId="77777777" w:rsidR="00A646FC" w:rsidRDefault="00A646FC" w:rsidP="00FB251F">
                  <w:pPr>
                    <w:pStyle w:val="ConsPlusNormal"/>
                    <w:jc w:val="both"/>
                    <w:rPr>
                      <w:sz w:val="20"/>
                    </w:rPr>
                  </w:pPr>
                </w:p>
                <w:p w14:paraId="2781686F" w14:textId="77777777" w:rsidR="00A646FC" w:rsidRDefault="00A646FC" w:rsidP="00FB251F">
                  <w:pPr>
                    <w:pStyle w:val="ConsPlusNormal"/>
                    <w:jc w:val="both"/>
                    <w:rPr>
                      <w:sz w:val="20"/>
                    </w:rPr>
                  </w:pPr>
                </w:p>
                <w:p w14:paraId="2A902A78" w14:textId="77777777" w:rsidR="00A646FC" w:rsidRDefault="00A646FC" w:rsidP="00FB251F">
                  <w:pPr>
                    <w:pStyle w:val="ConsPlusNormal"/>
                    <w:jc w:val="both"/>
                    <w:rPr>
                      <w:sz w:val="20"/>
                    </w:rPr>
                  </w:pPr>
                </w:p>
                <w:p w14:paraId="77B9F44A" w14:textId="77777777" w:rsidR="00A646FC" w:rsidRDefault="00A646FC" w:rsidP="00FB251F">
                  <w:pPr>
                    <w:pStyle w:val="ConsPlusNormal"/>
                    <w:jc w:val="both"/>
                    <w:rPr>
                      <w:sz w:val="20"/>
                    </w:rPr>
                  </w:pPr>
                </w:p>
                <w:p w14:paraId="33DDABA7" w14:textId="77777777" w:rsidR="00A646FC" w:rsidRDefault="00A646FC" w:rsidP="00FB251F">
                  <w:pPr>
                    <w:pStyle w:val="ConsPlusNormal"/>
                    <w:jc w:val="both"/>
                    <w:rPr>
                      <w:sz w:val="20"/>
                    </w:rPr>
                  </w:pPr>
                </w:p>
                <w:p w14:paraId="5A0EE761" w14:textId="77777777" w:rsidR="00A646FC" w:rsidRDefault="00A646FC" w:rsidP="00FB251F">
                  <w:pPr>
                    <w:pStyle w:val="ConsPlusNormal"/>
                    <w:jc w:val="both"/>
                    <w:rPr>
                      <w:sz w:val="20"/>
                    </w:rPr>
                  </w:pPr>
                </w:p>
                <w:p w14:paraId="08CF598C" w14:textId="77777777" w:rsidR="00A646FC" w:rsidRDefault="00A646FC" w:rsidP="00FB251F">
                  <w:pPr>
                    <w:pStyle w:val="ConsPlusNormal"/>
                    <w:jc w:val="both"/>
                    <w:rPr>
                      <w:sz w:val="20"/>
                    </w:rPr>
                  </w:pPr>
                </w:p>
                <w:p w14:paraId="15AAF327" w14:textId="77777777" w:rsidR="00A646FC" w:rsidRDefault="00A646FC" w:rsidP="00FB251F">
                  <w:pPr>
                    <w:pStyle w:val="ConsPlusNormal"/>
                    <w:jc w:val="both"/>
                    <w:rPr>
                      <w:sz w:val="20"/>
                    </w:rPr>
                  </w:pPr>
                </w:p>
                <w:p w14:paraId="5A3EE7D9" w14:textId="77777777" w:rsidR="00A646FC" w:rsidRDefault="00A646FC" w:rsidP="00FB251F">
                  <w:pPr>
                    <w:pStyle w:val="ConsPlusNormal"/>
                    <w:jc w:val="both"/>
                    <w:rPr>
                      <w:sz w:val="20"/>
                    </w:rPr>
                  </w:pPr>
                </w:p>
                <w:p w14:paraId="3A515104" w14:textId="77777777" w:rsidR="00A646FC" w:rsidRDefault="00A646FC" w:rsidP="00FB251F">
                  <w:pPr>
                    <w:pStyle w:val="ConsPlusNormal"/>
                    <w:jc w:val="both"/>
                    <w:rPr>
                      <w:sz w:val="20"/>
                    </w:rPr>
                  </w:pPr>
                </w:p>
                <w:p w14:paraId="5C9DD07B" w14:textId="77777777" w:rsidR="00A646FC" w:rsidRDefault="00A646FC" w:rsidP="00FB251F">
                  <w:pPr>
                    <w:pStyle w:val="ConsPlusNormal"/>
                    <w:jc w:val="both"/>
                    <w:rPr>
                      <w:sz w:val="20"/>
                    </w:rPr>
                  </w:pPr>
                </w:p>
                <w:p w14:paraId="2D53EA35" w14:textId="77777777" w:rsidR="00A646FC" w:rsidRDefault="00A646FC" w:rsidP="00FB251F">
                  <w:pPr>
                    <w:pStyle w:val="ConsPlusNormal"/>
                    <w:jc w:val="both"/>
                    <w:rPr>
                      <w:sz w:val="20"/>
                    </w:rPr>
                  </w:pPr>
                </w:p>
                <w:p w14:paraId="074CBFD6" w14:textId="77777777" w:rsidR="00A646FC" w:rsidRDefault="00A646FC" w:rsidP="00FB251F">
                  <w:pPr>
                    <w:pStyle w:val="ConsPlusNormal"/>
                    <w:jc w:val="both"/>
                    <w:rPr>
                      <w:sz w:val="20"/>
                    </w:rPr>
                  </w:pPr>
                </w:p>
                <w:p w14:paraId="26681A48" w14:textId="77777777" w:rsidR="00A646FC" w:rsidRDefault="00A646FC" w:rsidP="00FB251F">
                  <w:pPr>
                    <w:pStyle w:val="ConsPlusNormal"/>
                    <w:jc w:val="both"/>
                    <w:rPr>
                      <w:sz w:val="20"/>
                    </w:rPr>
                  </w:pPr>
                </w:p>
                <w:p w14:paraId="02C51613" w14:textId="77777777" w:rsidR="00A646FC" w:rsidRDefault="00A646FC" w:rsidP="00FB251F">
                  <w:pPr>
                    <w:pStyle w:val="ConsPlusNormal"/>
                    <w:jc w:val="both"/>
                    <w:rPr>
                      <w:sz w:val="20"/>
                    </w:rPr>
                  </w:pPr>
                </w:p>
                <w:p w14:paraId="5DEC892D" w14:textId="77777777" w:rsidR="00A646FC" w:rsidRDefault="00A646FC" w:rsidP="00FB251F">
                  <w:pPr>
                    <w:pStyle w:val="ConsPlusNormal"/>
                    <w:jc w:val="both"/>
                    <w:rPr>
                      <w:sz w:val="20"/>
                    </w:rPr>
                  </w:pPr>
                </w:p>
                <w:p w14:paraId="56577EFB" w14:textId="77777777" w:rsidR="00A646FC" w:rsidRDefault="00A646FC" w:rsidP="00FB251F">
                  <w:pPr>
                    <w:pStyle w:val="ConsPlusNormal"/>
                    <w:jc w:val="both"/>
                    <w:rPr>
                      <w:sz w:val="20"/>
                    </w:rPr>
                  </w:pPr>
                </w:p>
                <w:p w14:paraId="75AF48C9" w14:textId="77777777" w:rsidR="00A646FC" w:rsidRDefault="00A646FC" w:rsidP="00FB251F">
                  <w:pPr>
                    <w:pStyle w:val="ConsPlusNormal"/>
                    <w:jc w:val="both"/>
                    <w:rPr>
                      <w:sz w:val="20"/>
                    </w:rPr>
                  </w:pPr>
                </w:p>
                <w:p w14:paraId="60882C8C" w14:textId="77777777" w:rsidR="00A646FC" w:rsidRDefault="00A646FC" w:rsidP="00FB251F">
                  <w:pPr>
                    <w:pStyle w:val="ConsPlusNormal"/>
                    <w:jc w:val="both"/>
                    <w:rPr>
                      <w:sz w:val="20"/>
                    </w:rPr>
                  </w:pPr>
                </w:p>
                <w:p w14:paraId="6321D57E" w14:textId="77777777" w:rsidR="00A646FC" w:rsidRDefault="00A646FC" w:rsidP="00FB251F">
                  <w:pPr>
                    <w:pStyle w:val="ConsPlusNormal"/>
                    <w:jc w:val="both"/>
                    <w:rPr>
                      <w:sz w:val="20"/>
                    </w:rPr>
                  </w:pPr>
                </w:p>
                <w:p w14:paraId="24082C6D" w14:textId="77777777" w:rsidR="003E1547" w:rsidRDefault="003E1547" w:rsidP="00FB251F">
                  <w:pPr>
                    <w:pStyle w:val="ConsPlusNormal"/>
                    <w:jc w:val="both"/>
                    <w:rPr>
                      <w:sz w:val="20"/>
                    </w:rPr>
                  </w:pPr>
                </w:p>
                <w:p w14:paraId="689D096B" w14:textId="77777777" w:rsidR="003E1547" w:rsidRDefault="003E1547" w:rsidP="00FB251F">
                  <w:pPr>
                    <w:pStyle w:val="ConsPlusNormal"/>
                    <w:jc w:val="both"/>
                    <w:rPr>
                      <w:sz w:val="20"/>
                    </w:rPr>
                  </w:pPr>
                </w:p>
                <w:p w14:paraId="6B7F3412" w14:textId="77777777" w:rsidR="003E1547" w:rsidRDefault="003E1547" w:rsidP="00FB251F">
                  <w:pPr>
                    <w:pStyle w:val="ConsPlusNormal"/>
                    <w:jc w:val="both"/>
                    <w:rPr>
                      <w:sz w:val="20"/>
                    </w:rPr>
                  </w:pPr>
                </w:p>
                <w:p w14:paraId="09FD8D74" w14:textId="77777777" w:rsidR="003E1547" w:rsidRDefault="003E1547" w:rsidP="00FB251F">
                  <w:pPr>
                    <w:pStyle w:val="ConsPlusNormal"/>
                    <w:jc w:val="both"/>
                    <w:rPr>
                      <w:sz w:val="20"/>
                    </w:rPr>
                  </w:pPr>
                </w:p>
                <w:p w14:paraId="5F2858CE" w14:textId="77777777" w:rsidR="003E1547" w:rsidRDefault="003E1547" w:rsidP="00FB251F">
                  <w:pPr>
                    <w:pStyle w:val="ConsPlusNormal"/>
                    <w:jc w:val="both"/>
                    <w:rPr>
                      <w:sz w:val="20"/>
                    </w:rPr>
                  </w:pPr>
                </w:p>
                <w:p w14:paraId="29E3C37C" w14:textId="77777777" w:rsidR="003E1547" w:rsidRDefault="003E1547" w:rsidP="00FB251F">
                  <w:pPr>
                    <w:pStyle w:val="ConsPlusNormal"/>
                    <w:jc w:val="both"/>
                    <w:rPr>
                      <w:sz w:val="20"/>
                    </w:rPr>
                  </w:pPr>
                </w:p>
                <w:p w14:paraId="21CF2E10" w14:textId="77777777" w:rsidR="003E1547" w:rsidRDefault="003E1547" w:rsidP="00FB251F">
                  <w:pPr>
                    <w:pStyle w:val="ConsPlusNormal"/>
                    <w:jc w:val="both"/>
                    <w:rPr>
                      <w:sz w:val="20"/>
                    </w:rPr>
                  </w:pPr>
                </w:p>
                <w:p w14:paraId="2426D044" w14:textId="77777777" w:rsidR="003E1547" w:rsidRDefault="003E1547" w:rsidP="00FB251F">
                  <w:pPr>
                    <w:pStyle w:val="ConsPlusNormal"/>
                    <w:jc w:val="both"/>
                    <w:rPr>
                      <w:sz w:val="20"/>
                    </w:rPr>
                  </w:pPr>
                </w:p>
                <w:p w14:paraId="001079E1" w14:textId="77777777" w:rsidR="003E1547" w:rsidRDefault="003E1547" w:rsidP="00FB251F">
                  <w:pPr>
                    <w:pStyle w:val="ConsPlusNormal"/>
                    <w:jc w:val="both"/>
                    <w:rPr>
                      <w:sz w:val="20"/>
                    </w:rPr>
                  </w:pPr>
                </w:p>
                <w:p w14:paraId="1320508F" w14:textId="77777777" w:rsidR="003E1547" w:rsidRDefault="003E1547" w:rsidP="00FB251F">
                  <w:pPr>
                    <w:pStyle w:val="ConsPlusNormal"/>
                    <w:jc w:val="both"/>
                    <w:rPr>
                      <w:sz w:val="20"/>
                    </w:rPr>
                  </w:pPr>
                </w:p>
                <w:p w14:paraId="59BF2AAE" w14:textId="77777777" w:rsidR="003E1547" w:rsidRDefault="003E1547" w:rsidP="00FB251F">
                  <w:pPr>
                    <w:pStyle w:val="ConsPlusNormal"/>
                    <w:jc w:val="both"/>
                    <w:rPr>
                      <w:sz w:val="20"/>
                    </w:rPr>
                  </w:pPr>
                </w:p>
                <w:p w14:paraId="15D54D91" w14:textId="77777777" w:rsidR="003E1547" w:rsidRDefault="003E1547" w:rsidP="00FB251F">
                  <w:pPr>
                    <w:pStyle w:val="ConsPlusNormal"/>
                    <w:jc w:val="both"/>
                    <w:rPr>
                      <w:sz w:val="20"/>
                    </w:rPr>
                  </w:pPr>
                </w:p>
                <w:p w14:paraId="330D7AB5" w14:textId="77777777" w:rsidR="0087455F" w:rsidRDefault="0087455F" w:rsidP="0087455F">
                  <w:pPr>
                    <w:pStyle w:val="ConsPlusNormal"/>
                    <w:jc w:val="both"/>
                    <w:rPr>
                      <w:sz w:val="20"/>
                    </w:rPr>
                  </w:pPr>
                </w:p>
                <w:p w14:paraId="27295316" w14:textId="77777777" w:rsidR="0087455F" w:rsidRDefault="0087455F" w:rsidP="0087455F">
                  <w:pPr>
                    <w:pStyle w:val="ConsPlusNormal"/>
                    <w:jc w:val="both"/>
                    <w:rPr>
                      <w:sz w:val="20"/>
                    </w:rPr>
                  </w:pPr>
                </w:p>
                <w:p w14:paraId="77654AF4" w14:textId="77777777" w:rsidR="0087455F" w:rsidRDefault="0087455F" w:rsidP="0087455F">
                  <w:pPr>
                    <w:pStyle w:val="ConsPlusNormal"/>
                    <w:jc w:val="both"/>
                    <w:rPr>
                      <w:sz w:val="20"/>
                    </w:rPr>
                  </w:pPr>
                </w:p>
                <w:p w14:paraId="03F97C4A" w14:textId="77777777" w:rsidR="0087455F" w:rsidRDefault="0087455F" w:rsidP="0087455F">
                  <w:pPr>
                    <w:pStyle w:val="ConsPlusNormal"/>
                    <w:jc w:val="both"/>
                    <w:rPr>
                      <w:sz w:val="20"/>
                    </w:rPr>
                  </w:pPr>
                </w:p>
                <w:p w14:paraId="1521C9EC" w14:textId="77777777" w:rsidR="0087455F" w:rsidRDefault="0087455F" w:rsidP="0087455F">
                  <w:pPr>
                    <w:pStyle w:val="ConsPlusNormal"/>
                    <w:jc w:val="both"/>
                    <w:rPr>
                      <w:sz w:val="20"/>
                    </w:rPr>
                  </w:pPr>
                </w:p>
                <w:p w14:paraId="4C4C2E90" w14:textId="77777777" w:rsidR="0087455F" w:rsidRDefault="0087455F" w:rsidP="0087455F">
                  <w:pPr>
                    <w:pStyle w:val="ConsPlusNormal"/>
                    <w:jc w:val="both"/>
                    <w:rPr>
                      <w:sz w:val="20"/>
                    </w:rPr>
                  </w:pPr>
                </w:p>
                <w:p w14:paraId="21A31D43" w14:textId="77777777" w:rsidR="0087455F" w:rsidRDefault="0087455F" w:rsidP="0087455F">
                  <w:pPr>
                    <w:pStyle w:val="ConsPlusNormal"/>
                    <w:jc w:val="both"/>
                    <w:rPr>
                      <w:sz w:val="20"/>
                    </w:rPr>
                  </w:pPr>
                </w:p>
                <w:p w14:paraId="09A649BE" w14:textId="77777777" w:rsidR="0087455F" w:rsidRDefault="0087455F" w:rsidP="0087455F">
                  <w:pPr>
                    <w:pStyle w:val="ConsPlusNormal"/>
                    <w:jc w:val="both"/>
                    <w:rPr>
                      <w:sz w:val="20"/>
                    </w:rPr>
                  </w:pPr>
                </w:p>
                <w:p w14:paraId="4B67AC8E" w14:textId="77777777" w:rsidR="0087455F" w:rsidRDefault="0087455F" w:rsidP="0087455F">
                  <w:pPr>
                    <w:pStyle w:val="ConsPlusNormal"/>
                    <w:jc w:val="both"/>
                    <w:rPr>
                      <w:sz w:val="20"/>
                    </w:rPr>
                  </w:pPr>
                </w:p>
                <w:p w14:paraId="635395B5" w14:textId="77777777" w:rsidR="0087455F" w:rsidRDefault="0087455F" w:rsidP="0087455F">
                  <w:pPr>
                    <w:pStyle w:val="ConsPlusNormal"/>
                    <w:jc w:val="both"/>
                    <w:rPr>
                      <w:sz w:val="20"/>
                    </w:rPr>
                  </w:pPr>
                </w:p>
                <w:p w14:paraId="18A31D98" w14:textId="77777777" w:rsidR="0087455F" w:rsidRDefault="0087455F" w:rsidP="0087455F">
                  <w:pPr>
                    <w:pStyle w:val="ConsPlusNormal"/>
                    <w:jc w:val="both"/>
                    <w:rPr>
                      <w:sz w:val="20"/>
                    </w:rPr>
                  </w:pPr>
                </w:p>
                <w:p w14:paraId="44B305B8" w14:textId="77777777" w:rsidR="0087455F" w:rsidRDefault="0087455F" w:rsidP="0087455F">
                  <w:pPr>
                    <w:pStyle w:val="ConsPlusNormal"/>
                    <w:jc w:val="both"/>
                    <w:rPr>
                      <w:sz w:val="20"/>
                    </w:rPr>
                  </w:pPr>
                </w:p>
                <w:p w14:paraId="22EF31D9" w14:textId="77777777" w:rsidR="0087455F" w:rsidRDefault="0087455F" w:rsidP="0087455F">
                  <w:pPr>
                    <w:pStyle w:val="ConsPlusNormal"/>
                    <w:jc w:val="both"/>
                    <w:rPr>
                      <w:sz w:val="20"/>
                    </w:rPr>
                  </w:pPr>
                </w:p>
                <w:p w14:paraId="4D5808AE" w14:textId="77777777" w:rsidR="0087455F" w:rsidRDefault="0087455F" w:rsidP="0087455F">
                  <w:pPr>
                    <w:pStyle w:val="ConsPlusNormal"/>
                    <w:jc w:val="both"/>
                    <w:rPr>
                      <w:sz w:val="20"/>
                    </w:rPr>
                  </w:pPr>
                </w:p>
                <w:p w14:paraId="4551D38D" w14:textId="77777777" w:rsidR="0087455F" w:rsidRDefault="0087455F" w:rsidP="0087455F">
                  <w:pPr>
                    <w:pStyle w:val="ConsPlusNormal"/>
                    <w:jc w:val="both"/>
                    <w:rPr>
                      <w:sz w:val="20"/>
                    </w:rPr>
                  </w:pPr>
                </w:p>
                <w:p w14:paraId="6F2DA7FA" w14:textId="77777777" w:rsidR="0087455F" w:rsidRDefault="0087455F" w:rsidP="0087455F">
                  <w:pPr>
                    <w:pStyle w:val="ConsPlusNormal"/>
                    <w:jc w:val="both"/>
                    <w:rPr>
                      <w:sz w:val="20"/>
                    </w:rPr>
                  </w:pPr>
                </w:p>
                <w:p w14:paraId="45922745" w14:textId="77777777" w:rsidR="0087455F" w:rsidRDefault="0087455F" w:rsidP="0087455F">
                  <w:pPr>
                    <w:pStyle w:val="ConsPlusNormal"/>
                    <w:jc w:val="both"/>
                    <w:rPr>
                      <w:sz w:val="20"/>
                    </w:rPr>
                  </w:pPr>
                </w:p>
                <w:p w14:paraId="12F948E0" w14:textId="77777777" w:rsidR="0087455F" w:rsidRDefault="0087455F" w:rsidP="0087455F">
                  <w:pPr>
                    <w:pStyle w:val="ConsPlusNormal"/>
                    <w:jc w:val="both"/>
                    <w:rPr>
                      <w:sz w:val="20"/>
                    </w:rPr>
                  </w:pPr>
                </w:p>
                <w:p w14:paraId="006D85CE" w14:textId="77777777" w:rsidR="0087455F" w:rsidRDefault="0087455F" w:rsidP="0087455F">
                  <w:pPr>
                    <w:pStyle w:val="ConsPlusNormal"/>
                    <w:jc w:val="both"/>
                    <w:rPr>
                      <w:sz w:val="20"/>
                    </w:rPr>
                  </w:pPr>
                </w:p>
                <w:p w14:paraId="04B2EDCE" w14:textId="77777777" w:rsidR="0087455F" w:rsidRDefault="0087455F" w:rsidP="0087455F">
                  <w:pPr>
                    <w:pStyle w:val="ConsPlusNormal"/>
                    <w:jc w:val="both"/>
                    <w:rPr>
                      <w:sz w:val="20"/>
                    </w:rPr>
                  </w:pPr>
                </w:p>
                <w:p w14:paraId="5F59B3A1" w14:textId="77777777" w:rsidR="0087455F" w:rsidRDefault="0087455F" w:rsidP="0087455F">
                  <w:pPr>
                    <w:pStyle w:val="ConsPlusNormal"/>
                    <w:jc w:val="both"/>
                    <w:rPr>
                      <w:sz w:val="20"/>
                    </w:rPr>
                  </w:pPr>
                </w:p>
                <w:p w14:paraId="0F4D0AE1" w14:textId="77777777" w:rsidR="0087455F" w:rsidRDefault="0087455F" w:rsidP="0087455F">
                  <w:pPr>
                    <w:pStyle w:val="ConsPlusNormal"/>
                    <w:jc w:val="both"/>
                    <w:rPr>
                      <w:sz w:val="20"/>
                    </w:rPr>
                  </w:pPr>
                </w:p>
                <w:p w14:paraId="19A716BC" w14:textId="77777777" w:rsidR="0087455F" w:rsidRDefault="0087455F" w:rsidP="0087455F">
                  <w:pPr>
                    <w:pStyle w:val="ConsPlusNormal"/>
                    <w:jc w:val="both"/>
                    <w:rPr>
                      <w:sz w:val="20"/>
                    </w:rPr>
                  </w:pPr>
                </w:p>
                <w:p w14:paraId="3A1FD83B" w14:textId="77777777" w:rsidR="0087455F" w:rsidRDefault="0087455F" w:rsidP="0087455F">
                  <w:pPr>
                    <w:pStyle w:val="ConsPlusNormal"/>
                    <w:jc w:val="both"/>
                    <w:rPr>
                      <w:sz w:val="20"/>
                    </w:rPr>
                  </w:pPr>
                </w:p>
                <w:p w14:paraId="72B7102B" w14:textId="77777777" w:rsidR="0087455F" w:rsidRDefault="0087455F" w:rsidP="0087455F">
                  <w:pPr>
                    <w:pStyle w:val="ConsPlusNormal"/>
                    <w:jc w:val="both"/>
                    <w:rPr>
                      <w:sz w:val="20"/>
                    </w:rPr>
                  </w:pPr>
                </w:p>
                <w:p w14:paraId="73F43F6C" w14:textId="77777777" w:rsidR="0087455F" w:rsidRDefault="0087455F" w:rsidP="0087455F">
                  <w:pPr>
                    <w:pStyle w:val="ConsPlusNormal"/>
                    <w:jc w:val="both"/>
                    <w:rPr>
                      <w:sz w:val="20"/>
                    </w:rPr>
                  </w:pPr>
                </w:p>
                <w:p w14:paraId="7C321189" w14:textId="77777777" w:rsidR="0087455F" w:rsidRDefault="0087455F" w:rsidP="0087455F">
                  <w:pPr>
                    <w:pStyle w:val="ConsPlusNormal"/>
                    <w:jc w:val="both"/>
                    <w:rPr>
                      <w:sz w:val="20"/>
                    </w:rPr>
                  </w:pPr>
                </w:p>
                <w:p w14:paraId="27D7A5FD" w14:textId="77777777" w:rsidR="0087455F" w:rsidRDefault="0087455F" w:rsidP="0087455F">
                  <w:pPr>
                    <w:pStyle w:val="ConsPlusNormal"/>
                    <w:jc w:val="both"/>
                    <w:rPr>
                      <w:sz w:val="20"/>
                    </w:rPr>
                  </w:pPr>
                </w:p>
                <w:p w14:paraId="1707A012" w14:textId="77777777" w:rsidR="0087455F" w:rsidRDefault="0087455F" w:rsidP="0087455F">
                  <w:pPr>
                    <w:pStyle w:val="ConsPlusNormal"/>
                    <w:jc w:val="both"/>
                    <w:rPr>
                      <w:sz w:val="20"/>
                    </w:rPr>
                  </w:pPr>
                </w:p>
                <w:p w14:paraId="1A949F1E" w14:textId="77777777" w:rsidR="0087455F" w:rsidRDefault="0087455F" w:rsidP="0087455F">
                  <w:pPr>
                    <w:pStyle w:val="ConsPlusNormal"/>
                    <w:jc w:val="both"/>
                    <w:rPr>
                      <w:sz w:val="20"/>
                    </w:rPr>
                  </w:pPr>
                </w:p>
                <w:p w14:paraId="52A90DCD" w14:textId="77777777" w:rsidR="0087455F" w:rsidRDefault="0087455F" w:rsidP="0087455F">
                  <w:pPr>
                    <w:pStyle w:val="ConsPlusNormal"/>
                    <w:jc w:val="both"/>
                    <w:rPr>
                      <w:sz w:val="20"/>
                    </w:rPr>
                  </w:pPr>
                </w:p>
                <w:p w14:paraId="3A834B63" w14:textId="77777777" w:rsidR="0087455F" w:rsidRDefault="0087455F" w:rsidP="0087455F">
                  <w:pPr>
                    <w:pStyle w:val="ConsPlusNormal"/>
                    <w:jc w:val="both"/>
                    <w:rPr>
                      <w:sz w:val="20"/>
                    </w:rPr>
                  </w:pPr>
                </w:p>
                <w:p w14:paraId="59EFED9B" w14:textId="77777777" w:rsidR="0087455F" w:rsidRDefault="0087455F" w:rsidP="0087455F">
                  <w:pPr>
                    <w:pStyle w:val="ConsPlusNormal"/>
                    <w:jc w:val="both"/>
                    <w:rPr>
                      <w:sz w:val="20"/>
                    </w:rPr>
                  </w:pPr>
                </w:p>
                <w:p w14:paraId="647B2893" w14:textId="77777777" w:rsidR="0087455F" w:rsidRDefault="0087455F" w:rsidP="0087455F">
                  <w:pPr>
                    <w:pStyle w:val="ConsPlusNormal"/>
                    <w:jc w:val="both"/>
                    <w:rPr>
                      <w:sz w:val="20"/>
                    </w:rPr>
                  </w:pPr>
                </w:p>
                <w:p w14:paraId="63D0845D" w14:textId="77777777" w:rsidR="0087455F" w:rsidRDefault="0087455F" w:rsidP="0087455F">
                  <w:pPr>
                    <w:pStyle w:val="ConsPlusNormal"/>
                    <w:jc w:val="both"/>
                    <w:rPr>
                      <w:sz w:val="20"/>
                    </w:rPr>
                  </w:pPr>
                </w:p>
                <w:p w14:paraId="5172D261" w14:textId="77777777" w:rsidR="0087455F" w:rsidRDefault="0087455F" w:rsidP="0087455F">
                  <w:pPr>
                    <w:pStyle w:val="ConsPlusNormal"/>
                    <w:jc w:val="both"/>
                    <w:rPr>
                      <w:sz w:val="20"/>
                    </w:rPr>
                  </w:pPr>
                </w:p>
                <w:p w14:paraId="3CFDB0F9" w14:textId="77777777" w:rsidR="0087455F" w:rsidRDefault="0087455F" w:rsidP="0087455F">
                  <w:pPr>
                    <w:pStyle w:val="ConsPlusNormal"/>
                    <w:jc w:val="both"/>
                    <w:rPr>
                      <w:sz w:val="20"/>
                    </w:rPr>
                  </w:pPr>
                </w:p>
                <w:p w14:paraId="6B7B2336" w14:textId="77777777" w:rsidR="0087455F" w:rsidRDefault="0087455F" w:rsidP="0087455F">
                  <w:pPr>
                    <w:pStyle w:val="ConsPlusNormal"/>
                    <w:jc w:val="both"/>
                    <w:rPr>
                      <w:sz w:val="20"/>
                    </w:rPr>
                  </w:pPr>
                </w:p>
                <w:p w14:paraId="6E02B7E4" w14:textId="77777777" w:rsidR="0087455F" w:rsidRDefault="0087455F" w:rsidP="0087455F">
                  <w:pPr>
                    <w:pStyle w:val="ConsPlusNormal"/>
                    <w:jc w:val="both"/>
                    <w:rPr>
                      <w:sz w:val="20"/>
                    </w:rPr>
                  </w:pPr>
                </w:p>
                <w:p w14:paraId="7955879B" w14:textId="77777777" w:rsidR="0087455F" w:rsidRDefault="0087455F" w:rsidP="0087455F">
                  <w:pPr>
                    <w:pStyle w:val="ConsPlusNormal"/>
                    <w:jc w:val="both"/>
                    <w:rPr>
                      <w:sz w:val="20"/>
                    </w:rPr>
                  </w:pPr>
                </w:p>
                <w:p w14:paraId="61404728" w14:textId="77777777" w:rsidR="0087455F" w:rsidRDefault="0087455F" w:rsidP="0087455F">
                  <w:pPr>
                    <w:pStyle w:val="ConsPlusNormal"/>
                    <w:jc w:val="both"/>
                    <w:rPr>
                      <w:sz w:val="20"/>
                    </w:rPr>
                  </w:pPr>
                </w:p>
                <w:p w14:paraId="79F6C17D" w14:textId="77777777" w:rsidR="0087455F" w:rsidRDefault="0087455F" w:rsidP="0087455F">
                  <w:pPr>
                    <w:pStyle w:val="ConsPlusNormal"/>
                    <w:jc w:val="both"/>
                    <w:rPr>
                      <w:sz w:val="20"/>
                    </w:rPr>
                  </w:pPr>
                </w:p>
                <w:p w14:paraId="0A69D133" w14:textId="77777777" w:rsidR="0087455F" w:rsidRDefault="0087455F" w:rsidP="0087455F">
                  <w:pPr>
                    <w:pStyle w:val="ConsPlusNormal"/>
                    <w:jc w:val="both"/>
                    <w:rPr>
                      <w:sz w:val="20"/>
                    </w:rPr>
                  </w:pPr>
                </w:p>
                <w:p w14:paraId="188B3D83" w14:textId="77777777" w:rsidR="0087455F" w:rsidRDefault="0087455F" w:rsidP="0087455F">
                  <w:pPr>
                    <w:pStyle w:val="ConsPlusNormal"/>
                    <w:jc w:val="both"/>
                    <w:rPr>
                      <w:sz w:val="20"/>
                    </w:rPr>
                  </w:pPr>
                </w:p>
                <w:p w14:paraId="30C395F8" w14:textId="77777777" w:rsidR="0087455F" w:rsidRDefault="0087455F" w:rsidP="0087455F">
                  <w:pPr>
                    <w:pStyle w:val="ConsPlusNormal"/>
                    <w:jc w:val="both"/>
                    <w:rPr>
                      <w:sz w:val="20"/>
                    </w:rPr>
                  </w:pPr>
                </w:p>
                <w:p w14:paraId="5A5D1A97" w14:textId="77777777" w:rsidR="0087455F" w:rsidRDefault="0087455F" w:rsidP="0087455F">
                  <w:pPr>
                    <w:pStyle w:val="ConsPlusNormal"/>
                    <w:jc w:val="both"/>
                    <w:rPr>
                      <w:sz w:val="20"/>
                    </w:rPr>
                  </w:pPr>
                </w:p>
                <w:p w14:paraId="40D20858" w14:textId="77777777" w:rsidR="0087455F" w:rsidRDefault="0087455F" w:rsidP="0087455F">
                  <w:pPr>
                    <w:pStyle w:val="ConsPlusNormal"/>
                    <w:jc w:val="both"/>
                    <w:rPr>
                      <w:sz w:val="20"/>
                    </w:rPr>
                  </w:pPr>
                </w:p>
                <w:p w14:paraId="5496EA9D" w14:textId="77777777" w:rsidR="0087455F" w:rsidRDefault="0087455F" w:rsidP="0087455F">
                  <w:pPr>
                    <w:pStyle w:val="ConsPlusNormal"/>
                    <w:jc w:val="both"/>
                    <w:rPr>
                      <w:sz w:val="20"/>
                    </w:rPr>
                  </w:pPr>
                </w:p>
                <w:p w14:paraId="3CB37049" w14:textId="77777777" w:rsidR="0087455F" w:rsidRDefault="0087455F" w:rsidP="0087455F">
                  <w:pPr>
                    <w:pStyle w:val="ConsPlusNormal"/>
                    <w:jc w:val="both"/>
                    <w:rPr>
                      <w:sz w:val="20"/>
                    </w:rPr>
                  </w:pPr>
                </w:p>
                <w:p w14:paraId="4AE785E6" w14:textId="77777777" w:rsidR="0087455F" w:rsidRDefault="0087455F" w:rsidP="0087455F">
                  <w:pPr>
                    <w:pStyle w:val="ConsPlusNormal"/>
                    <w:jc w:val="both"/>
                    <w:rPr>
                      <w:sz w:val="20"/>
                    </w:rPr>
                  </w:pPr>
                </w:p>
                <w:p w14:paraId="2F08992E" w14:textId="77777777" w:rsidR="0087455F" w:rsidRDefault="0087455F" w:rsidP="0087455F">
                  <w:pPr>
                    <w:pStyle w:val="ConsPlusNormal"/>
                    <w:jc w:val="both"/>
                    <w:rPr>
                      <w:sz w:val="20"/>
                    </w:rPr>
                  </w:pPr>
                </w:p>
                <w:p w14:paraId="77E93E44" w14:textId="77777777" w:rsidR="0087455F" w:rsidRDefault="0087455F" w:rsidP="0087455F">
                  <w:pPr>
                    <w:pStyle w:val="ConsPlusNormal"/>
                    <w:jc w:val="both"/>
                    <w:rPr>
                      <w:sz w:val="20"/>
                    </w:rPr>
                  </w:pPr>
                </w:p>
                <w:p w14:paraId="4A06BE9F" w14:textId="77777777" w:rsidR="0087455F" w:rsidRDefault="0087455F" w:rsidP="0087455F">
                  <w:pPr>
                    <w:pStyle w:val="ConsPlusNormal"/>
                    <w:jc w:val="both"/>
                    <w:rPr>
                      <w:sz w:val="20"/>
                    </w:rPr>
                  </w:pPr>
                </w:p>
                <w:p w14:paraId="7FCBC6C7" w14:textId="77777777" w:rsidR="0087455F" w:rsidRDefault="0087455F" w:rsidP="0087455F">
                  <w:pPr>
                    <w:pStyle w:val="ConsPlusNormal"/>
                    <w:jc w:val="both"/>
                    <w:rPr>
                      <w:sz w:val="20"/>
                    </w:rPr>
                  </w:pPr>
                </w:p>
                <w:p w14:paraId="4795CB82" w14:textId="77777777" w:rsidR="0087455F" w:rsidRDefault="0087455F" w:rsidP="0087455F">
                  <w:pPr>
                    <w:pStyle w:val="ConsPlusNormal"/>
                    <w:jc w:val="both"/>
                    <w:rPr>
                      <w:sz w:val="20"/>
                    </w:rPr>
                  </w:pPr>
                </w:p>
                <w:p w14:paraId="58AD26F2" w14:textId="77777777" w:rsidR="0087455F" w:rsidRDefault="0087455F" w:rsidP="0087455F">
                  <w:pPr>
                    <w:pStyle w:val="ConsPlusNormal"/>
                    <w:jc w:val="both"/>
                    <w:rPr>
                      <w:sz w:val="20"/>
                    </w:rPr>
                  </w:pPr>
                </w:p>
                <w:p w14:paraId="05BC0143" w14:textId="77777777" w:rsidR="0087455F" w:rsidRDefault="0087455F" w:rsidP="0087455F">
                  <w:pPr>
                    <w:pStyle w:val="ConsPlusNormal"/>
                    <w:jc w:val="both"/>
                    <w:rPr>
                      <w:sz w:val="20"/>
                    </w:rPr>
                  </w:pPr>
                </w:p>
                <w:p w14:paraId="188917AC" w14:textId="77777777" w:rsidR="0087455F" w:rsidRDefault="0087455F" w:rsidP="0087455F">
                  <w:pPr>
                    <w:pStyle w:val="ConsPlusNormal"/>
                    <w:jc w:val="both"/>
                    <w:rPr>
                      <w:sz w:val="20"/>
                    </w:rPr>
                  </w:pPr>
                </w:p>
                <w:p w14:paraId="5E5DDB07" w14:textId="77777777" w:rsidR="0087455F" w:rsidRDefault="0087455F" w:rsidP="0087455F">
                  <w:pPr>
                    <w:pStyle w:val="ConsPlusNormal"/>
                    <w:jc w:val="both"/>
                    <w:rPr>
                      <w:sz w:val="20"/>
                    </w:rPr>
                  </w:pPr>
                </w:p>
                <w:p w14:paraId="51A88890" w14:textId="77777777" w:rsidR="0087455F" w:rsidRDefault="0087455F" w:rsidP="0087455F">
                  <w:pPr>
                    <w:pStyle w:val="ConsPlusNormal"/>
                    <w:jc w:val="both"/>
                    <w:rPr>
                      <w:sz w:val="20"/>
                    </w:rPr>
                  </w:pPr>
                </w:p>
                <w:p w14:paraId="498BE12A" w14:textId="77777777" w:rsidR="0087455F" w:rsidRDefault="0087455F" w:rsidP="0087455F">
                  <w:pPr>
                    <w:pStyle w:val="ConsPlusNormal"/>
                    <w:jc w:val="both"/>
                    <w:rPr>
                      <w:sz w:val="20"/>
                    </w:rPr>
                  </w:pPr>
                </w:p>
                <w:p w14:paraId="1649F4D5" w14:textId="77777777" w:rsidR="0087455F" w:rsidRDefault="0087455F" w:rsidP="0087455F">
                  <w:pPr>
                    <w:pStyle w:val="ConsPlusNormal"/>
                    <w:jc w:val="both"/>
                    <w:rPr>
                      <w:sz w:val="20"/>
                    </w:rPr>
                  </w:pPr>
                </w:p>
                <w:p w14:paraId="2E424A6C" w14:textId="77777777" w:rsidR="0087455F" w:rsidRDefault="0087455F" w:rsidP="0087455F">
                  <w:pPr>
                    <w:pStyle w:val="ConsPlusNormal"/>
                    <w:jc w:val="both"/>
                    <w:rPr>
                      <w:sz w:val="20"/>
                    </w:rPr>
                  </w:pPr>
                </w:p>
                <w:p w14:paraId="402DF02B" w14:textId="77777777" w:rsidR="0087455F" w:rsidRDefault="0087455F" w:rsidP="0087455F">
                  <w:pPr>
                    <w:pStyle w:val="ConsPlusNormal"/>
                    <w:jc w:val="both"/>
                    <w:rPr>
                      <w:sz w:val="20"/>
                    </w:rPr>
                  </w:pPr>
                </w:p>
                <w:p w14:paraId="3D6380C8" w14:textId="77777777" w:rsidR="0087455F" w:rsidRDefault="0087455F" w:rsidP="0087455F">
                  <w:pPr>
                    <w:pStyle w:val="ConsPlusNormal"/>
                    <w:jc w:val="both"/>
                    <w:rPr>
                      <w:sz w:val="20"/>
                    </w:rPr>
                  </w:pPr>
                </w:p>
                <w:p w14:paraId="2D50465C" w14:textId="77777777" w:rsidR="0087455F" w:rsidRDefault="0087455F" w:rsidP="0087455F">
                  <w:pPr>
                    <w:pStyle w:val="ConsPlusNormal"/>
                    <w:jc w:val="both"/>
                    <w:rPr>
                      <w:sz w:val="20"/>
                    </w:rPr>
                  </w:pPr>
                </w:p>
                <w:p w14:paraId="35B3578D" w14:textId="77777777" w:rsidR="0087455F" w:rsidRDefault="0087455F" w:rsidP="0087455F">
                  <w:pPr>
                    <w:pStyle w:val="ConsPlusNormal"/>
                    <w:jc w:val="both"/>
                    <w:rPr>
                      <w:sz w:val="20"/>
                    </w:rPr>
                  </w:pPr>
                </w:p>
                <w:p w14:paraId="3C328B7F" w14:textId="77777777" w:rsidR="0087455F" w:rsidRDefault="0087455F" w:rsidP="0087455F">
                  <w:pPr>
                    <w:pStyle w:val="ConsPlusNormal"/>
                    <w:jc w:val="both"/>
                    <w:rPr>
                      <w:sz w:val="20"/>
                    </w:rPr>
                  </w:pPr>
                </w:p>
                <w:p w14:paraId="7A1E67B7" w14:textId="77777777" w:rsidR="0087455F" w:rsidRDefault="0087455F" w:rsidP="0087455F">
                  <w:pPr>
                    <w:pStyle w:val="ConsPlusNormal"/>
                    <w:jc w:val="both"/>
                    <w:rPr>
                      <w:sz w:val="20"/>
                    </w:rPr>
                  </w:pPr>
                </w:p>
                <w:p w14:paraId="7B7DDCD9" w14:textId="77777777" w:rsidR="003E1547" w:rsidRDefault="003E1547" w:rsidP="00FB251F">
                  <w:pPr>
                    <w:pStyle w:val="ConsPlusNormal"/>
                    <w:jc w:val="both"/>
                    <w:rPr>
                      <w:sz w:val="20"/>
                    </w:rPr>
                  </w:pPr>
                </w:p>
                <w:p w14:paraId="268E7D53" w14:textId="77777777" w:rsidR="003E1547" w:rsidRDefault="003E1547" w:rsidP="00FB251F">
                  <w:pPr>
                    <w:pStyle w:val="ConsPlusNormal"/>
                    <w:jc w:val="both"/>
                    <w:rPr>
                      <w:sz w:val="20"/>
                    </w:rPr>
                  </w:pPr>
                </w:p>
                <w:p w14:paraId="436AA2CF" w14:textId="77777777" w:rsidR="003E1547" w:rsidRDefault="003E1547" w:rsidP="00FB251F">
                  <w:pPr>
                    <w:pStyle w:val="ConsPlusNormal"/>
                    <w:jc w:val="both"/>
                    <w:rPr>
                      <w:sz w:val="20"/>
                    </w:rPr>
                  </w:pPr>
                </w:p>
                <w:p w14:paraId="6CF4A7E1" w14:textId="77777777" w:rsidR="00A646FC" w:rsidRDefault="00A646FC" w:rsidP="00FB251F">
                  <w:pPr>
                    <w:pStyle w:val="ConsPlusNormal"/>
                    <w:jc w:val="both"/>
                    <w:rPr>
                      <w:sz w:val="20"/>
                    </w:rPr>
                  </w:pPr>
                </w:p>
                <w:p w14:paraId="00D943ED" w14:textId="77777777" w:rsidR="00A646FC" w:rsidRPr="00F62F2F" w:rsidRDefault="00A646FC" w:rsidP="00FB251F">
                  <w:pPr>
                    <w:pStyle w:val="ConsPlusNormal"/>
                    <w:jc w:val="both"/>
                    <w:rPr>
                      <w:sz w:val="20"/>
                    </w:rPr>
                  </w:pPr>
                </w:p>
              </w:tc>
            </w:tr>
            <w:tr w:rsidR="00FB251F" w:rsidRPr="00F62F2F" w14:paraId="213833C2"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2F81CA3C" w14:textId="77777777" w:rsidR="00FB251F" w:rsidRPr="00F62F2F" w:rsidRDefault="00FB251F" w:rsidP="00FB251F">
                  <w:pPr>
                    <w:pStyle w:val="ConsPlusNormal"/>
                    <w:outlineLvl w:val="3"/>
                    <w:rPr>
                      <w:sz w:val="20"/>
                    </w:rPr>
                  </w:pPr>
                  <w:r w:rsidRPr="00F62F2F">
                    <w:rPr>
                      <w:sz w:val="20"/>
                    </w:rPr>
                    <w:lastRenderedPageBreak/>
                    <w:t>13.2.10. Производство твердых сплавов и тугоплавких металлов</w:t>
                  </w:r>
                </w:p>
              </w:tc>
            </w:tr>
            <w:tr w:rsidR="00FB251F" w:rsidRPr="00F62F2F" w14:paraId="06E4516C" w14:textId="77777777" w:rsidTr="00C07505">
              <w:tc>
                <w:tcPr>
                  <w:tcW w:w="2280" w:type="dxa"/>
                  <w:tcBorders>
                    <w:top w:val="single" w:sz="4" w:space="0" w:color="auto"/>
                    <w:left w:val="single" w:sz="4" w:space="0" w:color="auto"/>
                    <w:bottom w:val="single" w:sz="4" w:space="0" w:color="auto"/>
                    <w:right w:val="single" w:sz="4" w:space="0" w:color="auto"/>
                  </w:tcBorders>
                </w:tcPr>
                <w:p w14:paraId="04264E0B" w14:textId="77777777" w:rsidR="00FB251F" w:rsidRPr="00F62F2F" w:rsidRDefault="00FB251F" w:rsidP="00FB251F">
                  <w:pPr>
                    <w:pStyle w:val="ConsPlusNormal"/>
                    <w:rPr>
                      <w:sz w:val="20"/>
                    </w:rPr>
                  </w:pPr>
                  <w:r w:rsidRPr="00F62F2F">
                    <w:rPr>
                      <w:sz w:val="20"/>
                    </w:rPr>
                    <w:t xml:space="preserve">Цех (участок) по производству </w:t>
                  </w:r>
                  <w:r w:rsidRPr="00A646FC">
                    <w:rPr>
                      <w:strike/>
                      <w:color w:val="FF0000"/>
                      <w:sz w:val="20"/>
                    </w:rPr>
                    <w:t>&lt;41&gt;</w:t>
                  </w:r>
                </w:p>
              </w:tc>
              <w:tc>
                <w:tcPr>
                  <w:tcW w:w="1134" w:type="dxa"/>
                  <w:tcBorders>
                    <w:top w:val="single" w:sz="4" w:space="0" w:color="auto"/>
                    <w:left w:val="single" w:sz="4" w:space="0" w:color="auto"/>
                    <w:bottom w:val="single" w:sz="4" w:space="0" w:color="auto"/>
                    <w:right w:val="single" w:sz="4" w:space="0" w:color="auto"/>
                  </w:tcBorders>
                </w:tcPr>
                <w:p w14:paraId="4C8CAC70"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4BC01BDE"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23F9E745" w14:textId="77777777" w:rsidR="00FB251F" w:rsidRDefault="00FB251F" w:rsidP="00FB251F">
                  <w:pPr>
                    <w:pStyle w:val="ConsPlusNormal"/>
                    <w:jc w:val="both"/>
                    <w:rPr>
                      <w:sz w:val="20"/>
                    </w:rPr>
                  </w:pPr>
                  <w:r w:rsidRPr="00F62F2F">
                    <w:rPr>
                      <w:sz w:val="20"/>
                    </w:rPr>
                    <w:t>Идентифицируется по признаку получения опасных веществ</w:t>
                  </w:r>
                </w:p>
                <w:p w14:paraId="452A10D1" w14:textId="77777777" w:rsidR="00A646FC" w:rsidRDefault="00A646FC" w:rsidP="00FB251F">
                  <w:pPr>
                    <w:pStyle w:val="ConsPlusNormal"/>
                    <w:jc w:val="both"/>
                    <w:rPr>
                      <w:sz w:val="20"/>
                    </w:rPr>
                  </w:pPr>
                </w:p>
                <w:p w14:paraId="79D3F817" w14:textId="77777777" w:rsidR="00A646FC" w:rsidRDefault="00A646FC" w:rsidP="00FB251F">
                  <w:pPr>
                    <w:pStyle w:val="ConsPlusNormal"/>
                    <w:jc w:val="both"/>
                    <w:rPr>
                      <w:sz w:val="20"/>
                    </w:rPr>
                  </w:pPr>
                </w:p>
                <w:p w14:paraId="53E18636" w14:textId="77777777" w:rsidR="00A646FC" w:rsidRDefault="00A646FC" w:rsidP="00FB251F">
                  <w:pPr>
                    <w:pStyle w:val="ConsPlusNormal"/>
                    <w:jc w:val="both"/>
                    <w:rPr>
                      <w:sz w:val="20"/>
                    </w:rPr>
                  </w:pPr>
                </w:p>
                <w:p w14:paraId="0DE6A933" w14:textId="77777777" w:rsidR="00A646FC" w:rsidRDefault="00A646FC" w:rsidP="00FB251F">
                  <w:pPr>
                    <w:pStyle w:val="ConsPlusNormal"/>
                    <w:jc w:val="both"/>
                    <w:rPr>
                      <w:sz w:val="20"/>
                    </w:rPr>
                  </w:pPr>
                </w:p>
                <w:p w14:paraId="64F5CC5D" w14:textId="77777777" w:rsidR="00A646FC" w:rsidRDefault="00A646FC" w:rsidP="00FB251F">
                  <w:pPr>
                    <w:pStyle w:val="ConsPlusNormal"/>
                    <w:jc w:val="both"/>
                    <w:rPr>
                      <w:sz w:val="20"/>
                    </w:rPr>
                  </w:pPr>
                </w:p>
                <w:p w14:paraId="44ADE686" w14:textId="77777777" w:rsidR="00A646FC" w:rsidRDefault="00A646FC" w:rsidP="00FB251F">
                  <w:pPr>
                    <w:pStyle w:val="ConsPlusNormal"/>
                    <w:jc w:val="both"/>
                    <w:rPr>
                      <w:sz w:val="20"/>
                    </w:rPr>
                  </w:pPr>
                </w:p>
                <w:p w14:paraId="5E717B3E" w14:textId="77777777" w:rsidR="00A646FC" w:rsidRDefault="00A646FC" w:rsidP="00FB251F">
                  <w:pPr>
                    <w:pStyle w:val="ConsPlusNormal"/>
                    <w:jc w:val="both"/>
                    <w:rPr>
                      <w:sz w:val="20"/>
                    </w:rPr>
                  </w:pPr>
                </w:p>
                <w:p w14:paraId="4291EE30" w14:textId="77777777" w:rsidR="00A646FC" w:rsidRDefault="00A646FC" w:rsidP="00FB251F">
                  <w:pPr>
                    <w:pStyle w:val="ConsPlusNormal"/>
                    <w:jc w:val="both"/>
                    <w:rPr>
                      <w:sz w:val="20"/>
                    </w:rPr>
                  </w:pPr>
                </w:p>
                <w:p w14:paraId="736B7A28" w14:textId="77777777" w:rsidR="00A646FC" w:rsidRDefault="00A646FC" w:rsidP="00FB251F">
                  <w:pPr>
                    <w:pStyle w:val="ConsPlusNormal"/>
                    <w:jc w:val="both"/>
                    <w:rPr>
                      <w:sz w:val="20"/>
                    </w:rPr>
                  </w:pPr>
                </w:p>
                <w:p w14:paraId="7D3A3EBF" w14:textId="77777777" w:rsidR="00A646FC" w:rsidRDefault="00A646FC" w:rsidP="00FB251F">
                  <w:pPr>
                    <w:pStyle w:val="ConsPlusNormal"/>
                    <w:jc w:val="both"/>
                    <w:rPr>
                      <w:sz w:val="20"/>
                    </w:rPr>
                  </w:pPr>
                </w:p>
                <w:p w14:paraId="3E862D15" w14:textId="77777777" w:rsidR="00A646FC" w:rsidRDefault="00A646FC" w:rsidP="00FB251F">
                  <w:pPr>
                    <w:pStyle w:val="ConsPlusNormal"/>
                    <w:jc w:val="both"/>
                    <w:rPr>
                      <w:sz w:val="20"/>
                    </w:rPr>
                  </w:pPr>
                </w:p>
                <w:p w14:paraId="3C7C56AC" w14:textId="77777777" w:rsidR="00A646FC" w:rsidRDefault="00A646FC" w:rsidP="00FB251F">
                  <w:pPr>
                    <w:pStyle w:val="ConsPlusNormal"/>
                    <w:jc w:val="both"/>
                    <w:rPr>
                      <w:sz w:val="20"/>
                    </w:rPr>
                  </w:pPr>
                </w:p>
                <w:p w14:paraId="0915C860" w14:textId="77777777" w:rsidR="00A646FC" w:rsidRDefault="00A646FC" w:rsidP="00FB251F">
                  <w:pPr>
                    <w:pStyle w:val="ConsPlusNormal"/>
                    <w:jc w:val="both"/>
                    <w:rPr>
                      <w:sz w:val="20"/>
                    </w:rPr>
                  </w:pPr>
                </w:p>
                <w:p w14:paraId="23B4ADB8" w14:textId="77777777" w:rsidR="00A646FC" w:rsidRDefault="00A646FC" w:rsidP="00FB251F">
                  <w:pPr>
                    <w:pStyle w:val="ConsPlusNormal"/>
                    <w:jc w:val="both"/>
                    <w:rPr>
                      <w:sz w:val="20"/>
                    </w:rPr>
                  </w:pPr>
                </w:p>
                <w:p w14:paraId="65793113" w14:textId="77777777" w:rsidR="00A646FC" w:rsidRDefault="00A646FC" w:rsidP="00FB251F">
                  <w:pPr>
                    <w:pStyle w:val="ConsPlusNormal"/>
                    <w:jc w:val="both"/>
                    <w:rPr>
                      <w:sz w:val="20"/>
                    </w:rPr>
                  </w:pPr>
                </w:p>
                <w:p w14:paraId="755C9FCF" w14:textId="77777777" w:rsidR="00A646FC" w:rsidRDefault="00A646FC" w:rsidP="00FB251F">
                  <w:pPr>
                    <w:pStyle w:val="ConsPlusNormal"/>
                    <w:jc w:val="both"/>
                    <w:rPr>
                      <w:sz w:val="20"/>
                    </w:rPr>
                  </w:pPr>
                </w:p>
                <w:p w14:paraId="7D6BB657" w14:textId="77777777" w:rsidR="00A646FC" w:rsidRDefault="00A646FC" w:rsidP="00FB251F">
                  <w:pPr>
                    <w:pStyle w:val="ConsPlusNormal"/>
                    <w:jc w:val="both"/>
                    <w:rPr>
                      <w:sz w:val="20"/>
                    </w:rPr>
                  </w:pPr>
                </w:p>
                <w:p w14:paraId="283F2869" w14:textId="77777777" w:rsidR="00A646FC" w:rsidRDefault="00A646FC" w:rsidP="00FB251F">
                  <w:pPr>
                    <w:pStyle w:val="ConsPlusNormal"/>
                    <w:jc w:val="both"/>
                    <w:rPr>
                      <w:sz w:val="20"/>
                    </w:rPr>
                  </w:pPr>
                </w:p>
                <w:p w14:paraId="19FE00EA" w14:textId="77777777" w:rsidR="00A646FC" w:rsidRDefault="00A646FC" w:rsidP="00FB251F">
                  <w:pPr>
                    <w:pStyle w:val="ConsPlusNormal"/>
                    <w:jc w:val="both"/>
                    <w:rPr>
                      <w:sz w:val="20"/>
                    </w:rPr>
                  </w:pPr>
                </w:p>
                <w:p w14:paraId="4075D066" w14:textId="77777777" w:rsidR="00A646FC" w:rsidRDefault="00A646FC" w:rsidP="00FB251F">
                  <w:pPr>
                    <w:pStyle w:val="ConsPlusNormal"/>
                    <w:jc w:val="both"/>
                    <w:rPr>
                      <w:sz w:val="20"/>
                    </w:rPr>
                  </w:pPr>
                </w:p>
                <w:p w14:paraId="02C8A629" w14:textId="77777777" w:rsidR="00A646FC" w:rsidRDefault="00A646FC" w:rsidP="00FB251F">
                  <w:pPr>
                    <w:pStyle w:val="ConsPlusNormal"/>
                    <w:jc w:val="both"/>
                    <w:rPr>
                      <w:sz w:val="20"/>
                    </w:rPr>
                  </w:pPr>
                </w:p>
                <w:p w14:paraId="669B22D9" w14:textId="77777777" w:rsidR="00A646FC" w:rsidRDefault="00A646FC" w:rsidP="00FB251F">
                  <w:pPr>
                    <w:pStyle w:val="ConsPlusNormal"/>
                    <w:jc w:val="both"/>
                    <w:rPr>
                      <w:sz w:val="20"/>
                    </w:rPr>
                  </w:pPr>
                </w:p>
                <w:p w14:paraId="6894C243" w14:textId="77777777" w:rsidR="00A646FC" w:rsidRDefault="00A646FC" w:rsidP="00FB251F">
                  <w:pPr>
                    <w:pStyle w:val="ConsPlusNormal"/>
                    <w:jc w:val="both"/>
                    <w:rPr>
                      <w:sz w:val="20"/>
                    </w:rPr>
                  </w:pPr>
                </w:p>
                <w:p w14:paraId="2DED769B" w14:textId="77777777" w:rsidR="00A646FC" w:rsidRDefault="00A646FC" w:rsidP="00FB251F">
                  <w:pPr>
                    <w:pStyle w:val="ConsPlusNormal"/>
                    <w:jc w:val="both"/>
                    <w:rPr>
                      <w:sz w:val="20"/>
                    </w:rPr>
                  </w:pPr>
                </w:p>
                <w:p w14:paraId="09EBF23A" w14:textId="77777777" w:rsidR="00A646FC" w:rsidRDefault="00A646FC" w:rsidP="00FB251F">
                  <w:pPr>
                    <w:pStyle w:val="ConsPlusNormal"/>
                    <w:jc w:val="both"/>
                    <w:rPr>
                      <w:sz w:val="20"/>
                    </w:rPr>
                  </w:pPr>
                </w:p>
                <w:p w14:paraId="3BB84D59" w14:textId="77777777" w:rsidR="00A646FC" w:rsidRDefault="00A646FC" w:rsidP="00FB251F">
                  <w:pPr>
                    <w:pStyle w:val="ConsPlusNormal"/>
                    <w:jc w:val="both"/>
                    <w:rPr>
                      <w:sz w:val="20"/>
                    </w:rPr>
                  </w:pPr>
                </w:p>
                <w:p w14:paraId="287C249A" w14:textId="77777777" w:rsidR="00A646FC" w:rsidRDefault="00A646FC" w:rsidP="00FB251F">
                  <w:pPr>
                    <w:pStyle w:val="ConsPlusNormal"/>
                    <w:jc w:val="both"/>
                    <w:rPr>
                      <w:sz w:val="20"/>
                    </w:rPr>
                  </w:pPr>
                </w:p>
                <w:p w14:paraId="3D94F68C" w14:textId="77777777" w:rsidR="00A646FC" w:rsidRDefault="00A646FC" w:rsidP="00FB251F">
                  <w:pPr>
                    <w:pStyle w:val="ConsPlusNormal"/>
                    <w:jc w:val="both"/>
                    <w:rPr>
                      <w:sz w:val="20"/>
                    </w:rPr>
                  </w:pPr>
                </w:p>
                <w:p w14:paraId="16C32118" w14:textId="77777777" w:rsidR="00A646FC" w:rsidRDefault="00A646FC" w:rsidP="00FB251F">
                  <w:pPr>
                    <w:pStyle w:val="ConsPlusNormal"/>
                    <w:jc w:val="both"/>
                    <w:rPr>
                      <w:sz w:val="20"/>
                    </w:rPr>
                  </w:pPr>
                </w:p>
                <w:p w14:paraId="56D94D17" w14:textId="77777777" w:rsidR="00A646FC" w:rsidRDefault="00A646FC" w:rsidP="00FB251F">
                  <w:pPr>
                    <w:pStyle w:val="ConsPlusNormal"/>
                    <w:jc w:val="both"/>
                    <w:rPr>
                      <w:sz w:val="20"/>
                    </w:rPr>
                  </w:pPr>
                </w:p>
                <w:p w14:paraId="696F4E1C" w14:textId="77777777" w:rsidR="00A646FC" w:rsidRDefault="00A646FC" w:rsidP="00FB251F">
                  <w:pPr>
                    <w:pStyle w:val="ConsPlusNormal"/>
                    <w:jc w:val="both"/>
                    <w:rPr>
                      <w:sz w:val="20"/>
                    </w:rPr>
                  </w:pPr>
                </w:p>
                <w:p w14:paraId="6E147172" w14:textId="77777777" w:rsidR="00A646FC" w:rsidRDefault="00A646FC" w:rsidP="00FB251F">
                  <w:pPr>
                    <w:pStyle w:val="ConsPlusNormal"/>
                    <w:jc w:val="both"/>
                    <w:rPr>
                      <w:sz w:val="20"/>
                    </w:rPr>
                  </w:pPr>
                </w:p>
                <w:p w14:paraId="2151041F" w14:textId="77777777" w:rsidR="00A646FC" w:rsidRDefault="00A646FC" w:rsidP="00FB251F">
                  <w:pPr>
                    <w:pStyle w:val="ConsPlusNormal"/>
                    <w:jc w:val="both"/>
                    <w:rPr>
                      <w:sz w:val="20"/>
                    </w:rPr>
                  </w:pPr>
                </w:p>
                <w:p w14:paraId="3C17EDB5" w14:textId="77777777" w:rsidR="00A646FC" w:rsidRDefault="00A646FC" w:rsidP="00FB251F">
                  <w:pPr>
                    <w:pStyle w:val="ConsPlusNormal"/>
                    <w:jc w:val="both"/>
                    <w:rPr>
                      <w:sz w:val="20"/>
                    </w:rPr>
                  </w:pPr>
                </w:p>
                <w:p w14:paraId="7D07076D" w14:textId="77777777" w:rsidR="00A646FC" w:rsidRDefault="00A646FC" w:rsidP="00FB251F">
                  <w:pPr>
                    <w:pStyle w:val="ConsPlusNormal"/>
                    <w:jc w:val="both"/>
                    <w:rPr>
                      <w:sz w:val="20"/>
                    </w:rPr>
                  </w:pPr>
                </w:p>
                <w:p w14:paraId="11B4D62A" w14:textId="77777777" w:rsidR="00A646FC" w:rsidRDefault="00A646FC" w:rsidP="00FB251F">
                  <w:pPr>
                    <w:pStyle w:val="ConsPlusNormal"/>
                    <w:jc w:val="both"/>
                    <w:rPr>
                      <w:sz w:val="20"/>
                    </w:rPr>
                  </w:pPr>
                </w:p>
                <w:p w14:paraId="6188BC95" w14:textId="77777777" w:rsidR="00A646FC" w:rsidRDefault="00A646FC" w:rsidP="00FB251F">
                  <w:pPr>
                    <w:pStyle w:val="ConsPlusNormal"/>
                    <w:jc w:val="both"/>
                    <w:rPr>
                      <w:sz w:val="20"/>
                    </w:rPr>
                  </w:pPr>
                </w:p>
                <w:p w14:paraId="55B78A3A" w14:textId="77777777" w:rsidR="00A646FC" w:rsidRDefault="00A646FC" w:rsidP="00FB251F">
                  <w:pPr>
                    <w:pStyle w:val="ConsPlusNormal"/>
                    <w:jc w:val="both"/>
                    <w:rPr>
                      <w:sz w:val="20"/>
                    </w:rPr>
                  </w:pPr>
                </w:p>
                <w:p w14:paraId="7D3EB4B3" w14:textId="77777777" w:rsidR="00A646FC" w:rsidRDefault="00A646FC" w:rsidP="00FB251F">
                  <w:pPr>
                    <w:pStyle w:val="ConsPlusNormal"/>
                    <w:jc w:val="both"/>
                    <w:rPr>
                      <w:sz w:val="20"/>
                    </w:rPr>
                  </w:pPr>
                </w:p>
                <w:p w14:paraId="69A72ADD" w14:textId="77777777" w:rsidR="00A646FC" w:rsidRDefault="00A646FC" w:rsidP="00FB251F">
                  <w:pPr>
                    <w:pStyle w:val="ConsPlusNormal"/>
                    <w:jc w:val="both"/>
                    <w:rPr>
                      <w:sz w:val="20"/>
                    </w:rPr>
                  </w:pPr>
                </w:p>
                <w:p w14:paraId="4D245998" w14:textId="77777777" w:rsidR="00A646FC" w:rsidRDefault="00A646FC" w:rsidP="00FB251F">
                  <w:pPr>
                    <w:pStyle w:val="ConsPlusNormal"/>
                    <w:jc w:val="both"/>
                    <w:rPr>
                      <w:sz w:val="20"/>
                    </w:rPr>
                  </w:pPr>
                </w:p>
                <w:p w14:paraId="068DF8FC" w14:textId="77777777" w:rsidR="003E1547" w:rsidRDefault="003E1547" w:rsidP="00FB251F">
                  <w:pPr>
                    <w:pStyle w:val="ConsPlusNormal"/>
                    <w:jc w:val="both"/>
                    <w:rPr>
                      <w:sz w:val="20"/>
                    </w:rPr>
                  </w:pPr>
                </w:p>
                <w:p w14:paraId="0F958A15" w14:textId="77777777" w:rsidR="003E1547" w:rsidRDefault="003E1547" w:rsidP="00FB251F">
                  <w:pPr>
                    <w:pStyle w:val="ConsPlusNormal"/>
                    <w:jc w:val="both"/>
                    <w:rPr>
                      <w:sz w:val="20"/>
                    </w:rPr>
                  </w:pPr>
                </w:p>
                <w:p w14:paraId="76DEF362" w14:textId="77777777" w:rsidR="003E1547" w:rsidRDefault="003E1547" w:rsidP="00FB251F">
                  <w:pPr>
                    <w:pStyle w:val="ConsPlusNormal"/>
                    <w:jc w:val="both"/>
                    <w:rPr>
                      <w:sz w:val="20"/>
                    </w:rPr>
                  </w:pPr>
                </w:p>
                <w:p w14:paraId="622BF9CD" w14:textId="77777777" w:rsidR="003E1547" w:rsidRDefault="003E1547" w:rsidP="00FB251F">
                  <w:pPr>
                    <w:pStyle w:val="ConsPlusNormal"/>
                    <w:jc w:val="both"/>
                    <w:rPr>
                      <w:sz w:val="20"/>
                    </w:rPr>
                  </w:pPr>
                </w:p>
                <w:p w14:paraId="4C1B0969" w14:textId="77777777" w:rsidR="003E1547" w:rsidRDefault="003E1547" w:rsidP="00FB251F">
                  <w:pPr>
                    <w:pStyle w:val="ConsPlusNormal"/>
                    <w:jc w:val="both"/>
                    <w:rPr>
                      <w:sz w:val="20"/>
                    </w:rPr>
                  </w:pPr>
                </w:p>
                <w:p w14:paraId="4444D61D" w14:textId="77777777" w:rsidR="003E1547" w:rsidRDefault="003E1547" w:rsidP="00FB251F">
                  <w:pPr>
                    <w:pStyle w:val="ConsPlusNormal"/>
                    <w:jc w:val="both"/>
                    <w:rPr>
                      <w:sz w:val="20"/>
                    </w:rPr>
                  </w:pPr>
                </w:p>
                <w:p w14:paraId="1FD6EFA1" w14:textId="77777777" w:rsidR="003E1547" w:rsidRDefault="003E1547" w:rsidP="00FB251F">
                  <w:pPr>
                    <w:pStyle w:val="ConsPlusNormal"/>
                    <w:jc w:val="both"/>
                    <w:rPr>
                      <w:sz w:val="20"/>
                    </w:rPr>
                  </w:pPr>
                </w:p>
                <w:p w14:paraId="13B3A5D8" w14:textId="77777777" w:rsidR="003E1547" w:rsidRDefault="003E1547" w:rsidP="00FB251F">
                  <w:pPr>
                    <w:pStyle w:val="ConsPlusNormal"/>
                    <w:jc w:val="both"/>
                    <w:rPr>
                      <w:sz w:val="20"/>
                    </w:rPr>
                  </w:pPr>
                </w:p>
                <w:p w14:paraId="6DEE0557" w14:textId="77777777" w:rsidR="003E1547" w:rsidRDefault="003E1547" w:rsidP="00FB251F">
                  <w:pPr>
                    <w:pStyle w:val="ConsPlusNormal"/>
                    <w:jc w:val="both"/>
                    <w:rPr>
                      <w:sz w:val="20"/>
                    </w:rPr>
                  </w:pPr>
                </w:p>
                <w:p w14:paraId="5F4FCB72" w14:textId="77777777" w:rsidR="003E1547" w:rsidRDefault="003E1547" w:rsidP="00FB251F">
                  <w:pPr>
                    <w:pStyle w:val="ConsPlusNormal"/>
                    <w:jc w:val="both"/>
                    <w:rPr>
                      <w:sz w:val="20"/>
                    </w:rPr>
                  </w:pPr>
                </w:p>
                <w:p w14:paraId="133CC389" w14:textId="77777777" w:rsidR="003E1547" w:rsidRDefault="003E1547" w:rsidP="00FB251F">
                  <w:pPr>
                    <w:pStyle w:val="ConsPlusNormal"/>
                    <w:jc w:val="both"/>
                    <w:rPr>
                      <w:sz w:val="20"/>
                    </w:rPr>
                  </w:pPr>
                </w:p>
                <w:p w14:paraId="1D26208F" w14:textId="77777777" w:rsidR="003E1547" w:rsidRDefault="003E1547" w:rsidP="00FB251F">
                  <w:pPr>
                    <w:pStyle w:val="ConsPlusNormal"/>
                    <w:jc w:val="both"/>
                    <w:rPr>
                      <w:sz w:val="20"/>
                    </w:rPr>
                  </w:pPr>
                </w:p>
                <w:p w14:paraId="5ABBD3DB" w14:textId="77777777" w:rsidR="003E1547" w:rsidRDefault="003E1547" w:rsidP="00FB251F">
                  <w:pPr>
                    <w:pStyle w:val="ConsPlusNormal"/>
                    <w:jc w:val="both"/>
                    <w:rPr>
                      <w:sz w:val="20"/>
                    </w:rPr>
                  </w:pPr>
                </w:p>
                <w:p w14:paraId="72BB6474" w14:textId="77777777" w:rsidR="003E1547" w:rsidRDefault="003E1547" w:rsidP="00FB251F">
                  <w:pPr>
                    <w:pStyle w:val="ConsPlusNormal"/>
                    <w:jc w:val="both"/>
                    <w:rPr>
                      <w:sz w:val="20"/>
                    </w:rPr>
                  </w:pPr>
                </w:p>
                <w:p w14:paraId="1A09A590" w14:textId="77777777" w:rsidR="003E1547" w:rsidRDefault="003E1547" w:rsidP="00FB251F">
                  <w:pPr>
                    <w:pStyle w:val="ConsPlusNormal"/>
                    <w:jc w:val="both"/>
                    <w:rPr>
                      <w:sz w:val="20"/>
                    </w:rPr>
                  </w:pPr>
                </w:p>
                <w:p w14:paraId="7F213CAE" w14:textId="77777777" w:rsidR="003E1547" w:rsidRDefault="003E1547" w:rsidP="00FB251F">
                  <w:pPr>
                    <w:pStyle w:val="ConsPlusNormal"/>
                    <w:jc w:val="both"/>
                    <w:rPr>
                      <w:sz w:val="20"/>
                    </w:rPr>
                  </w:pPr>
                </w:p>
                <w:p w14:paraId="3921E855" w14:textId="77777777" w:rsidR="0087455F" w:rsidRDefault="0087455F" w:rsidP="0087455F">
                  <w:pPr>
                    <w:pStyle w:val="ConsPlusNormal"/>
                    <w:jc w:val="both"/>
                    <w:rPr>
                      <w:sz w:val="20"/>
                    </w:rPr>
                  </w:pPr>
                </w:p>
                <w:p w14:paraId="64DAC7F0" w14:textId="77777777" w:rsidR="0087455F" w:rsidRDefault="0087455F" w:rsidP="0087455F">
                  <w:pPr>
                    <w:pStyle w:val="ConsPlusNormal"/>
                    <w:jc w:val="both"/>
                    <w:rPr>
                      <w:sz w:val="20"/>
                    </w:rPr>
                  </w:pPr>
                </w:p>
                <w:p w14:paraId="383531D5" w14:textId="77777777" w:rsidR="0087455F" w:rsidRDefault="0087455F" w:rsidP="0087455F">
                  <w:pPr>
                    <w:pStyle w:val="ConsPlusNormal"/>
                    <w:jc w:val="both"/>
                    <w:rPr>
                      <w:sz w:val="20"/>
                    </w:rPr>
                  </w:pPr>
                </w:p>
                <w:p w14:paraId="6BC58494" w14:textId="77777777" w:rsidR="0087455F" w:rsidRDefault="0087455F" w:rsidP="0087455F">
                  <w:pPr>
                    <w:pStyle w:val="ConsPlusNormal"/>
                    <w:jc w:val="both"/>
                    <w:rPr>
                      <w:sz w:val="20"/>
                    </w:rPr>
                  </w:pPr>
                </w:p>
                <w:p w14:paraId="137C178E" w14:textId="77777777" w:rsidR="0087455F" w:rsidRDefault="0087455F" w:rsidP="0087455F">
                  <w:pPr>
                    <w:pStyle w:val="ConsPlusNormal"/>
                    <w:jc w:val="both"/>
                    <w:rPr>
                      <w:sz w:val="20"/>
                    </w:rPr>
                  </w:pPr>
                </w:p>
                <w:p w14:paraId="1AA06ABF" w14:textId="77777777" w:rsidR="0087455F" w:rsidRDefault="0087455F" w:rsidP="0087455F">
                  <w:pPr>
                    <w:pStyle w:val="ConsPlusNormal"/>
                    <w:jc w:val="both"/>
                    <w:rPr>
                      <w:sz w:val="20"/>
                    </w:rPr>
                  </w:pPr>
                </w:p>
                <w:p w14:paraId="172BD1CB" w14:textId="77777777" w:rsidR="0087455F" w:rsidRDefault="0087455F" w:rsidP="0087455F">
                  <w:pPr>
                    <w:pStyle w:val="ConsPlusNormal"/>
                    <w:jc w:val="both"/>
                    <w:rPr>
                      <w:sz w:val="20"/>
                    </w:rPr>
                  </w:pPr>
                </w:p>
                <w:p w14:paraId="071C1943" w14:textId="77777777" w:rsidR="0087455F" w:rsidRDefault="0087455F" w:rsidP="0087455F">
                  <w:pPr>
                    <w:pStyle w:val="ConsPlusNormal"/>
                    <w:jc w:val="both"/>
                    <w:rPr>
                      <w:sz w:val="20"/>
                    </w:rPr>
                  </w:pPr>
                </w:p>
                <w:p w14:paraId="5C01E1E0" w14:textId="77777777" w:rsidR="0087455F" w:rsidRDefault="0087455F" w:rsidP="0087455F">
                  <w:pPr>
                    <w:pStyle w:val="ConsPlusNormal"/>
                    <w:jc w:val="both"/>
                    <w:rPr>
                      <w:sz w:val="20"/>
                    </w:rPr>
                  </w:pPr>
                </w:p>
                <w:p w14:paraId="4F43339A" w14:textId="77777777" w:rsidR="0087455F" w:rsidRDefault="0087455F" w:rsidP="0087455F">
                  <w:pPr>
                    <w:pStyle w:val="ConsPlusNormal"/>
                    <w:jc w:val="both"/>
                    <w:rPr>
                      <w:sz w:val="20"/>
                    </w:rPr>
                  </w:pPr>
                </w:p>
                <w:p w14:paraId="601F83FE" w14:textId="77777777" w:rsidR="0087455F" w:rsidRDefault="0087455F" w:rsidP="0087455F">
                  <w:pPr>
                    <w:pStyle w:val="ConsPlusNormal"/>
                    <w:jc w:val="both"/>
                    <w:rPr>
                      <w:sz w:val="20"/>
                    </w:rPr>
                  </w:pPr>
                </w:p>
                <w:p w14:paraId="34179A70" w14:textId="77777777" w:rsidR="0087455F" w:rsidRDefault="0087455F" w:rsidP="0087455F">
                  <w:pPr>
                    <w:pStyle w:val="ConsPlusNormal"/>
                    <w:jc w:val="both"/>
                    <w:rPr>
                      <w:sz w:val="20"/>
                    </w:rPr>
                  </w:pPr>
                </w:p>
                <w:p w14:paraId="088C9B80" w14:textId="77777777" w:rsidR="0087455F" w:rsidRDefault="0087455F" w:rsidP="0087455F">
                  <w:pPr>
                    <w:pStyle w:val="ConsPlusNormal"/>
                    <w:jc w:val="both"/>
                    <w:rPr>
                      <w:sz w:val="20"/>
                    </w:rPr>
                  </w:pPr>
                </w:p>
                <w:p w14:paraId="153624B1" w14:textId="77777777" w:rsidR="0087455F" w:rsidRDefault="0087455F" w:rsidP="0087455F">
                  <w:pPr>
                    <w:pStyle w:val="ConsPlusNormal"/>
                    <w:jc w:val="both"/>
                    <w:rPr>
                      <w:sz w:val="20"/>
                    </w:rPr>
                  </w:pPr>
                </w:p>
                <w:p w14:paraId="592A4DB3" w14:textId="77777777" w:rsidR="0087455F" w:rsidRDefault="0087455F" w:rsidP="0087455F">
                  <w:pPr>
                    <w:pStyle w:val="ConsPlusNormal"/>
                    <w:jc w:val="both"/>
                    <w:rPr>
                      <w:sz w:val="20"/>
                    </w:rPr>
                  </w:pPr>
                </w:p>
                <w:p w14:paraId="46F3BD18" w14:textId="77777777" w:rsidR="0087455F" w:rsidRDefault="0087455F" w:rsidP="0087455F">
                  <w:pPr>
                    <w:pStyle w:val="ConsPlusNormal"/>
                    <w:jc w:val="both"/>
                    <w:rPr>
                      <w:sz w:val="20"/>
                    </w:rPr>
                  </w:pPr>
                </w:p>
                <w:p w14:paraId="0FAA1F3C" w14:textId="77777777" w:rsidR="0087455F" w:rsidRDefault="0087455F" w:rsidP="0087455F">
                  <w:pPr>
                    <w:pStyle w:val="ConsPlusNormal"/>
                    <w:jc w:val="both"/>
                    <w:rPr>
                      <w:sz w:val="20"/>
                    </w:rPr>
                  </w:pPr>
                </w:p>
                <w:p w14:paraId="0C7CE84A" w14:textId="77777777" w:rsidR="0087455F" w:rsidRDefault="0087455F" w:rsidP="0087455F">
                  <w:pPr>
                    <w:pStyle w:val="ConsPlusNormal"/>
                    <w:jc w:val="both"/>
                    <w:rPr>
                      <w:sz w:val="20"/>
                    </w:rPr>
                  </w:pPr>
                </w:p>
                <w:p w14:paraId="2EE807CC" w14:textId="77777777" w:rsidR="0087455F" w:rsidRDefault="0087455F" w:rsidP="0087455F">
                  <w:pPr>
                    <w:pStyle w:val="ConsPlusNormal"/>
                    <w:jc w:val="both"/>
                    <w:rPr>
                      <w:sz w:val="20"/>
                    </w:rPr>
                  </w:pPr>
                </w:p>
                <w:p w14:paraId="167FD755" w14:textId="77777777" w:rsidR="0087455F" w:rsidRDefault="0087455F" w:rsidP="0087455F">
                  <w:pPr>
                    <w:pStyle w:val="ConsPlusNormal"/>
                    <w:jc w:val="both"/>
                    <w:rPr>
                      <w:sz w:val="20"/>
                    </w:rPr>
                  </w:pPr>
                </w:p>
                <w:p w14:paraId="41749086" w14:textId="77777777" w:rsidR="0087455F" w:rsidRDefault="0087455F" w:rsidP="0087455F">
                  <w:pPr>
                    <w:pStyle w:val="ConsPlusNormal"/>
                    <w:jc w:val="both"/>
                    <w:rPr>
                      <w:sz w:val="20"/>
                    </w:rPr>
                  </w:pPr>
                </w:p>
                <w:p w14:paraId="2FD94ACF" w14:textId="77777777" w:rsidR="0087455F" w:rsidRDefault="0087455F" w:rsidP="0087455F">
                  <w:pPr>
                    <w:pStyle w:val="ConsPlusNormal"/>
                    <w:jc w:val="both"/>
                    <w:rPr>
                      <w:sz w:val="20"/>
                    </w:rPr>
                  </w:pPr>
                </w:p>
                <w:p w14:paraId="3E17B0C7" w14:textId="77777777" w:rsidR="0087455F" w:rsidRDefault="0087455F" w:rsidP="0087455F">
                  <w:pPr>
                    <w:pStyle w:val="ConsPlusNormal"/>
                    <w:jc w:val="both"/>
                    <w:rPr>
                      <w:sz w:val="20"/>
                    </w:rPr>
                  </w:pPr>
                </w:p>
                <w:p w14:paraId="2DE5AA5F" w14:textId="77777777" w:rsidR="0087455F" w:rsidRDefault="0087455F" w:rsidP="0087455F">
                  <w:pPr>
                    <w:pStyle w:val="ConsPlusNormal"/>
                    <w:jc w:val="both"/>
                    <w:rPr>
                      <w:sz w:val="20"/>
                    </w:rPr>
                  </w:pPr>
                </w:p>
                <w:p w14:paraId="5EC5BD73" w14:textId="77777777" w:rsidR="0087455F" w:rsidRDefault="0087455F" w:rsidP="0087455F">
                  <w:pPr>
                    <w:pStyle w:val="ConsPlusNormal"/>
                    <w:jc w:val="both"/>
                    <w:rPr>
                      <w:sz w:val="20"/>
                    </w:rPr>
                  </w:pPr>
                </w:p>
                <w:p w14:paraId="6301D4CB" w14:textId="77777777" w:rsidR="0087455F" w:rsidRDefault="0087455F" w:rsidP="0087455F">
                  <w:pPr>
                    <w:pStyle w:val="ConsPlusNormal"/>
                    <w:jc w:val="both"/>
                    <w:rPr>
                      <w:sz w:val="20"/>
                    </w:rPr>
                  </w:pPr>
                </w:p>
                <w:p w14:paraId="584D5ECA" w14:textId="77777777" w:rsidR="0087455F" w:rsidRDefault="0087455F" w:rsidP="0087455F">
                  <w:pPr>
                    <w:pStyle w:val="ConsPlusNormal"/>
                    <w:jc w:val="both"/>
                    <w:rPr>
                      <w:sz w:val="20"/>
                    </w:rPr>
                  </w:pPr>
                </w:p>
                <w:p w14:paraId="2B3A4C91" w14:textId="77777777" w:rsidR="0087455F" w:rsidRDefault="0087455F" w:rsidP="0087455F">
                  <w:pPr>
                    <w:pStyle w:val="ConsPlusNormal"/>
                    <w:jc w:val="both"/>
                    <w:rPr>
                      <w:sz w:val="20"/>
                    </w:rPr>
                  </w:pPr>
                </w:p>
                <w:p w14:paraId="769820B4" w14:textId="77777777" w:rsidR="0087455F" w:rsidRDefault="0087455F" w:rsidP="0087455F">
                  <w:pPr>
                    <w:pStyle w:val="ConsPlusNormal"/>
                    <w:jc w:val="both"/>
                    <w:rPr>
                      <w:sz w:val="20"/>
                    </w:rPr>
                  </w:pPr>
                </w:p>
                <w:p w14:paraId="452B84EA" w14:textId="77777777" w:rsidR="0087455F" w:rsidRDefault="0087455F" w:rsidP="0087455F">
                  <w:pPr>
                    <w:pStyle w:val="ConsPlusNormal"/>
                    <w:jc w:val="both"/>
                    <w:rPr>
                      <w:sz w:val="20"/>
                    </w:rPr>
                  </w:pPr>
                </w:p>
                <w:p w14:paraId="3196D1A9" w14:textId="77777777" w:rsidR="0087455F" w:rsidRDefault="0087455F" w:rsidP="0087455F">
                  <w:pPr>
                    <w:pStyle w:val="ConsPlusNormal"/>
                    <w:jc w:val="both"/>
                    <w:rPr>
                      <w:sz w:val="20"/>
                    </w:rPr>
                  </w:pPr>
                </w:p>
                <w:p w14:paraId="01F61345" w14:textId="77777777" w:rsidR="0087455F" w:rsidRDefault="0087455F" w:rsidP="0087455F">
                  <w:pPr>
                    <w:pStyle w:val="ConsPlusNormal"/>
                    <w:jc w:val="both"/>
                    <w:rPr>
                      <w:sz w:val="20"/>
                    </w:rPr>
                  </w:pPr>
                </w:p>
                <w:p w14:paraId="584DED7F" w14:textId="77777777" w:rsidR="0087455F" w:rsidRDefault="0087455F" w:rsidP="0087455F">
                  <w:pPr>
                    <w:pStyle w:val="ConsPlusNormal"/>
                    <w:jc w:val="both"/>
                    <w:rPr>
                      <w:sz w:val="20"/>
                    </w:rPr>
                  </w:pPr>
                </w:p>
                <w:p w14:paraId="409CFA27" w14:textId="77777777" w:rsidR="0087455F" w:rsidRDefault="0087455F" w:rsidP="0087455F">
                  <w:pPr>
                    <w:pStyle w:val="ConsPlusNormal"/>
                    <w:jc w:val="both"/>
                    <w:rPr>
                      <w:sz w:val="20"/>
                    </w:rPr>
                  </w:pPr>
                </w:p>
                <w:p w14:paraId="613592EB" w14:textId="77777777" w:rsidR="0087455F" w:rsidRDefault="0087455F" w:rsidP="0087455F">
                  <w:pPr>
                    <w:pStyle w:val="ConsPlusNormal"/>
                    <w:jc w:val="both"/>
                    <w:rPr>
                      <w:sz w:val="20"/>
                    </w:rPr>
                  </w:pPr>
                </w:p>
                <w:p w14:paraId="5F5218A9" w14:textId="77777777" w:rsidR="0087455F" w:rsidRDefault="0087455F" w:rsidP="0087455F">
                  <w:pPr>
                    <w:pStyle w:val="ConsPlusNormal"/>
                    <w:jc w:val="both"/>
                    <w:rPr>
                      <w:sz w:val="20"/>
                    </w:rPr>
                  </w:pPr>
                </w:p>
                <w:p w14:paraId="6B88FCAF" w14:textId="77777777" w:rsidR="0087455F" w:rsidRDefault="0087455F" w:rsidP="0087455F">
                  <w:pPr>
                    <w:pStyle w:val="ConsPlusNormal"/>
                    <w:jc w:val="both"/>
                    <w:rPr>
                      <w:sz w:val="20"/>
                    </w:rPr>
                  </w:pPr>
                </w:p>
                <w:p w14:paraId="0152B7FE" w14:textId="77777777" w:rsidR="0087455F" w:rsidRDefault="0087455F" w:rsidP="0087455F">
                  <w:pPr>
                    <w:pStyle w:val="ConsPlusNormal"/>
                    <w:jc w:val="both"/>
                    <w:rPr>
                      <w:sz w:val="20"/>
                    </w:rPr>
                  </w:pPr>
                </w:p>
                <w:p w14:paraId="5D694CD6" w14:textId="77777777" w:rsidR="0087455F" w:rsidRDefault="0087455F" w:rsidP="0087455F">
                  <w:pPr>
                    <w:pStyle w:val="ConsPlusNormal"/>
                    <w:jc w:val="both"/>
                    <w:rPr>
                      <w:sz w:val="20"/>
                    </w:rPr>
                  </w:pPr>
                </w:p>
                <w:p w14:paraId="2BB5851C" w14:textId="77777777" w:rsidR="0087455F" w:rsidRDefault="0087455F" w:rsidP="0087455F">
                  <w:pPr>
                    <w:pStyle w:val="ConsPlusNormal"/>
                    <w:jc w:val="both"/>
                    <w:rPr>
                      <w:sz w:val="20"/>
                    </w:rPr>
                  </w:pPr>
                </w:p>
                <w:p w14:paraId="6DC06088" w14:textId="77777777" w:rsidR="0087455F" w:rsidRDefault="0087455F" w:rsidP="0087455F">
                  <w:pPr>
                    <w:pStyle w:val="ConsPlusNormal"/>
                    <w:jc w:val="both"/>
                    <w:rPr>
                      <w:sz w:val="20"/>
                    </w:rPr>
                  </w:pPr>
                </w:p>
                <w:p w14:paraId="084427B0" w14:textId="77777777" w:rsidR="0087455F" w:rsidRDefault="0087455F" w:rsidP="0087455F">
                  <w:pPr>
                    <w:pStyle w:val="ConsPlusNormal"/>
                    <w:jc w:val="both"/>
                    <w:rPr>
                      <w:sz w:val="20"/>
                    </w:rPr>
                  </w:pPr>
                </w:p>
                <w:p w14:paraId="39B33C2B" w14:textId="77777777" w:rsidR="0087455F" w:rsidRDefault="0087455F" w:rsidP="0087455F">
                  <w:pPr>
                    <w:pStyle w:val="ConsPlusNormal"/>
                    <w:jc w:val="both"/>
                    <w:rPr>
                      <w:sz w:val="20"/>
                    </w:rPr>
                  </w:pPr>
                </w:p>
                <w:p w14:paraId="2C17FE10" w14:textId="77777777" w:rsidR="0087455F" w:rsidRDefault="0087455F" w:rsidP="0087455F">
                  <w:pPr>
                    <w:pStyle w:val="ConsPlusNormal"/>
                    <w:jc w:val="both"/>
                    <w:rPr>
                      <w:sz w:val="20"/>
                    </w:rPr>
                  </w:pPr>
                </w:p>
                <w:p w14:paraId="2F7A6762" w14:textId="77777777" w:rsidR="0087455F" w:rsidRDefault="0087455F" w:rsidP="0087455F">
                  <w:pPr>
                    <w:pStyle w:val="ConsPlusNormal"/>
                    <w:jc w:val="both"/>
                    <w:rPr>
                      <w:sz w:val="20"/>
                    </w:rPr>
                  </w:pPr>
                </w:p>
                <w:p w14:paraId="05DCDD97" w14:textId="77777777" w:rsidR="0087455F" w:rsidRDefault="0087455F" w:rsidP="0087455F">
                  <w:pPr>
                    <w:pStyle w:val="ConsPlusNormal"/>
                    <w:jc w:val="both"/>
                    <w:rPr>
                      <w:sz w:val="20"/>
                    </w:rPr>
                  </w:pPr>
                </w:p>
                <w:p w14:paraId="052DAC2C" w14:textId="77777777" w:rsidR="0087455F" w:rsidRDefault="0087455F" w:rsidP="0087455F">
                  <w:pPr>
                    <w:pStyle w:val="ConsPlusNormal"/>
                    <w:jc w:val="both"/>
                    <w:rPr>
                      <w:sz w:val="20"/>
                    </w:rPr>
                  </w:pPr>
                </w:p>
                <w:p w14:paraId="4432BDF2" w14:textId="77777777" w:rsidR="0087455F" w:rsidRDefault="0087455F" w:rsidP="0087455F">
                  <w:pPr>
                    <w:pStyle w:val="ConsPlusNormal"/>
                    <w:jc w:val="both"/>
                    <w:rPr>
                      <w:sz w:val="20"/>
                    </w:rPr>
                  </w:pPr>
                </w:p>
                <w:p w14:paraId="69ADBBF6" w14:textId="77777777" w:rsidR="0087455F" w:rsidRDefault="0087455F" w:rsidP="0087455F">
                  <w:pPr>
                    <w:pStyle w:val="ConsPlusNormal"/>
                    <w:jc w:val="both"/>
                    <w:rPr>
                      <w:sz w:val="20"/>
                    </w:rPr>
                  </w:pPr>
                </w:p>
                <w:p w14:paraId="4910BE68" w14:textId="77777777" w:rsidR="0087455F" w:rsidRDefault="0087455F" w:rsidP="0087455F">
                  <w:pPr>
                    <w:pStyle w:val="ConsPlusNormal"/>
                    <w:jc w:val="both"/>
                    <w:rPr>
                      <w:sz w:val="20"/>
                    </w:rPr>
                  </w:pPr>
                </w:p>
                <w:p w14:paraId="22658728" w14:textId="77777777" w:rsidR="0087455F" w:rsidRDefault="0087455F" w:rsidP="0087455F">
                  <w:pPr>
                    <w:pStyle w:val="ConsPlusNormal"/>
                    <w:jc w:val="both"/>
                    <w:rPr>
                      <w:sz w:val="20"/>
                    </w:rPr>
                  </w:pPr>
                </w:p>
                <w:p w14:paraId="2BFEC82C" w14:textId="77777777" w:rsidR="0087455F" w:rsidRDefault="0087455F" w:rsidP="0087455F">
                  <w:pPr>
                    <w:pStyle w:val="ConsPlusNormal"/>
                    <w:jc w:val="both"/>
                    <w:rPr>
                      <w:sz w:val="20"/>
                    </w:rPr>
                  </w:pPr>
                </w:p>
                <w:p w14:paraId="68521420" w14:textId="77777777" w:rsidR="0087455F" w:rsidRDefault="0087455F" w:rsidP="0087455F">
                  <w:pPr>
                    <w:pStyle w:val="ConsPlusNormal"/>
                    <w:jc w:val="both"/>
                    <w:rPr>
                      <w:sz w:val="20"/>
                    </w:rPr>
                  </w:pPr>
                </w:p>
                <w:p w14:paraId="2FDB0F27" w14:textId="77777777" w:rsidR="0087455F" w:rsidRDefault="0087455F" w:rsidP="0087455F">
                  <w:pPr>
                    <w:pStyle w:val="ConsPlusNormal"/>
                    <w:jc w:val="both"/>
                    <w:rPr>
                      <w:sz w:val="20"/>
                    </w:rPr>
                  </w:pPr>
                </w:p>
                <w:p w14:paraId="01E12ADB" w14:textId="77777777" w:rsidR="0087455F" w:rsidRDefault="0087455F" w:rsidP="0087455F">
                  <w:pPr>
                    <w:pStyle w:val="ConsPlusNormal"/>
                    <w:jc w:val="both"/>
                    <w:rPr>
                      <w:sz w:val="20"/>
                    </w:rPr>
                  </w:pPr>
                </w:p>
                <w:p w14:paraId="3635C550" w14:textId="77777777" w:rsidR="0087455F" w:rsidRDefault="0087455F" w:rsidP="0087455F">
                  <w:pPr>
                    <w:pStyle w:val="ConsPlusNormal"/>
                    <w:jc w:val="both"/>
                    <w:rPr>
                      <w:sz w:val="20"/>
                    </w:rPr>
                  </w:pPr>
                </w:p>
                <w:p w14:paraId="47DF58EB" w14:textId="77777777" w:rsidR="0087455F" w:rsidRDefault="0087455F" w:rsidP="0087455F">
                  <w:pPr>
                    <w:pStyle w:val="ConsPlusNormal"/>
                    <w:jc w:val="both"/>
                    <w:rPr>
                      <w:sz w:val="20"/>
                    </w:rPr>
                  </w:pPr>
                </w:p>
                <w:p w14:paraId="5E630B75" w14:textId="77777777" w:rsidR="0087455F" w:rsidRDefault="0087455F" w:rsidP="0087455F">
                  <w:pPr>
                    <w:pStyle w:val="ConsPlusNormal"/>
                    <w:jc w:val="both"/>
                    <w:rPr>
                      <w:sz w:val="20"/>
                    </w:rPr>
                  </w:pPr>
                </w:p>
                <w:p w14:paraId="18BB6A69" w14:textId="77777777" w:rsidR="0087455F" w:rsidRDefault="0087455F" w:rsidP="0087455F">
                  <w:pPr>
                    <w:pStyle w:val="ConsPlusNormal"/>
                    <w:jc w:val="both"/>
                    <w:rPr>
                      <w:sz w:val="20"/>
                    </w:rPr>
                  </w:pPr>
                </w:p>
                <w:p w14:paraId="68EE0EFD" w14:textId="77777777" w:rsidR="0087455F" w:rsidRDefault="0087455F" w:rsidP="0087455F">
                  <w:pPr>
                    <w:pStyle w:val="ConsPlusNormal"/>
                    <w:jc w:val="both"/>
                    <w:rPr>
                      <w:sz w:val="20"/>
                    </w:rPr>
                  </w:pPr>
                </w:p>
                <w:p w14:paraId="0FC1FFBE" w14:textId="77777777" w:rsidR="0087455F" w:rsidRDefault="0087455F" w:rsidP="0087455F">
                  <w:pPr>
                    <w:pStyle w:val="ConsPlusNormal"/>
                    <w:jc w:val="both"/>
                    <w:rPr>
                      <w:sz w:val="20"/>
                    </w:rPr>
                  </w:pPr>
                </w:p>
                <w:p w14:paraId="207CCADB" w14:textId="77777777" w:rsidR="0087455F" w:rsidRDefault="0087455F" w:rsidP="0087455F">
                  <w:pPr>
                    <w:pStyle w:val="ConsPlusNormal"/>
                    <w:jc w:val="both"/>
                    <w:rPr>
                      <w:sz w:val="20"/>
                    </w:rPr>
                  </w:pPr>
                </w:p>
                <w:p w14:paraId="6E7EFB30" w14:textId="77777777" w:rsidR="0087455F" w:rsidRDefault="0087455F" w:rsidP="0087455F">
                  <w:pPr>
                    <w:pStyle w:val="ConsPlusNormal"/>
                    <w:jc w:val="both"/>
                    <w:rPr>
                      <w:sz w:val="20"/>
                    </w:rPr>
                  </w:pPr>
                </w:p>
                <w:p w14:paraId="18775328" w14:textId="77777777" w:rsidR="0087455F" w:rsidRDefault="0087455F" w:rsidP="0087455F">
                  <w:pPr>
                    <w:pStyle w:val="ConsPlusNormal"/>
                    <w:jc w:val="both"/>
                    <w:rPr>
                      <w:sz w:val="20"/>
                    </w:rPr>
                  </w:pPr>
                </w:p>
                <w:p w14:paraId="34BDDC9B" w14:textId="77777777" w:rsidR="0087455F" w:rsidRDefault="0087455F" w:rsidP="0087455F">
                  <w:pPr>
                    <w:pStyle w:val="ConsPlusNormal"/>
                    <w:jc w:val="both"/>
                    <w:rPr>
                      <w:sz w:val="20"/>
                    </w:rPr>
                  </w:pPr>
                </w:p>
                <w:p w14:paraId="72C4ED30" w14:textId="77777777" w:rsidR="0087455F" w:rsidRDefault="0087455F" w:rsidP="0087455F">
                  <w:pPr>
                    <w:pStyle w:val="ConsPlusNormal"/>
                    <w:jc w:val="both"/>
                    <w:rPr>
                      <w:sz w:val="20"/>
                    </w:rPr>
                  </w:pPr>
                </w:p>
                <w:p w14:paraId="07CC4433" w14:textId="77777777" w:rsidR="0087455F" w:rsidRDefault="0087455F" w:rsidP="0087455F">
                  <w:pPr>
                    <w:pStyle w:val="ConsPlusNormal"/>
                    <w:jc w:val="both"/>
                    <w:rPr>
                      <w:sz w:val="20"/>
                    </w:rPr>
                  </w:pPr>
                </w:p>
                <w:p w14:paraId="42611272" w14:textId="77777777" w:rsidR="0087455F" w:rsidRDefault="0087455F" w:rsidP="0087455F">
                  <w:pPr>
                    <w:pStyle w:val="ConsPlusNormal"/>
                    <w:jc w:val="both"/>
                    <w:rPr>
                      <w:sz w:val="20"/>
                    </w:rPr>
                  </w:pPr>
                </w:p>
                <w:p w14:paraId="210D88EA" w14:textId="77777777" w:rsidR="0087455F" w:rsidRDefault="0087455F" w:rsidP="0087455F">
                  <w:pPr>
                    <w:pStyle w:val="ConsPlusNormal"/>
                    <w:jc w:val="both"/>
                    <w:rPr>
                      <w:sz w:val="20"/>
                    </w:rPr>
                  </w:pPr>
                </w:p>
                <w:p w14:paraId="520D47F5" w14:textId="77777777" w:rsidR="00A646FC" w:rsidRDefault="00A646FC" w:rsidP="00FB251F">
                  <w:pPr>
                    <w:pStyle w:val="ConsPlusNormal"/>
                    <w:jc w:val="both"/>
                    <w:rPr>
                      <w:sz w:val="20"/>
                    </w:rPr>
                  </w:pPr>
                </w:p>
                <w:p w14:paraId="628E717F" w14:textId="77777777" w:rsidR="00A646FC" w:rsidRDefault="00A646FC" w:rsidP="00FB251F">
                  <w:pPr>
                    <w:pStyle w:val="ConsPlusNormal"/>
                    <w:jc w:val="both"/>
                    <w:rPr>
                      <w:sz w:val="20"/>
                    </w:rPr>
                  </w:pPr>
                </w:p>
                <w:p w14:paraId="0DA4F9C5" w14:textId="77777777" w:rsidR="00A646FC" w:rsidRDefault="00A646FC" w:rsidP="00FB251F">
                  <w:pPr>
                    <w:pStyle w:val="ConsPlusNormal"/>
                    <w:jc w:val="both"/>
                    <w:rPr>
                      <w:sz w:val="20"/>
                    </w:rPr>
                  </w:pPr>
                </w:p>
                <w:p w14:paraId="0D0EABDF" w14:textId="77777777" w:rsidR="00A646FC" w:rsidRPr="00F62F2F" w:rsidRDefault="00A646FC" w:rsidP="00FB251F">
                  <w:pPr>
                    <w:pStyle w:val="ConsPlusNormal"/>
                    <w:jc w:val="both"/>
                    <w:rPr>
                      <w:sz w:val="20"/>
                    </w:rPr>
                  </w:pPr>
                </w:p>
              </w:tc>
            </w:tr>
            <w:tr w:rsidR="00FB251F" w:rsidRPr="00F62F2F" w14:paraId="26DB23F0"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001453AF" w14:textId="77777777" w:rsidR="00FB251F" w:rsidRPr="00F62F2F" w:rsidRDefault="00FB251F" w:rsidP="00FB251F">
                  <w:pPr>
                    <w:pStyle w:val="ConsPlusNormal"/>
                    <w:outlineLvl w:val="2"/>
                    <w:rPr>
                      <w:sz w:val="20"/>
                    </w:rPr>
                  </w:pPr>
                  <w:r w:rsidRPr="00F62F2F">
                    <w:rPr>
                      <w:sz w:val="20"/>
                    </w:rPr>
                    <w:lastRenderedPageBreak/>
                    <w:t>13.3. Опасные производственные объекты газового хозяйства, коксохимических и других производств</w:t>
                  </w:r>
                </w:p>
              </w:tc>
            </w:tr>
            <w:tr w:rsidR="00FB251F" w:rsidRPr="00F62F2F" w14:paraId="7B420520" w14:textId="77777777" w:rsidTr="00C07505">
              <w:tc>
                <w:tcPr>
                  <w:tcW w:w="2280" w:type="dxa"/>
                  <w:tcBorders>
                    <w:top w:val="single" w:sz="4" w:space="0" w:color="auto"/>
                    <w:left w:val="single" w:sz="4" w:space="0" w:color="auto"/>
                    <w:bottom w:val="single" w:sz="4" w:space="0" w:color="auto"/>
                    <w:right w:val="single" w:sz="4" w:space="0" w:color="auto"/>
                  </w:tcBorders>
                </w:tcPr>
                <w:p w14:paraId="3FFE6CFB" w14:textId="77777777" w:rsidR="00FB251F" w:rsidRPr="00F62F2F" w:rsidRDefault="00FB251F" w:rsidP="00FB251F">
                  <w:pPr>
                    <w:pStyle w:val="ConsPlusNormal"/>
                    <w:rPr>
                      <w:sz w:val="20"/>
                    </w:rPr>
                  </w:pPr>
                  <w:r w:rsidRPr="00F62F2F">
                    <w:rPr>
                      <w:sz w:val="20"/>
                    </w:rPr>
                    <w:t>Площадка водородной станции</w:t>
                  </w:r>
                </w:p>
              </w:tc>
              <w:tc>
                <w:tcPr>
                  <w:tcW w:w="1134" w:type="dxa"/>
                  <w:vMerge w:val="restart"/>
                  <w:tcBorders>
                    <w:top w:val="single" w:sz="4" w:space="0" w:color="auto"/>
                    <w:left w:val="single" w:sz="4" w:space="0" w:color="auto"/>
                    <w:bottom w:val="single" w:sz="4" w:space="0" w:color="auto"/>
                    <w:right w:val="single" w:sz="4" w:space="0" w:color="auto"/>
                  </w:tcBorders>
                </w:tcPr>
                <w:p w14:paraId="1EA7A28A"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20135B4E"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21A28AA4" w14:textId="77777777" w:rsidR="00FB251F" w:rsidRDefault="00FB251F" w:rsidP="00FB251F">
                  <w:pPr>
                    <w:pStyle w:val="ConsPlusNormal"/>
                    <w:jc w:val="both"/>
                    <w:rPr>
                      <w:sz w:val="20"/>
                    </w:rPr>
                  </w:pPr>
                  <w:r w:rsidRPr="00F62F2F">
                    <w:rPr>
                      <w:sz w:val="20"/>
                    </w:rPr>
                    <w:t>Идентифицируются по признаку получения и транспортирования опасных веществ</w:t>
                  </w:r>
                </w:p>
                <w:p w14:paraId="73AD7E1B" w14:textId="77777777" w:rsidR="00A646FC" w:rsidRDefault="00A646FC" w:rsidP="00FB251F">
                  <w:pPr>
                    <w:pStyle w:val="ConsPlusNormal"/>
                    <w:jc w:val="both"/>
                    <w:rPr>
                      <w:sz w:val="20"/>
                    </w:rPr>
                  </w:pPr>
                </w:p>
                <w:p w14:paraId="61CBCB6A" w14:textId="77777777" w:rsidR="00A646FC" w:rsidRDefault="00A646FC" w:rsidP="00FB251F">
                  <w:pPr>
                    <w:pStyle w:val="ConsPlusNormal"/>
                    <w:jc w:val="both"/>
                    <w:rPr>
                      <w:sz w:val="20"/>
                    </w:rPr>
                  </w:pPr>
                </w:p>
                <w:p w14:paraId="62479A37" w14:textId="77777777" w:rsidR="00A646FC" w:rsidRDefault="00A646FC" w:rsidP="00FB251F">
                  <w:pPr>
                    <w:pStyle w:val="ConsPlusNormal"/>
                    <w:jc w:val="both"/>
                    <w:rPr>
                      <w:sz w:val="20"/>
                    </w:rPr>
                  </w:pPr>
                </w:p>
                <w:p w14:paraId="6FF421B8" w14:textId="77777777" w:rsidR="00A646FC" w:rsidRDefault="00A646FC" w:rsidP="00FB251F">
                  <w:pPr>
                    <w:pStyle w:val="ConsPlusNormal"/>
                    <w:jc w:val="both"/>
                    <w:rPr>
                      <w:sz w:val="20"/>
                    </w:rPr>
                  </w:pPr>
                </w:p>
                <w:p w14:paraId="03BE85B6" w14:textId="77777777" w:rsidR="00A646FC" w:rsidRDefault="00A646FC" w:rsidP="00FB251F">
                  <w:pPr>
                    <w:pStyle w:val="ConsPlusNormal"/>
                    <w:jc w:val="both"/>
                    <w:rPr>
                      <w:sz w:val="20"/>
                    </w:rPr>
                  </w:pPr>
                </w:p>
                <w:p w14:paraId="3F1C3FF4" w14:textId="77777777" w:rsidR="00A646FC" w:rsidRDefault="00A646FC" w:rsidP="00FB251F">
                  <w:pPr>
                    <w:pStyle w:val="ConsPlusNormal"/>
                    <w:jc w:val="both"/>
                    <w:rPr>
                      <w:sz w:val="20"/>
                    </w:rPr>
                  </w:pPr>
                </w:p>
                <w:p w14:paraId="39CE4D41" w14:textId="77777777" w:rsidR="00A646FC" w:rsidRDefault="00A646FC" w:rsidP="00FB251F">
                  <w:pPr>
                    <w:pStyle w:val="ConsPlusNormal"/>
                    <w:jc w:val="both"/>
                    <w:rPr>
                      <w:sz w:val="20"/>
                    </w:rPr>
                  </w:pPr>
                </w:p>
                <w:p w14:paraId="3A7699BE" w14:textId="77777777" w:rsidR="00A646FC" w:rsidRDefault="00A646FC" w:rsidP="00FB251F">
                  <w:pPr>
                    <w:pStyle w:val="ConsPlusNormal"/>
                    <w:jc w:val="both"/>
                    <w:rPr>
                      <w:sz w:val="20"/>
                    </w:rPr>
                  </w:pPr>
                </w:p>
                <w:p w14:paraId="72F4F3C6" w14:textId="77777777" w:rsidR="00A646FC" w:rsidRDefault="00A646FC" w:rsidP="00FB251F">
                  <w:pPr>
                    <w:pStyle w:val="ConsPlusNormal"/>
                    <w:jc w:val="both"/>
                    <w:rPr>
                      <w:sz w:val="20"/>
                    </w:rPr>
                  </w:pPr>
                </w:p>
                <w:p w14:paraId="3A38E665" w14:textId="77777777" w:rsidR="00A646FC" w:rsidRDefault="00A646FC" w:rsidP="00FB251F">
                  <w:pPr>
                    <w:pStyle w:val="ConsPlusNormal"/>
                    <w:jc w:val="both"/>
                    <w:rPr>
                      <w:sz w:val="20"/>
                    </w:rPr>
                  </w:pPr>
                </w:p>
                <w:p w14:paraId="33EB8716" w14:textId="77777777" w:rsidR="00A646FC" w:rsidRDefault="00A646FC" w:rsidP="00FB251F">
                  <w:pPr>
                    <w:pStyle w:val="ConsPlusNormal"/>
                    <w:jc w:val="both"/>
                    <w:rPr>
                      <w:sz w:val="20"/>
                    </w:rPr>
                  </w:pPr>
                </w:p>
                <w:p w14:paraId="6DAA1B06" w14:textId="77777777" w:rsidR="00A646FC" w:rsidRDefault="00A646FC" w:rsidP="00FB251F">
                  <w:pPr>
                    <w:pStyle w:val="ConsPlusNormal"/>
                    <w:jc w:val="both"/>
                    <w:rPr>
                      <w:sz w:val="20"/>
                    </w:rPr>
                  </w:pPr>
                </w:p>
                <w:p w14:paraId="31DBB2B0" w14:textId="77777777" w:rsidR="00A646FC" w:rsidRDefault="00A646FC" w:rsidP="00FB251F">
                  <w:pPr>
                    <w:pStyle w:val="ConsPlusNormal"/>
                    <w:jc w:val="both"/>
                    <w:rPr>
                      <w:sz w:val="20"/>
                    </w:rPr>
                  </w:pPr>
                </w:p>
                <w:p w14:paraId="5462C701" w14:textId="77777777" w:rsidR="00A646FC" w:rsidRDefault="00A646FC" w:rsidP="00FB251F">
                  <w:pPr>
                    <w:pStyle w:val="ConsPlusNormal"/>
                    <w:jc w:val="both"/>
                    <w:rPr>
                      <w:sz w:val="20"/>
                    </w:rPr>
                  </w:pPr>
                </w:p>
                <w:p w14:paraId="6C794CA0" w14:textId="77777777" w:rsidR="00A646FC" w:rsidRDefault="00A646FC" w:rsidP="00FB251F">
                  <w:pPr>
                    <w:pStyle w:val="ConsPlusNormal"/>
                    <w:jc w:val="both"/>
                    <w:rPr>
                      <w:sz w:val="20"/>
                    </w:rPr>
                  </w:pPr>
                </w:p>
                <w:p w14:paraId="047D791C" w14:textId="77777777" w:rsidR="00A646FC" w:rsidRDefault="00A646FC" w:rsidP="00FB251F">
                  <w:pPr>
                    <w:pStyle w:val="ConsPlusNormal"/>
                    <w:jc w:val="both"/>
                    <w:rPr>
                      <w:sz w:val="20"/>
                    </w:rPr>
                  </w:pPr>
                </w:p>
                <w:p w14:paraId="5C9BD8B3" w14:textId="77777777" w:rsidR="00A646FC" w:rsidRDefault="00A646FC" w:rsidP="00FB251F">
                  <w:pPr>
                    <w:pStyle w:val="ConsPlusNormal"/>
                    <w:jc w:val="both"/>
                    <w:rPr>
                      <w:sz w:val="20"/>
                    </w:rPr>
                  </w:pPr>
                </w:p>
                <w:p w14:paraId="61D52756" w14:textId="77777777" w:rsidR="00A646FC" w:rsidRDefault="00A646FC" w:rsidP="00FB251F">
                  <w:pPr>
                    <w:pStyle w:val="ConsPlusNormal"/>
                    <w:jc w:val="both"/>
                    <w:rPr>
                      <w:sz w:val="20"/>
                    </w:rPr>
                  </w:pPr>
                </w:p>
                <w:p w14:paraId="4953060D" w14:textId="77777777" w:rsidR="00A646FC" w:rsidRDefault="00A646FC" w:rsidP="00FB251F">
                  <w:pPr>
                    <w:pStyle w:val="ConsPlusNormal"/>
                    <w:jc w:val="both"/>
                    <w:rPr>
                      <w:sz w:val="20"/>
                    </w:rPr>
                  </w:pPr>
                </w:p>
                <w:p w14:paraId="111C0B93" w14:textId="77777777" w:rsidR="00A646FC" w:rsidRDefault="00A646FC" w:rsidP="00FB251F">
                  <w:pPr>
                    <w:pStyle w:val="ConsPlusNormal"/>
                    <w:jc w:val="both"/>
                    <w:rPr>
                      <w:sz w:val="20"/>
                    </w:rPr>
                  </w:pPr>
                </w:p>
                <w:p w14:paraId="7BF4BAA0" w14:textId="77777777" w:rsidR="00A646FC" w:rsidRDefault="00A646FC" w:rsidP="00FB251F">
                  <w:pPr>
                    <w:pStyle w:val="ConsPlusNormal"/>
                    <w:jc w:val="both"/>
                    <w:rPr>
                      <w:sz w:val="20"/>
                    </w:rPr>
                  </w:pPr>
                </w:p>
                <w:p w14:paraId="76A87D1D" w14:textId="77777777" w:rsidR="00A646FC" w:rsidRDefault="00A646FC" w:rsidP="00FB251F">
                  <w:pPr>
                    <w:pStyle w:val="ConsPlusNormal"/>
                    <w:jc w:val="both"/>
                    <w:rPr>
                      <w:sz w:val="20"/>
                    </w:rPr>
                  </w:pPr>
                </w:p>
                <w:p w14:paraId="38D4BE71" w14:textId="77777777" w:rsidR="00A646FC" w:rsidRDefault="00A646FC" w:rsidP="00FB251F">
                  <w:pPr>
                    <w:pStyle w:val="ConsPlusNormal"/>
                    <w:jc w:val="both"/>
                    <w:rPr>
                      <w:sz w:val="20"/>
                    </w:rPr>
                  </w:pPr>
                </w:p>
                <w:p w14:paraId="549AC719" w14:textId="77777777" w:rsidR="00A646FC" w:rsidRDefault="00A646FC" w:rsidP="00FB251F">
                  <w:pPr>
                    <w:pStyle w:val="ConsPlusNormal"/>
                    <w:jc w:val="both"/>
                    <w:rPr>
                      <w:sz w:val="20"/>
                    </w:rPr>
                  </w:pPr>
                </w:p>
                <w:p w14:paraId="50D4DFF3" w14:textId="77777777" w:rsidR="00A646FC" w:rsidRDefault="00A646FC" w:rsidP="00FB251F">
                  <w:pPr>
                    <w:pStyle w:val="ConsPlusNormal"/>
                    <w:jc w:val="both"/>
                    <w:rPr>
                      <w:sz w:val="20"/>
                    </w:rPr>
                  </w:pPr>
                </w:p>
                <w:p w14:paraId="11A04D43" w14:textId="77777777" w:rsidR="00A646FC" w:rsidRDefault="00A646FC" w:rsidP="00FB251F">
                  <w:pPr>
                    <w:pStyle w:val="ConsPlusNormal"/>
                    <w:jc w:val="both"/>
                    <w:rPr>
                      <w:sz w:val="20"/>
                    </w:rPr>
                  </w:pPr>
                </w:p>
                <w:p w14:paraId="4DC0D0F7" w14:textId="77777777" w:rsidR="00A646FC" w:rsidRDefault="00A646FC" w:rsidP="00FB251F">
                  <w:pPr>
                    <w:pStyle w:val="ConsPlusNormal"/>
                    <w:jc w:val="both"/>
                    <w:rPr>
                      <w:sz w:val="20"/>
                    </w:rPr>
                  </w:pPr>
                </w:p>
                <w:p w14:paraId="791D7476" w14:textId="77777777" w:rsidR="00A646FC" w:rsidRDefault="00A646FC" w:rsidP="00FB251F">
                  <w:pPr>
                    <w:pStyle w:val="ConsPlusNormal"/>
                    <w:jc w:val="both"/>
                    <w:rPr>
                      <w:sz w:val="20"/>
                    </w:rPr>
                  </w:pPr>
                </w:p>
                <w:p w14:paraId="7A09BFCF" w14:textId="77777777" w:rsidR="00A646FC" w:rsidRDefault="00A646FC" w:rsidP="00FB251F">
                  <w:pPr>
                    <w:pStyle w:val="ConsPlusNormal"/>
                    <w:jc w:val="both"/>
                    <w:rPr>
                      <w:sz w:val="20"/>
                    </w:rPr>
                  </w:pPr>
                </w:p>
                <w:p w14:paraId="63106C98" w14:textId="77777777" w:rsidR="00A646FC" w:rsidRDefault="00A646FC" w:rsidP="00FB251F">
                  <w:pPr>
                    <w:pStyle w:val="ConsPlusNormal"/>
                    <w:jc w:val="both"/>
                    <w:rPr>
                      <w:sz w:val="20"/>
                    </w:rPr>
                  </w:pPr>
                </w:p>
                <w:p w14:paraId="082301ED" w14:textId="77777777" w:rsidR="00A646FC" w:rsidRDefault="00A646FC" w:rsidP="00FB251F">
                  <w:pPr>
                    <w:pStyle w:val="ConsPlusNormal"/>
                    <w:jc w:val="both"/>
                    <w:rPr>
                      <w:sz w:val="20"/>
                    </w:rPr>
                  </w:pPr>
                </w:p>
                <w:p w14:paraId="420D9A7E" w14:textId="77777777" w:rsidR="00A646FC" w:rsidRDefault="00A646FC" w:rsidP="00FB251F">
                  <w:pPr>
                    <w:pStyle w:val="ConsPlusNormal"/>
                    <w:jc w:val="both"/>
                    <w:rPr>
                      <w:sz w:val="20"/>
                    </w:rPr>
                  </w:pPr>
                </w:p>
                <w:p w14:paraId="1EECB2DC" w14:textId="77777777" w:rsidR="00A646FC" w:rsidRDefault="00A646FC" w:rsidP="00FB251F">
                  <w:pPr>
                    <w:pStyle w:val="ConsPlusNormal"/>
                    <w:jc w:val="both"/>
                    <w:rPr>
                      <w:sz w:val="20"/>
                    </w:rPr>
                  </w:pPr>
                </w:p>
                <w:p w14:paraId="799668A7" w14:textId="77777777" w:rsidR="00A646FC" w:rsidRDefault="00A646FC" w:rsidP="00FB251F">
                  <w:pPr>
                    <w:pStyle w:val="ConsPlusNormal"/>
                    <w:jc w:val="both"/>
                    <w:rPr>
                      <w:sz w:val="20"/>
                    </w:rPr>
                  </w:pPr>
                </w:p>
                <w:p w14:paraId="1A39BA7E" w14:textId="77777777" w:rsidR="00A646FC" w:rsidRDefault="00A646FC" w:rsidP="00FB251F">
                  <w:pPr>
                    <w:pStyle w:val="ConsPlusNormal"/>
                    <w:jc w:val="both"/>
                    <w:rPr>
                      <w:sz w:val="20"/>
                    </w:rPr>
                  </w:pPr>
                </w:p>
                <w:p w14:paraId="33B435F0" w14:textId="77777777" w:rsidR="00A646FC" w:rsidRDefault="00A646FC" w:rsidP="00FB251F">
                  <w:pPr>
                    <w:pStyle w:val="ConsPlusNormal"/>
                    <w:jc w:val="both"/>
                    <w:rPr>
                      <w:sz w:val="20"/>
                    </w:rPr>
                  </w:pPr>
                </w:p>
                <w:p w14:paraId="2385FA93" w14:textId="77777777" w:rsidR="00A646FC" w:rsidRDefault="00A646FC" w:rsidP="00FB251F">
                  <w:pPr>
                    <w:pStyle w:val="ConsPlusNormal"/>
                    <w:jc w:val="both"/>
                    <w:rPr>
                      <w:sz w:val="20"/>
                    </w:rPr>
                  </w:pPr>
                </w:p>
                <w:p w14:paraId="65EAB0B1" w14:textId="77777777" w:rsidR="003E1547" w:rsidRDefault="003E1547" w:rsidP="00FB251F">
                  <w:pPr>
                    <w:pStyle w:val="ConsPlusNormal"/>
                    <w:jc w:val="both"/>
                    <w:rPr>
                      <w:sz w:val="20"/>
                    </w:rPr>
                  </w:pPr>
                </w:p>
                <w:p w14:paraId="77896797" w14:textId="77777777" w:rsidR="003E1547" w:rsidRDefault="003E1547" w:rsidP="00FB251F">
                  <w:pPr>
                    <w:pStyle w:val="ConsPlusNormal"/>
                    <w:jc w:val="both"/>
                    <w:rPr>
                      <w:sz w:val="20"/>
                    </w:rPr>
                  </w:pPr>
                </w:p>
                <w:p w14:paraId="6D57FE45" w14:textId="77777777" w:rsidR="003E1547" w:rsidRDefault="003E1547" w:rsidP="00FB251F">
                  <w:pPr>
                    <w:pStyle w:val="ConsPlusNormal"/>
                    <w:jc w:val="both"/>
                    <w:rPr>
                      <w:sz w:val="20"/>
                    </w:rPr>
                  </w:pPr>
                </w:p>
                <w:p w14:paraId="63C284FD" w14:textId="77777777" w:rsidR="003E1547" w:rsidRDefault="003E1547" w:rsidP="00FB251F">
                  <w:pPr>
                    <w:pStyle w:val="ConsPlusNormal"/>
                    <w:jc w:val="both"/>
                    <w:rPr>
                      <w:sz w:val="20"/>
                    </w:rPr>
                  </w:pPr>
                </w:p>
                <w:p w14:paraId="3874DBB7" w14:textId="77777777" w:rsidR="003E1547" w:rsidRDefault="003E1547" w:rsidP="00FB251F">
                  <w:pPr>
                    <w:pStyle w:val="ConsPlusNormal"/>
                    <w:jc w:val="both"/>
                    <w:rPr>
                      <w:sz w:val="20"/>
                    </w:rPr>
                  </w:pPr>
                </w:p>
                <w:p w14:paraId="761DD458" w14:textId="77777777" w:rsidR="003E1547" w:rsidRDefault="003E1547" w:rsidP="00FB251F">
                  <w:pPr>
                    <w:pStyle w:val="ConsPlusNormal"/>
                    <w:jc w:val="both"/>
                    <w:rPr>
                      <w:sz w:val="20"/>
                    </w:rPr>
                  </w:pPr>
                </w:p>
                <w:p w14:paraId="71681E24" w14:textId="77777777" w:rsidR="003E1547" w:rsidRDefault="003E1547" w:rsidP="00FB251F">
                  <w:pPr>
                    <w:pStyle w:val="ConsPlusNormal"/>
                    <w:jc w:val="both"/>
                    <w:rPr>
                      <w:sz w:val="20"/>
                    </w:rPr>
                  </w:pPr>
                </w:p>
                <w:p w14:paraId="425933C1" w14:textId="77777777" w:rsidR="003E1547" w:rsidRDefault="003E1547" w:rsidP="00FB251F">
                  <w:pPr>
                    <w:pStyle w:val="ConsPlusNormal"/>
                    <w:jc w:val="both"/>
                    <w:rPr>
                      <w:sz w:val="20"/>
                    </w:rPr>
                  </w:pPr>
                </w:p>
                <w:p w14:paraId="73234382" w14:textId="77777777" w:rsidR="0087455F" w:rsidRDefault="0087455F" w:rsidP="0087455F">
                  <w:pPr>
                    <w:pStyle w:val="ConsPlusNormal"/>
                    <w:jc w:val="both"/>
                    <w:rPr>
                      <w:sz w:val="20"/>
                    </w:rPr>
                  </w:pPr>
                </w:p>
                <w:p w14:paraId="2AE1CE9C" w14:textId="77777777" w:rsidR="0087455F" w:rsidRDefault="0087455F" w:rsidP="0087455F">
                  <w:pPr>
                    <w:pStyle w:val="ConsPlusNormal"/>
                    <w:jc w:val="both"/>
                    <w:rPr>
                      <w:sz w:val="20"/>
                    </w:rPr>
                  </w:pPr>
                </w:p>
                <w:p w14:paraId="33BFFE3B" w14:textId="77777777" w:rsidR="0087455F" w:rsidRDefault="0087455F" w:rsidP="0087455F">
                  <w:pPr>
                    <w:pStyle w:val="ConsPlusNormal"/>
                    <w:jc w:val="both"/>
                    <w:rPr>
                      <w:sz w:val="20"/>
                    </w:rPr>
                  </w:pPr>
                </w:p>
                <w:p w14:paraId="6788E2D1" w14:textId="77777777" w:rsidR="0087455F" w:rsidRDefault="0087455F" w:rsidP="0087455F">
                  <w:pPr>
                    <w:pStyle w:val="ConsPlusNormal"/>
                    <w:jc w:val="both"/>
                    <w:rPr>
                      <w:sz w:val="20"/>
                    </w:rPr>
                  </w:pPr>
                </w:p>
                <w:p w14:paraId="09724D69" w14:textId="77777777" w:rsidR="0087455F" w:rsidRDefault="0087455F" w:rsidP="0087455F">
                  <w:pPr>
                    <w:pStyle w:val="ConsPlusNormal"/>
                    <w:jc w:val="both"/>
                    <w:rPr>
                      <w:sz w:val="20"/>
                    </w:rPr>
                  </w:pPr>
                </w:p>
                <w:p w14:paraId="011074B0" w14:textId="77777777" w:rsidR="0087455F" w:rsidRDefault="0087455F" w:rsidP="0087455F">
                  <w:pPr>
                    <w:pStyle w:val="ConsPlusNormal"/>
                    <w:jc w:val="both"/>
                    <w:rPr>
                      <w:sz w:val="20"/>
                    </w:rPr>
                  </w:pPr>
                </w:p>
                <w:p w14:paraId="6F59389C" w14:textId="77777777" w:rsidR="0087455F" w:rsidRDefault="0087455F" w:rsidP="0087455F">
                  <w:pPr>
                    <w:pStyle w:val="ConsPlusNormal"/>
                    <w:jc w:val="both"/>
                    <w:rPr>
                      <w:sz w:val="20"/>
                    </w:rPr>
                  </w:pPr>
                </w:p>
                <w:p w14:paraId="4CDDAD1C" w14:textId="77777777" w:rsidR="0087455F" w:rsidRDefault="0087455F" w:rsidP="0087455F">
                  <w:pPr>
                    <w:pStyle w:val="ConsPlusNormal"/>
                    <w:jc w:val="both"/>
                    <w:rPr>
                      <w:sz w:val="20"/>
                    </w:rPr>
                  </w:pPr>
                </w:p>
                <w:p w14:paraId="6F46FAE3" w14:textId="77777777" w:rsidR="0087455F" w:rsidRDefault="0087455F" w:rsidP="0087455F">
                  <w:pPr>
                    <w:pStyle w:val="ConsPlusNormal"/>
                    <w:jc w:val="both"/>
                    <w:rPr>
                      <w:sz w:val="20"/>
                    </w:rPr>
                  </w:pPr>
                </w:p>
                <w:p w14:paraId="1113D000" w14:textId="77777777" w:rsidR="0087455F" w:rsidRDefault="0087455F" w:rsidP="0087455F">
                  <w:pPr>
                    <w:pStyle w:val="ConsPlusNormal"/>
                    <w:jc w:val="both"/>
                    <w:rPr>
                      <w:sz w:val="20"/>
                    </w:rPr>
                  </w:pPr>
                </w:p>
                <w:p w14:paraId="401F5B74" w14:textId="77777777" w:rsidR="0087455F" w:rsidRDefault="0087455F" w:rsidP="0087455F">
                  <w:pPr>
                    <w:pStyle w:val="ConsPlusNormal"/>
                    <w:jc w:val="both"/>
                    <w:rPr>
                      <w:sz w:val="20"/>
                    </w:rPr>
                  </w:pPr>
                </w:p>
                <w:p w14:paraId="0E04479C" w14:textId="77777777" w:rsidR="0087455F" w:rsidRDefault="0087455F" w:rsidP="0087455F">
                  <w:pPr>
                    <w:pStyle w:val="ConsPlusNormal"/>
                    <w:jc w:val="both"/>
                    <w:rPr>
                      <w:sz w:val="20"/>
                    </w:rPr>
                  </w:pPr>
                </w:p>
                <w:p w14:paraId="553BF6AD" w14:textId="77777777" w:rsidR="0087455F" w:rsidRDefault="0087455F" w:rsidP="0087455F">
                  <w:pPr>
                    <w:pStyle w:val="ConsPlusNormal"/>
                    <w:jc w:val="both"/>
                    <w:rPr>
                      <w:sz w:val="20"/>
                    </w:rPr>
                  </w:pPr>
                </w:p>
                <w:p w14:paraId="78731DDD" w14:textId="77777777" w:rsidR="0087455F" w:rsidRDefault="0087455F" w:rsidP="0087455F">
                  <w:pPr>
                    <w:pStyle w:val="ConsPlusNormal"/>
                    <w:jc w:val="both"/>
                    <w:rPr>
                      <w:sz w:val="20"/>
                    </w:rPr>
                  </w:pPr>
                </w:p>
                <w:p w14:paraId="734DB160" w14:textId="77777777" w:rsidR="0087455F" w:rsidRDefault="0087455F" w:rsidP="0087455F">
                  <w:pPr>
                    <w:pStyle w:val="ConsPlusNormal"/>
                    <w:jc w:val="both"/>
                    <w:rPr>
                      <w:sz w:val="20"/>
                    </w:rPr>
                  </w:pPr>
                </w:p>
                <w:p w14:paraId="069AA717" w14:textId="77777777" w:rsidR="0087455F" w:rsidRDefault="0087455F" w:rsidP="0087455F">
                  <w:pPr>
                    <w:pStyle w:val="ConsPlusNormal"/>
                    <w:jc w:val="both"/>
                    <w:rPr>
                      <w:sz w:val="20"/>
                    </w:rPr>
                  </w:pPr>
                </w:p>
                <w:p w14:paraId="7608D087" w14:textId="77777777" w:rsidR="0087455F" w:rsidRDefault="0087455F" w:rsidP="0087455F">
                  <w:pPr>
                    <w:pStyle w:val="ConsPlusNormal"/>
                    <w:jc w:val="both"/>
                    <w:rPr>
                      <w:sz w:val="20"/>
                    </w:rPr>
                  </w:pPr>
                </w:p>
                <w:p w14:paraId="4B34CD91" w14:textId="77777777" w:rsidR="0087455F" w:rsidRDefault="0087455F" w:rsidP="0087455F">
                  <w:pPr>
                    <w:pStyle w:val="ConsPlusNormal"/>
                    <w:jc w:val="both"/>
                    <w:rPr>
                      <w:sz w:val="20"/>
                    </w:rPr>
                  </w:pPr>
                </w:p>
                <w:p w14:paraId="43BF1DB3" w14:textId="77777777" w:rsidR="0087455F" w:rsidRDefault="0087455F" w:rsidP="0087455F">
                  <w:pPr>
                    <w:pStyle w:val="ConsPlusNormal"/>
                    <w:jc w:val="both"/>
                    <w:rPr>
                      <w:sz w:val="20"/>
                    </w:rPr>
                  </w:pPr>
                </w:p>
                <w:p w14:paraId="15E336B2" w14:textId="77777777" w:rsidR="0087455F" w:rsidRDefault="0087455F" w:rsidP="0087455F">
                  <w:pPr>
                    <w:pStyle w:val="ConsPlusNormal"/>
                    <w:jc w:val="both"/>
                    <w:rPr>
                      <w:sz w:val="20"/>
                    </w:rPr>
                  </w:pPr>
                </w:p>
                <w:p w14:paraId="48B5F5E6" w14:textId="77777777" w:rsidR="0087455F" w:rsidRDefault="0087455F" w:rsidP="0087455F">
                  <w:pPr>
                    <w:pStyle w:val="ConsPlusNormal"/>
                    <w:jc w:val="both"/>
                    <w:rPr>
                      <w:sz w:val="20"/>
                    </w:rPr>
                  </w:pPr>
                </w:p>
                <w:p w14:paraId="07A74AFB" w14:textId="77777777" w:rsidR="0087455F" w:rsidRDefault="0087455F" w:rsidP="0087455F">
                  <w:pPr>
                    <w:pStyle w:val="ConsPlusNormal"/>
                    <w:jc w:val="both"/>
                    <w:rPr>
                      <w:sz w:val="20"/>
                    </w:rPr>
                  </w:pPr>
                </w:p>
                <w:p w14:paraId="37F42B2B" w14:textId="77777777" w:rsidR="0087455F" w:rsidRDefault="0087455F" w:rsidP="0087455F">
                  <w:pPr>
                    <w:pStyle w:val="ConsPlusNormal"/>
                    <w:jc w:val="both"/>
                    <w:rPr>
                      <w:sz w:val="20"/>
                    </w:rPr>
                  </w:pPr>
                </w:p>
                <w:p w14:paraId="2D28DC00" w14:textId="77777777" w:rsidR="0087455F" w:rsidRDefault="0087455F" w:rsidP="0087455F">
                  <w:pPr>
                    <w:pStyle w:val="ConsPlusNormal"/>
                    <w:jc w:val="both"/>
                    <w:rPr>
                      <w:sz w:val="20"/>
                    </w:rPr>
                  </w:pPr>
                </w:p>
                <w:p w14:paraId="138CBB81" w14:textId="77777777" w:rsidR="0087455F" w:rsidRDefault="0087455F" w:rsidP="0087455F">
                  <w:pPr>
                    <w:pStyle w:val="ConsPlusNormal"/>
                    <w:jc w:val="both"/>
                    <w:rPr>
                      <w:sz w:val="20"/>
                    </w:rPr>
                  </w:pPr>
                </w:p>
                <w:p w14:paraId="1901ECA1" w14:textId="77777777" w:rsidR="0087455F" w:rsidRDefault="0087455F" w:rsidP="0087455F">
                  <w:pPr>
                    <w:pStyle w:val="ConsPlusNormal"/>
                    <w:jc w:val="both"/>
                    <w:rPr>
                      <w:sz w:val="20"/>
                    </w:rPr>
                  </w:pPr>
                </w:p>
                <w:p w14:paraId="79DF88C5" w14:textId="77777777" w:rsidR="0087455F" w:rsidRDefault="0087455F" w:rsidP="0087455F">
                  <w:pPr>
                    <w:pStyle w:val="ConsPlusNormal"/>
                    <w:jc w:val="both"/>
                    <w:rPr>
                      <w:sz w:val="20"/>
                    </w:rPr>
                  </w:pPr>
                </w:p>
                <w:p w14:paraId="0F8ED4D2" w14:textId="77777777" w:rsidR="0087455F" w:rsidRDefault="0087455F" w:rsidP="0087455F">
                  <w:pPr>
                    <w:pStyle w:val="ConsPlusNormal"/>
                    <w:jc w:val="both"/>
                    <w:rPr>
                      <w:sz w:val="20"/>
                    </w:rPr>
                  </w:pPr>
                </w:p>
                <w:p w14:paraId="75873B73" w14:textId="77777777" w:rsidR="0087455F" w:rsidRDefault="0087455F" w:rsidP="0087455F">
                  <w:pPr>
                    <w:pStyle w:val="ConsPlusNormal"/>
                    <w:jc w:val="both"/>
                    <w:rPr>
                      <w:sz w:val="20"/>
                    </w:rPr>
                  </w:pPr>
                </w:p>
                <w:p w14:paraId="6000AFB3" w14:textId="77777777" w:rsidR="0087455F" w:rsidRDefault="0087455F" w:rsidP="0087455F">
                  <w:pPr>
                    <w:pStyle w:val="ConsPlusNormal"/>
                    <w:jc w:val="both"/>
                    <w:rPr>
                      <w:sz w:val="20"/>
                    </w:rPr>
                  </w:pPr>
                </w:p>
                <w:p w14:paraId="156148DC" w14:textId="77777777" w:rsidR="0087455F" w:rsidRDefault="0087455F" w:rsidP="0087455F">
                  <w:pPr>
                    <w:pStyle w:val="ConsPlusNormal"/>
                    <w:jc w:val="both"/>
                    <w:rPr>
                      <w:sz w:val="20"/>
                    </w:rPr>
                  </w:pPr>
                </w:p>
                <w:p w14:paraId="5034E9CD" w14:textId="77777777" w:rsidR="0087455F" w:rsidRDefault="0087455F" w:rsidP="0087455F">
                  <w:pPr>
                    <w:pStyle w:val="ConsPlusNormal"/>
                    <w:jc w:val="both"/>
                    <w:rPr>
                      <w:sz w:val="20"/>
                    </w:rPr>
                  </w:pPr>
                </w:p>
                <w:p w14:paraId="18FA3B10" w14:textId="77777777" w:rsidR="0087455F" w:rsidRDefault="0087455F" w:rsidP="0087455F">
                  <w:pPr>
                    <w:pStyle w:val="ConsPlusNormal"/>
                    <w:jc w:val="both"/>
                    <w:rPr>
                      <w:sz w:val="20"/>
                    </w:rPr>
                  </w:pPr>
                </w:p>
                <w:p w14:paraId="52B88344" w14:textId="77777777" w:rsidR="0087455F" w:rsidRDefault="0087455F" w:rsidP="0087455F">
                  <w:pPr>
                    <w:pStyle w:val="ConsPlusNormal"/>
                    <w:jc w:val="both"/>
                    <w:rPr>
                      <w:sz w:val="20"/>
                    </w:rPr>
                  </w:pPr>
                </w:p>
                <w:p w14:paraId="0B90B939" w14:textId="77777777" w:rsidR="0087455F" w:rsidRDefault="0087455F" w:rsidP="0087455F">
                  <w:pPr>
                    <w:pStyle w:val="ConsPlusNormal"/>
                    <w:jc w:val="both"/>
                    <w:rPr>
                      <w:sz w:val="20"/>
                    </w:rPr>
                  </w:pPr>
                </w:p>
                <w:p w14:paraId="4A1E7A4D" w14:textId="77777777" w:rsidR="0087455F" w:rsidRDefault="0087455F" w:rsidP="0087455F">
                  <w:pPr>
                    <w:pStyle w:val="ConsPlusNormal"/>
                    <w:jc w:val="both"/>
                    <w:rPr>
                      <w:sz w:val="20"/>
                    </w:rPr>
                  </w:pPr>
                </w:p>
                <w:p w14:paraId="0E46B777" w14:textId="77777777" w:rsidR="0087455F" w:rsidRDefault="0087455F" w:rsidP="0087455F">
                  <w:pPr>
                    <w:pStyle w:val="ConsPlusNormal"/>
                    <w:jc w:val="both"/>
                    <w:rPr>
                      <w:sz w:val="20"/>
                    </w:rPr>
                  </w:pPr>
                </w:p>
                <w:p w14:paraId="49F8FB64" w14:textId="77777777" w:rsidR="0087455F" w:rsidRDefault="0087455F" w:rsidP="0087455F">
                  <w:pPr>
                    <w:pStyle w:val="ConsPlusNormal"/>
                    <w:jc w:val="both"/>
                    <w:rPr>
                      <w:sz w:val="20"/>
                    </w:rPr>
                  </w:pPr>
                </w:p>
                <w:p w14:paraId="6FD0F6C7" w14:textId="77777777" w:rsidR="0087455F" w:rsidRDefault="0087455F" w:rsidP="0087455F">
                  <w:pPr>
                    <w:pStyle w:val="ConsPlusNormal"/>
                    <w:jc w:val="both"/>
                    <w:rPr>
                      <w:sz w:val="20"/>
                    </w:rPr>
                  </w:pPr>
                </w:p>
                <w:p w14:paraId="3E982D20" w14:textId="77777777" w:rsidR="0087455F" w:rsidRDefault="0087455F" w:rsidP="0087455F">
                  <w:pPr>
                    <w:pStyle w:val="ConsPlusNormal"/>
                    <w:jc w:val="both"/>
                    <w:rPr>
                      <w:sz w:val="20"/>
                    </w:rPr>
                  </w:pPr>
                </w:p>
                <w:p w14:paraId="6F07EFC7" w14:textId="77777777" w:rsidR="0087455F" w:rsidRDefault="0087455F" w:rsidP="0087455F">
                  <w:pPr>
                    <w:pStyle w:val="ConsPlusNormal"/>
                    <w:jc w:val="both"/>
                    <w:rPr>
                      <w:sz w:val="20"/>
                    </w:rPr>
                  </w:pPr>
                </w:p>
                <w:p w14:paraId="1E868641" w14:textId="77777777" w:rsidR="0087455F" w:rsidRDefault="0087455F" w:rsidP="0087455F">
                  <w:pPr>
                    <w:pStyle w:val="ConsPlusNormal"/>
                    <w:jc w:val="both"/>
                    <w:rPr>
                      <w:sz w:val="20"/>
                    </w:rPr>
                  </w:pPr>
                </w:p>
                <w:p w14:paraId="29D920E4" w14:textId="77777777" w:rsidR="0087455F" w:rsidRDefault="0087455F" w:rsidP="0087455F">
                  <w:pPr>
                    <w:pStyle w:val="ConsPlusNormal"/>
                    <w:jc w:val="both"/>
                    <w:rPr>
                      <w:sz w:val="20"/>
                    </w:rPr>
                  </w:pPr>
                </w:p>
                <w:p w14:paraId="09CF83ED" w14:textId="77777777" w:rsidR="0087455F" w:rsidRDefault="0087455F" w:rsidP="0087455F">
                  <w:pPr>
                    <w:pStyle w:val="ConsPlusNormal"/>
                    <w:jc w:val="both"/>
                    <w:rPr>
                      <w:sz w:val="20"/>
                    </w:rPr>
                  </w:pPr>
                </w:p>
                <w:p w14:paraId="7904DE4E" w14:textId="77777777" w:rsidR="0087455F" w:rsidRDefault="0087455F" w:rsidP="0087455F">
                  <w:pPr>
                    <w:pStyle w:val="ConsPlusNormal"/>
                    <w:jc w:val="both"/>
                    <w:rPr>
                      <w:sz w:val="20"/>
                    </w:rPr>
                  </w:pPr>
                </w:p>
                <w:p w14:paraId="4AD153EA" w14:textId="77777777" w:rsidR="0087455F" w:rsidRDefault="0087455F" w:rsidP="0087455F">
                  <w:pPr>
                    <w:pStyle w:val="ConsPlusNormal"/>
                    <w:jc w:val="both"/>
                    <w:rPr>
                      <w:sz w:val="20"/>
                    </w:rPr>
                  </w:pPr>
                </w:p>
                <w:p w14:paraId="5B8D2254" w14:textId="77777777" w:rsidR="0087455F" w:rsidRDefault="0087455F" w:rsidP="0087455F">
                  <w:pPr>
                    <w:pStyle w:val="ConsPlusNormal"/>
                    <w:jc w:val="both"/>
                    <w:rPr>
                      <w:sz w:val="20"/>
                    </w:rPr>
                  </w:pPr>
                </w:p>
                <w:p w14:paraId="506AE70D" w14:textId="77777777" w:rsidR="0087455F" w:rsidRDefault="0087455F" w:rsidP="0087455F">
                  <w:pPr>
                    <w:pStyle w:val="ConsPlusNormal"/>
                    <w:jc w:val="both"/>
                    <w:rPr>
                      <w:sz w:val="20"/>
                    </w:rPr>
                  </w:pPr>
                </w:p>
                <w:p w14:paraId="302EC533" w14:textId="77777777" w:rsidR="0087455F" w:rsidRDefault="0087455F" w:rsidP="0087455F">
                  <w:pPr>
                    <w:pStyle w:val="ConsPlusNormal"/>
                    <w:jc w:val="both"/>
                    <w:rPr>
                      <w:sz w:val="20"/>
                    </w:rPr>
                  </w:pPr>
                </w:p>
                <w:p w14:paraId="0D500973" w14:textId="77777777" w:rsidR="0087455F" w:rsidRDefault="0087455F" w:rsidP="0087455F">
                  <w:pPr>
                    <w:pStyle w:val="ConsPlusNormal"/>
                    <w:jc w:val="both"/>
                    <w:rPr>
                      <w:sz w:val="20"/>
                    </w:rPr>
                  </w:pPr>
                </w:p>
                <w:p w14:paraId="52874509" w14:textId="77777777" w:rsidR="0087455F" w:rsidRDefault="0087455F" w:rsidP="0087455F">
                  <w:pPr>
                    <w:pStyle w:val="ConsPlusNormal"/>
                    <w:jc w:val="both"/>
                    <w:rPr>
                      <w:sz w:val="20"/>
                    </w:rPr>
                  </w:pPr>
                </w:p>
                <w:p w14:paraId="2A705651" w14:textId="77777777" w:rsidR="0087455F" w:rsidRDefault="0087455F" w:rsidP="0087455F">
                  <w:pPr>
                    <w:pStyle w:val="ConsPlusNormal"/>
                    <w:jc w:val="both"/>
                    <w:rPr>
                      <w:sz w:val="20"/>
                    </w:rPr>
                  </w:pPr>
                </w:p>
                <w:p w14:paraId="32AC386B" w14:textId="77777777" w:rsidR="0087455F" w:rsidRDefault="0087455F" w:rsidP="0087455F">
                  <w:pPr>
                    <w:pStyle w:val="ConsPlusNormal"/>
                    <w:jc w:val="both"/>
                    <w:rPr>
                      <w:sz w:val="20"/>
                    </w:rPr>
                  </w:pPr>
                </w:p>
                <w:p w14:paraId="13FD364B" w14:textId="77777777" w:rsidR="0087455F" w:rsidRDefault="0087455F" w:rsidP="0087455F">
                  <w:pPr>
                    <w:pStyle w:val="ConsPlusNormal"/>
                    <w:jc w:val="both"/>
                    <w:rPr>
                      <w:sz w:val="20"/>
                    </w:rPr>
                  </w:pPr>
                </w:p>
                <w:p w14:paraId="7418916B" w14:textId="77777777" w:rsidR="0087455F" w:rsidRDefault="0087455F" w:rsidP="0087455F">
                  <w:pPr>
                    <w:pStyle w:val="ConsPlusNormal"/>
                    <w:jc w:val="both"/>
                    <w:rPr>
                      <w:sz w:val="20"/>
                    </w:rPr>
                  </w:pPr>
                </w:p>
                <w:p w14:paraId="6D8F9C38" w14:textId="77777777" w:rsidR="0087455F" w:rsidRDefault="0087455F" w:rsidP="0087455F">
                  <w:pPr>
                    <w:pStyle w:val="ConsPlusNormal"/>
                    <w:jc w:val="both"/>
                    <w:rPr>
                      <w:sz w:val="20"/>
                    </w:rPr>
                  </w:pPr>
                </w:p>
                <w:p w14:paraId="39691558" w14:textId="77777777" w:rsidR="0087455F" w:rsidRDefault="0087455F" w:rsidP="0087455F">
                  <w:pPr>
                    <w:pStyle w:val="ConsPlusNormal"/>
                    <w:jc w:val="both"/>
                    <w:rPr>
                      <w:sz w:val="20"/>
                    </w:rPr>
                  </w:pPr>
                </w:p>
                <w:p w14:paraId="67C54CD0" w14:textId="77777777" w:rsidR="003E1547" w:rsidRDefault="003E1547" w:rsidP="00FB251F">
                  <w:pPr>
                    <w:pStyle w:val="ConsPlusNormal"/>
                    <w:jc w:val="both"/>
                    <w:rPr>
                      <w:sz w:val="20"/>
                    </w:rPr>
                  </w:pPr>
                </w:p>
                <w:p w14:paraId="1720A7FF" w14:textId="77777777" w:rsidR="003E1547" w:rsidRDefault="003E1547" w:rsidP="00FB251F">
                  <w:pPr>
                    <w:pStyle w:val="ConsPlusNormal"/>
                    <w:jc w:val="both"/>
                    <w:rPr>
                      <w:sz w:val="20"/>
                    </w:rPr>
                  </w:pPr>
                </w:p>
                <w:p w14:paraId="5AD9B2B5" w14:textId="77777777" w:rsidR="003E1547" w:rsidRDefault="003E1547" w:rsidP="00FB251F">
                  <w:pPr>
                    <w:pStyle w:val="ConsPlusNormal"/>
                    <w:jc w:val="both"/>
                    <w:rPr>
                      <w:sz w:val="20"/>
                    </w:rPr>
                  </w:pPr>
                </w:p>
                <w:p w14:paraId="6CA9B81F" w14:textId="77777777" w:rsidR="003E1547" w:rsidRDefault="003E1547" w:rsidP="00FB251F">
                  <w:pPr>
                    <w:pStyle w:val="ConsPlusNormal"/>
                    <w:jc w:val="both"/>
                    <w:rPr>
                      <w:sz w:val="20"/>
                    </w:rPr>
                  </w:pPr>
                </w:p>
                <w:p w14:paraId="46096C75" w14:textId="77777777" w:rsidR="003E1547" w:rsidRDefault="003E1547" w:rsidP="00FB251F">
                  <w:pPr>
                    <w:pStyle w:val="ConsPlusNormal"/>
                    <w:jc w:val="both"/>
                    <w:rPr>
                      <w:sz w:val="20"/>
                    </w:rPr>
                  </w:pPr>
                </w:p>
                <w:p w14:paraId="72928D42" w14:textId="77777777" w:rsidR="00A646FC" w:rsidRPr="00F62F2F" w:rsidRDefault="00A646FC" w:rsidP="00FB251F">
                  <w:pPr>
                    <w:pStyle w:val="ConsPlusNormal"/>
                    <w:jc w:val="both"/>
                    <w:rPr>
                      <w:sz w:val="20"/>
                    </w:rPr>
                  </w:pPr>
                </w:p>
              </w:tc>
            </w:tr>
            <w:tr w:rsidR="00FB251F" w:rsidRPr="00F62F2F" w14:paraId="5296DA90" w14:textId="77777777" w:rsidTr="00C07505">
              <w:tc>
                <w:tcPr>
                  <w:tcW w:w="2280" w:type="dxa"/>
                  <w:tcBorders>
                    <w:top w:val="single" w:sz="4" w:space="0" w:color="auto"/>
                    <w:left w:val="single" w:sz="4" w:space="0" w:color="auto"/>
                    <w:bottom w:val="single" w:sz="4" w:space="0" w:color="auto"/>
                    <w:right w:val="single" w:sz="4" w:space="0" w:color="auto"/>
                  </w:tcBorders>
                </w:tcPr>
                <w:p w14:paraId="2ECB890C" w14:textId="77777777" w:rsidR="00FB251F" w:rsidRPr="00F62F2F" w:rsidRDefault="00FB251F" w:rsidP="00FB251F">
                  <w:pPr>
                    <w:pStyle w:val="ConsPlusNormal"/>
                    <w:rPr>
                      <w:sz w:val="20"/>
                    </w:rPr>
                  </w:pPr>
                  <w:r w:rsidRPr="00F62F2F">
                    <w:rPr>
                      <w:sz w:val="20"/>
                    </w:rPr>
                    <w:t>Площадка (участок) газового цеха</w:t>
                  </w:r>
                </w:p>
              </w:tc>
              <w:tc>
                <w:tcPr>
                  <w:tcW w:w="1134" w:type="dxa"/>
                  <w:vMerge/>
                  <w:tcBorders>
                    <w:top w:val="single" w:sz="4" w:space="0" w:color="auto"/>
                    <w:left w:val="single" w:sz="4" w:space="0" w:color="auto"/>
                    <w:bottom w:val="single" w:sz="4" w:space="0" w:color="auto"/>
                    <w:right w:val="single" w:sz="4" w:space="0" w:color="auto"/>
                  </w:tcBorders>
                </w:tcPr>
                <w:p w14:paraId="515564E7"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40CE01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CFCA01B" w14:textId="77777777" w:rsidR="00FB251F" w:rsidRPr="00F62F2F" w:rsidRDefault="00FB251F" w:rsidP="00FB251F">
                  <w:pPr>
                    <w:rPr>
                      <w:sz w:val="20"/>
                      <w:szCs w:val="20"/>
                    </w:rPr>
                  </w:pPr>
                </w:p>
              </w:tc>
            </w:tr>
            <w:tr w:rsidR="00FB251F" w:rsidRPr="00F62F2F" w14:paraId="1CA09799" w14:textId="77777777" w:rsidTr="00C07505">
              <w:tc>
                <w:tcPr>
                  <w:tcW w:w="2280" w:type="dxa"/>
                  <w:tcBorders>
                    <w:top w:val="single" w:sz="4" w:space="0" w:color="auto"/>
                    <w:left w:val="single" w:sz="4" w:space="0" w:color="auto"/>
                    <w:bottom w:val="single" w:sz="4" w:space="0" w:color="auto"/>
                    <w:right w:val="single" w:sz="4" w:space="0" w:color="auto"/>
                  </w:tcBorders>
                </w:tcPr>
                <w:p w14:paraId="004BAD58" w14:textId="77777777" w:rsidR="00FB251F" w:rsidRPr="00F62F2F" w:rsidRDefault="00FB251F" w:rsidP="00FB251F">
                  <w:pPr>
                    <w:pStyle w:val="ConsPlusNormal"/>
                    <w:rPr>
                      <w:sz w:val="20"/>
                    </w:rPr>
                  </w:pPr>
                  <w:r w:rsidRPr="00F62F2F">
                    <w:rPr>
                      <w:sz w:val="20"/>
                    </w:rPr>
                    <w:t>Участок газоочистной установки</w:t>
                  </w:r>
                </w:p>
              </w:tc>
              <w:tc>
                <w:tcPr>
                  <w:tcW w:w="1134" w:type="dxa"/>
                  <w:vMerge/>
                  <w:tcBorders>
                    <w:top w:val="single" w:sz="4" w:space="0" w:color="auto"/>
                    <w:left w:val="single" w:sz="4" w:space="0" w:color="auto"/>
                    <w:bottom w:val="single" w:sz="4" w:space="0" w:color="auto"/>
                    <w:right w:val="single" w:sz="4" w:space="0" w:color="auto"/>
                  </w:tcBorders>
                </w:tcPr>
                <w:p w14:paraId="7245B313"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6F3E34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5620684" w14:textId="77777777" w:rsidR="00FB251F" w:rsidRPr="00F62F2F" w:rsidRDefault="00FB251F" w:rsidP="00FB251F">
                  <w:pPr>
                    <w:rPr>
                      <w:sz w:val="20"/>
                      <w:szCs w:val="20"/>
                    </w:rPr>
                  </w:pPr>
                </w:p>
              </w:tc>
            </w:tr>
            <w:tr w:rsidR="00FB251F" w:rsidRPr="00F62F2F" w14:paraId="1D42718E" w14:textId="77777777" w:rsidTr="00C07505">
              <w:tc>
                <w:tcPr>
                  <w:tcW w:w="2280" w:type="dxa"/>
                  <w:tcBorders>
                    <w:top w:val="single" w:sz="4" w:space="0" w:color="auto"/>
                    <w:left w:val="single" w:sz="4" w:space="0" w:color="auto"/>
                    <w:bottom w:val="single" w:sz="4" w:space="0" w:color="auto"/>
                    <w:right w:val="single" w:sz="4" w:space="0" w:color="auto"/>
                  </w:tcBorders>
                </w:tcPr>
                <w:p w14:paraId="57E49169" w14:textId="77777777" w:rsidR="00FB251F" w:rsidRPr="00F62F2F" w:rsidRDefault="00FB251F" w:rsidP="00FB251F">
                  <w:pPr>
                    <w:pStyle w:val="ConsPlusNormal"/>
                    <w:rPr>
                      <w:sz w:val="20"/>
                    </w:rPr>
                  </w:pPr>
                  <w:r w:rsidRPr="00F62F2F">
                    <w:rPr>
                      <w:sz w:val="20"/>
                    </w:rPr>
                    <w:lastRenderedPageBreak/>
                    <w:t xml:space="preserve">Цех (участок) по производству </w:t>
                  </w:r>
                  <w:proofErr w:type="spellStart"/>
                  <w:r w:rsidRPr="00F62F2F">
                    <w:rPr>
                      <w:sz w:val="20"/>
                    </w:rPr>
                    <w:t>люнкеритов</w:t>
                  </w:r>
                  <w:proofErr w:type="spellEnd"/>
                  <w:r w:rsidRPr="00F62F2F">
                    <w:rPr>
                      <w:sz w:val="20"/>
                    </w:rPr>
                    <w:t xml:space="preserve"> и экзотермических смесей</w:t>
                  </w:r>
                </w:p>
              </w:tc>
              <w:tc>
                <w:tcPr>
                  <w:tcW w:w="1134" w:type="dxa"/>
                  <w:tcBorders>
                    <w:top w:val="single" w:sz="4" w:space="0" w:color="auto"/>
                    <w:left w:val="single" w:sz="4" w:space="0" w:color="auto"/>
                    <w:bottom w:val="single" w:sz="4" w:space="0" w:color="auto"/>
                    <w:right w:val="single" w:sz="4" w:space="0" w:color="auto"/>
                  </w:tcBorders>
                </w:tcPr>
                <w:p w14:paraId="76AB5843"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2665EA7E"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2EE1A9D5" w14:textId="77777777" w:rsidR="00FB251F" w:rsidRDefault="00FB251F" w:rsidP="00FB251F">
                  <w:pPr>
                    <w:pStyle w:val="ConsPlusNormal"/>
                    <w:jc w:val="both"/>
                    <w:rPr>
                      <w:sz w:val="20"/>
                    </w:rPr>
                  </w:pPr>
                  <w:r w:rsidRPr="00F62F2F">
                    <w:rPr>
                      <w:sz w:val="20"/>
                    </w:rPr>
                    <w:t>Идентифицируется по признаку получения опасных веществ</w:t>
                  </w:r>
                </w:p>
                <w:p w14:paraId="223D23DA" w14:textId="77777777" w:rsidR="00A646FC" w:rsidRDefault="00A646FC" w:rsidP="00FB251F">
                  <w:pPr>
                    <w:pStyle w:val="ConsPlusNormal"/>
                    <w:jc w:val="both"/>
                    <w:rPr>
                      <w:sz w:val="20"/>
                    </w:rPr>
                  </w:pPr>
                </w:p>
                <w:p w14:paraId="1E952303" w14:textId="77777777" w:rsidR="00A646FC" w:rsidRDefault="00A646FC" w:rsidP="00FB251F">
                  <w:pPr>
                    <w:pStyle w:val="ConsPlusNormal"/>
                    <w:jc w:val="both"/>
                    <w:rPr>
                      <w:sz w:val="20"/>
                    </w:rPr>
                  </w:pPr>
                </w:p>
                <w:p w14:paraId="5A6CE223" w14:textId="77777777" w:rsidR="00A646FC" w:rsidRDefault="00A646FC" w:rsidP="00FB251F">
                  <w:pPr>
                    <w:pStyle w:val="ConsPlusNormal"/>
                    <w:jc w:val="both"/>
                    <w:rPr>
                      <w:sz w:val="20"/>
                    </w:rPr>
                  </w:pPr>
                </w:p>
                <w:p w14:paraId="1E2C2D76" w14:textId="77777777" w:rsidR="00A646FC" w:rsidRDefault="00A646FC" w:rsidP="00FB251F">
                  <w:pPr>
                    <w:pStyle w:val="ConsPlusNormal"/>
                    <w:jc w:val="both"/>
                    <w:rPr>
                      <w:sz w:val="20"/>
                    </w:rPr>
                  </w:pPr>
                </w:p>
                <w:p w14:paraId="1FD8CC0E" w14:textId="77777777" w:rsidR="00A646FC" w:rsidRDefault="00A646FC" w:rsidP="00FB251F">
                  <w:pPr>
                    <w:pStyle w:val="ConsPlusNormal"/>
                    <w:jc w:val="both"/>
                    <w:rPr>
                      <w:sz w:val="20"/>
                    </w:rPr>
                  </w:pPr>
                </w:p>
                <w:p w14:paraId="5B18F3CD" w14:textId="77777777" w:rsidR="00A646FC" w:rsidRDefault="00A646FC" w:rsidP="00FB251F">
                  <w:pPr>
                    <w:pStyle w:val="ConsPlusNormal"/>
                    <w:jc w:val="both"/>
                    <w:rPr>
                      <w:sz w:val="20"/>
                    </w:rPr>
                  </w:pPr>
                </w:p>
                <w:p w14:paraId="674DDA95" w14:textId="77777777" w:rsidR="00A646FC" w:rsidRDefault="00A646FC" w:rsidP="00FB251F">
                  <w:pPr>
                    <w:pStyle w:val="ConsPlusNormal"/>
                    <w:jc w:val="both"/>
                    <w:rPr>
                      <w:sz w:val="20"/>
                    </w:rPr>
                  </w:pPr>
                </w:p>
                <w:p w14:paraId="30C78189" w14:textId="77777777" w:rsidR="00A646FC" w:rsidRDefault="00A646FC" w:rsidP="00FB251F">
                  <w:pPr>
                    <w:pStyle w:val="ConsPlusNormal"/>
                    <w:jc w:val="both"/>
                    <w:rPr>
                      <w:sz w:val="20"/>
                    </w:rPr>
                  </w:pPr>
                </w:p>
                <w:p w14:paraId="70C144D3" w14:textId="77777777" w:rsidR="00A646FC" w:rsidRDefault="00A646FC" w:rsidP="00FB251F">
                  <w:pPr>
                    <w:pStyle w:val="ConsPlusNormal"/>
                    <w:jc w:val="both"/>
                    <w:rPr>
                      <w:sz w:val="20"/>
                    </w:rPr>
                  </w:pPr>
                </w:p>
                <w:p w14:paraId="417A4D9C" w14:textId="77777777" w:rsidR="00A646FC" w:rsidRDefault="00A646FC" w:rsidP="00FB251F">
                  <w:pPr>
                    <w:pStyle w:val="ConsPlusNormal"/>
                    <w:jc w:val="both"/>
                    <w:rPr>
                      <w:sz w:val="20"/>
                    </w:rPr>
                  </w:pPr>
                </w:p>
                <w:p w14:paraId="0C00365D" w14:textId="77777777" w:rsidR="00A646FC" w:rsidRDefault="00A646FC" w:rsidP="00FB251F">
                  <w:pPr>
                    <w:pStyle w:val="ConsPlusNormal"/>
                    <w:jc w:val="both"/>
                    <w:rPr>
                      <w:sz w:val="20"/>
                    </w:rPr>
                  </w:pPr>
                </w:p>
                <w:p w14:paraId="7F323558" w14:textId="77777777" w:rsidR="00A646FC" w:rsidRDefault="00A646FC" w:rsidP="00FB251F">
                  <w:pPr>
                    <w:pStyle w:val="ConsPlusNormal"/>
                    <w:jc w:val="both"/>
                    <w:rPr>
                      <w:sz w:val="20"/>
                    </w:rPr>
                  </w:pPr>
                </w:p>
                <w:p w14:paraId="44356D93" w14:textId="77777777" w:rsidR="00A646FC" w:rsidRDefault="00A646FC" w:rsidP="00FB251F">
                  <w:pPr>
                    <w:pStyle w:val="ConsPlusNormal"/>
                    <w:jc w:val="both"/>
                    <w:rPr>
                      <w:sz w:val="20"/>
                    </w:rPr>
                  </w:pPr>
                </w:p>
                <w:p w14:paraId="50B97CF0" w14:textId="77777777" w:rsidR="00A646FC" w:rsidRDefault="00A646FC" w:rsidP="00FB251F">
                  <w:pPr>
                    <w:pStyle w:val="ConsPlusNormal"/>
                    <w:jc w:val="both"/>
                    <w:rPr>
                      <w:sz w:val="20"/>
                    </w:rPr>
                  </w:pPr>
                </w:p>
                <w:p w14:paraId="76FAE989" w14:textId="77777777" w:rsidR="00A646FC" w:rsidRDefault="00A646FC" w:rsidP="00FB251F">
                  <w:pPr>
                    <w:pStyle w:val="ConsPlusNormal"/>
                    <w:jc w:val="both"/>
                    <w:rPr>
                      <w:sz w:val="20"/>
                    </w:rPr>
                  </w:pPr>
                </w:p>
                <w:p w14:paraId="12DE319F" w14:textId="77777777" w:rsidR="00A646FC" w:rsidRDefault="00A646FC" w:rsidP="00FB251F">
                  <w:pPr>
                    <w:pStyle w:val="ConsPlusNormal"/>
                    <w:jc w:val="both"/>
                    <w:rPr>
                      <w:sz w:val="20"/>
                    </w:rPr>
                  </w:pPr>
                </w:p>
                <w:p w14:paraId="7122562F" w14:textId="77777777" w:rsidR="00A646FC" w:rsidRDefault="00A646FC" w:rsidP="00FB251F">
                  <w:pPr>
                    <w:pStyle w:val="ConsPlusNormal"/>
                    <w:jc w:val="both"/>
                    <w:rPr>
                      <w:sz w:val="20"/>
                    </w:rPr>
                  </w:pPr>
                </w:p>
                <w:p w14:paraId="4D513678" w14:textId="77777777" w:rsidR="00A646FC" w:rsidRDefault="00A646FC" w:rsidP="00FB251F">
                  <w:pPr>
                    <w:pStyle w:val="ConsPlusNormal"/>
                    <w:jc w:val="both"/>
                    <w:rPr>
                      <w:sz w:val="20"/>
                    </w:rPr>
                  </w:pPr>
                </w:p>
                <w:p w14:paraId="3FA37AED" w14:textId="77777777" w:rsidR="00A646FC" w:rsidRDefault="00A646FC" w:rsidP="00FB251F">
                  <w:pPr>
                    <w:pStyle w:val="ConsPlusNormal"/>
                    <w:jc w:val="both"/>
                    <w:rPr>
                      <w:sz w:val="20"/>
                    </w:rPr>
                  </w:pPr>
                </w:p>
                <w:p w14:paraId="7DAFAE0F" w14:textId="77777777" w:rsidR="00A646FC" w:rsidRDefault="00A646FC" w:rsidP="00FB251F">
                  <w:pPr>
                    <w:pStyle w:val="ConsPlusNormal"/>
                    <w:jc w:val="both"/>
                    <w:rPr>
                      <w:sz w:val="20"/>
                    </w:rPr>
                  </w:pPr>
                </w:p>
                <w:p w14:paraId="57B57F17" w14:textId="77777777" w:rsidR="00A646FC" w:rsidRDefault="00A646FC" w:rsidP="00FB251F">
                  <w:pPr>
                    <w:pStyle w:val="ConsPlusNormal"/>
                    <w:jc w:val="both"/>
                    <w:rPr>
                      <w:sz w:val="20"/>
                    </w:rPr>
                  </w:pPr>
                </w:p>
                <w:p w14:paraId="68D9891E" w14:textId="77777777" w:rsidR="00A646FC" w:rsidRDefault="00A646FC" w:rsidP="00FB251F">
                  <w:pPr>
                    <w:pStyle w:val="ConsPlusNormal"/>
                    <w:jc w:val="both"/>
                    <w:rPr>
                      <w:sz w:val="20"/>
                    </w:rPr>
                  </w:pPr>
                </w:p>
                <w:p w14:paraId="7C6E3616" w14:textId="77777777" w:rsidR="00A646FC" w:rsidRDefault="00A646FC" w:rsidP="00FB251F">
                  <w:pPr>
                    <w:pStyle w:val="ConsPlusNormal"/>
                    <w:jc w:val="both"/>
                    <w:rPr>
                      <w:sz w:val="20"/>
                    </w:rPr>
                  </w:pPr>
                </w:p>
                <w:p w14:paraId="2B1DE34D" w14:textId="77777777" w:rsidR="00A646FC" w:rsidRDefault="00A646FC" w:rsidP="00FB251F">
                  <w:pPr>
                    <w:pStyle w:val="ConsPlusNormal"/>
                    <w:jc w:val="both"/>
                    <w:rPr>
                      <w:sz w:val="20"/>
                    </w:rPr>
                  </w:pPr>
                </w:p>
                <w:p w14:paraId="34A5DDCF" w14:textId="77777777" w:rsidR="00A646FC" w:rsidRDefault="00A646FC" w:rsidP="00FB251F">
                  <w:pPr>
                    <w:pStyle w:val="ConsPlusNormal"/>
                    <w:jc w:val="both"/>
                    <w:rPr>
                      <w:sz w:val="20"/>
                    </w:rPr>
                  </w:pPr>
                </w:p>
                <w:p w14:paraId="5A3B2A0F" w14:textId="77777777" w:rsidR="00A646FC" w:rsidRDefault="00A646FC" w:rsidP="00FB251F">
                  <w:pPr>
                    <w:pStyle w:val="ConsPlusNormal"/>
                    <w:jc w:val="both"/>
                    <w:rPr>
                      <w:sz w:val="20"/>
                    </w:rPr>
                  </w:pPr>
                </w:p>
                <w:p w14:paraId="2AC975D1" w14:textId="77777777" w:rsidR="00A646FC" w:rsidRDefault="00A646FC" w:rsidP="00FB251F">
                  <w:pPr>
                    <w:pStyle w:val="ConsPlusNormal"/>
                    <w:jc w:val="both"/>
                    <w:rPr>
                      <w:sz w:val="20"/>
                    </w:rPr>
                  </w:pPr>
                </w:p>
                <w:p w14:paraId="0DB989C7" w14:textId="77777777" w:rsidR="00A646FC" w:rsidRDefault="00A646FC" w:rsidP="00FB251F">
                  <w:pPr>
                    <w:pStyle w:val="ConsPlusNormal"/>
                    <w:jc w:val="both"/>
                    <w:rPr>
                      <w:sz w:val="20"/>
                    </w:rPr>
                  </w:pPr>
                </w:p>
                <w:p w14:paraId="21E74946" w14:textId="77777777" w:rsidR="00A646FC" w:rsidRDefault="00A646FC" w:rsidP="00FB251F">
                  <w:pPr>
                    <w:pStyle w:val="ConsPlusNormal"/>
                    <w:jc w:val="both"/>
                    <w:rPr>
                      <w:sz w:val="20"/>
                    </w:rPr>
                  </w:pPr>
                </w:p>
                <w:p w14:paraId="40F2BBD3" w14:textId="77777777" w:rsidR="00A646FC" w:rsidRDefault="00A646FC" w:rsidP="00FB251F">
                  <w:pPr>
                    <w:pStyle w:val="ConsPlusNormal"/>
                    <w:jc w:val="both"/>
                    <w:rPr>
                      <w:sz w:val="20"/>
                    </w:rPr>
                  </w:pPr>
                </w:p>
                <w:p w14:paraId="3B1C6CBD" w14:textId="77777777" w:rsidR="00A646FC" w:rsidRDefault="00A646FC" w:rsidP="00FB251F">
                  <w:pPr>
                    <w:pStyle w:val="ConsPlusNormal"/>
                    <w:jc w:val="both"/>
                    <w:rPr>
                      <w:sz w:val="20"/>
                    </w:rPr>
                  </w:pPr>
                </w:p>
                <w:p w14:paraId="4C845564" w14:textId="77777777" w:rsidR="00A646FC" w:rsidRDefault="00A646FC" w:rsidP="00FB251F">
                  <w:pPr>
                    <w:pStyle w:val="ConsPlusNormal"/>
                    <w:jc w:val="both"/>
                    <w:rPr>
                      <w:sz w:val="20"/>
                    </w:rPr>
                  </w:pPr>
                </w:p>
                <w:p w14:paraId="0BCCC927" w14:textId="77777777" w:rsidR="00A646FC" w:rsidRDefault="00A646FC" w:rsidP="00FB251F">
                  <w:pPr>
                    <w:pStyle w:val="ConsPlusNormal"/>
                    <w:jc w:val="both"/>
                    <w:rPr>
                      <w:sz w:val="20"/>
                    </w:rPr>
                  </w:pPr>
                </w:p>
                <w:p w14:paraId="4A4D9F41" w14:textId="77777777" w:rsidR="00A646FC" w:rsidRDefault="00A646FC" w:rsidP="00FB251F">
                  <w:pPr>
                    <w:pStyle w:val="ConsPlusNormal"/>
                    <w:jc w:val="both"/>
                    <w:rPr>
                      <w:sz w:val="20"/>
                    </w:rPr>
                  </w:pPr>
                </w:p>
                <w:p w14:paraId="1EE36266" w14:textId="77777777" w:rsidR="00A646FC" w:rsidRDefault="00A646FC" w:rsidP="00FB251F">
                  <w:pPr>
                    <w:pStyle w:val="ConsPlusNormal"/>
                    <w:jc w:val="both"/>
                    <w:rPr>
                      <w:sz w:val="20"/>
                    </w:rPr>
                  </w:pPr>
                </w:p>
                <w:p w14:paraId="1442981B" w14:textId="77777777" w:rsidR="00A646FC" w:rsidRDefault="00A646FC" w:rsidP="00FB251F">
                  <w:pPr>
                    <w:pStyle w:val="ConsPlusNormal"/>
                    <w:jc w:val="both"/>
                    <w:rPr>
                      <w:sz w:val="20"/>
                    </w:rPr>
                  </w:pPr>
                </w:p>
                <w:p w14:paraId="59D20E5C" w14:textId="77777777" w:rsidR="00A646FC" w:rsidRDefault="00A646FC" w:rsidP="00FB251F">
                  <w:pPr>
                    <w:pStyle w:val="ConsPlusNormal"/>
                    <w:jc w:val="both"/>
                    <w:rPr>
                      <w:sz w:val="20"/>
                    </w:rPr>
                  </w:pPr>
                </w:p>
                <w:p w14:paraId="6A7DD55B" w14:textId="77777777" w:rsidR="003E1547" w:rsidRDefault="003E1547" w:rsidP="00FB251F">
                  <w:pPr>
                    <w:pStyle w:val="ConsPlusNormal"/>
                    <w:jc w:val="both"/>
                    <w:rPr>
                      <w:sz w:val="20"/>
                    </w:rPr>
                  </w:pPr>
                </w:p>
                <w:p w14:paraId="786F0083" w14:textId="77777777" w:rsidR="003E1547" w:rsidRDefault="003E1547" w:rsidP="00FB251F">
                  <w:pPr>
                    <w:pStyle w:val="ConsPlusNormal"/>
                    <w:jc w:val="both"/>
                    <w:rPr>
                      <w:sz w:val="20"/>
                    </w:rPr>
                  </w:pPr>
                </w:p>
                <w:p w14:paraId="5573967A" w14:textId="77777777" w:rsidR="003E1547" w:rsidRDefault="003E1547" w:rsidP="00FB251F">
                  <w:pPr>
                    <w:pStyle w:val="ConsPlusNormal"/>
                    <w:jc w:val="both"/>
                    <w:rPr>
                      <w:sz w:val="20"/>
                    </w:rPr>
                  </w:pPr>
                </w:p>
                <w:p w14:paraId="4E60ADF2" w14:textId="77777777" w:rsidR="003E1547" w:rsidRDefault="003E1547" w:rsidP="00FB251F">
                  <w:pPr>
                    <w:pStyle w:val="ConsPlusNormal"/>
                    <w:jc w:val="both"/>
                    <w:rPr>
                      <w:sz w:val="20"/>
                    </w:rPr>
                  </w:pPr>
                </w:p>
                <w:p w14:paraId="6DFDFEC5" w14:textId="77777777" w:rsidR="003E1547" w:rsidRDefault="003E1547" w:rsidP="00FB251F">
                  <w:pPr>
                    <w:pStyle w:val="ConsPlusNormal"/>
                    <w:jc w:val="both"/>
                    <w:rPr>
                      <w:sz w:val="20"/>
                    </w:rPr>
                  </w:pPr>
                </w:p>
                <w:p w14:paraId="4423ADF3" w14:textId="77777777" w:rsidR="003E1547" w:rsidRDefault="003E1547" w:rsidP="00FB251F">
                  <w:pPr>
                    <w:pStyle w:val="ConsPlusNormal"/>
                    <w:jc w:val="both"/>
                    <w:rPr>
                      <w:sz w:val="20"/>
                    </w:rPr>
                  </w:pPr>
                </w:p>
                <w:p w14:paraId="27D509C9" w14:textId="77777777" w:rsidR="003E1547" w:rsidRDefault="003E1547" w:rsidP="00FB251F">
                  <w:pPr>
                    <w:pStyle w:val="ConsPlusNormal"/>
                    <w:jc w:val="both"/>
                    <w:rPr>
                      <w:sz w:val="20"/>
                    </w:rPr>
                  </w:pPr>
                </w:p>
                <w:p w14:paraId="32E53AF0" w14:textId="77777777" w:rsidR="003E1547" w:rsidRDefault="003E1547" w:rsidP="00FB251F">
                  <w:pPr>
                    <w:pStyle w:val="ConsPlusNormal"/>
                    <w:jc w:val="both"/>
                    <w:rPr>
                      <w:sz w:val="20"/>
                    </w:rPr>
                  </w:pPr>
                </w:p>
                <w:p w14:paraId="1F12D7A4" w14:textId="77777777" w:rsidR="003E1547" w:rsidRDefault="003E1547" w:rsidP="00FB251F">
                  <w:pPr>
                    <w:pStyle w:val="ConsPlusNormal"/>
                    <w:jc w:val="both"/>
                    <w:rPr>
                      <w:sz w:val="20"/>
                    </w:rPr>
                  </w:pPr>
                </w:p>
                <w:p w14:paraId="30E768E0" w14:textId="77777777" w:rsidR="0087455F" w:rsidRDefault="0087455F" w:rsidP="0087455F">
                  <w:pPr>
                    <w:pStyle w:val="ConsPlusNormal"/>
                    <w:jc w:val="both"/>
                    <w:rPr>
                      <w:sz w:val="20"/>
                    </w:rPr>
                  </w:pPr>
                </w:p>
                <w:p w14:paraId="38AF18FD" w14:textId="77777777" w:rsidR="0087455F" w:rsidRDefault="0087455F" w:rsidP="0087455F">
                  <w:pPr>
                    <w:pStyle w:val="ConsPlusNormal"/>
                    <w:jc w:val="both"/>
                    <w:rPr>
                      <w:sz w:val="20"/>
                    </w:rPr>
                  </w:pPr>
                </w:p>
                <w:p w14:paraId="305E83EB" w14:textId="77777777" w:rsidR="0087455F" w:rsidRDefault="0087455F" w:rsidP="0087455F">
                  <w:pPr>
                    <w:pStyle w:val="ConsPlusNormal"/>
                    <w:jc w:val="both"/>
                    <w:rPr>
                      <w:sz w:val="20"/>
                    </w:rPr>
                  </w:pPr>
                </w:p>
                <w:p w14:paraId="34F79854" w14:textId="77777777" w:rsidR="0087455F" w:rsidRDefault="0087455F" w:rsidP="0087455F">
                  <w:pPr>
                    <w:pStyle w:val="ConsPlusNormal"/>
                    <w:jc w:val="both"/>
                    <w:rPr>
                      <w:sz w:val="20"/>
                    </w:rPr>
                  </w:pPr>
                </w:p>
                <w:p w14:paraId="199B8CB5" w14:textId="77777777" w:rsidR="0087455F" w:rsidRDefault="0087455F" w:rsidP="0087455F">
                  <w:pPr>
                    <w:pStyle w:val="ConsPlusNormal"/>
                    <w:jc w:val="both"/>
                    <w:rPr>
                      <w:sz w:val="20"/>
                    </w:rPr>
                  </w:pPr>
                </w:p>
                <w:p w14:paraId="7F71CC73" w14:textId="77777777" w:rsidR="0087455F" w:rsidRDefault="0087455F" w:rsidP="0087455F">
                  <w:pPr>
                    <w:pStyle w:val="ConsPlusNormal"/>
                    <w:jc w:val="both"/>
                    <w:rPr>
                      <w:sz w:val="20"/>
                    </w:rPr>
                  </w:pPr>
                </w:p>
                <w:p w14:paraId="4BBD49AB" w14:textId="77777777" w:rsidR="0087455F" w:rsidRDefault="0087455F" w:rsidP="0087455F">
                  <w:pPr>
                    <w:pStyle w:val="ConsPlusNormal"/>
                    <w:jc w:val="both"/>
                    <w:rPr>
                      <w:sz w:val="20"/>
                    </w:rPr>
                  </w:pPr>
                </w:p>
                <w:p w14:paraId="37C0028F" w14:textId="77777777" w:rsidR="0087455F" w:rsidRDefault="0087455F" w:rsidP="0087455F">
                  <w:pPr>
                    <w:pStyle w:val="ConsPlusNormal"/>
                    <w:jc w:val="both"/>
                    <w:rPr>
                      <w:sz w:val="20"/>
                    </w:rPr>
                  </w:pPr>
                </w:p>
                <w:p w14:paraId="5C2EEED4" w14:textId="77777777" w:rsidR="0087455F" w:rsidRDefault="0087455F" w:rsidP="0087455F">
                  <w:pPr>
                    <w:pStyle w:val="ConsPlusNormal"/>
                    <w:jc w:val="both"/>
                    <w:rPr>
                      <w:sz w:val="20"/>
                    </w:rPr>
                  </w:pPr>
                </w:p>
                <w:p w14:paraId="0F8D34C7" w14:textId="77777777" w:rsidR="0087455F" w:rsidRDefault="0087455F" w:rsidP="0087455F">
                  <w:pPr>
                    <w:pStyle w:val="ConsPlusNormal"/>
                    <w:jc w:val="both"/>
                    <w:rPr>
                      <w:sz w:val="20"/>
                    </w:rPr>
                  </w:pPr>
                </w:p>
                <w:p w14:paraId="372E7023" w14:textId="77777777" w:rsidR="0087455F" w:rsidRDefault="0087455F" w:rsidP="0087455F">
                  <w:pPr>
                    <w:pStyle w:val="ConsPlusNormal"/>
                    <w:jc w:val="both"/>
                    <w:rPr>
                      <w:sz w:val="20"/>
                    </w:rPr>
                  </w:pPr>
                </w:p>
                <w:p w14:paraId="0B90D140" w14:textId="77777777" w:rsidR="0087455F" w:rsidRDefault="0087455F" w:rsidP="0087455F">
                  <w:pPr>
                    <w:pStyle w:val="ConsPlusNormal"/>
                    <w:jc w:val="both"/>
                    <w:rPr>
                      <w:sz w:val="20"/>
                    </w:rPr>
                  </w:pPr>
                </w:p>
                <w:p w14:paraId="4DB83241" w14:textId="77777777" w:rsidR="0087455F" w:rsidRDefault="0087455F" w:rsidP="0087455F">
                  <w:pPr>
                    <w:pStyle w:val="ConsPlusNormal"/>
                    <w:jc w:val="both"/>
                    <w:rPr>
                      <w:sz w:val="20"/>
                    </w:rPr>
                  </w:pPr>
                </w:p>
                <w:p w14:paraId="2E6CD5AF" w14:textId="77777777" w:rsidR="0087455F" w:rsidRDefault="0087455F" w:rsidP="0087455F">
                  <w:pPr>
                    <w:pStyle w:val="ConsPlusNormal"/>
                    <w:jc w:val="both"/>
                    <w:rPr>
                      <w:sz w:val="20"/>
                    </w:rPr>
                  </w:pPr>
                </w:p>
                <w:p w14:paraId="204E6DE6" w14:textId="77777777" w:rsidR="0087455F" w:rsidRDefault="0087455F" w:rsidP="0087455F">
                  <w:pPr>
                    <w:pStyle w:val="ConsPlusNormal"/>
                    <w:jc w:val="both"/>
                    <w:rPr>
                      <w:sz w:val="20"/>
                    </w:rPr>
                  </w:pPr>
                </w:p>
                <w:p w14:paraId="7BDAC36D" w14:textId="77777777" w:rsidR="0087455F" w:rsidRDefault="0087455F" w:rsidP="0087455F">
                  <w:pPr>
                    <w:pStyle w:val="ConsPlusNormal"/>
                    <w:jc w:val="both"/>
                    <w:rPr>
                      <w:sz w:val="20"/>
                    </w:rPr>
                  </w:pPr>
                </w:p>
                <w:p w14:paraId="1288399E" w14:textId="77777777" w:rsidR="0087455F" w:rsidRDefault="0087455F" w:rsidP="0087455F">
                  <w:pPr>
                    <w:pStyle w:val="ConsPlusNormal"/>
                    <w:jc w:val="both"/>
                    <w:rPr>
                      <w:sz w:val="20"/>
                    </w:rPr>
                  </w:pPr>
                </w:p>
                <w:p w14:paraId="0F17102F" w14:textId="77777777" w:rsidR="0087455F" w:rsidRDefault="0087455F" w:rsidP="0087455F">
                  <w:pPr>
                    <w:pStyle w:val="ConsPlusNormal"/>
                    <w:jc w:val="both"/>
                    <w:rPr>
                      <w:sz w:val="20"/>
                    </w:rPr>
                  </w:pPr>
                </w:p>
                <w:p w14:paraId="02D48DE1" w14:textId="77777777" w:rsidR="0087455F" w:rsidRDefault="0087455F" w:rsidP="0087455F">
                  <w:pPr>
                    <w:pStyle w:val="ConsPlusNormal"/>
                    <w:jc w:val="both"/>
                    <w:rPr>
                      <w:sz w:val="20"/>
                    </w:rPr>
                  </w:pPr>
                </w:p>
                <w:p w14:paraId="2F53AA0F" w14:textId="77777777" w:rsidR="0087455F" w:rsidRDefault="0087455F" w:rsidP="0087455F">
                  <w:pPr>
                    <w:pStyle w:val="ConsPlusNormal"/>
                    <w:jc w:val="both"/>
                    <w:rPr>
                      <w:sz w:val="20"/>
                    </w:rPr>
                  </w:pPr>
                </w:p>
                <w:p w14:paraId="37AFD991" w14:textId="77777777" w:rsidR="0087455F" w:rsidRDefault="0087455F" w:rsidP="0087455F">
                  <w:pPr>
                    <w:pStyle w:val="ConsPlusNormal"/>
                    <w:jc w:val="both"/>
                    <w:rPr>
                      <w:sz w:val="20"/>
                    </w:rPr>
                  </w:pPr>
                </w:p>
                <w:p w14:paraId="703A7188" w14:textId="77777777" w:rsidR="0087455F" w:rsidRDefault="0087455F" w:rsidP="0087455F">
                  <w:pPr>
                    <w:pStyle w:val="ConsPlusNormal"/>
                    <w:jc w:val="both"/>
                    <w:rPr>
                      <w:sz w:val="20"/>
                    </w:rPr>
                  </w:pPr>
                </w:p>
                <w:p w14:paraId="0D2250CA" w14:textId="77777777" w:rsidR="0087455F" w:rsidRDefault="0087455F" w:rsidP="0087455F">
                  <w:pPr>
                    <w:pStyle w:val="ConsPlusNormal"/>
                    <w:jc w:val="both"/>
                    <w:rPr>
                      <w:sz w:val="20"/>
                    </w:rPr>
                  </w:pPr>
                </w:p>
                <w:p w14:paraId="78821BE3" w14:textId="77777777" w:rsidR="0087455F" w:rsidRDefault="0087455F" w:rsidP="0087455F">
                  <w:pPr>
                    <w:pStyle w:val="ConsPlusNormal"/>
                    <w:jc w:val="both"/>
                    <w:rPr>
                      <w:sz w:val="20"/>
                    </w:rPr>
                  </w:pPr>
                </w:p>
                <w:p w14:paraId="3274D0BF" w14:textId="77777777" w:rsidR="0087455F" w:rsidRDefault="0087455F" w:rsidP="0087455F">
                  <w:pPr>
                    <w:pStyle w:val="ConsPlusNormal"/>
                    <w:jc w:val="both"/>
                    <w:rPr>
                      <w:sz w:val="20"/>
                    </w:rPr>
                  </w:pPr>
                </w:p>
                <w:p w14:paraId="4678FDD6" w14:textId="77777777" w:rsidR="0087455F" w:rsidRDefault="0087455F" w:rsidP="0087455F">
                  <w:pPr>
                    <w:pStyle w:val="ConsPlusNormal"/>
                    <w:jc w:val="both"/>
                    <w:rPr>
                      <w:sz w:val="20"/>
                    </w:rPr>
                  </w:pPr>
                </w:p>
                <w:p w14:paraId="2AAEDB67" w14:textId="77777777" w:rsidR="0087455F" w:rsidRDefault="0087455F" w:rsidP="0087455F">
                  <w:pPr>
                    <w:pStyle w:val="ConsPlusNormal"/>
                    <w:jc w:val="both"/>
                    <w:rPr>
                      <w:sz w:val="20"/>
                    </w:rPr>
                  </w:pPr>
                </w:p>
                <w:p w14:paraId="1123BE09" w14:textId="77777777" w:rsidR="0087455F" w:rsidRDefault="0087455F" w:rsidP="0087455F">
                  <w:pPr>
                    <w:pStyle w:val="ConsPlusNormal"/>
                    <w:jc w:val="both"/>
                    <w:rPr>
                      <w:sz w:val="20"/>
                    </w:rPr>
                  </w:pPr>
                </w:p>
                <w:p w14:paraId="233E1AEA" w14:textId="77777777" w:rsidR="0087455F" w:rsidRDefault="0087455F" w:rsidP="0087455F">
                  <w:pPr>
                    <w:pStyle w:val="ConsPlusNormal"/>
                    <w:jc w:val="both"/>
                    <w:rPr>
                      <w:sz w:val="20"/>
                    </w:rPr>
                  </w:pPr>
                </w:p>
                <w:p w14:paraId="209B4CF7" w14:textId="77777777" w:rsidR="0087455F" w:rsidRDefault="0087455F" w:rsidP="0087455F">
                  <w:pPr>
                    <w:pStyle w:val="ConsPlusNormal"/>
                    <w:jc w:val="both"/>
                    <w:rPr>
                      <w:sz w:val="20"/>
                    </w:rPr>
                  </w:pPr>
                </w:p>
                <w:p w14:paraId="00E45DED" w14:textId="77777777" w:rsidR="0087455F" w:rsidRDefault="0087455F" w:rsidP="0087455F">
                  <w:pPr>
                    <w:pStyle w:val="ConsPlusNormal"/>
                    <w:jc w:val="both"/>
                    <w:rPr>
                      <w:sz w:val="20"/>
                    </w:rPr>
                  </w:pPr>
                </w:p>
                <w:p w14:paraId="53F3F76E" w14:textId="77777777" w:rsidR="0087455F" w:rsidRDefault="0087455F" w:rsidP="0087455F">
                  <w:pPr>
                    <w:pStyle w:val="ConsPlusNormal"/>
                    <w:jc w:val="both"/>
                    <w:rPr>
                      <w:sz w:val="20"/>
                    </w:rPr>
                  </w:pPr>
                </w:p>
                <w:p w14:paraId="516828DA" w14:textId="77777777" w:rsidR="0087455F" w:rsidRDefault="0087455F" w:rsidP="0087455F">
                  <w:pPr>
                    <w:pStyle w:val="ConsPlusNormal"/>
                    <w:jc w:val="both"/>
                    <w:rPr>
                      <w:sz w:val="20"/>
                    </w:rPr>
                  </w:pPr>
                </w:p>
                <w:p w14:paraId="23F41C19" w14:textId="77777777" w:rsidR="0087455F" w:rsidRDefault="0087455F" w:rsidP="0087455F">
                  <w:pPr>
                    <w:pStyle w:val="ConsPlusNormal"/>
                    <w:jc w:val="both"/>
                    <w:rPr>
                      <w:sz w:val="20"/>
                    </w:rPr>
                  </w:pPr>
                </w:p>
                <w:p w14:paraId="66E6A9F2" w14:textId="77777777" w:rsidR="0087455F" w:rsidRDefault="0087455F" w:rsidP="0087455F">
                  <w:pPr>
                    <w:pStyle w:val="ConsPlusNormal"/>
                    <w:jc w:val="both"/>
                    <w:rPr>
                      <w:sz w:val="20"/>
                    </w:rPr>
                  </w:pPr>
                </w:p>
                <w:p w14:paraId="3A1291F7" w14:textId="77777777" w:rsidR="0087455F" w:rsidRDefault="0087455F" w:rsidP="0087455F">
                  <w:pPr>
                    <w:pStyle w:val="ConsPlusNormal"/>
                    <w:jc w:val="both"/>
                    <w:rPr>
                      <w:sz w:val="20"/>
                    </w:rPr>
                  </w:pPr>
                </w:p>
                <w:p w14:paraId="75767D87" w14:textId="77777777" w:rsidR="0087455F" w:rsidRDefault="0087455F" w:rsidP="0087455F">
                  <w:pPr>
                    <w:pStyle w:val="ConsPlusNormal"/>
                    <w:jc w:val="both"/>
                    <w:rPr>
                      <w:sz w:val="20"/>
                    </w:rPr>
                  </w:pPr>
                </w:p>
                <w:p w14:paraId="5DBAAB36" w14:textId="77777777" w:rsidR="0087455F" w:rsidRDefault="0087455F" w:rsidP="0087455F">
                  <w:pPr>
                    <w:pStyle w:val="ConsPlusNormal"/>
                    <w:jc w:val="both"/>
                    <w:rPr>
                      <w:sz w:val="20"/>
                    </w:rPr>
                  </w:pPr>
                </w:p>
                <w:p w14:paraId="5D472A88" w14:textId="77777777" w:rsidR="0087455F" w:rsidRDefault="0087455F" w:rsidP="0087455F">
                  <w:pPr>
                    <w:pStyle w:val="ConsPlusNormal"/>
                    <w:jc w:val="both"/>
                    <w:rPr>
                      <w:sz w:val="20"/>
                    </w:rPr>
                  </w:pPr>
                </w:p>
                <w:p w14:paraId="0E377D2C" w14:textId="77777777" w:rsidR="0087455F" w:rsidRDefault="0087455F" w:rsidP="0087455F">
                  <w:pPr>
                    <w:pStyle w:val="ConsPlusNormal"/>
                    <w:jc w:val="both"/>
                    <w:rPr>
                      <w:sz w:val="20"/>
                    </w:rPr>
                  </w:pPr>
                </w:p>
                <w:p w14:paraId="01C9CBB1" w14:textId="77777777" w:rsidR="0087455F" w:rsidRDefault="0087455F" w:rsidP="0087455F">
                  <w:pPr>
                    <w:pStyle w:val="ConsPlusNormal"/>
                    <w:jc w:val="both"/>
                    <w:rPr>
                      <w:sz w:val="20"/>
                    </w:rPr>
                  </w:pPr>
                </w:p>
                <w:p w14:paraId="3597FC73" w14:textId="77777777" w:rsidR="0087455F" w:rsidRDefault="0087455F" w:rsidP="0087455F">
                  <w:pPr>
                    <w:pStyle w:val="ConsPlusNormal"/>
                    <w:jc w:val="both"/>
                    <w:rPr>
                      <w:sz w:val="20"/>
                    </w:rPr>
                  </w:pPr>
                </w:p>
                <w:p w14:paraId="22BC95A2" w14:textId="77777777" w:rsidR="0087455F" w:rsidRDefault="0087455F" w:rsidP="0087455F">
                  <w:pPr>
                    <w:pStyle w:val="ConsPlusNormal"/>
                    <w:jc w:val="both"/>
                    <w:rPr>
                      <w:sz w:val="20"/>
                    </w:rPr>
                  </w:pPr>
                </w:p>
                <w:p w14:paraId="37C527C4" w14:textId="77777777" w:rsidR="0087455F" w:rsidRDefault="0087455F" w:rsidP="0087455F">
                  <w:pPr>
                    <w:pStyle w:val="ConsPlusNormal"/>
                    <w:jc w:val="both"/>
                    <w:rPr>
                      <w:sz w:val="20"/>
                    </w:rPr>
                  </w:pPr>
                </w:p>
                <w:p w14:paraId="219361B9" w14:textId="77777777" w:rsidR="0087455F" w:rsidRDefault="0087455F" w:rsidP="0087455F">
                  <w:pPr>
                    <w:pStyle w:val="ConsPlusNormal"/>
                    <w:jc w:val="both"/>
                    <w:rPr>
                      <w:sz w:val="20"/>
                    </w:rPr>
                  </w:pPr>
                </w:p>
                <w:p w14:paraId="2E18AFAE" w14:textId="77777777" w:rsidR="0087455F" w:rsidRDefault="0087455F" w:rsidP="0087455F">
                  <w:pPr>
                    <w:pStyle w:val="ConsPlusNormal"/>
                    <w:jc w:val="both"/>
                    <w:rPr>
                      <w:sz w:val="20"/>
                    </w:rPr>
                  </w:pPr>
                </w:p>
                <w:p w14:paraId="041865E7" w14:textId="77777777" w:rsidR="0087455F" w:rsidRDefault="0087455F" w:rsidP="0087455F">
                  <w:pPr>
                    <w:pStyle w:val="ConsPlusNormal"/>
                    <w:jc w:val="both"/>
                    <w:rPr>
                      <w:sz w:val="20"/>
                    </w:rPr>
                  </w:pPr>
                </w:p>
                <w:p w14:paraId="370A1188" w14:textId="77777777" w:rsidR="0087455F" w:rsidRDefault="0087455F" w:rsidP="0087455F">
                  <w:pPr>
                    <w:pStyle w:val="ConsPlusNormal"/>
                    <w:jc w:val="both"/>
                    <w:rPr>
                      <w:sz w:val="20"/>
                    </w:rPr>
                  </w:pPr>
                </w:p>
                <w:p w14:paraId="184F543E" w14:textId="77777777" w:rsidR="0087455F" w:rsidRDefault="0087455F" w:rsidP="0087455F">
                  <w:pPr>
                    <w:pStyle w:val="ConsPlusNormal"/>
                    <w:jc w:val="both"/>
                    <w:rPr>
                      <w:sz w:val="20"/>
                    </w:rPr>
                  </w:pPr>
                </w:p>
                <w:p w14:paraId="365F8D17" w14:textId="77777777" w:rsidR="0087455F" w:rsidRDefault="0087455F" w:rsidP="0087455F">
                  <w:pPr>
                    <w:pStyle w:val="ConsPlusNormal"/>
                    <w:jc w:val="both"/>
                    <w:rPr>
                      <w:sz w:val="20"/>
                    </w:rPr>
                  </w:pPr>
                </w:p>
                <w:p w14:paraId="0AB47889" w14:textId="77777777" w:rsidR="0087455F" w:rsidRDefault="0087455F" w:rsidP="0087455F">
                  <w:pPr>
                    <w:pStyle w:val="ConsPlusNormal"/>
                    <w:jc w:val="both"/>
                    <w:rPr>
                      <w:sz w:val="20"/>
                    </w:rPr>
                  </w:pPr>
                </w:p>
                <w:p w14:paraId="4880D6B1" w14:textId="77777777" w:rsidR="0087455F" w:rsidRDefault="0087455F" w:rsidP="0087455F">
                  <w:pPr>
                    <w:pStyle w:val="ConsPlusNormal"/>
                    <w:jc w:val="both"/>
                    <w:rPr>
                      <w:sz w:val="20"/>
                    </w:rPr>
                  </w:pPr>
                </w:p>
                <w:p w14:paraId="11B9239D" w14:textId="77777777" w:rsidR="0087455F" w:rsidRDefault="0087455F" w:rsidP="0087455F">
                  <w:pPr>
                    <w:pStyle w:val="ConsPlusNormal"/>
                    <w:jc w:val="both"/>
                    <w:rPr>
                      <w:sz w:val="20"/>
                    </w:rPr>
                  </w:pPr>
                </w:p>
                <w:p w14:paraId="0697F350" w14:textId="77777777" w:rsidR="0087455F" w:rsidRDefault="0087455F" w:rsidP="0087455F">
                  <w:pPr>
                    <w:pStyle w:val="ConsPlusNormal"/>
                    <w:jc w:val="both"/>
                    <w:rPr>
                      <w:sz w:val="20"/>
                    </w:rPr>
                  </w:pPr>
                </w:p>
                <w:p w14:paraId="0E5DFD29" w14:textId="77777777" w:rsidR="0087455F" w:rsidRDefault="0087455F" w:rsidP="0087455F">
                  <w:pPr>
                    <w:pStyle w:val="ConsPlusNormal"/>
                    <w:jc w:val="both"/>
                    <w:rPr>
                      <w:sz w:val="20"/>
                    </w:rPr>
                  </w:pPr>
                </w:p>
                <w:p w14:paraId="7D806080" w14:textId="77777777" w:rsidR="0087455F" w:rsidRDefault="0087455F" w:rsidP="0087455F">
                  <w:pPr>
                    <w:pStyle w:val="ConsPlusNormal"/>
                    <w:jc w:val="both"/>
                    <w:rPr>
                      <w:sz w:val="20"/>
                    </w:rPr>
                  </w:pPr>
                </w:p>
                <w:p w14:paraId="41030509" w14:textId="77777777" w:rsidR="0087455F" w:rsidRDefault="0087455F" w:rsidP="0087455F">
                  <w:pPr>
                    <w:pStyle w:val="ConsPlusNormal"/>
                    <w:jc w:val="both"/>
                    <w:rPr>
                      <w:sz w:val="20"/>
                    </w:rPr>
                  </w:pPr>
                </w:p>
                <w:p w14:paraId="2BE511E6" w14:textId="77777777" w:rsidR="0087455F" w:rsidRDefault="0087455F" w:rsidP="0087455F">
                  <w:pPr>
                    <w:pStyle w:val="ConsPlusNormal"/>
                    <w:jc w:val="both"/>
                    <w:rPr>
                      <w:sz w:val="20"/>
                    </w:rPr>
                  </w:pPr>
                </w:p>
                <w:p w14:paraId="0DEC600D" w14:textId="77777777" w:rsidR="003E1547" w:rsidRDefault="003E1547" w:rsidP="00FB251F">
                  <w:pPr>
                    <w:pStyle w:val="ConsPlusNormal"/>
                    <w:jc w:val="both"/>
                    <w:rPr>
                      <w:sz w:val="20"/>
                    </w:rPr>
                  </w:pPr>
                </w:p>
                <w:p w14:paraId="402D8EBE" w14:textId="77777777" w:rsidR="003E1547" w:rsidRDefault="003E1547" w:rsidP="00FB251F">
                  <w:pPr>
                    <w:pStyle w:val="ConsPlusNormal"/>
                    <w:jc w:val="both"/>
                    <w:rPr>
                      <w:sz w:val="20"/>
                    </w:rPr>
                  </w:pPr>
                </w:p>
                <w:p w14:paraId="2EC9D575" w14:textId="77777777" w:rsidR="003E1547" w:rsidRDefault="003E1547" w:rsidP="00FB251F">
                  <w:pPr>
                    <w:pStyle w:val="ConsPlusNormal"/>
                    <w:jc w:val="both"/>
                    <w:rPr>
                      <w:sz w:val="20"/>
                    </w:rPr>
                  </w:pPr>
                </w:p>
                <w:p w14:paraId="100EB975" w14:textId="77777777" w:rsidR="003E1547" w:rsidRDefault="003E1547" w:rsidP="00FB251F">
                  <w:pPr>
                    <w:pStyle w:val="ConsPlusNormal"/>
                    <w:jc w:val="both"/>
                    <w:rPr>
                      <w:sz w:val="20"/>
                    </w:rPr>
                  </w:pPr>
                </w:p>
                <w:p w14:paraId="1FED69B7" w14:textId="77777777" w:rsidR="003E1547" w:rsidRDefault="003E1547" w:rsidP="00FB251F">
                  <w:pPr>
                    <w:pStyle w:val="ConsPlusNormal"/>
                    <w:jc w:val="both"/>
                    <w:rPr>
                      <w:sz w:val="20"/>
                    </w:rPr>
                  </w:pPr>
                </w:p>
                <w:p w14:paraId="71FD4B66" w14:textId="77777777" w:rsidR="00A646FC" w:rsidRPr="00F62F2F" w:rsidRDefault="00A646FC" w:rsidP="00FB251F">
                  <w:pPr>
                    <w:pStyle w:val="ConsPlusNormal"/>
                    <w:jc w:val="both"/>
                    <w:rPr>
                      <w:sz w:val="20"/>
                    </w:rPr>
                  </w:pPr>
                </w:p>
              </w:tc>
            </w:tr>
            <w:tr w:rsidR="00FB251F" w:rsidRPr="00F62F2F" w14:paraId="09CFEA74" w14:textId="77777777" w:rsidTr="00C07505">
              <w:tc>
                <w:tcPr>
                  <w:tcW w:w="2280" w:type="dxa"/>
                  <w:tcBorders>
                    <w:top w:val="single" w:sz="4" w:space="0" w:color="auto"/>
                    <w:left w:val="single" w:sz="4" w:space="0" w:color="auto"/>
                    <w:bottom w:val="single" w:sz="4" w:space="0" w:color="auto"/>
                    <w:right w:val="single" w:sz="4" w:space="0" w:color="auto"/>
                  </w:tcBorders>
                </w:tcPr>
                <w:p w14:paraId="190B24D6" w14:textId="77777777" w:rsidR="00FB251F" w:rsidRPr="00F62F2F" w:rsidRDefault="00FB251F" w:rsidP="00FB251F">
                  <w:pPr>
                    <w:pStyle w:val="ConsPlusNormal"/>
                    <w:rPr>
                      <w:sz w:val="20"/>
                    </w:rPr>
                  </w:pPr>
                  <w:r w:rsidRPr="00F62F2F">
                    <w:rPr>
                      <w:sz w:val="20"/>
                    </w:rPr>
                    <w:lastRenderedPageBreak/>
                    <w:t>Цех коксовый</w:t>
                  </w:r>
                </w:p>
              </w:tc>
              <w:tc>
                <w:tcPr>
                  <w:tcW w:w="1134" w:type="dxa"/>
                  <w:vMerge w:val="restart"/>
                  <w:tcBorders>
                    <w:top w:val="single" w:sz="4" w:space="0" w:color="auto"/>
                    <w:left w:val="single" w:sz="4" w:space="0" w:color="auto"/>
                    <w:bottom w:val="single" w:sz="4" w:space="0" w:color="auto"/>
                    <w:right w:val="single" w:sz="4" w:space="0" w:color="auto"/>
                  </w:tcBorders>
                </w:tcPr>
                <w:p w14:paraId="5B90EDD2"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62008773"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495931C6" w14:textId="77777777" w:rsidR="00FB251F" w:rsidRDefault="00FB251F" w:rsidP="00FB251F">
                  <w:pPr>
                    <w:pStyle w:val="ConsPlusNormal"/>
                    <w:jc w:val="both"/>
                    <w:rPr>
                      <w:sz w:val="20"/>
                    </w:rPr>
                  </w:pPr>
                  <w:r w:rsidRPr="00F62F2F">
                    <w:rPr>
                      <w:sz w:val="20"/>
                    </w:rPr>
                    <w:t>Идентифицируются по признаку получения и переработки опасных веществ</w:t>
                  </w:r>
                </w:p>
                <w:p w14:paraId="7DD76174" w14:textId="77777777" w:rsidR="00A646FC" w:rsidRDefault="00A646FC" w:rsidP="00FB251F">
                  <w:pPr>
                    <w:pStyle w:val="ConsPlusNormal"/>
                    <w:jc w:val="both"/>
                    <w:rPr>
                      <w:sz w:val="20"/>
                    </w:rPr>
                  </w:pPr>
                </w:p>
                <w:p w14:paraId="4AC287E4" w14:textId="77777777" w:rsidR="00A646FC" w:rsidRDefault="00A646FC" w:rsidP="00FB251F">
                  <w:pPr>
                    <w:pStyle w:val="ConsPlusNormal"/>
                    <w:jc w:val="both"/>
                    <w:rPr>
                      <w:sz w:val="20"/>
                    </w:rPr>
                  </w:pPr>
                </w:p>
                <w:p w14:paraId="23E40D45" w14:textId="77777777" w:rsidR="00A646FC" w:rsidRDefault="00A646FC" w:rsidP="00FB251F">
                  <w:pPr>
                    <w:pStyle w:val="ConsPlusNormal"/>
                    <w:jc w:val="both"/>
                    <w:rPr>
                      <w:sz w:val="20"/>
                    </w:rPr>
                  </w:pPr>
                </w:p>
                <w:p w14:paraId="7EDDE8EE" w14:textId="77777777" w:rsidR="00A646FC" w:rsidRDefault="00A646FC" w:rsidP="00FB251F">
                  <w:pPr>
                    <w:pStyle w:val="ConsPlusNormal"/>
                    <w:jc w:val="both"/>
                    <w:rPr>
                      <w:sz w:val="20"/>
                    </w:rPr>
                  </w:pPr>
                </w:p>
                <w:p w14:paraId="223DDCA3" w14:textId="77777777" w:rsidR="00A646FC" w:rsidRDefault="00A646FC" w:rsidP="00FB251F">
                  <w:pPr>
                    <w:pStyle w:val="ConsPlusNormal"/>
                    <w:jc w:val="both"/>
                    <w:rPr>
                      <w:sz w:val="20"/>
                    </w:rPr>
                  </w:pPr>
                </w:p>
                <w:p w14:paraId="3A461B87" w14:textId="77777777" w:rsidR="00A646FC" w:rsidRDefault="00A646FC" w:rsidP="00FB251F">
                  <w:pPr>
                    <w:pStyle w:val="ConsPlusNormal"/>
                    <w:jc w:val="both"/>
                    <w:rPr>
                      <w:sz w:val="20"/>
                    </w:rPr>
                  </w:pPr>
                </w:p>
                <w:p w14:paraId="2E9ADA5E" w14:textId="77777777" w:rsidR="00A646FC" w:rsidRDefault="00A646FC" w:rsidP="00FB251F">
                  <w:pPr>
                    <w:pStyle w:val="ConsPlusNormal"/>
                    <w:jc w:val="both"/>
                    <w:rPr>
                      <w:sz w:val="20"/>
                    </w:rPr>
                  </w:pPr>
                </w:p>
                <w:p w14:paraId="05B81734" w14:textId="77777777" w:rsidR="00A646FC" w:rsidRDefault="00A646FC" w:rsidP="00FB251F">
                  <w:pPr>
                    <w:pStyle w:val="ConsPlusNormal"/>
                    <w:jc w:val="both"/>
                    <w:rPr>
                      <w:sz w:val="20"/>
                    </w:rPr>
                  </w:pPr>
                </w:p>
                <w:p w14:paraId="025ECB36" w14:textId="77777777" w:rsidR="00A646FC" w:rsidRDefault="00A646FC" w:rsidP="00FB251F">
                  <w:pPr>
                    <w:pStyle w:val="ConsPlusNormal"/>
                    <w:jc w:val="both"/>
                    <w:rPr>
                      <w:sz w:val="20"/>
                    </w:rPr>
                  </w:pPr>
                </w:p>
                <w:p w14:paraId="09A67544" w14:textId="77777777" w:rsidR="00A646FC" w:rsidRDefault="00A646FC" w:rsidP="00FB251F">
                  <w:pPr>
                    <w:pStyle w:val="ConsPlusNormal"/>
                    <w:jc w:val="both"/>
                    <w:rPr>
                      <w:sz w:val="20"/>
                    </w:rPr>
                  </w:pPr>
                </w:p>
                <w:p w14:paraId="51ED7058" w14:textId="77777777" w:rsidR="00A646FC" w:rsidRDefault="00A646FC" w:rsidP="00FB251F">
                  <w:pPr>
                    <w:pStyle w:val="ConsPlusNormal"/>
                    <w:jc w:val="both"/>
                    <w:rPr>
                      <w:sz w:val="20"/>
                    </w:rPr>
                  </w:pPr>
                </w:p>
                <w:p w14:paraId="1CFBCB1C" w14:textId="77777777" w:rsidR="00A646FC" w:rsidRDefault="00A646FC" w:rsidP="00FB251F">
                  <w:pPr>
                    <w:pStyle w:val="ConsPlusNormal"/>
                    <w:jc w:val="both"/>
                    <w:rPr>
                      <w:sz w:val="20"/>
                    </w:rPr>
                  </w:pPr>
                </w:p>
                <w:p w14:paraId="02ABB1FD" w14:textId="77777777" w:rsidR="00A646FC" w:rsidRDefault="00A646FC" w:rsidP="00FB251F">
                  <w:pPr>
                    <w:pStyle w:val="ConsPlusNormal"/>
                    <w:jc w:val="both"/>
                    <w:rPr>
                      <w:sz w:val="20"/>
                    </w:rPr>
                  </w:pPr>
                </w:p>
                <w:p w14:paraId="0FD7EEF6" w14:textId="77777777" w:rsidR="00A646FC" w:rsidRDefault="00A646FC" w:rsidP="00FB251F">
                  <w:pPr>
                    <w:pStyle w:val="ConsPlusNormal"/>
                    <w:jc w:val="both"/>
                    <w:rPr>
                      <w:sz w:val="20"/>
                    </w:rPr>
                  </w:pPr>
                </w:p>
                <w:p w14:paraId="69F701BF" w14:textId="77777777" w:rsidR="00A646FC" w:rsidRDefault="00A646FC" w:rsidP="00FB251F">
                  <w:pPr>
                    <w:pStyle w:val="ConsPlusNormal"/>
                    <w:jc w:val="both"/>
                    <w:rPr>
                      <w:sz w:val="20"/>
                    </w:rPr>
                  </w:pPr>
                </w:p>
                <w:p w14:paraId="440AFDF0" w14:textId="77777777" w:rsidR="00A646FC" w:rsidRDefault="00A646FC" w:rsidP="00FB251F">
                  <w:pPr>
                    <w:pStyle w:val="ConsPlusNormal"/>
                    <w:jc w:val="both"/>
                    <w:rPr>
                      <w:sz w:val="20"/>
                    </w:rPr>
                  </w:pPr>
                </w:p>
                <w:p w14:paraId="74BCBC32" w14:textId="77777777" w:rsidR="00A646FC" w:rsidRDefault="00A646FC" w:rsidP="00FB251F">
                  <w:pPr>
                    <w:pStyle w:val="ConsPlusNormal"/>
                    <w:jc w:val="both"/>
                    <w:rPr>
                      <w:sz w:val="20"/>
                    </w:rPr>
                  </w:pPr>
                </w:p>
                <w:p w14:paraId="078CCC78" w14:textId="77777777" w:rsidR="00A646FC" w:rsidRDefault="00A646FC" w:rsidP="00FB251F">
                  <w:pPr>
                    <w:pStyle w:val="ConsPlusNormal"/>
                    <w:jc w:val="both"/>
                    <w:rPr>
                      <w:sz w:val="20"/>
                    </w:rPr>
                  </w:pPr>
                </w:p>
                <w:p w14:paraId="3F8CC646" w14:textId="77777777" w:rsidR="00A646FC" w:rsidRDefault="00A646FC" w:rsidP="00FB251F">
                  <w:pPr>
                    <w:pStyle w:val="ConsPlusNormal"/>
                    <w:jc w:val="both"/>
                    <w:rPr>
                      <w:sz w:val="20"/>
                    </w:rPr>
                  </w:pPr>
                </w:p>
                <w:p w14:paraId="169F4B7E" w14:textId="77777777" w:rsidR="00A646FC" w:rsidRDefault="00A646FC" w:rsidP="00FB251F">
                  <w:pPr>
                    <w:pStyle w:val="ConsPlusNormal"/>
                    <w:jc w:val="both"/>
                    <w:rPr>
                      <w:sz w:val="20"/>
                    </w:rPr>
                  </w:pPr>
                </w:p>
                <w:p w14:paraId="781FCF00" w14:textId="77777777" w:rsidR="00A646FC" w:rsidRDefault="00A646FC" w:rsidP="00FB251F">
                  <w:pPr>
                    <w:pStyle w:val="ConsPlusNormal"/>
                    <w:jc w:val="both"/>
                    <w:rPr>
                      <w:sz w:val="20"/>
                    </w:rPr>
                  </w:pPr>
                </w:p>
                <w:p w14:paraId="775535F9" w14:textId="77777777" w:rsidR="00A646FC" w:rsidRDefault="00A646FC" w:rsidP="00FB251F">
                  <w:pPr>
                    <w:pStyle w:val="ConsPlusNormal"/>
                    <w:jc w:val="both"/>
                    <w:rPr>
                      <w:sz w:val="20"/>
                    </w:rPr>
                  </w:pPr>
                </w:p>
                <w:p w14:paraId="1B047EC8" w14:textId="77777777" w:rsidR="00A646FC" w:rsidRDefault="00A646FC" w:rsidP="00FB251F">
                  <w:pPr>
                    <w:pStyle w:val="ConsPlusNormal"/>
                    <w:jc w:val="both"/>
                    <w:rPr>
                      <w:sz w:val="20"/>
                    </w:rPr>
                  </w:pPr>
                </w:p>
                <w:p w14:paraId="168072BC" w14:textId="77777777" w:rsidR="00A646FC" w:rsidRDefault="00A646FC" w:rsidP="00FB251F">
                  <w:pPr>
                    <w:pStyle w:val="ConsPlusNormal"/>
                    <w:jc w:val="both"/>
                    <w:rPr>
                      <w:sz w:val="20"/>
                    </w:rPr>
                  </w:pPr>
                </w:p>
                <w:p w14:paraId="58BE52FD" w14:textId="77777777" w:rsidR="00A646FC" w:rsidRDefault="00A646FC" w:rsidP="00FB251F">
                  <w:pPr>
                    <w:pStyle w:val="ConsPlusNormal"/>
                    <w:jc w:val="both"/>
                    <w:rPr>
                      <w:sz w:val="20"/>
                    </w:rPr>
                  </w:pPr>
                </w:p>
                <w:p w14:paraId="188292B2" w14:textId="77777777" w:rsidR="00A646FC" w:rsidRDefault="00A646FC" w:rsidP="00FB251F">
                  <w:pPr>
                    <w:pStyle w:val="ConsPlusNormal"/>
                    <w:jc w:val="both"/>
                    <w:rPr>
                      <w:sz w:val="20"/>
                    </w:rPr>
                  </w:pPr>
                </w:p>
                <w:p w14:paraId="644287E2" w14:textId="77777777" w:rsidR="00A646FC" w:rsidRDefault="00A646FC" w:rsidP="00FB251F">
                  <w:pPr>
                    <w:pStyle w:val="ConsPlusNormal"/>
                    <w:jc w:val="both"/>
                    <w:rPr>
                      <w:sz w:val="20"/>
                    </w:rPr>
                  </w:pPr>
                </w:p>
                <w:p w14:paraId="6763E568" w14:textId="77777777" w:rsidR="00A646FC" w:rsidRDefault="00A646FC" w:rsidP="00FB251F">
                  <w:pPr>
                    <w:pStyle w:val="ConsPlusNormal"/>
                    <w:jc w:val="both"/>
                    <w:rPr>
                      <w:sz w:val="20"/>
                    </w:rPr>
                  </w:pPr>
                </w:p>
                <w:p w14:paraId="7E64ADBB" w14:textId="77777777" w:rsidR="00A646FC" w:rsidRDefault="00A646FC" w:rsidP="00FB251F">
                  <w:pPr>
                    <w:pStyle w:val="ConsPlusNormal"/>
                    <w:jc w:val="both"/>
                    <w:rPr>
                      <w:sz w:val="20"/>
                    </w:rPr>
                  </w:pPr>
                </w:p>
                <w:p w14:paraId="7769CECC" w14:textId="77777777" w:rsidR="00A646FC" w:rsidRDefault="00A646FC" w:rsidP="00FB251F">
                  <w:pPr>
                    <w:pStyle w:val="ConsPlusNormal"/>
                    <w:jc w:val="both"/>
                    <w:rPr>
                      <w:sz w:val="20"/>
                    </w:rPr>
                  </w:pPr>
                </w:p>
                <w:p w14:paraId="312F6FA8" w14:textId="77777777" w:rsidR="00A646FC" w:rsidRDefault="00A646FC" w:rsidP="00FB251F">
                  <w:pPr>
                    <w:pStyle w:val="ConsPlusNormal"/>
                    <w:jc w:val="both"/>
                    <w:rPr>
                      <w:sz w:val="20"/>
                    </w:rPr>
                  </w:pPr>
                </w:p>
                <w:p w14:paraId="03DB4A24" w14:textId="77777777" w:rsidR="00A646FC" w:rsidRDefault="00A646FC" w:rsidP="00FB251F">
                  <w:pPr>
                    <w:pStyle w:val="ConsPlusNormal"/>
                    <w:jc w:val="both"/>
                    <w:rPr>
                      <w:sz w:val="20"/>
                    </w:rPr>
                  </w:pPr>
                </w:p>
                <w:p w14:paraId="0EB7ECD8" w14:textId="77777777" w:rsidR="00A646FC" w:rsidRDefault="00A646FC" w:rsidP="00FB251F">
                  <w:pPr>
                    <w:pStyle w:val="ConsPlusNormal"/>
                    <w:jc w:val="both"/>
                    <w:rPr>
                      <w:sz w:val="20"/>
                    </w:rPr>
                  </w:pPr>
                </w:p>
                <w:p w14:paraId="4105E2ED" w14:textId="77777777" w:rsidR="00A646FC" w:rsidRDefault="00A646FC" w:rsidP="00FB251F">
                  <w:pPr>
                    <w:pStyle w:val="ConsPlusNormal"/>
                    <w:jc w:val="both"/>
                    <w:rPr>
                      <w:sz w:val="20"/>
                    </w:rPr>
                  </w:pPr>
                </w:p>
                <w:p w14:paraId="19DF6A61" w14:textId="77777777" w:rsidR="00A646FC" w:rsidRDefault="00A646FC" w:rsidP="00FB251F">
                  <w:pPr>
                    <w:pStyle w:val="ConsPlusNormal"/>
                    <w:jc w:val="both"/>
                    <w:rPr>
                      <w:sz w:val="20"/>
                    </w:rPr>
                  </w:pPr>
                </w:p>
                <w:p w14:paraId="2B00BB45" w14:textId="77777777" w:rsidR="00A646FC" w:rsidRDefault="00A646FC" w:rsidP="00FB251F">
                  <w:pPr>
                    <w:pStyle w:val="ConsPlusNormal"/>
                    <w:jc w:val="both"/>
                    <w:rPr>
                      <w:sz w:val="20"/>
                    </w:rPr>
                  </w:pPr>
                </w:p>
                <w:p w14:paraId="561D0A1A" w14:textId="77777777" w:rsidR="00A646FC" w:rsidRDefault="00A646FC" w:rsidP="00FB251F">
                  <w:pPr>
                    <w:pStyle w:val="ConsPlusNormal"/>
                    <w:jc w:val="both"/>
                    <w:rPr>
                      <w:sz w:val="20"/>
                    </w:rPr>
                  </w:pPr>
                </w:p>
                <w:p w14:paraId="33195E97" w14:textId="77777777" w:rsidR="00A646FC" w:rsidRDefault="00A646FC" w:rsidP="00FB251F">
                  <w:pPr>
                    <w:pStyle w:val="ConsPlusNormal"/>
                    <w:jc w:val="both"/>
                    <w:rPr>
                      <w:sz w:val="20"/>
                    </w:rPr>
                  </w:pPr>
                </w:p>
                <w:p w14:paraId="6F4E83D8" w14:textId="77777777" w:rsidR="003E1547" w:rsidRDefault="003E1547" w:rsidP="00FB251F">
                  <w:pPr>
                    <w:pStyle w:val="ConsPlusNormal"/>
                    <w:jc w:val="both"/>
                    <w:rPr>
                      <w:sz w:val="20"/>
                    </w:rPr>
                  </w:pPr>
                </w:p>
                <w:p w14:paraId="3224F021" w14:textId="77777777" w:rsidR="003E1547" w:rsidRDefault="003E1547" w:rsidP="00FB251F">
                  <w:pPr>
                    <w:pStyle w:val="ConsPlusNormal"/>
                    <w:jc w:val="both"/>
                    <w:rPr>
                      <w:sz w:val="20"/>
                    </w:rPr>
                  </w:pPr>
                </w:p>
                <w:p w14:paraId="4E1CE2CD" w14:textId="77777777" w:rsidR="003E1547" w:rsidRDefault="003E1547" w:rsidP="00FB251F">
                  <w:pPr>
                    <w:pStyle w:val="ConsPlusNormal"/>
                    <w:jc w:val="both"/>
                    <w:rPr>
                      <w:sz w:val="20"/>
                    </w:rPr>
                  </w:pPr>
                </w:p>
                <w:p w14:paraId="4535B0E2" w14:textId="77777777" w:rsidR="003E1547" w:rsidRDefault="003E1547" w:rsidP="00FB251F">
                  <w:pPr>
                    <w:pStyle w:val="ConsPlusNormal"/>
                    <w:jc w:val="both"/>
                    <w:rPr>
                      <w:sz w:val="20"/>
                    </w:rPr>
                  </w:pPr>
                </w:p>
                <w:p w14:paraId="37CFA2D9" w14:textId="77777777" w:rsidR="003E1547" w:rsidRDefault="003E1547" w:rsidP="00FB251F">
                  <w:pPr>
                    <w:pStyle w:val="ConsPlusNormal"/>
                    <w:jc w:val="both"/>
                    <w:rPr>
                      <w:sz w:val="20"/>
                    </w:rPr>
                  </w:pPr>
                </w:p>
                <w:p w14:paraId="33A72305" w14:textId="77777777" w:rsidR="0087455F" w:rsidRDefault="0087455F" w:rsidP="0087455F">
                  <w:pPr>
                    <w:pStyle w:val="ConsPlusNormal"/>
                    <w:jc w:val="both"/>
                    <w:rPr>
                      <w:sz w:val="20"/>
                    </w:rPr>
                  </w:pPr>
                </w:p>
                <w:p w14:paraId="2DF73588" w14:textId="77777777" w:rsidR="0087455F" w:rsidRDefault="0087455F" w:rsidP="0087455F">
                  <w:pPr>
                    <w:pStyle w:val="ConsPlusNormal"/>
                    <w:jc w:val="both"/>
                    <w:rPr>
                      <w:sz w:val="20"/>
                    </w:rPr>
                  </w:pPr>
                </w:p>
                <w:p w14:paraId="7FCD7D84" w14:textId="77777777" w:rsidR="0087455F" w:rsidRDefault="0087455F" w:rsidP="0087455F">
                  <w:pPr>
                    <w:pStyle w:val="ConsPlusNormal"/>
                    <w:jc w:val="both"/>
                    <w:rPr>
                      <w:sz w:val="20"/>
                    </w:rPr>
                  </w:pPr>
                </w:p>
                <w:p w14:paraId="09552C5D" w14:textId="77777777" w:rsidR="0087455F" w:rsidRDefault="0087455F" w:rsidP="0087455F">
                  <w:pPr>
                    <w:pStyle w:val="ConsPlusNormal"/>
                    <w:jc w:val="both"/>
                    <w:rPr>
                      <w:sz w:val="20"/>
                    </w:rPr>
                  </w:pPr>
                </w:p>
                <w:p w14:paraId="2393A58F" w14:textId="77777777" w:rsidR="0087455F" w:rsidRDefault="0087455F" w:rsidP="0087455F">
                  <w:pPr>
                    <w:pStyle w:val="ConsPlusNormal"/>
                    <w:jc w:val="both"/>
                    <w:rPr>
                      <w:sz w:val="20"/>
                    </w:rPr>
                  </w:pPr>
                </w:p>
                <w:p w14:paraId="72431425" w14:textId="77777777" w:rsidR="0087455F" w:rsidRDefault="0087455F" w:rsidP="0087455F">
                  <w:pPr>
                    <w:pStyle w:val="ConsPlusNormal"/>
                    <w:jc w:val="both"/>
                    <w:rPr>
                      <w:sz w:val="20"/>
                    </w:rPr>
                  </w:pPr>
                </w:p>
                <w:p w14:paraId="1268CE4C" w14:textId="77777777" w:rsidR="0087455F" w:rsidRDefault="0087455F" w:rsidP="0087455F">
                  <w:pPr>
                    <w:pStyle w:val="ConsPlusNormal"/>
                    <w:jc w:val="both"/>
                    <w:rPr>
                      <w:sz w:val="20"/>
                    </w:rPr>
                  </w:pPr>
                </w:p>
                <w:p w14:paraId="59BF0104" w14:textId="77777777" w:rsidR="0087455F" w:rsidRDefault="0087455F" w:rsidP="0087455F">
                  <w:pPr>
                    <w:pStyle w:val="ConsPlusNormal"/>
                    <w:jc w:val="both"/>
                    <w:rPr>
                      <w:sz w:val="20"/>
                    </w:rPr>
                  </w:pPr>
                </w:p>
                <w:p w14:paraId="0F96D444" w14:textId="77777777" w:rsidR="0087455F" w:rsidRDefault="0087455F" w:rsidP="0087455F">
                  <w:pPr>
                    <w:pStyle w:val="ConsPlusNormal"/>
                    <w:jc w:val="both"/>
                    <w:rPr>
                      <w:sz w:val="20"/>
                    </w:rPr>
                  </w:pPr>
                </w:p>
                <w:p w14:paraId="2859F811" w14:textId="77777777" w:rsidR="0087455F" w:rsidRDefault="0087455F" w:rsidP="0087455F">
                  <w:pPr>
                    <w:pStyle w:val="ConsPlusNormal"/>
                    <w:jc w:val="both"/>
                    <w:rPr>
                      <w:sz w:val="20"/>
                    </w:rPr>
                  </w:pPr>
                </w:p>
                <w:p w14:paraId="1E8E62F8" w14:textId="77777777" w:rsidR="0087455F" w:rsidRDefault="0087455F" w:rsidP="0087455F">
                  <w:pPr>
                    <w:pStyle w:val="ConsPlusNormal"/>
                    <w:jc w:val="both"/>
                    <w:rPr>
                      <w:sz w:val="20"/>
                    </w:rPr>
                  </w:pPr>
                </w:p>
                <w:p w14:paraId="57777FCF" w14:textId="77777777" w:rsidR="0087455F" w:rsidRDefault="0087455F" w:rsidP="0087455F">
                  <w:pPr>
                    <w:pStyle w:val="ConsPlusNormal"/>
                    <w:jc w:val="both"/>
                    <w:rPr>
                      <w:sz w:val="20"/>
                    </w:rPr>
                  </w:pPr>
                </w:p>
                <w:p w14:paraId="1E6F1F7D" w14:textId="77777777" w:rsidR="0087455F" w:rsidRDefault="0087455F" w:rsidP="0087455F">
                  <w:pPr>
                    <w:pStyle w:val="ConsPlusNormal"/>
                    <w:jc w:val="both"/>
                    <w:rPr>
                      <w:sz w:val="20"/>
                    </w:rPr>
                  </w:pPr>
                </w:p>
                <w:p w14:paraId="2817B87B" w14:textId="77777777" w:rsidR="0087455F" w:rsidRDefault="0087455F" w:rsidP="0087455F">
                  <w:pPr>
                    <w:pStyle w:val="ConsPlusNormal"/>
                    <w:jc w:val="both"/>
                    <w:rPr>
                      <w:sz w:val="20"/>
                    </w:rPr>
                  </w:pPr>
                </w:p>
                <w:p w14:paraId="310D17C2" w14:textId="77777777" w:rsidR="0087455F" w:rsidRDefault="0087455F" w:rsidP="0087455F">
                  <w:pPr>
                    <w:pStyle w:val="ConsPlusNormal"/>
                    <w:jc w:val="both"/>
                    <w:rPr>
                      <w:sz w:val="20"/>
                    </w:rPr>
                  </w:pPr>
                </w:p>
                <w:p w14:paraId="5E55357B" w14:textId="77777777" w:rsidR="0087455F" w:rsidRDefault="0087455F" w:rsidP="0087455F">
                  <w:pPr>
                    <w:pStyle w:val="ConsPlusNormal"/>
                    <w:jc w:val="both"/>
                    <w:rPr>
                      <w:sz w:val="20"/>
                    </w:rPr>
                  </w:pPr>
                </w:p>
                <w:p w14:paraId="05F19EE2" w14:textId="77777777" w:rsidR="0087455F" w:rsidRDefault="0087455F" w:rsidP="0087455F">
                  <w:pPr>
                    <w:pStyle w:val="ConsPlusNormal"/>
                    <w:jc w:val="both"/>
                    <w:rPr>
                      <w:sz w:val="20"/>
                    </w:rPr>
                  </w:pPr>
                </w:p>
                <w:p w14:paraId="2168E67F" w14:textId="77777777" w:rsidR="0087455F" w:rsidRDefault="0087455F" w:rsidP="0087455F">
                  <w:pPr>
                    <w:pStyle w:val="ConsPlusNormal"/>
                    <w:jc w:val="both"/>
                    <w:rPr>
                      <w:sz w:val="20"/>
                    </w:rPr>
                  </w:pPr>
                </w:p>
                <w:p w14:paraId="505F57EC" w14:textId="77777777" w:rsidR="0087455F" w:rsidRDefault="0087455F" w:rsidP="0087455F">
                  <w:pPr>
                    <w:pStyle w:val="ConsPlusNormal"/>
                    <w:jc w:val="both"/>
                    <w:rPr>
                      <w:sz w:val="20"/>
                    </w:rPr>
                  </w:pPr>
                </w:p>
                <w:p w14:paraId="74BCE501" w14:textId="77777777" w:rsidR="0087455F" w:rsidRDefault="0087455F" w:rsidP="0087455F">
                  <w:pPr>
                    <w:pStyle w:val="ConsPlusNormal"/>
                    <w:jc w:val="both"/>
                    <w:rPr>
                      <w:sz w:val="20"/>
                    </w:rPr>
                  </w:pPr>
                </w:p>
                <w:p w14:paraId="0DAA4343" w14:textId="77777777" w:rsidR="0087455F" w:rsidRDefault="0087455F" w:rsidP="0087455F">
                  <w:pPr>
                    <w:pStyle w:val="ConsPlusNormal"/>
                    <w:jc w:val="both"/>
                    <w:rPr>
                      <w:sz w:val="20"/>
                    </w:rPr>
                  </w:pPr>
                </w:p>
                <w:p w14:paraId="57E32A65" w14:textId="77777777" w:rsidR="0087455F" w:rsidRDefault="0087455F" w:rsidP="0087455F">
                  <w:pPr>
                    <w:pStyle w:val="ConsPlusNormal"/>
                    <w:jc w:val="both"/>
                    <w:rPr>
                      <w:sz w:val="20"/>
                    </w:rPr>
                  </w:pPr>
                </w:p>
                <w:p w14:paraId="40DE425A" w14:textId="77777777" w:rsidR="0087455F" w:rsidRDefault="0087455F" w:rsidP="0087455F">
                  <w:pPr>
                    <w:pStyle w:val="ConsPlusNormal"/>
                    <w:jc w:val="both"/>
                    <w:rPr>
                      <w:sz w:val="20"/>
                    </w:rPr>
                  </w:pPr>
                </w:p>
                <w:p w14:paraId="29A4527C" w14:textId="77777777" w:rsidR="0087455F" w:rsidRDefault="0087455F" w:rsidP="0087455F">
                  <w:pPr>
                    <w:pStyle w:val="ConsPlusNormal"/>
                    <w:jc w:val="both"/>
                    <w:rPr>
                      <w:sz w:val="20"/>
                    </w:rPr>
                  </w:pPr>
                </w:p>
                <w:p w14:paraId="1FFD2615" w14:textId="77777777" w:rsidR="0087455F" w:rsidRDefault="0087455F" w:rsidP="0087455F">
                  <w:pPr>
                    <w:pStyle w:val="ConsPlusNormal"/>
                    <w:jc w:val="both"/>
                    <w:rPr>
                      <w:sz w:val="20"/>
                    </w:rPr>
                  </w:pPr>
                </w:p>
                <w:p w14:paraId="4DAAAE99" w14:textId="77777777" w:rsidR="0087455F" w:rsidRDefault="0087455F" w:rsidP="0087455F">
                  <w:pPr>
                    <w:pStyle w:val="ConsPlusNormal"/>
                    <w:jc w:val="both"/>
                    <w:rPr>
                      <w:sz w:val="20"/>
                    </w:rPr>
                  </w:pPr>
                </w:p>
                <w:p w14:paraId="27F8FB8D" w14:textId="77777777" w:rsidR="0087455F" w:rsidRDefault="0087455F" w:rsidP="0087455F">
                  <w:pPr>
                    <w:pStyle w:val="ConsPlusNormal"/>
                    <w:jc w:val="both"/>
                    <w:rPr>
                      <w:sz w:val="20"/>
                    </w:rPr>
                  </w:pPr>
                </w:p>
                <w:p w14:paraId="15D70D24" w14:textId="77777777" w:rsidR="0087455F" w:rsidRDefault="0087455F" w:rsidP="0087455F">
                  <w:pPr>
                    <w:pStyle w:val="ConsPlusNormal"/>
                    <w:jc w:val="both"/>
                    <w:rPr>
                      <w:sz w:val="20"/>
                    </w:rPr>
                  </w:pPr>
                </w:p>
                <w:p w14:paraId="761FEB67" w14:textId="77777777" w:rsidR="0087455F" w:rsidRDefault="0087455F" w:rsidP="0087455F">
                  <w:pPr>
                    <w:pStyle w:val="ConsPlusNormal"/>
                    <w:jc w:val="both"/>
                    <w:rPr>
                      <w:sz w:val="20"/>
                    </w:rPr>
                  </w:pPr>
                </w:p>
                <w:p w14:paraId="4196B9A4" w14:textId="77777777" w:rsidR="0087455F" w:rsidRDefault="0087455F" w:rsidP="0087455F">
                  <w:pPr>
                    <w:pStyle w:val="ConsPlusNormal"/>
                    <w:jc w:val="both"/>
                    <w:rPr>
                      <w:sz w:val="20"/>
                    </w:rPr>
                  </w:pPr>
                </w:p>
                <w:p w14:paraId="4E5C9FB8" w14:textId="77777777" w:rsidR="0087455F" w:rsidRDefault="0087455F" w:rsidP="0087455F">
                  <w:pPr>
                    <w:pStyle w:val="ConsPlusNormal"/>
                    <w:jc w:val="both"/>
                    <w:rPr>
                      <w:sz w:val="20"/>
                    </w:rPr>
                  </w:pPr>
                </w:p>
                <w:p w14:paraId="52683933" w14:textId="77777777" w:rsidR="0087455F" w:rsidRDefault="0087455F" w:rsidP="0087455F">
                  <w:pPr>
                    <w:pStyle w:val="ConsPlusNormal"/>
                    <w:jc w:val="both"/>
                    <w:rPr>
                      <w:sz w:val="20"/>
                    </w:rPr>
                  </w:pPr>
                </w:p>
                <w:p w14:paraId="03672DD3" w14:textId="77777777" w:rsidR="0087455F" w:rsidRDefault="0087455F" w:rsidP="0087455F">
                  <w:pPr>
                    <w:pStyle w:val="ConsPlusNormal"/>
                    <w:jc w:val="both"/>
                    <w:rPr>
                      <w:sz w:val="20"/>
                    </w:rPr>
                  </w:pPr>
                </w:p>
                <w:p w14:paraId="2855B864" w14:textId="77777777" w:rsidR="0087455F" w:rsidRDefault="0087455F" w:rsidP="0087455F">
                  <w:pPr>
                    <w:pStyle w:val="ConsPlusNormal"/>
                    <w:jc w:val="both"/>
                    <w:rPr>
                      <w:sz w:val="20"/>
                    </w:rPr>
                  </w:pPr>
                </w:p>
                <w:p w14:paraId="7B8FABC4" w14:textId="77777777" w:rsidR="0087455F" w:rsidRDefault="0087455F" w:rsidP="0087455F">
                  <w:pPr>
                    <w:pStyle w:val="ConsPlusNormal"/>
                    <w:jc w:val="both"/>
                    <w:rPr>
                      <w:sz w:val="20"/>
                    </w:rPr>
                  </w:pPr>
                </w:p>
                <w:p w14:paraId="51BD7D6E" w14:textId="77777777" w:rsidR="0087455F" w:rsidRDefault="0087455F" w:rsidP="0087455F">
                  <w:pPr>
                    <w:pStyle w:val="ConsPlusNormal"/>
                    <w:jc w:val="both"/>
                    <w:rPr>
                      <w:sz w:val="20"/>
                    </w:rPr>
                  </w:pPr>
                </w:p>
                <w:p w14:paraId="6D81CF48" w14:textId="77777777" w:rsidR="0087455F" w:rsidRDefault="0087455F" w:rsidP="0087455F">
                  <w:pPr>
                    <w:pStyle w:val="ConsPlusNormal"/>
                    <w:jc w:val="both"/>
                    <w:rPr>
                      <w:sz w:val="20"/>
                    </w:rPr>
                  </w:pPr>
                </w:p>
                <w:p w14:paraId="27F9F3B2" w14:textId="77777777" w:rsidR="0087455F" w:rsidRDefault="0087455F" w:rsidP="0087455F">
                  <w:pPr>
                    <w:pStyle w:val="ConsPlusNormal"/>
                    <w:jc w:val="both"/>
                    <w:rPr>
                      <w:sz w:val="20"/>
                    </w:rPr>
                  </w:pPr>
                </w:p>
                <w:p w14:paraId="3B06B4ED" w14:textId="77777777" w:rsidR="0087455F" w:rsidRDefault="0087455F" w:rsidP="0087455F">
                  <w:pPr>
                    <w:pStyle w:val="ConsPlusNormal"/>
                    <w:jc w:val="both"/>
                    <w:rPr>
                      <w:sz w:val="20"/>
                    </w:rPr>
                  </w:pPr>
                </w:p>
                <w:p w14:paraId="0B57C9F5" w14:textId="77777777" w:rsidR="0087455F" w:rsidRDefault="0087455F" w:rsidP="0087455F">
                  <w:pPr>
                    <w:pStyle w:val="ConsPlusNormal"/>
                    <w:jc w:val="both"/>
                    <w:rPr>
                      <w:sz w:val="20"/>
                    </w:rPr>
                  </w:pPr>
                </w:p>
                <w:p w14:paraId="41EB7806" w14:textId="77777777" w:rsidR="0087455F" w:rsidRDefault="0087455F" w:rsidP="0087455F">
                  <w:pPr>
                    <w:pStyle w:val="ConsPlusNormal"/>
                    <w:jc w:val="both"/>
                    <w:rPr>
                      <w:sz w:val="20"/>
                    </w:rPr>
                  </w:pPr>
                </w:p>
                <w:p w14:paraId="0168449E" w14:textId="77777777" w:rsidR="0087455F" w:rsidRDefault="0087455F" w:rsidP="0087455F">
                  <w:pPr>
                    <w:pStyle w:val="ConsPlusNormal"/>
                    <w:jc w:val="both"/>
                    <w:rPr>
                      <w:sz w:val="20"/>
                    </w:rPr>
                  </w:pPr>
                </w:p>
                <w:p w14:paraId="181D0AFD" w14:textId="77777777" w:rsidR="0087455F" w:rsidRDefault="0087455F" w:rsidP="0087455F">
                  <w:pPr>
                    <w:pStyle w:val="ConsPlusNormal"/>
                    <w:jc w:val="both"/>
                    <w:rPr>
                      <w:sz w:val="20"/>
                    </w:rPr>
                  </w:pPr>
                </w:p>
                <w:p w14:paraId="2D3B381F" w14:textId="77777777" w:rsidR="0087455F" w:rsidRDefault="0087455F" w:rsidP="0087455F">
                  <w:pPr>
                    <w:pStyle w:val="ConsPlusNormal"/>
                    <w:jc w:val="both"/>
                    <w:rPr>
                      <w:sz w:val="20"/>
                    </w:rPr>
                  </w:pPr>
                </w:p>
                <w:p w14:paraId="53E4C2AF" w14:textId="77777777" w:rsidR="0087455F" w:rsidRDefault="0087455F" w:rsidP="0087455F">
                  <w:pPr>
                    <w:pStyle w:val="ConsPlusNormal"/>
                    <w:jc w:val="both"/>
                    <w:rPr>
                      <w:sz w:val="20"/>
                    </w:rPr>
                  </w:pPr>
                </w:p>
                <w:p w14:paraId="0A0D855D" w14:textId="77777777" w:rsidR="0087455F" w:rsidRDefault="0087455F" w:rsidP="0087455F">
                  <w:pPr>
                    <w:pStyle w:val="ConsPlusNormal"/>
                    <w:jc w:val="both"/>
                    <w:rPr>
                      <w:sz w:val="20"/>
                    </w:rPr>
                  </w:pPr>
                </w:p>
                <w:p w14:paraId="43C1EB0B" w14:textId="77777777" w:rsidR="0087455F" w:rsidRDefault="0087455F" w:rsidP="0087455F">
                  <w:pPr>
                    <w:pStyle w:val="ConsPlusNormal"/>
                    <w:jc w:val="both"/>
                    <w:rPr>
                      <w:sz w:val="20"/>
                    </w:rPr>
                  </w:pPr>
                </w:p>
                <w:p w14:paraId="0162EFEC" w14:textId="77777777" w:rsidR="0087455F" w:rsidRDefault="0087455F" w:rsidP="0087455F">
                  <w:pPr>
                    <w:pStyle w:val="ConsPlusNormal"/>
                    <w:jc w:val="both"/>
                    <w:rPr>
                      <w:sz w:val="20"/>
                    </w:rPr>
                  </w:pPr>
                </w:p>
                <w:p w14:paraId="4B9AEBED" w14:textId="77777777" w:rsidR="0087455F" w:rsidRDefault="0087455F" w:rsidP="0087455F">
                  <w:pPr>
                    <w:pStyle w:val="ConsPlusNormal"/>
                    <w:jc w:val="both"/>
                    <w:rPr>
                      <w:sz w:val="20"/>
                    </w:rPr>
                  </w:pPr>
                </w:p>
                <w:p w14:paraId="1159CFF9" w14:textId="77777777" w:rsidR="0087455F" w:rsidRDefault="0087455F" w:rsidP="0087455F">
                  <w:pPr>
                    <w:pStyle w:val="ConsPlusNormal"/>
                    <w:jc w:val="both"/>
                    <w:rPr>
                      <w:sz w:val="20"/>
                    </w:rPr>
                  </w:pPr>
                </w:p>
                <w:p w14:paraId="3D8C3F7A" w14:textId="77777777" w:rsidR="0087455F" w:rsidRDefault="0087455F" w:rsidP="0087455F">
                  <w:pPr>
                    <w:pStyle w:val="ConsPlusNormal"/>
                    <w:jc w:val="both"/>
                    <w:rPr>
                      <w:sz w:val="20"/>
                    </w:rPr>
                  </w:pPr>
                </w:p>
                <w:p w14:paraId="486BF1C1" w14:textId="77777777" w:rsidR="0087455F" w:rsidRDefault="0087455F" w:rsidP="0087455F">
                  <w:pPr>
                    <w:pStyle w:val="ConsPlusNormal"/>
                    <w:jc w:val="both"/>
                    <w:rPr>
                      <w:sz w:val="20"/>
                    </w:rPr>
                  </w:pPr>
                </w:p>
                <w:p w14:paraId="7026490F" w14:textId="77777777" w:rsidR="0087455F" w:rsidRDefault="0087455F" w:rsidP="0087455F">
                  <w:pPr>
                    <w:pStyle w:val="ConsPlusNormal"/>
                    <w:jc w:val="both"/>
                    <w:rPr>
                      <w:sz w:val="20"/>
                    </w:rPr>
                  </w:pPr>
                </w:p>
                <w:p w14:paraId="07CDBD63" w14:textId="77777777" w:rsidR="0087455F" w:rsidRDefault="0087455F" w:rsidP="0087455F">
                  <w:pPr>
                    <w:pStyle w:val="ConsPlusNormal"/>
                    <w:jc w:val="both"/>
                    <w:rPr>
                      <w:sz w:val="20"/>
                    </w:rPr>
                  </w:pPr>
                </w:p>
                <w:p w14:paraId="7AE73908" w14:textId="77777777" w:rsidR="0087455F" w:rsidRDefault="0087455F" w:rsidP="0087455F">
                  <w:pPr>
                    <w:pStyle w:val="ConsPlusNormal"/>
                    <w:jc w:val="both"/>
                    <w:rPr>
                      <w:sz w:val="20"/>
                    </w:rPr>
                  </w:pPr>
                </w:p>
                <w:p w14:paraId="1383DF58" w14:textId="77777777" w:rsidR="0087455F" w:rsidRDefault="0087455F" w:rsidP="0087455F">
                  <w:pPr>
                    <w:pStyle w:val="ConsPlusNormal"/>
                    <w:jc w:val="both"/>
                    <w:rPr>
                      <w:sz w:val="20"/>
                    </w:rPr>
                  </w:pPr>
                </w:p>
                <w:p w14:paraId="451BFB20" w14:textId="77777777" w:rsidR="0087455F" w:rsidRDefault="0087455F" w:rsidP="0087455F">
                  <w:pPr>
                    <w:pStyle w:val="ConsPlusNormal"/>
                    <w:jc w:val="both"/>
                    <w:rPr>
                      <w:sz w:val="20"/>
                    </w:rPr>
                  </w:pPr>
                </w:p>
                <w:p w14:paraId="5D7DD164" w14:textId="77777777" w:rsidR="0087455F" w:rsidRDefault="0087455F" w:rsidP="0087455F">
                  <w:pPr>
                    <w:pStyle w:val="ConsPlusNormal"/>
                    <w:jc w:val="both"/>
                    <w:rPr>
                      <w:sz w:val="20"/>
                    </w:rPr>
                  </w:pPr>
                </w:p>
                <w:p w14:paraId="772826B8" w14:textId="77777777" w:rsidR="003E1547" w:rsidRDefault="003E1547" w:rsidP="00FB251F">
                  <w:pPr>
                    <w:pStyle w:val="ConsPlusNormal"/>
                    <w:jc w:val="both"/>
                    <w:rPr>
                      <w:sz w:val="20"/>
                    </w:rPr>
                  </w:pPr>
                </w:p>
                <w:p w14:paraId="5A625402" w14:textId="77777777" w:rsidR="003E1547" w:rsidRDefault="003E1547" w:rsidP="00FB251F">
                  <w:pPr>
                    <w:pStyle w:val="ConsPlusNormal"/>
                    <w:jc w:val="both"/>
                    <w:rPr>
                      <w:sz w:val="20"/>
                    </w:rPr>
                  </w:pPr>
                </w:p>
                <w:p w14:paraId="093DB19D" w14:textId="77777777" w:rsidR="003E1547" w:rsidRDefault="003E1547" w:rsidP="00FB251F">
                  <w:pPr>
                    <w:pStyle w:val="ConsPlusNormal"/>
                    <w:jc w:val="both"/>
                    <w:rPr>
                      <w:sz w:val="20"/>
                    </w:rPr>
                  </w:pPr>
                </w:p>
                <w:p w14:paraId="1ED38231" w14:textId="77777777" w:rsidR="003E1547" w:rsidRDefault="003E1547" w:rsidP="00FB251F">
                  <w:pPr>
                    <w:pStyle w:val="ConsPlusNormal"/>
                    <w:jc w:val="both"/>
                    <w:rPr>
                      <w:sz w:val="20"/>
                    </w:rPr>
                  </w:pPr>
                </w:p>
                <w:p w14:paraId="33366772" w14:textId="77777777" w:rsidR="003E1547" w:rsidRDefault="003E1547" w:rsidP="00FB251F">
                  <w:pPr>
                    <w:pStyle w:val="ConsPlusNormal"/>
                    <w:jc w:val="both"/>
                    <w:rPr>
                      <w:sz w:val="20"/>
                    </w:rPr>
                  </w:pPr>
                </w:p>
                <w:p w14:paraId="492B4B7E" w14:textId="77777777" w:rsidR="003E1547" w:rsidRDefault="003E1547" w:rsidP="00FB251F">
                  <w:pPr>
                    <w:pStyle w:val="ConsPlusNormal"/>
                    <w:jc w:val="both"/>
                    <w:rPr>
                      <w:sz w:val="20"/>
                    </w:rPr>
                  </w:pPr>
                </w:p>
                <w:p w14:paraId="1CFBFAC4" w14:textId="77777777" w:rsidR="003E1547" w:rsidRPr="00F62F2F" w:rsidRDefault="003E1547" w:rsidP="00FB251F">
                  <w:pPr>
                    <w:pStyle w:val="ConsPlusNormal"/>
                    <w:jc w:val="both"/>
                    <w:rPr>
                      <w:sz w:val="20"/>
                    </w:rPr>
                  </w:pPr>
                </w:p>
              </w:tc>
            </w:tr>
            <w:tr w:rsidR="00FB251F" w:rsidRPr="00F62F2F" w14:paraId="01C891E4" w14:textId="77777777" w:rsidTr="00C07505">
              <w:tc>
                <w:tcPr>
                  <w:tcW w:w="2280" w:type="dxa"/>
                  <w:tcBorders>
                    <w:top w:val="single" w:sz="4" w:space="0" w:color="auto"/>
                    <w:left w:val="single" w:sz="4" w:space="0" w:color="auto"/>
                    <w:bottom w:val="single" w:sz="4" w:space="0" w:color="auto"/>
                    <w:right w:val="single" w:sz="4" w:space="0" w:color="auto"/>
                  </w:tcBorders>
                </w:tcPr>
                <w:p w14:paraId="08620EEE" w14:textId="77777777" w:rsidR="00FB251F" w:rsidRPr="00F62F2F" w:rsidRDefault="00FB251F" w:rsidP="00FB251F">
                  <w:pPr>
                    <w:pStyle w:val="ConsPlusNormal"/>
                    <w:rPr>
                      <w:sz w:val="20"/>
                    </w:rPr>
                  </w:pPr>
                  <w:r w:rsidRPr="00F62F2F">
                    <w:rPr>
                      <w:sz w:val="20"/>
                    </w:rPr>
                    <w:t xml:space="preserve">Цех </w:t>
                  </w:r>
                  <w:proofErr w:type="spellStart"/>
                  <w:r w:rsidRPr="00F62F2F">
                    <w:rPr>
                      <w:sz w:val="20"/>
                    </w:rPr>
                    <w:t>пекококсовый</w:t>
                  </w:r>
                  <w:proofErr w:type="spellEnd"/>
                </w:p>
              </w:tc>
              <w:tc>
                <w:tcPr>
                  <w:tcW w:w="1134" w:type="dxa"/>
                  <w:vMerge/>
                  <w:tcBorders>
                    <w:top w:val="single" w:sz="4" w:space="0" w:color="auto"/>
                    <w:left w:val="single" w:sz="4" w:space="0" w:color="auto"/>
                    <w:bottom w:val="single" w:sz="4" w:space="0" w:color="auto"/>
                    <w:right w:val="single" w:sz="4" w:space="0" w:color="auto"/>
                  </w:tcBorders>
                </w:tcPr>
                <w:p w14:paraId="34E36913"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342C29D"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330CA2B" w14:textId="77777777" w:rsidR="00FB251F" w:rsidRPr="00F62F2F" w:rsidRDefault="00FB251F" w:rsidP="00FB251F">
                  <w:pPr>
                    <w:rPr>
                      <w:sz w:val="20"/>
                      <w:szCs w:val="20"/>
                    </w:rPr>
                  </w:pPr>
                </w:p>
              </w:tc>
            </w:tr>
            <w:tr w:rsidR="00FB251F" w:rsidRPr="00F62F2F" w14:paraId="390A9CF2" w14:textId="77777777" w:rsidTr="00C07505">
              <w:tc>
                <w:tcPr>
                  <w:tcW w:w="2280" w:type="dxa"/>
                  <w:tcBorders>
                    <w:top w:val="single" w:sz="4" w:space="0" w:color="auto"/>
                    <w:left w:val="single" w:sz="4" w:space="0" w:color="auto"/>
                    <w:bottom w:val="single" w:sz="4" w:space="0" w:color="auto"/>
                    <w:right w:val="single" w:sz="4" w:space="0" w:color="auto"/>
                  </w:tcBorders>
                </w:tcPr>
                <w:p w14:paraId="06918923" w14:textId="77777777" w:rsidR="00FB251F" w:rsidRPr="00F62F2F" w:rsidRDefault="00FB251F" w:rsidP="00FB251F">
                  <w:pPr>
                    <w:pStyle w:val="ConsPlusNormal"/>
                    <w:rPr>
                      <w:sz w:val="20"/>
                    </w:rPr>
                  </w:pPr>
                  <w:r w:rsidRPr="00F62F2F">
                    <w:rPr>
                      <w:sz w:val="20"/>
                    </w:rPr>
                    <w:t>Цех улавливания химических продуктов</w:t>
                  </w:r>
                </w:p>
              </w:tc>
              <w:tc>
                <w:tcPr>
                  <w:tcW w:w="1134" w:type="dxa"/>
                  <w:vMerge/>
                  <w:tcBorders>
                    <w:top w:val="single" w:sz="4" w:space="0" w:color="auto"/>
                    <w:left w:val="single" w:sz="4" w:space="0" w:color="auto"/>
                    <w:bottom w:val="single" w:sz="4" w:space="0" w:color="auto"/>
                    <w:right w:val="single" w:sz="4" w:space="0" w:color="auto"/>
                  </w:tcBorders>
                </w:tcPr>
                <w:p w14:paraId="1846BBC2"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C9DCE97"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D0B640F" w14:textId="77777777" w:rsidR="00FB251F" w:rsidRPr="00F62F2F" w:rsidRDefault="00FB251F" w:rsidP="00FB251F">
                  <w:pPr>
                    <w:rPr>
                      <w:sz w:val="20"/>
                      <w:szCs w:val="20"/>
                    </w:rPr>
                  </w:pPr>
                </w:p>
              </w:tc>
            </w:tr>
            <w:tr w:rsidR="00FB251F" w:rsidRPr="00F62F2F" w14:paraId="4B408A61" w14:textId="77777777" w:rsidTr="00C07505">
              <w:tc>
                <w:tcPr>
                  <w:tcW w:w="2280" w:type="dxa"/>
                  <w:tcBorders>
                    <w:top w:val="single" w:sz="4" w:space="0" w:color="auto"/>
                    <w:left w:val="single" w:sz="4" w:space="0" w:color="auto"/>
                    <w:bottom w:val="single" w:sz="4" w:space="0" w:color="auto"/>
                    <w:right w:val="single" w:sz="4" w:space="0" w:color="auto"/>
                  </w:tcBorders>
                </w:tcPr>
                <w:p w14:paraId="6733AF60" w14:textId="77777777" w:rsidR="00FB251F" w:rsidRPr="00F62F2F" w:rsidRDefault="00FB251F" w:rsidP="00FB251F">
                  <w:pPr>
                    <w:pStyle w:val="ConsPlusNormal"/>
                    <w:rPr>
                      <w:sz w:val="20"/>
                    </w:rPr>
                  </w:pPr>
                  <w:r w:rsidRPr="00F62F2F">
                    <w:rPr>
                      <w:sz w:val="20"/>
                    </w:rPr>
                    <w:t xml:space="preserve">Цех </w:t>
                  </w:r>
                  <w:proofErr w:type="spellStart"/>
                  <w:r w:rsidRPr="00F62F2F">
                    <w:rPr>
                      <w:sz w:val="20"/>
                    </w:rPr>
                    <w:t>смолоперерабатывающий</w:t>
                  </w:r>
                  <w:proofErr w:type="spellEnd"/>
                </w:p>
              </w:tc>
              <w:tc>
                <w:tcPr>
                  <w:tcW w:w="1134" w:type="dxa"/>
                  <w:vMerge/>
                  <w:tcBorders>
                    <w:top w:val="single" w:sz="4" w:space="0" w:color="auto"/>
                    <w:left w:val="single" w:sz="4" w:space="0" w:color="auto"/>
                    <w:bottom w:val="single" w:sz="4" w:space="0" w:color="auto"/>
                    <w:right w:val="single" w:sz="4" w:space="0" w:color="auto"/>
                  </w:tcBorders>
                </w:tcPr>
                <w:p w14:paraId="44DBF04F"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49ED8E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CF3AD00" w14:textId="77777777" w:rsidR="00FB251F" w:rsidRPr="00F62F2F" w:rsidRDefault="00FB251F" w:rsidP="00FB251F">
                  <w:pPr>
                    <w:rPr>
                      <w:sz w:val="20"/>
                      <w:szCs w:val="20"/>
                    </w:rPr>
                  </w:pPr>
                </w:p>
              </w:tc>
            </w:tr>
            <w:tr w:rsidR="00FB251F" w:rsidRPr="00F62F2F" w14:paraId="0A5B7934" w14:textId="77777777" w:rsidTr="00C07505">
              <w:tc>
                <w:tcPr>
                  <w:tcW w:w="2280" w:type="dxa"/>
                  <w:tcBorders>
                    <w:top w:val="single" w:sz="4" w:space="0" w:color="auto"/>
                    <w:left w:val="single" w:sz="4" w:space="0" w:color="auto"/>
                    <w:bottom w:val="single" w:sz="4" w:space="0" w:color="auto"/>
                    <w:right w:val="single" w:sz="4" w:space="0" w:color="auto"/>
                  </w:tcBorders>
                </w:tcPr>
                <w:p w14:paraId="0609799E" w14:textId="77777777" w:rsidR="00FB251F" w:rsidRPr="00F62F2F" w:rsidRDefault="00FB251F" w:rsidP="00FB251F">
                  <w:pPr>
                    <w:pStyle w:val="ConsPlusNormal"/>
                    <w:rPr>
                      <w:sz w:val="20"/>
                    </w:rPr>
                  </w:pPr>
                  <w:r w:rsidRPr="00F62F2F">
                    <w:rPr>
                      <w:sz w:val="20"/>
                    </w:rPr>
                    <w:lastRenderedPageBreak/>
                    <w:t>Цех ректификации сырого бензола</w:t>
                  </w:r>
                </w:p>
              </w:tc>
              <w:tc>
                <w:tcPr>
                  <w:tcW w:w="1134" w:type="dxa"/>
                  <w:vMerge w:val="restart"/>
                  <w:tcBorders>
                    <w:top w:val="single" w:sz="4" w:space="0" w:color="auto"/>
                    <w:left w:val="single" w:sz="4" w:space="0" w:color="auto"/>
                    <w:bottom w:val="single" w:sz="4" w:space="0" w:color="auto"/>
                    <w:right w:val="single" w:sz="4" w:space="0" w:color="auto"/>
                  </w:tcBorders>
                </w:tcPr>
                <w:p w14:paraId="348B55BA" w14:textId="77777777" w:rsidR="00FB251F" w:rsidRPr="00F62F2F" w:rsidRDefault="00FB251F" w:rsidP="00FB251F">
                  <w:pPr>
                    <w:pStyle w:val="ConsPlusNormal"/>
                    <w:jc w:val="center"/>
                    <w:rPr>
                      <w:sz w:val="20"/>
                    </w:rPr>
                  </w:pPr>
                  <w:r w:rsidRPr="00F62F2F">
                    <w:rPr>
                      <w:sz w:val="20"/>
                    </w:rPr>
                    <w:t>2.1, 2.2, 2.3</w:t>
                  </w:r>
                </w:p>
              </w:tc>
              <w:tc>
                <w:tcPr>
                  <w:tcW w:w="1276" w:type="dxa"/>
                  <w:vMerge w:val="restart"/>
                  <w:tcBorders>
                    <w:top w:val="single" w:sz="4" w:space="0" w:color="auto"/>
                    <w:left w:val="single" w:sz="4" w:space="0" w:color="auto"/>
                    <w:bottom w:val="single" w:sz="4" w:space="0" w:color="auto"/>
                    <w:right w:val="single" w:sz="4" w:space="0" w:color="auto"/>
                  </w:tcBorders>
                </w:tcPr>
                <w:p w14:paraId="6064844E"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0B3485F9" w14:textId="77777777" w:rsidR="00FB251F" w:rsidRDefault="00FB251F" w:rsidP="00FB251F">
                  <w:pPr>
                    <w:pStyle w:val="ConsPlusNormal"/>
                    <w:jc w:val="both"/>
                    <w:rPr>
                      <w:sz w:val="20"/>
                    </w:rPr>
                  </w:pPr>
                  <w:r w:rsidRPr="00F62F2F">
                    <w:rPr>
                      <w:sz w:val="20"/>
                    </w:rPr>
                    <w:t xml:space="preserve">Идентифицируются по признаку получения и переработки опасных </w:t>
                  </w:r>
                  <w:r w:rsidRPr="00F62F2F">
                    <w:rPr>
                      <w:sz w:val="20"/>
                    </w:rPr>
                    <w:lastRenderedPageBreak/>
                    <w:t>веществ</w:t>
                  </w:r>
                </w:p>
                <w:p w14:paraId="79044891" w14:textId="77777777" w:rsidR="00A646FC" w:rsidRDefault="00A646FC" w:rsidP="00FB251F">
                  <w:pPr>
                    <w:pStyle w:val="ConsPlusNormal"/>
                    <w:jc w:val="both"/>
                    <w:rPr>
                      <w:sz w:val="20"/>
                    </w:rPr>
                  </w:pPr>
                </w:p>
                <w:p w14:paraId="3460DBD6" w14:textId="77777777" w:rsidR="00A646FC" w:rsidRDefault="00A646FC" w:rsidP="00FB251F">
                  <w:pPr>
                    <w:pStyle w:val="ConsPlusNormal"/>
                    <w:jc w:val="both"/>
                    <w:rPr>
                      <w:sz w:val="20"/>
                    </w:rPr>
                  </w:pPr>
                </w:p>
                <w:p w14:paraId="02DE6FA5" w14:textId="77777777" w:rsidR="00A646FC" w:rsidRDefault="00A646FC" w:rsidP="00FB251F">
                  <w:pPr>
                    <w:pStyle w:val="ConsPlusNormal"/>
                    <w:jc w:val="both"/>
                    <w:rPr>
                      <w:sz w:val="20"/>
                    </w:rPr>
                  </w:pPr>
                </w:p>
                <w:p w14:paraId="2A6DCAAF" w14:textId="77777777" w:rsidR="00A646FC" w:rsidRDefault="00A646FC" w:rsidP="00FB251F">
                  <w:pPr>
                    <w:pStyle w:val="ConsPlusNormal"/>
                    <w:jc w:val="both"/>
                    <w:rPr>
                      <w:sz w:val="20"/>
                    </w:rPr>
                  </w:pPr>
                </w:p>
                <w:p w14:paraId="510568D4" w14:textId="77777777" w:rsidR="00A646FC" w:rsidRDefault="00A646FC" w:rsidP="00FB251F">
                  <w:pPr>
                    <w:pStyle w:val="ConsPlusNormal"/>
                    <w:jc w:val="both"/>
                    <w:rPr>
                      <w:sz w:val="20"/>
                    </w:rPr>
                  </w:pPr>
                </w:p>
                <w:p w14:paraId="579361E9" w14:textId="77777777" w:rsidR="00A646FC" w:rsidRDefault="00A646FC" w:rsidP="00FB251F">
                  <w:pPr>
                    <w:pStyle w:val="ConsPlusNormal"/>
                    <w:jc w:val="both"/>
                    <w:rPr>
                      <w:sz w:val="20"/>
                    </w:rPr>
                  </w:pPr>
                </w:p>
                <w:p w14:paraId="4C1FF9C4" w14:textId="77777777" w:rsidR="00A646FC" w:rsidRDefault="00A646FC" w:rsidP="00FB251F">
                  <w:pPr>
                    <w:pStyle w:val="ConsPlusNormal"/>
                    <w:jc w:val="both"/>
                    <w:rPr>
                      <w:sz w:val="20"/>
                    </w:rPr>
                  </w:pPr>
                </w:p>
                <w:p w14:paraId="01BDB10B" w14:textId="77777777" w:rsidR="00A646FC" w:rsidRDefault="00A646FC" w:rsidP="00FB251F">
                  <w:pPr>
                    <w:pStyle w:val="ConsPlusNormal"/>
                    <w:jc w:val="both"/>
                    <w:rPr>
                      <w:sz w:val="20"/>
                    </w:rPr>
                  </w:pPr>
                </w:p>
                <w:p w14:paraId="653DA87E" w14:textId="77777777" w:rsidR="00A646FC" w:rsidRDefault="00A646FC" w:rsidP="00FB251F">
                  <w:pPr>
                    <w:pStyle w:val="ConsPlusNormal"/>
                    <w:jc w:val="both"/>
                    <w:rPr>
                      <w:sz w:val="20"/>
                    </w:rPr>
                  </w:pPr>
                </w:p>
                <w:p w14:paraId="0975DE25" w14:textId="77777777" w:rsidR="00A646FC" w:rsidRDefault="00A646FC" w:rsidP="00FB251F">
                  <w:pPr>
                    <w:pStyle w:val="ConsPlusNormal"/>
                    <w:jc w:val="both"/>
                    <w:rPr>
                      <w:sz w:val="20"/>
                    </w:rPr>
                  </w:pPr>
                </w:p>
                <w:p w14:paraId="09D7D8EF" w14:textId="77777777" w:rsidR="00A646FC" w:rsidRDefault="00A646FC" w:rsidP="00FB251F">
                  <w:pPr>
                    <w:pStyle w:val="ConsPlusNormal"/>
                    <w:jc w:val="both"/>
                    <w:rPr>
                      <w:sz w:val="20"/>
                    </w:rPr>
                  </w:pPr>
                </w:p>
                <w:p w14:paraId="38A9F1BC" w14:textId="77777777" w:rsidR="00A646FC" w:rsidRDefault="00A646FC" w:rsidP="00FB251F">
                  <w:pPr>
                    <w:pStyle w:val="ConsPlusNormal"/>
                    <w:jc w:val="both"/>
                    <w:rPr>
                      <w:sz w:val="20"/>
                    </w:rPr>
                  </w:pPr>
                </w:p>
                <w:p w14:paraId="6AAB99E1" w14:textId="77777777" w:rsidR="00A646FC" w:rsidRDefault="00A646FC" w:rsidP="00FB251F">
                  <w:pPr>
                    <w:pStyle w:val="ConsPlusNormal"/>
                    <w:jc w:val="both"/>
                    <w:rPr>
                      <w:sz w:val="20"/>
                    </w:rPr>
                  </w:pPr>
                </w:p>
                <w:p w14:paraId="543B2BBF" w14:textId="77777777" w:rsidR="00A646FC" w:rsidRDefault="00A646FC" w:rsidP="00FB251F">
                  <w:pPr>
                    <w:pStyle w:val="ConsPlusNormal"/>
                    <w:jc w:val="both"/>
                    <w:rPr>
                      <w:sz w:val="20"/>
                    </w:rPr>
                  </w:pPr>
                </w:p>
                <w:p w14:paraId="7D0A2483" w14:textId="77777777" w:rsidR="00A646FC" w:rsidRDefault="00A646FC" w:rsidP="00FB251F">
                  <w:pPr>
                    <w:pStyle w:val="ConsPlusNormal"/>
                    <w:jc w:val="both"/>
                    <w:rPr>
                      <w:sz w:val="20"/>
                    </w:rPr>
                  </w:pPr>
                </w:p>
                <w:p w14:paraId="0927A589" w14:textId="77777777" w:rsidR="00A646FC" w:rsidRDefault="00A646FC" w:rsidP="00FB251F">
                  <w:pPr>
                    <w:pStyle w:val="ConsPlusNormal"/>
                    <w:jc w:val="both"/>
                    <w:rPr>
                      <w:sz w:val="20"/>
                    </w:rPr>
                  </w:pPr>
                </w:p>
                <w:p w14:paraId="51063AA1" w14:textId="77777777" w:rsidR="00A646FC" w:rsidRDefault="00A646FC" w:rsidP="00FB251F">
                  <w:pPr>
                    <w:pStyle w:val="ConsPlusNormal"/>
                    <w:jc w:val="both"/>
                    <w:rPr>
                      <w:sz w:val="20"/>
                    </w:rPr>
                  </w:pPr>
                </w:p>
                <w:p w14:paraId="770425BA" w14:textId="77777777" w:rsidR="00A646FC" w:rsidRDefault="00A646FC" w:rsidP="00FB251F">
                  <w:pPr>
                    <w:pStyle w:val="ConsPlusNormal"/>
                    <w:jc w:val="both"/>
                    <w:rPr>
                      <w:sz w:val="20"/>
                    </w:rPr>
                  </w:pPr>
                </w:p>
                <w:p w14:paraId="75283858" w14:textId="77777777" w:rsidR="00A646FC" w:rsidRDefault="00A646FC" w:rsidP="00FB251F">
                  <w:pPr>
                    <w:pStyle w:val="ConsPlusNormal"/>
                    <w:jc w:val="both"/>
                    <w:rPr>
                      <w:sz w:val="20"/>
                    </w:rPr>
                  </w:pPr>
                </w:p>
                <w:p w14:paraId="230677D7" w14:textId="77777777" w:rsidR="00A646FC" w:rsidRDefault="00A646FC" w:rsidP="00FB251F">
                  <w:pPr>
                    <w:pStyle w:val="ConsPlusNormal"/>
                    <w:jc w:val="both"/>
                    <w:rPr>
                      <w:sz w:val="20"/>
                    </w:rPr>
                  </w:pPr>
                </w:p>
                <w:p w14:paraId="4A302DED" w14:textId="77777777" w:rsidR="00A646FC" w:rsidRDefault="00A646FC" w:rsidP="00FB251F">
                  <w:pPr>
                    <w:pStyle w:val="ConsPlusNormal"/>
                    <w:jc w:val="both"/>
                    <w:rPr>
                      <w:sz w:val="20"/>
                    </w:rPr>
                  </w:pPr>
                </w:p>
                <w:p w14:paraId="355EA721" w14:textId="77777777" w:rsidR="00A646FC" w:rsidRDefault="00A646FC" w:rsidP="00FB251F">
                  <w:pPr>
                    <w:pStyle w:val="ConsPlusNormal"/>
                    <w:jc w:val="both"/>
                    <w:rPr>
                      <w:sz w:val="20"/>
                    </w:rPr>
                  </w:pPr>
                </w:p>
                <w:p w14:paraId="0B3E6227" w14:textId="77777777" w:rsidR="00A646FC" w:rsidRDefault="00A646FC" w:rsidP="00FB251F">
                  <w:pPr>
                    <w:pStyle w:val="ConsPlusNormal"/>
                    <w:jc w:val="both"/>
                    <w:rPr>
                      <w:sz w:val="20"/>
                    </w:rPr>
                  </w:pPr>
                </w:p>
                <w:p w14:paraId="73481861" w14:textId="77777777" w:rsidR="00A646FC" w:rsidRDefault="00A646FC" w:rsidP="00FB251F">
                  <w:pPr>
                    <w:pStyle w:val="ConsPlusNormal"/>
                    <w:jc w:val="both"/>
                    <w:rPr>
                      <w:sz w:val="20"/>
                    </w:rPr>
                  </w:pPr>
                </w:p>
                <w:p w14:paraId="2FDC3381" w14:textId="77777777" w:rsidR="00A646FC" w:rsidRDefault="00A646FC" w:rsidP="00FB251F">
                  <w:pPr>
                    <w:pStyle w:val="ConsPlusNormal"/>
                    <w:jc w:val="both"/>
                    <w:rPr>
                      <w:sz w:val="20"/>
                    </w:rPr>
                  </w:pPr>
                </w:p>
                <w:p w14:paraId="2DB0B5DB" w14:textId="77777777" w:rsidR="00A646FC" w:rsidRDefault="00A646FC" w:rsidP="00FB251F">
                  <w:pPr>
                    <w:pStyle w:val="ConsPlusNormal"/>
                    <w:jc w:val="both"/>
                    <w:rPr>
                      <w:sz w:val="20"/>
                    </w:rPr>
                  </w:pPr>
                </w:p>
                <w:p w14:paraId="6F3D4BCD" w14:textId="77777777" w:rsidR="00A646FC" w:rsidRDefault="00A646FC" w:rsidP="00FB251F">
                  <w:pPr>
                    <w:pStyle w:val="ConsPlusNormal"/>
                    <w:jc w:val="both"/>
                    <w:rPr>
                      <w:sz w:val="20"/>
                    </w:rPr>
                  </w:pPr>
                </w:p>
                <w:p w14:paraId="1D91EEFC" w14:textId="77777777" w:rsidR="00A646FC" w:rsidRDefault="00A646FC" w:rsidP="00FB251F">
                  <w:pPr>
                    <w:pStyle w:val="ConsPlusNormal"/>
                    <w:jc w:val="both"/>
                    <w:rPr>
                      <w:sz w:val="20"/>
                    </w:rPr>
                  </w:pPr>
                </w:p>
                <w:p w14:paraId="028A089A" w14:textId="77777777" w:rsidR="00A646FC" w:rsidRDefault="00A646FC" w:rsidP="00FB251F">
                  <w:pPr>
                    <w:pStyle w:val="ConsPlusNormal"/>
                    <w:jc w:val="both"/>
                    <w:rPr>
                      <w:sz w:val="20"/>
                    </w:rPr>
                  </w:pPr>
                </w:p>
                <w:p w14:paraId="0478A143" w14:textId="77777777" w:rsidR="00A646FC" w:rsidRDefault="00A646FC" w:rsidP="00FB251F">
                  <w:pPr>
                    <w:pStyle w:val="ConsPlusNormal"/>
                    <w:jc w:val="both"/>
                    <w:rPr>
                      <w:sz w:val="20"/>
                    </w:rPr>
                  </w:pPr>
                </w:p>
                <w:p w14:paraId="22CF4C5A" w14:textId="77777777" w:rsidR="00A646FC" w:rsidRDefault="00A646FC" w:rsidP="00FB251F">
                  <w:pPr>
                    <w:pStyle w:val="ConsPlusNormal"/>
                    <w:jc w:val="both"/>
                    <w:rPr>
                      <w:sz w:val="20"/>
                    </w:rPr>
                  </w:pPr>
                </w:p>
                <w:p w14:paraId="05B0EE55" w14:textId="77777777" w:rsidR="00A646FC" w:rsidRDefault="00A646FC" w:rsidP="00FB251F">
                  <w:pPr>
                    <w:pStyle w:val="ConsPlusNormal"/>
                    <w:jc w:val="both"/>
                    <w:rPr>
                      <w:sz w:val="20"/>
                    </w:rPr>
                  </w:pPr>
                </w:p>
                <w:p w14:paraId="6FB3EEB5" w14:textId="77777777" w:rsidR="00A646FC" w:rsidRDefault="00A646FC" w:rsidP="00FB251F">
                  <w:pPr>
                    <w:pStyle w:val="ConsPlusNormal"/>
                    <w:jc w:val="both"/>
                    <w:rPr>
                      <w:sz w:val="20"/>
                    </w:rPr>
                  </w:pPr>
                </w:p>
                <w:p w14:paraId="64D9844F" w14:textId="77777777" w:rsidR="00A646FC" w:rsidRDefault="00A646FC" w:rsidP="00FB251F">
                  <w:pPr>
                    <w:pStyle w:val="ConsPlusNormal"/>
                    <w:jc w:val="both"/>
                    <w:rPr>
                      <w:sz w:val="20"/>
                    </w:rPr>
                  </w:pPr>
                </w:p>
                <w:p w14:paraId="07B5B82C" w14:textId="77777777" w:rsidR="003E1547" w:rsidRDefault="003E1547" w:rsidP="00FB251F">
                  <w:pPr>
                    <w:pStyle w:val="ConsPlusNormal"/>
                    <w:jc w:val="both"/>
                    <w:rPr>
                      <w:sz w:val="20"/>
                    </w:rPr>
                  </w:pPr>
                </w:p>
                <w:p w14:paraId="616731EB" w14:textId="77777777" w:rsidR="003E1547" w:rsidRDefault="003E1547" w:rsidP="00FB251F">
                  <w:pPr>
                    <w:pStyle w:val="ConsPlusNormal"/>
                    <w:jc w:val="both"/>
                    <w:rPr>
                      <w:sz w:val="20"/>
                    </w:rPr>
                  </w:pPr>
                </w:p>
                <w:p w14:paraId="4EF2FE94" w14:textId="77777777" w:rsidR="003E1547" w:rsidRDefault="003E1547" w:rsidP="00FB251F">
                  <w:pPr>
                    <w:pStyle w:val="ConsPlusNormal"/>
                    <w:jc w:val="both"/>
                    <w:rPr>
                      <w:sz w:val="20"/>
                    </w:rPr>
                  </w:pPr>
                </w:p>
                <w:p w14:paraId="5B1D576B" w14:textId="77777777" w:rsidR="003E1547" w:rsidRDefault="003E1547" w:rsidP="00FB251F">
                  <w:pPr>
                    <w:pStyle w:val="ConsPlusNormal"/>
                    <w:jc w:val="both"/>
                    <w:rPr>
                      <w:sz w:val="20"/>
                    </w:rPr>
                  </w:pPr>
                </w:p>
                <w:p w14:paraId="0FAF940B" w14:textId="77777777" w:rsidR="003E1547" w:rsidRDefault="003E1547" w:rsidP="00FB251F">
                  <w:pPr>
                    <w:pStyle w:val="ConsPlusNormal"/>
                    <w:jc w:val="both"/>
                    <w:rPr>
                      <w:sz w:val="20"/>
                    </w:rPr>
                  </w:pPr>
                </w:p>
                <w:p w14:paraId="5DCF1A40" w14:textId="77777777" w:rsidR="003E1547" w:rsidRDefault="003E1547" w:rsidP="00FB251F">
                  <w:pPr>
                    <w:pStyle w:val="ConsPlusNormal"/>
                    <w:jc w:val="both"/>
                    <w:rPr>
                      <w:sz w:val="20"/>
                    </w:rPr>
                  </w:pPr>
                </w:p>
                <w:p w14:paraId="6D2EE230" w14:textId="77777777" w:rsidR="003E1547" w:rsidRDefault="003E1547" w:rsidP="00FB251F">
                  <w:pPr>
                    <w:pStyle w:val="ConsPlusNormal"/>
                    <w:jc w:val="both"/>
                    <w:rPr>
                      <w:sz w:val="20"/>
                    </w:rPr>
                  </w:pPr>
                </w:p>
                <w:p w14:paraId="3AA83C94" w14:textId="77777777" w:rsidR="003E1547" w:rsidRDefault="003E1547" w:rsidP="00FB251F">
                  <w:pPr>
                    <w:pStyle w:val="ConsPlusNormal"/>
                    <w:jc w:val="both"/>
                    <w:rPr>
                      <w:sz w:val="20"/>
                    </w:rPr>
                  </w:pPr>
                </w:p>
                <w:p w14:paraId="6328DE64" w14:textId="77777777" w:rsidR="003E1547" w:rsidRDefault="003E1547" w:rsidP="00FB251F">
                  <w:pPr>
                    <w:pStyle w:val="ConsPlusNormal"/>
                    <w:jc w:val="both"/>
                    <w:rPr>
                      <w:sz w:val="20"/>
                    </w:rPr>
                  </w:pPr>
                </w:p>
                <w:p w14:paraId="31E8A05C" w14:textId="77777777" w:rsidR="003E1547" w:rsidRDefault="003E1547" w:rsidP="00FB251F">
                  <w:pPr>
                    <w:pStyle w:val="ConsPlusNormal"/>
                    <w:jc w:val="both"/>
                    <w:rPr>
                      <w:sz w:val="20"/>
                    </w:rPr>
                  </w:pPr>
                </w:p>
                <w:p w14:paraId="445CB0D4" w14:textId="77777777" w:rsidR="003E1547" w:rsidRDefault="003E1547" w:rsidP="00FB251F">
                  <w:pPr>
                    <w:pStyle w:val="ConsPlusNormal"/>
                    <w:jc w:val="both"/>
                    <w:rPr>
                      <w:sz w:val="20"/>
                    </w:rPr>
                  </w:pPr>
                </w:p>
                <w:p w14:paraId="32F892D4" w14:textId="77777777" w:rsidR="003E1547" w:rsidRDefault="003E1547" w:rsidP="00FB251F">
                  <w:pPr>
                    <w:pStyle w:val="ConsPlusNormal"/>
                    <w:jc w:val="both"/>
                    <w:rPr>
                      <w:sz w:val="20"/>
                    </w:rPr>
                  </w:pPr>
                </w:p>
                <w:p w14:paraId="05259261" w14:textId="77777777" w:rsidR="0087455F" w:rsidRDefault="0087455F" w:rsidP="0087455F">
                  <w:pPr>
                    <w:pStyle w:val="ConsPlusNormal"/>
                    <w:jc w:val="both"/>
                    <w:rPr>
                      <w:sz w:val="20"/>
                    </w:rPr>
                  </w:pPr>
                </w:p>
                <w:p w14:paraId="0D6D5208" w14:textId="77777777" w:rsidR="0087455F" w:rsidRDefault="0087455F" w:rsidP="0087455F">
                  <w:pPr>
                    <w:pStyle w:val="ConsPlusNormal"/>
                    <w:jc w:val="both"/>
                    <w:rPr>
                      <w:sz w:val="20"/>
                    </w:rPr>
                  </w:pPr>
                </w:p>
                <w:p w14:paraId="35F0B8A0" w14:textId="77777777" w:rsidR="0087455F" w:rsidRDefault="0087455F" w:rsidP="0087455F">
                  <w:pPr>
                    <w:pStyle w:val="ConsPlusNormal"/>
                    <w:jc w:val="both"/>
                    <w:rPr>
                      <w:sz w:val="20"/>
                    </w:rPr>
                  </w:pPr>
                </w:p>
                <w:p w14:paraId="6EE7A30C" w14:textId="77777777" w:rsidR="0087455F" w:rsidRDefault="0087455F" w:rsidP="0087455F">
                  <w:pPr>
                    <w:pStyle w:val="ConsPlusNormal"/>
                    <w:jc w:val="both"/>
                    <w:rPr>
                      <w:sz w:val="20"/>
                    </w:rPr>
                  </w:pPr>
                </w:p>
                <w:p w14:paraId="4766E3CB" w14:textId="77777777" w:rsidR="0087455F" w:rsidRDefault="0087455F" w:rsidP="0087455F">
                  <w:pPr>
                    <w:pStyle w:val="ConsPlusNormal"/>
                    <w:jc w:val="both"/>
                    <w:rPr>
                      <w:sz w:val="20"/>
                    </w:rPr>
                  </w:pPr>
                </w:p>
                <w:p w14:paraId="513DB3E5" w14:textId="77777777" w:rsidR="0087455F" w:rsidRDefault="0087455F" w:rsidP="0087455F">
                  <w:pPr>
                    <w:pStyle w:val="ConsPlusNormal"/>
                    <w:jc w:val="both"/>
                    <w:rPr>
                      <w:sz w:val="20"/>
                    </w:rPr>
                  </w:pPr>
                </w:p>
                <w:p w14:paraId="472B272A" w14:textId="77777777" w:rsidR="0087455F" w:rsidRDefault="0087455F" w:rsidP="0087455F">
                  <w:pPr>
                    <w:pStyle w:val="ConsPlusNormal"/>
                    <w:jc w:val="both"/>
                    <w:rPr>
                      <w:sz w:val="20"/>
                    </w:rPr>
                  </w:pPr>
                </w:p>
                <w:p w14:paraId="5D8A6154" w14:textId="77777777" w:rsidR="0087455F" w:rsidRDefault="0087455F" w:rsidP="0087455F">
                  <w:pPr>
                    <w:pStyle w:val="ConsPlusNormal"/>
                    <w:jc w:val="both"/>
                    <w:rPr>
                      <w:sz w:val="20"/>
                    </w:rPr>
                  </w:pPr>
                </w:p>
                <w:p w14:paraId="20C4C303" w14:textId="77777777" w:rsidR="0087455F" w:rsidRDefault="0087455F" w:rsidP="0087455F">
                  <w:pPr>
                    <w:pStyle w:val="ConsPlusNormal"/>
                    <w:jc w:val="both"/>
                    <w:rPr>
                      <w:sz w:val="20"/>
                    </w:rPr>
                  </w:pPr>
                </w:p>
                <w:p w14:paraId="377A085B" w14:textId="77777777" w:rsidR="0087455F" w:rsidRDefault="0087455F" w:rsidP="0087455F">
                  <w:pPr>
                    <w:pStyle w:val="ConsPlusNormal"/>
                    <w:jc w:val="both"/>
                    <w:rPr>
                      <w:sz w:val="20"/>
                    </w:rPr>
                  </w:pPr>
                </w:p>
                <w:p w14:paraId="5F9F62B9" w14:textId="77777777" w:rsidR="0087455F" w:rsidRDefault="0087455F" w:rsidP="0087455F">
                  <w:pPr>
                    <w:pStyle w:val="ConsPlusNormal"/>
                    <w:jc w:val="both"/>
                    <w:rPr>
                      <w:sz w:val="20"/>
                    </w:rPr>
                  </w:pPr>
                </w:p>
                <w:p w14:paraId="009B40FB" w14:textId="77777777" w:rsidR="0087455F" w:rsidRDefault="0087455F" w:rsidP="0087455F">
                  <w:pPr>
                    <w:pStyle w:val="ConsPlusNormal"/>
                    <w:jc w:val="both"/>
                    <w:rPr>
                      <w:sz w:val="20"/>
                    </w:rPr>
                  </w:pPr>
                </w:p>
                <w:p w14:paraId="5F1894A1" w14:textId="77777777" w:rsidR="0087455F" w:rsidRDefault="0087455F" w:rsidP="0087455F">
                  <w:pPr>
                    <w:pStyle w:val="ConsPlusNormal"/>
                    <w:jc w:val="both"/>
                    <w:rPr>
                      <w:sz w:val="20"/>
                    </w:rPr>
                  </w:pPr>
                </w:p>
                <w:p w14:paraId="4D0ACE36" w14:textId="77777777" w:rsidR="0087455F" w:rsidRDefault="0087455F" w:rsidP="0087455F">
                  <w:pPr>
                    <w:pStyle w:val="ConsPlusNormal"/>
                    <w:jc w:val="both"/>
                    <w:rPr>
                      <w:sz w:val="20"/>
                    </w:rPr>
                  </w:pPr>
                </w:p>
                <w:p w14:paraId="3295DE3C" w14:textId="77777777" w:rsidR="0087455F" w:rsidRDefault="0087455F" w:rsidP="0087455F">
                  <w:pPr>
                    <w:pStyle w:val="ConsPlusNormal"/>
                    <w:jc w:val="both"/>
                    <w:rPr>
                      <w:sz w:val="20"/>
                    </w:rPr>
                  </w:pPr>
                </w:p>
                <w:p w14:paraId="3A7B7DDD" w14:textId="77777777" w:rsidR="0087455F" w:rsidRDefault="0087455F" w:rsidP="0087455F">
                  <w:pPr>
                    <w:pStyle w:val="ConsPlusNormal"/>
                    <w:jc w:val="both"/>
                    <w:rPr>
                      <w:sz w:val="20"/>
                    </w:rPr>
                  </w:pPr>
                </w:p>
                <w:p w14:paraId="2E984780" w14:textId="77777777" w:rsidR="0087455F" w:rsidRDefault="0087455F" w:rsidP="0087455F">
                  <w:pPr>
                    <w:pStyle w:val="ConsPlusNormal"/>
                    <w:jc w:val="both"/>
                    <w:rPr>
                      <w:sz w:val="20"/>
                    </w:rPr>
                  </w:pPr>
                </w:p>
                <w:p w14:paraId="22FBC687" w14:textId="77777777" w:rsidR="0087455F" w:rsidRDefault="0087455F" w:rsidP="0087455F">
                  <w:pPr>
                    <w:pStyle w:val="ConsPlusNormal"/>
                    <w:jc w:val="both"/>
                    <w:rPr>
                      <w:sz w:val="20"/>
                    </w:rPr>
                  </w:pPr>
                </w:p>
                <w:p w14:paraId="2FFBF865" w14:textId="77777777" w:rsidR="0087455F" w:rsidRDefault="0087455F" w:rsidP="0087455F">
                  <w:pPr>
                    <w:pStyle w:val="ConsPlusNormal"/>
                    <w:jc w:val="both"/>
                    <w:rPr>
                      <w:sz w:val="20"/>
                    </w:rPr>
                  </w:pPr>
                </w:p>
                <w:p w14:paraId="7074FBE0" w14:textId="77777777" w:rsidR="0087455F" w:rsidRDefault="0087455F" w:rsidP="0087455F">
                  <w:pPr>
                    <w:pStyle w:val="ConsPlusNormal"/>
                    <w:jc w:val="both"/>
                    <w:rPr>
                      <w:sz w:val="20"/>
                    </w:rPr>
                  </w:pPr>
                </w:p>
                <w:p w14:paraId="52EFC1A0" w14:textId="77777777" w:rsidR="0087455F" w:rsidRDefault="0087455F" w:rsidP="0087455F">
                  <w:pPr>
                    <w:pStyle w:val="ConsPlusNormal"/>
                    <w:jc w:val="both"/>
                    <w:rPr>
                      <w:sz w:val="20"/>
                    </w:rPr>
                  </w:pPr>
                </w:p>
                <w:p w14:paraId="52E3FDB3" w14:textId="77777777" w:rsidR="0087455F" w:rsidRDefault="0087455F" w:rsidP="0087455F">
                  <w:pPr>
                    <w:pStyle w:val="ConsPlusNormal"/>
                    <w:jc w:val="both"/>
                    <w:rPr>
                      <w:sz w:val="20"/>
                    </w:rPr>
                  </w:pPr>
                </w:p>
                <w:p w14:paraId="0F88AF6C" w14:textId="77777777" w:rsidR="0087455F" w:rsidRDefault="0087455F" w:rsidP="0087455F">
                  <w:pPr>
                    <w:pStyle w:val="ConsPlusNormal"/>
                    <w:jc w:val="both"/>
                    <w:rPr>
                      <w:sz w:val="20"/>
                    </w:rPr>
                  </w:pPr>
                </w:p>
                <w:p w14:paraId="09BE6B39" w14:textId="77777777" w:rsidR="0087455F" w:rsidRDefault="0087455F" w:rsidP="0087455F">
                  <w:pPr>
                    <w:pStyle w:val="ConsPlusNormal"/>
                    <w:jc w:val="both"/>
                    <w:rPr>
                      <w:sz w:val="20"/>
                    </w:rPr>
                  </w:pPr>
                </w:p>
                <w:p w14:paraId="69242AE4" w14:textId="77777777" w:rsidR="0087455F" w:rsidRDefault="0087455F" w:rsidP="0087455F">
                  <w:pPr>
                    <w:pStyle w:val="ConsPlusNormal"/>
                    <w:jc w:val="both"/>
                    <w:rPr>
                      <w:sz w:val="20"/>
                    </w:rPr>
                  </w:pPr>
                </w:p>
                <w:p w14:paraId="2B8E6E15" w14:textId="77777777" w:rsidR="0087455F" w:rsidRDefault="0087455F" w:rsidP="0087455F">
                  <w:pPr>
                    <w:pStyle w:val="ConsPlusNormal"/>
                    <w:jc w:val="both"/>
                    <w:rPr>
                      <w:sz w:val="20"/>
                    </w:rPr>
                  </w:pPr>
                </w:p>
                <w:p w14:paraId="1221DBC5" w14:textId="77777777" w:rsidR="0087455F" w:rsidRDefault="0087455F" w:rsidP="0087455F">
                  <w:pPr>
                    <w:pStyle w:val="ConsPlusNormal"/>
                    <w:jc w:val="both"/>
                    <w:rPr>
                      <w:sz w:val="20"/>
                    </w:rPr>
                  </w:pPr>
                </w:p>
                <w:p w14:paraId="37F8DAA0" w14:textId="77777777" w:rsidR="0087455F" w:rsidRDefault="0087455F" w:rsidP="0087455F">
                  <w:pPr>
                    <w:pStyle w:val="ConsPlusNormal"/>
                    <w:jc w:val="both"/>
                    <w:rPr>
                      <w:sz w:val="20"/>
                    </w:rPr>
                  </w:pPr>
                </w:p>
                <w:p w14:paraId="60E7FF98" w14:textId="77777777" w:rsidR="0087455F" w:rsidRDefault="0087455F" w:rsidP="0087455F">
                  <w:pPr>
                    <w:pStyle w:val="ConsPlusNormal"/>
                    <w:jc w:val="both"/>
                    <w:rPr>
                      <w:sz w:val="20"/>
                    </w:rPr>
                  </w:pPr>
                </w:p>
                <w:p w14:paraId="3F455165" w14:textId="77777777" w:rsidR="0087455F" w:rsidRDefault="0087455F" w:rsidP="0087455F">
                  <w:pPr>
                    <w:pStyle w:val="ConsPlusNormal"/>
                    <w:jc w:val="both"/>
                    <w:rPr>
                      <w:sz w:val="20"/>
                    </w:rPr>
                  </w:pPr>
                </w:p>
                <w:p w14:paraId="61506E19" w14:textId="77777777" w:rsidR="0087455F" w:rsidRDefault="0087455F" w:rsidP="0087455F">
                  <w:pPr>
                    <w:pStyle w:val="ConsPlusNormal"/>
                    <w:jc w:val="both"/>
                    <w:rPr>
                      <w:sz w:val="20"/>
                    </w:rPr>
                  </w:pPr>
                </w:p>
                <w:p w14:paraId="659CB030" w14:textId="77777777" w:rsidR="0087455F" w:rsidRDefault="0087455F" w:rsidP="0087455F">
                  <w:pPr>
                    <w:pStyle w:val="ConsPlusNormal"/>
                    <w:jc w:val="both"/>
                    <w:rPr>
                      <w:sz w:val="20"/>
                    </w:rPr>
                  </w:pPr>
                </w:p>
                <w:p w14:paraId="47200BFC" w14:textId="77777777" w:rsidR="0087455F" w:rsidRDefault="0087455F" w:rsidP="0087455F">
                  <w:pPr>
                    <w:pStyle w:val="ConsPlusNormal"/>
                    <w:jc w:val="both"/>
                    <w:rPr>
                      <w:sz w:val="20"/>
                    </w:rPr>
                  </w:pPr>
                </w:p>
                <w:p w14:paraId="3378A7A0" w14:textId="77777777" w:rsidR="0087455F" w:rsidRDefault="0087455F" w:rsidP="0087455F">
                  <w:pPr>
                    <w:pStyle w:val="ConsPlusNormal"/>
                    <w:jc w:val="both"/>
                    <w:rPr>
                      <w:sz w:val="20"/>
                    </w:rPr>
                  </w:pPr>
                </w:p>
                <w:p w14:paraId="36C3803D" w14:textId="77777777" w:rsidR="0087455F" w:rsidRDefault="0087455F" w:rsidP="0087455F">
                  <w:pPr>
                    <w:pStyle w:val="ConsPlusNormal"/>
                    <w:jc w:val="both"/>
                    <w:rPr>
                      <w:sz w:val="20"/>
                    </w:rPr>
                  </w:pPr>
                </w:p>
                <w:p w14:paraId="051B7935" w14:textId="77777777" w:rsidR="0087455F" w:rsidRDefault="0087455F" w:rsidP="0087455F">
                  <w:pPr>
                    <w:pStyle w:val="ConsPlusNormal"/>
                    <w:jc w:val="both"/>
                    <w:rPr>
                      <w:sz w:val="20"/>
                    </w:rPr>
                  </w:pPr>
                </w:p>
                <w:p w14:paraId="0A059FF4" w14:textId="77777777" w:rsidR="0087455F" w:rsidRDefault="0087455F" w:rsidP="0087455F">
                  <w:pPr>
                    <w:pStyle w:val="ConsPlusNormal"/>
                    <w:jc w:val="both"/>
                    <w:rPr>
                      <w:sz w:val="20"/>
                    </w:rPr>
                  </w:pPr>
                </w:p>
                <w:p w14:paraId="14D601E0" w14:textId="77777777" w:rsidR="0087455F" w:rsidRDefault="0087455F" w:rsidP="0087455F">
                  <w:pPr>
                    <w:pStyle w:val="ConsPlusNormal"/>
                    <w:jc w:val="both"/>
                    <w:rPr>
                      <w:sz w:val="20"/>
                    </w:rPr>
                  </w:pPr>
                </w:p>
                <w:p w14:paraId="7112A49F" w14:textId="77777777" w:rsidR="0087455F" w:rsidRDefault="0087455F" w:rsidP="0087455F">
                  <w:pPr>
                    <w:pStyle w:val="ConsPlusNormal"/>
                    <w:jc w:val="both"/>
                    <w:rPr>
                      <w:sz w:val="20"/>
                    </w:rPr>
                  </w:pPr>
                </w:p>
                <w:p w14:paraId="73425514" w14:textId="77777777" w:rsidR="0087455F" w:rsidRDefault="0087455F" w:rsidP="0087455F">
                  <w:pPr>
                    <w:pStyle w:val="ConsPlusNormal"/>
                    <w:jc w:val="both"/>
                    <w:rPr>
                      <w:sz w:val="20"/>
                    </w:rPr>
                  </w:pPr>
                </w:p>
                <w:p w14:paraId="52C6E111" w14:textId="77777777" w:rsidR="0087455F" w:rsidRDefault="0087455F" w:rsidP="0087455F">
                  <w:pPr>
                    <w:pStyle w:val="ConsPlusNormal"/>
                    <w:jc w:val="both"/>
                    <w:rPr>
                      <w:sz w:val="20"/>
                    </w:rPr>
                  </w:pPr>
                </w:p>
                <w:p w14:paraId="32B52C4F" w14:textId="77777777" w:rsidR="0087455F" w:rsidRDefault="0087455F" w:rsidP="0087455F">
                  <w:pPr>
                    <w:pStyle w:val="ConsPlusNormal"/>
                    <w:jc w:val="both"/>
                    <w:rPr>
                      <w:sz w:val="20"/>
                    </w:rPr>
                  </w:pPr>
                </w:p>
                <w:p w14:paraId="6B719216" w14:textId="77777777" w:rsidR="0087455F" w:rsidRDefault="0087455F" w:rsidP="0087455F">
                  <w:pPr>
                    <w:pStyle w:val="ConsPlusNormal"/>
                    <w:jc w:val="both"/>
                    <w:rPr>
                      <w:sz w:val="20"/>
                    </w:rPr>
                  </w:pPr>
                </w:p>
                <w:p w14:paraId="7EFE4974" w14:textId="77777777" w:rsidR="0087455F" w:rsidRDefault="0087455F" w:rsidP="0087455F">
                  <w:pPr>
                    <w:pStyle w:val="ConsPlusNormal"/>
                    <w:jc w:val="both"/>
                    <w:rPr>
                      <w:sz w:val="20"/>
                    </w:rPr>
                  </w:pPr>
                </w:p>
                <w:p w14:paraId="7C54E3E5" w14:textId="77777777" w:rsidR="0087455F" w:rsidRDefault="0087455F" w:rsidP="0087455F">
                  <w:pPr>
                    <w:pStyle w:val="ConsPlusNormal"/>
                    <w:jc w:val="both"/>
                    <w:rPr>
                      <w:sz w:val="20"/>
                    </w:rPr>
                  </w:pPr>
                </w:p>
                <w:p w14:paraId="5FB7B2AA" w14:textId="77777777" w:rsidR="0087455F" w:rsidRDefault="0087455F" w:rsidP="0087455F">
                  <w:pPr>
                    <w:pStyle w:val="ConsPlusNormal"/>
                    <w:jc w:val="both"/>
                    <w:rPr>
                      <w:sz w:val="20"/>
                    </w:rPr>
                  </w:pPr>
                </w:p>
                <w:p w14:paraId="254E01F2" w14:textId="77777777" w:rsidR="0087455F" w:rsidRDefault="0087455F" w:rsidP="0087455F">
                  <w:pPr>
                    <w:pStyle w:val="ConsPlusNormal"/>
                    <w:jc w:val="both"/>
                    <w:rPr>
                      <w:sz w:val="20"/>
                    </w:rPr>
                  </w:pPr>
                </w:p>
                <w:p w14:paraId="3CAD60C1" w14:textId="77777777" w:rsidR="0087455F" w:rsidRDefault="0087455F" w:rsidP="0087455F">
                  <w:pPr>
                    <w:pStyle w:val="ConsPlusNormal"/>
                    <w:jc w:val="both"/>
                    <w:rPr>
                      <w:sz w:val="20"/>
                    </w:rPr>
                  </w:pPr>
                </w:p>
                <w:p w14:paraId="62659CA9" w14:textId="77777777" w:rsidR="0087455F" w:rsidRDefault="0087455F" w:rsidP="0087455F">
                  <w:pPr>
                    <w:pStyle w:val="ConsPlusNormal"/>
                    <w:jc w:val="both"/>
                    <w:rPr>
                      <w:sz w:val="20"/>
                    </w:rPr>
                  </w:pPr>
                </w:p>
                <w:p w14:paraId="6F37E359" w14:textId="77777777" w:rsidR="0087455F" w:rsidRDefault="0087455F" w:rsidP="0087455F">
                  <w:pPr>
                    <w:pStyle w:val="ConsPlusNormal"/>
                    <w:jc w:val="both"/>
                    <w:rPr>
                      <w:sz w:val="20"/>
                    </w:rPr>
                  </w:pPr>
                </w:p>
                <w:p w14:paraId="4E19B302" w14:textId="77777777" w:rsidR="0087455F" w:rsidRDefault="0087455F" w:rsidP="0087455F">
                  <w:pPr>
                    <w:pStyle w:val="ConsPlusNormal"/>
                    <w:jc w:val="both"/>
                    <w:rPr>
                      <w:sz w:val="20"/>
                    </w:rPr>
                  </w:pPr>
                </w:p>
                <w:p w14:paraId="4AF5404C" w14:textId="77777777" w:rsidR="0087455F" w:rsidRDefault="0087455F" w:rsidP="0087455F">
                  <w:pPr>
                    <w:pStyle w:val="ConsPlusNormal"/>
                    <w:jc w:val="both"/>
                    <w:rPr>
                      <w:sz w:val="20"/>
                    </w:rPr>
                  </w:pPr>
                </w:p>
                <w:p w14:paraId="3DB08504" w14:textId="77777777" w:rsidR="0087455F" w:rsidRDefault="0087455F" w:rsidP="0087455F">
                  <w:pPr>
                    <w:pStyle w:val="ConsPlusNormal"/>
                    <w:jc w:val="both"/>
                    <w:rPr>
                      <w:sz w:val="20"/>
                    </w:rPr>
                  </w:pPr>
                </w:p>
                <w:p w14:paraId="4D38F6ED" w14:textId="77777777" w:rsidR="0087455F" w:rsidRDefault="0087455F" w:rsidP="0087455F">
                  <w:pPr>
                    <w:pStyle w:val="ConsPlusNormal"/>
                    <w:jc w:val="both"/>
                    <w:rPr>
                      <w:sz w:val="20"/>
                    </w:rPr>
                  </w:pPr>
                </w:p>
                <w:p w14:paraId="1D65D1E5" w14:textId="77777777" w:rsidR="0087455F" w:rsidRDefault="0087455F" w:rsidP="0087455F">
                  <w:pPr>
                    <w:pStyle w:val="ConsPlusNormal"/>
                    <w:jc w:val="both"/>
                    <w:rPr>
                      <w:sz w:val="20"/>
                    </w:rPr>
                  </w:pPr>
                </w:p>
                <w:p w14:paraId="6631F1F7" w14:textId="77777777" w:rsidR="0087455F" w:rsidRDefault="0087455F" w:rsidP="0087455F">
                  <w:pPr>
                    <w:pStyle w:val="ConsPlusNormal"/>
                    <w:jc w:val="both"/>
                    <w:rPr>
                      <w:sz w:val="20"/>
                    </w:rPr>
                  </w:pPr>
                </w:p>
                <w:p w14:paraId="251C7E47" w14:textId="77777777" w:rsidR="0087455F" w:rsidRDefault="0087455F" w:rsidP="0087455F">
                  <w:pPr>
                    <w:pStyle w:val="ConsPlusNormal"/>
                    <w:jc w:val="both"/>
                    <w:rPr>
                      <w:sz w:val="20"/>
                    </w:rPr>
                  </w:pPr>
                </w:p>
                <w:p w14:paraId="512532B3" w14:textId="77777777" w:rsidR="003E1547" w:rsidRDefault="003E1547" w:rsidP="00FB251F">
                  <w:pPr>
                    <w:pStyle w:val="ConsPlusNormal"/>
                    <w:jc w:val="both"/>
                    <w:rPr>
                      <w:sz w:val="20"/>
                    </w:rPr>
                  </w:pPr>
                </w:p>
                <w:p w14:paraId="1B16CCC1" w14:textId="77777777" w:rsidR="00A646FC" w:rsidRDefault="00A646FC" w:rsidP="00FB251F">
                  <w:pPr>
                    <w:pStyle w:val="ConsPlusNormal"/>
                    <w:jc w:val="both"/>
                    <w:rPr>
                      <w:sz w:val="20"/>
                    </w:rPr>
                  </w:pPr>
                </w:p>
                <w:p w14:paraId="54B9C5C7" w14:textId="77777777" w:rsidR="00A646FC" w:rsidRDefault="00A646FC" w:rsidP="00FB251F">
                  <w:pPr>
                    <w:pStyle w:val="ConsPlusNormal"/>
                    <w:jc w:val="both"/>
                    <w:rPr>
                      <w:sz w:val="20"/>
                    </w:rPr>
                  </w:pPr>
                </w:p>
                <w:p w14:paraId="75E54FF0" w14:textId="77777777" w:rsidR="00A646FC" w:rsidRDefault="00A646FC" w:rsidP="00FB251F">
                  <w:pPr>
                    <w:pStyle w:val="ConsPlusNormal"/>
                    <w:jc w:val="both"/>
                    <w:rPr>
                      <w:sz w:val="20"/>
                    </w:rPr>
                  </w:pPr>
                </w:p>
                <w:p w14:paraId="7938928F" w14:textId="77777777" w:rsidR="00A646FC" w:rsidRPr="00A646FC" w:rsidRDefault="00A646FC" w:rsidP="00FB251F">
                  <w:pPr>
                    <w:pStyle w:val="ConsPlusNormal"/>
                    <w:jc w:val="both"/>
                    <w:rPr>
                      <w:sz w:val="20"/>
                    </w:rPr>
                  </w:pPr>
                </w:p>
              </w:tc>
            </w:tr>
            <w:tr w:rsidR="00FB251F" w:rsidRPr="00F62F2F" w14:paraId="2E04351E" w14:textId="77777777" w:rsidTr="00C07505">
              <w:tc>
                <w:tcPr>
                  <w:tcW w:w="2280" w:type="dxa"/>
                  <w:tcBorders>
                    <w:top w:val="single" w:sz="4" w:space="0" w:color="auto"/>
                    <w:left w:val="single" w:sz="4" w:space="0" w:color="auto"/>
                    <w:bottom w:val="single" w:sz="4" w:space="0" w:color="auto"/>
                    <w:right w:val="single" w:sz="4" w:space="0" w:color="auto"/>
                  </w:tcBorders>
                </w:tcPr>
                <w:p w14:paraId="7245801A" w14:textId="77777777" w:rsidR="00FB251F" w:rsidRPr="00F62F2F" w:rsidRDefault="00FB251F" w:rsidP="00FB251F">
                  <w:pPr>
                    <w:pStyle w:val="ConsPlusNormal"/>
                    <w:rPr>
                      <w:sz w:val="20"/>
                    </w:rPr>
                  </w:pPr>
                  <w:r w:rsidRPr="00F62F2F">
                    <w:rPr>
                      <w:sz w:val="20"/>
                    </w:rPr>
                    <w:t>Склад бензола</w:t>
                  </w:r>
                </w:p>
              </w:tc>
              <w:tc>
                <w:tcPr>
                  <w:tcW w:w="1134" w:type="dxa"/>
                  <w:vMerge/>
                  <w:tcBorders>
                    <w:top w:val="single" w:sz="4" w:space="0" w:color="auto"/>
                    <w:left w:val="single" w:sz="4" w:space="0" w:color="auto"/>
                    <w:bottom w:val="single" w:sz="4" w:space="0" w:color="auto"/>
                    <w:right w:val="single" w:sz="4" w:space="0" w:color="auto"/>
                  </w:tcBorders>
                </w:tcPr>
                <w:p w14:paraId="6F5058D5"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86CD917"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2D12EFC" w14:textId="77777777" w:rsidR="00FB251F" w:rsidRPr="00F62F2F" w:rsidRDefault="00FB251F" w:rsidP="00FB251F">
                  <w:pPr>
                    <w:rPr>
                      <w:sz w:val="20"/>
                      <w:szCs w:val="20"/>
                    </w:rPr>
                  </w:pPr>
                </w:p>
              </w:tc>
            </w:tr>
            <w:tr w:rsidR="00FB251F" w:rsidRPr="00F62F2F" w14:paraId="280673B5" w14:textId="77777777" w:rsidTr="00C07505">
              <w:tc>
                <w:tcPr>
                  <w:tcW w:w="2280" w:type="dxa"/>
                  <w:tcBorders>
                    <w:top w:val="single" w:sz="4" w:space="0" w:color="auto"/>
                    <w:left w:val="single" w:sz="4" w:space="0" w:color="auto"/>
                    <w:bottom w:val="single" w:sz="4" w:space="0" w:color="auto"/>
                    <w:right w:val="single" w:sz="4" w:space="0" w:color="auto"/>
                  </w:tcBorders>
                </w:tcPr>
                <w:p w14:paraId="727682E2" w14:textId="77777777" w:rsidR="00FB251F" w:rsidRPr="00F62F2F" w:rsidRDefault="00FB251F" w:rsidP="00FB251F">
                  <w:pPr>
                    <w:pStyle w:val="ConsPlusNormal"/>
                    <w:rPr>
                      <w:sz w:val="20"/>
                    </w:rPr>
                  </w:pPr>
                  <w:r w:rsidRPr="00F62F2F">
                    <w:rPr>
                      <w:sz w:val="20"/>
                    </w:rPr>
                    <w:lastRenderedPageBreak/>
                    <w:t xml:space="preserve">Цех (отделение) ректификации пиридиновых и </w:t>
                  </w:r>
                  <w:proofErr w:type="spellStart"/>
                  <w:r w:rsidRPr="00F62F2F">
                    <w:rPr>
                      <w:sz w:val="20"/>
                    </w:rPr>
                    <w:t>хинолиновых</w:t>
                  </w:r>
                  <w:proofErr w:type="spellEnd"/>
                  <w:r w:rsidRPr="00F62F2F">
                    <w:rPr>
                      <w:sz w:val="20"/>
                    </w:rPr>
                    <w:t xml:space="preserve"> оснований</w:t>
                  </w:r>
                </w:p>
              </w:tc>
              <w:tc>
                <w:tcPr>
                  <w:tcW w:w="1134" w:type="dxa"/>
                  <w:vMerge/>
                  <w:tcBorders>
                    <w:top w:val="single" w:sz="4" w:space="0" w:color="auto"/>
                    <w:left w:val="single" w:sz="4" w:space="0" w:color="auto"/>
                    <w:bottom w:val="single" w:sz="4" w:space="0" w:color="auto"/>
                    <w:right w:val="single" w:sz="4" w:space="0" w:color="auto"/>
                  </w:tcBorders>
                </w:tcPr>
                <w:p w14:paraId="478817C7"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B051AEA"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DE652E2" w14:textId="77777777" w:rsidR="00FB251F" w:rsidRPr="00F62F2F" w:rsidRDefault="00FB251F" w:rsidP="00FB251F">
                  <w:pPr>
                    <w:rPr>
                      <w:sz w:val="20"/>
                      <w:szCs w:val="20"/>
                    </w:rPr>
                  </w:pPr>
                </w:p>
              </w:tc>
            </w:tr>
            <w:tr w:rsidR="00FB251F" w:rsidRPr="00F62F2F" w14:paraId="7312A891" w14:textId="77777777" w:rsidTr="00C07505">
              <w:tc>
                <w:tcPr>
                  <w:tcW w:w="2280" w:type="dxa"/>
                  <w:tcBorders>
                    <w:top w:val="single" w:sz="4" w:space="0" w:color="auto"/>
                    <w:left w:val="single" w:sz="4" w:space="0" w:color="auto"/>
                    <w:bottom w:val="single" w:sz="4" w:space="0" w:color="auto"/>
                    <w:right w:val="single" w:sz="4" w:space="0" w:color="auto"/>
                  </w:tcBorders>
                </w:tcPr>
                <w:p w14:paraId="1A91A4CC" w14:textId="77777777" w:rsidR="00FB251F" w:rsidRPr="00F62F2F" w:rsidRDefault="00FB251F" w:rsidP="00FB251F">
                  <w:pPr>
                    <w:pStyle w:val="ConsPlusNormal"/>
                    <w:rPr>
                      <w:sz w:val="20"/>
                    </w:rPr>
                  </w:pPr>
                  <w:r w:rsidRPr="00F62F2F">
                    <w:rPr>
                      <w:sz w:val="20"/>
                    </w:rPr>
                    <w:lastRenderedPageBreak/>
                    <w:t>Участок станции (установка) воздухоразделительной</w:t>
                  </w:r>
                </w:p>
              </w:tc>
              <w:tc>
                <w:tcPr>
                  <w:tcW w:w="1134" w:type="dxa"/>
                  <w:tcBorders>
                    <w:top w:val="single" w:sz="4" w:space="0" w:color="auto"/>
                    <w:left w:val="single" w:sz="4" w:space="0" w:color="auto"/>
                    <w:bottom w:val="single" w:sz="4" w:space="0" w:color="auto"/>
                    <w:right w:val="single" w:sz="4" w:space="0" w:color="auto"/>
                  </w:tcBorders>
                </w:tcPr>
                <w:p w14:paraId="606BE8DE"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26D186C9"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4F2C8358" w14:textId="77777777" w:rsidR="00FB251F" w:rsidRDefault="00FB251F" w:rsidP="00FB251F">
                  <w:pPr>
                    <w:pStyle w:val="ConsPlusNormal"/>
                    <w:jc w:val="both"/>
                    <w:rPr>
                      <w:sz w:val="20"/>
                    </w:rPr>
                  </w:pPr>
                  <w:r w:rsidRPr="00F62F2F">
                    <w:rPr>
                      <w:sz w:val="20"/>
                    </w:rPr>
                    <w:t>Идентифицируется по признаку получения опасных веществ</w:t>
                  </w:r>
                </w:p>
                <w:p w14:paraId="79B794E4" w14:textId="77777777" w:rsidR="00A646FC" w:rsidRDefault="00A646FC" w:rsidP="00FB251F">
                  <w:pPr>
                    <w:pStyle w:val="ConsPlusNormal"/>
                    <w:jc w:val="both"/>
                    <w:rPr>
                      <w:sz w:val="20"/>
                    </w:rPr>
                  </w:pPr>
                </w:p>
                <w:p w14:paraId="12D7EB70" w14:textId="77777777" w:rsidR="00A646FC" w:rsidRDefault="00A646FC" w:rsidP="00FB251F">
                  <w:pPr>
                    <w:pStyle w:val="ConsPlusNormal"/>
                    <w:jc w:val="both"/>
                    <w:rPr>
                      <w:sz w:val="20"/>
                    </w:rPr>
                  </w:pPr>
                </w:p>
                <w:p w14:paraId="006FDDDD" w14:textId="77777777" w:rsidR="00A646FC" w:rsidRDefault="00A646FC" w:rsidP="00FB251F">
                  <w:pPr>
                    <w:pStyle w:val="ConsPlusNormal"/>
                    <w:jc w:val="both"/>
                    <w:rPr>
                      <w:sz w:val="20"/>
                    </w:rPr>
                  </w:pPr>
                </w:p>
                <w:p w14:paraId="5E9F2746" w14:textId="77777777" w:rsidR="00A646FC" w:rsidRDefault="00A646FC" w:rsidP="00FB251F">
                  <w:pPr>
                    <w:pStyle w:val="ConsPlusNormal"/>
                    <w:jc w:val="both"/>
                    <w:rPr>
                      <w:sz w:val="20"/>
                    </w:rPr>
                  </w:pPr>
                </w:p>
                <w:p w14:paraId="1AB286EB" w14:textId="77777777" w:rsidR="00A646FC" w:rsidRDefault="00A646FC" w:rsidP="00FB251F">
                  <w:pPr>
                    <w:pStyle w:val="ConsPlusNormal"/>
                    <w:jc w:val="both"/>
                    <w:rPr>
                      <w:sz w:val="20"/>
                    </w:rPr>
                  </w:pPr>
                </w:p>
                <w:p w14:paraId="4DEEA62F" w14:textId="77777777" w:rsidR="00A646FC" w:rsidRDefault="00A646FC" w:rsidP="00FB251F">
                  <w:pPr>
                    <w:pStyle w:val="ConsPlusNormal"/>
                    <w:jc w:val="both"/>
                    <w:rPr>
                      <w:sz w:val="20"/>
                    </w:rPr>
                  </w:pPr>
                </w:p>
                <w:p w14:paraId="576A377C" w14:textId="77777777" w:rsidR="00A646FC" w:rsidRDefault="00A646FC" w:rsidP="00FB251F">
                  <w:pPr>
                    <w:pStyle w:val="ConsPlusNormal"/>
                    <w:jc w:val="both"/>
                    <w:rPr>
                      <w:sz w:val="20"/>
                    </w:rPr>
                  </w:pPr>
                </w:p>
                <w:p w14:paraId="20DF64CB" w14:textId="77777777" w:rsidR="00A646FC" w:rsidRDefault="00A646FC" w:rsidP="00FB251F">
                  <w:pPr>
                    <w:pStyle w:val="ConsPlusNormal"/>
                    <w:jc w:val="both"/>
                    <w:rPr>
                      <w:sz w:val="20"/>
                    </w:rPr>
                  </w:pPr>
                </w:p>
                <w:p w14:paraId="352A83EF" w14:textId="77777777" w:rsidR="00A646FC" w:rsidRDefault="00A646FC" w:rsidP="00FB251F">
                  <w:pPr>
                    <w:pStyle w:val="ConsPlusNormal"/>
                    <w:jc w:val="both"/>
                    <w:rPr>
                      <w:sz w:val="20"/>
                    </w:rPr>
                  </w:pPr>
                </w:p>
                <w:p w14:paraId="3B14268A" w14:textId="77777777" w:rsidR="00A646FC" w:rsidRDefault="00A646FC" w:rsidP="00FB251F">
                  <w:pPr>
                    <w:pStyle w:val="ConsPlusNormal"/>
                    <w:jc w:val="both"/>
                    <w:rPr>
                      <w:sz w:val="20"/>
                    </w:rPr>
                  </w:pPr>
                </w:p>
                <w:p w14:paraId="0F175740" w14:textId="77777777" w:rsidR="00A646FC" w:rsidRDefault="00A646FC" w:rsidP="00FB251F">
                  <w:pPr>
                    <w:pStyle w:val="ConsPlusNormal"/>
                    <w:jc w:val="both"/>
                    <w:rPr>
                      <w:sz w:val="20"/>
                    </w:rPr>
                  </w:pPr>
                </w:p>
                <w:p w14:paraId="0D7AE0EF" w14:textId="77777777" w:rsidR="00A646FC" w:rsidRDefault="00A646FC" w:rsidP="00FB251F">
                  <w:pPr>
                    <w:pStyle w:val="ConsPlusNormal"/>
                    <w:jc w:val="both"/>
                    <w:rPr>
                      <w:sz w:val="20"/>
                    </w:rPr>
                  </w:pPr>
                </w:p>
                <w:p w14:paraId="3E13EA85" w14:textId="77777777" w:rsidR="00A646FC" w:rsidRDefault="00A646FC" w:rsidP="00FB251F">
                  <w:pPr>
                    <w:pStyle w:val="ConsPlusNormal"/>
                    <w:jc w:val="both"/>
                    <w:rPr>
                      <w:sz w:val="20"/>
                    </w:rPr>
                  </w:pPr>
                </w:p>
                <w:p w14:paraId="1D18C4EA" w14:textId="77777777" w:rsidR="00A646FC" w:rsidRDefault="00A646FC" w:rsidP="00FB251F">
                  <w:pPr>
                    <w:pStyle w:val="ConsPlusNormal"/>
                    <w:jc w:val="both"/>
                    <w:rPr>
                      <w:sz w:val="20"/>
                    </w:rPr>
                  </w:pPr>
                </w:p>
                <w:p w14:paraId="5A46FB41" w14:textId="77777777" w:rsidR="00A646FC" w:rsidRDefault="00A646FC" w:rsidP="00FB251F">
                  <w:pPr>
                    <w:pStyle w:val="ConsPlusNormal"/>
                    <w:jc w:val="both"/>
                    <w:rPr>
                      <w:sz w:val="20"/>
                    </w:rPr>
                  </w:pPr>
                </w:p>
                <w:p w14:paraId="7021D9EE" w14:textId="77777777" w:rsidR="00A646FC" w:rsidRDefault="00A646FC" w:rsidP="00FB251F">
                  <w:pPr>
                    <w:pStyle w:val="ConsPlusNormal"/>
                    <w:jc w:val="both"/>
                    <w:rPr>
                      <w:sz w:val="20"/>
                    </w:rPr>
                  </w:pPr>
                </w:p>
                <w:p w14:paraId="5DB28030" w14:textId="77777777" w:rsidR="00A646FC" w:rsidRDefault="00A646FC" w:rsidP="00FB251F">
                  <w:pPr>
                    <w:pStyle w:val="ConsPlusNormal"/>
                    <w:jc w:val="both"/>
                    <w:rPr>
                      <w:sz w:val="20"/>
                    </w:rPr>
                  </w:pPr>
                </w:p>
                <w:p w14:paraId="23EC8DAD" w14:textId="77777777" w:rsidR="00A646FC" w:rsidRDefault="00A646FC" w:rsidP="00FB251F">
                  <w:pPr>
                    <w:pStyle w:val="ConsPlusNormal"/>
                    <w:jc w:val="both"/>
                    <w:rPr>
                      <w:sz w:val="20"/>
                    </w:rPr>
                  </w:pPr>
                </w:p>
                <w:p w14:paraId="4503F054" w14:textId="77777777" w:rsidR="00A646FC" w:rsidRDefault="00A646FC" w:rsidP="00FB251F">
                  <w:pPr>
                    <w:pStyle w:val="ConsPlusNormal"/>
                    <w:jc w:val="both"/>
                    <w:rPr>
                      <w:sz w:val="20"/>
                    </w:rPr>
                  </w:pPr>
                </w:p>
                <w:p w14:paraId="43278F1F" w14:textId="77777777" w:rsidR="00A646FC" w:rsidRDefault="00A646FC" w:rsidP="00FB251F">
                  <w:pPr>
                    <w:pStyle w:val="ConsPlusNormal"/>
                    <w:jc w:val="both"/>
                    <w:rPr>
                      <w:sz w:val="20"/>
                    </w:rPr>
                  </w:pPr>
                </w:p>
                <w:p w14:paraId="5FAA7279" w14:textId="77777777" w:rsidR="00A646FC" w:rsidRDefault="00A646FC" w:rsidP="00FB251F">
                  <w:pPr>
                    <w:pStyle w:val="ConsPlusNormal"/>
                    <w:jc w:val="both"/>
                    <w:rPr>
                      <w:sz w:val="20"/>
                    </w:rPr>
                  </w:pPr>
                </w:p>
                <w:p w14:paraId="28F68079" w14:textId="77777777" w:rsidR="00A646FC" w:rsidRDefault="00A646FC" w:rsidP="00FB251F">
                  <w:pPr>
                    <w:pStyle w:val="ConsPlusNormal"/>
                    <w:jc w:val="both"/>
                    <w:rPr>
                      <w:sz w:val="20"/>
                    </w:rPr>
                  </w:pPr>
                </w:p>
                <w:p w14:paraId="13AB66BF" w14:textId="77777777" w:rsidR="00A646FC" w:rsidRDefault="00A646FC" w:rsidP="00FB251F">
                  <w:pPr>
                    <w:pStyle w:val="ConsPlusNormal"/>
                    <w:jc w:val="both"/>
                    <w:rPr>
                      <w:sz w:val="20"/>
                    </w:rPr>
                  </w:pPr>
                </w:p>
                <w:p w14:paraId="3191571F" w14:textId="77777777" w:rsidR="00A646FC" w:rsidRDefault="00A646FC" w:rsidP="00FB251F">
                  <w:pPr>
                    <w:pStyle w:val="ConsPlusNormal"/>
                    <w:jc w:val="both"/>
                    <w:rPr>
                      <w:sz w:val="20"/>
                    </w:rPr>
                  </w:pPr>
                </w:p>
                <w:p w14:paraId="2FC820C5" w14:textId="77777777" w:rsidR="00A646FC" w:rsidRDefault="00A646FC" w:rsidP="00FB251F">
                  <w:pPr>
                    <w:pStyle w:val="ConsPlusNormal"/>
                    <w:jc w:val="both"/>
                    <w:rPr>
                      <w:sz w:val="20"/>
                    </w:rPr>
                  </w:pPr>
                </w:p>
                <w:p w14:paraId="2B9DFD9C" w14:textId="77777777" w:rsidR="00A646FC" w:rsidRDefault="00A646FC" w:rsidP="00FB251F">
                  <w:pPr>
                    <w:pStyle w:val="ConsPlusNormal"/>
                    <w:jc w:val="both"/>
                    <w:rPr>
                      <w:sz w:val="20"/>
                    </w:rPr>
                  </w:pPr>
                </w:p>
                <w:p w14:paraId="67170D8E" w14:textId="77777777" w:rsidR="00A646FC" w:rsidRDefault="00A646FC" w:rsidP="00FB251F">
                  <w:pPr>
                    <w:pStyle w:val="ConsPlusNormal"/>
                    <w:jc w:val="both"/>
                    <w:rPr>
                      <w:sz w:val="20"/>
                    </w:rPr>
                  </w:pPr>
                </w:p>
                <w:p w14:paraId="7A6FF027" w14:textId="77777777" w:rsidR="00A646FC" w:rsidRDefault="00A646FC" w:rsidP="00FB251F">
                  <w:pPr>
                    <w:pStyle w:val="ConsPlusNormal"/>
                    <w:jc w:val="both"/>
                    <w:rPr>
                      <w:sz w:val="20"/>
                    </w:rPr>
                  </w:pPr>
                </w:p>
                <w:p w14:paraId="335CF3C4" w14:textId="77777777" w:rsidR="00A646FC" w:rsidRDefault="00A646FC" w:rsidP="00FB251F">
                  <w:pPr>
                    <w:pStyle w:val="ConsPlusNormal"/>
                    <w:jc w:val="both"/>
                    <w:rPr>
                      <w:sz w:val="20"/>
                    </w:rPr>
                  </w:pPr>
                </w:p>
                <w:p w14:paraId="100079C0" w14:textId="77777777" w:rsidR="00A646FC" w:rsidRDefault="00A646FC" w:rsidP="00FB251F">
                  <w:pPr>
                    <w:pStyle w:val="ConsPlusNormal"/>
                    <w:jc w:val="both"/>
                    <w:rPr>
                      <w:sz w:val="20"/>
                    </w:rPr>
                  </w:pPr>
                </w:p>
                <w:p w14:paraId="7D4B8287" w14:textId="77777777" w:rsidR="00A646FC" w:rsidRDefault="00A646FC" w:rsidP="00FB251F">
                  <w:pPr>
                    <w:pStyle w:val="ConsPlusNormal"/>
                    <w:jc w:val="both"/>
                    <w:rPr>
                      <w:sz w:val="20"/>
                    </w:rPr>
                  </w:pPr>
                </w:p>
                <w:p w14:paraId="54DB75B2" w14:textId="77777777" w:rsidR="00A646FC" w:rsidRDefault="00A646FC" w:rsidP="00FB251F">
                  <w:pPr>
                    <w:pStyle w:val="ConsPlusNormal"/>
                    <w:jc w:val="both"/>
                    <w:rPr>
                      <w:sz w:val="20"/>
                    </w:rPr>
                  </w:pPr>
                </w:p>
                <w:p w14:paraId="023F02DD" w14:textId="77777777" w:rsidR="00A646FC" w:rsidRDefault="00A646FC" w:rsidP="00FB251F">
                  <w:pPr>
                    <w:pStyle w:val="ConsPlusNormal"/>
                    <w:jc w:val="both"/>
                    <w:rPr>
                      <w:sz w:val="20"/>
                    </w:rPr>
                  </w:pPr>
                </w:p>
                <w:p w14:paraId="465D798E" w14:textId="77777777" w:rsidR="00A646FC" w:rsidRDefault="00A646FC" w:rsidP="00FB251F">
                  <w:pPr>
                    <w:pStyle w:val="ConsPlusNormal"/>
                    <w:jc w:val="both"/>
                    <w:rPr>
                      <w:sz w:val="20"/>
                    </w:rPr>
                  </w:pPr>
                </w:p>
                <w:p w14:paraId="0B0D08F2" w14:textId="77777777" w:rsidR="00A646FC" w:rsidRDefault="00A646FC" w:rsidP="00FB251F">
                  <w:pPr>
                    <w:pStyle w:val="ConsPlusNormal"/>
                    <w:jc w:val="both"/>
                    <w:rPr>
                      <w:sz w:val="20"/>
                    </w:rPr>
                  </w:pPr>
                </w:p>
                <w:p w14:paraId="0E1CD38E" w14:textId="77777777" w:rsidR="00A646FC" w:rsidRDefault="00A646FC" w:rsidP="00FB251F">
                  <w:pPr>
                    <w:pStyle w:val="ConsPlusNormal"/>
                    <w:jc w:val="both"/>
                    <w:rPr>
                      <w:sz w:val="20"/>
                    </w:rPr>
                  </w:pPr>
                </w:p>
                <w:p w14:paraId="02ECA570" w14:textId="77777777" w:rsidR="00A646FC" w:rsidRDefault="00A646FC" w:rsidP="00FB251F">
                  <w:pPr>
                    <w:pStyle w:val="ConsPlusNormal"/>
                    <w:jc w:val="both"/>
                    <w:rPr>
                      <w:sz w:val="20"/>
                    </w:rPr>
                  </w:pPr>
                </w:p>
                <w:p w14:paraId="4B936BAA" w14:textId="77777777" w:rsidR="003E1547" w:rsidRDefault="003E1547" w:rsidP="00FB251F">
                  <w:pPr>
                    <w:pStyle w:val="ConsPlusNormal"/>
                    <w:jc w:val="both"/>
                    <w:rPr>
                      <w:sz w:val="20"/>
                    </w:rPr>
                  </w:pPr>
                </w:p>
                <w:p w14:paraId="71963884" w14:textId="77777777" w:rsidR="003E1547" w:rsidRDefault="003E1547" w:rsidP="00FB251F">
                  <w:pPr>
                    <w:pStyle w:val="ConsPlusNormal"/>
                    <w:jc w:val="both"/>
                    <w:rPr>
                      <w:sz w:val="20"/>
                    </w:rPr>
                  </w:pPr>
                </w:p>
                <w:p w14:paraId="2B03160B" w14:textId="77777777" w:rsidR="003E1547" w:rsidRDefault="003E1547" w:rsidP="00FB251F">
                  <w:pPr>
                    <w:pStyle w:val="ConsPlusNormal"/>
                    <w:jc w:val="both"/>
                    <w:rPr>
                      <w:sz w:val="20"/>
                    </w:rPr>
                  </w:pPr>
                </w:p>
                <w:p w14:paraId="307161AA" w14:textId="77777777" w:rsidR="003E1547" w:rsidRDefault="003E1547" w:rsidP="00FB251F">
                  <w:pPr>
                    <w:pStyle w:val="ConsPlusNormal"/>
                    <w:jc w:val="both"/>
                    <w:rPr>
                      <w:sz w:val="20"/>
                    </w:rPr>
                  </w:pPr>
                </w:p>
                <w:p w14:paraId="08BC7D0B" w14:textId="77777777" w:rsidR="003E1547" w:rsidRDefault="003E1547" w:rsidP="00FB251F">
                  <w:pPr>
                    <w:pStyle w:val="ConsPlusNormal"/>
                    <w:jc w:val="both"/>
                    <w:rPr>
                      <w:sz w:val="20"/>
                    </w:rPr>
                  </w:pPr>
                </w:p>
                <w:p w14:paraId="4215D102" w14:textId="77777777" w:rsidR="003E1547" w:rsidRDefault="003E1547" w:rsidP="00FB251F">
                  <w:pPr>
                    <w:pStyle w:val="ConsPlusNormal"/>
                    <w:jc w:val="both"/>
                    <w:rPr>
                      <w:sz w:val="20"/>
                    </w:rPr>
                  </w:pPr>
                </w:p>
                <w:p w14:paraId="5A00148A" w14:textId="77777777" w:rsidR="003E1547" w:rsidRDefault="003E1547" w:rsidP="00FB251F">
                  <w:pPr>
                    <w:pStyle w:val="ConsPlusNormal"/>
                    <w:jc w:val="both"/>
                    <w:rPr>
                      <w:sz w:val="20"/>
                    </w:rPr>
                  </w:pPr>
                </w:p>
                <w:p w14:paraId="5020D1AA" w14:textId="77777777" w:rsidR="0087455F" w:rsidRDefault="0087455F" w:rsidP="0087455F">
                  <w:pPr>
                    <w:pStyle w:val="ConsPlusNormal"/>
                    <w:jc w:val="both"/>
                    <w:rPr>
                      <w:sz w:val="20"/>
                    </w:rPr>
                  </w:pPr>
                </w:p>
                <w:p w14:paraId="1618574E" w14:textId="77777777" w:rsidR="0087455F" w:rsidRDefault="0087455F" w:rsidP="0087455F">
                  <w:pPr>
                    <w:pStyle w:val="ConsPlusNormal"/>
                    <w:jc w:val="both"/>
                    <w:rPr>
                      <w:sz w:val="20"/>
                    </w:rPr>
                  </w:pPr>
                </w:p>
                <w:p w14:paraId="3ED9F812" w14:textId="77777777" w:rsidR="0087455F" w:rsidRDefault="0087455F" w:rsidP="0087455F">
                  <w:pPr>
                    <w:pStyle w:val="ConsPlusNormal"/>
                    <w:jc w:val="both"/>
                    <w:rPr>
                      <w:sz w:val="20"/>
                    </w:rPr>
                  </w:pPr>
                </w:p>
                <w:p w14:paraId="4B0E8EE0" w14:textId="77777777" w:rsidR="0087455F" w:rsidRDefault="0087455F" w:rsidP="0087455F">
                  <w:pPr>
                    <w:pStyle w:val="ConsPlusNormal"/>
                    <w:jc w:val="both"/>
                    <w:rPr>
                      <w:sz w:val="20"/>
                    </w:rPr>
                  </w:pPr>
                </w:p>
                <w:p w14:paraId="088BF408" w14:textId="77777777" w:rsidR="0087455F" w:rsidRDefault="0087455F" w:rsidP="0087455F">
                  <w:pPr>
                    <w:pStyle w:val="ConsPlusNormal"/>
                    <w:jc w:val="both"/>
                    <w:rPr>
                      <w:sz w:val="20"/>
                    </w:rPr>
                  </w:pPr>
                </w:p>
                <w:p w14:paraId="7C1D8369" w14:textId="77777777" w:rsidR="0087455F" w:rsidRDefault="0087455F" w:rsidP="0087455F">
                  <w:pPr>
                    <w:pStyle w:val="ConsPlusNormal"/>
                    <w:jc w:val="both"/>
                    <w:rPr>
                      <w:sz w:val="20"/>
                    </w:rPr>
                  </w:pPr>
                </w:p>
                <w:p w14:paraId="13474F4E" w14:textId="77777777" w:rsidR="0087455F" w:rsidRDefault="0087455F" w:rsidP="0087455F">
                  <w:pPr>
                    <w:pStyle w:val="ConsPlusNormal"/>
                    <w:jc w:val="both"/>
                    <w:rPr>
                      <w:sz w:val="20"/>
                    </w:rPr>
                  </w:pPr>
                </w:p>
                <w:p w14:paraId="31BA1610" w14:textId="77777777" w:rsidR="0087455F" w:rsidRDefault="0087455F" w:rsidP="0087455F">
                  <w:pPr>
                    <w:pStyle w:val="ConsPlusNormal"/>
                    <w:jc w:val="both"/>
                    <w:rPr>
                      <w:sz w:val="20"/>
                    </w:rPr>
                  </w:pPr>
                </w:p>
                <w:p w14:paraId="4AED3C87" w14:textId="77777777" w:rsidR="0087455F" w:rsidRDefault="0087455F" w:rsidP="0087455F">
                  <w:pPr>
                    <w:pStyle w:val="ConsPlusNormal"/>
                    <w:jc w:val="both"/>
                    <w:rPr>
                      <w:sz w:val="20"/>
                    </w:rPr>
                  </w:pPr>
                </w:p>
                <w:p w14:paraId="0A37E349" w14:textId="77777777" w:rsidR="0087455F" w:rsidRDefault="0087455F" w:rsidP="0087455F">
                  <w:pPr>
                    <w:pStyle w:val="ConsPlusNormal"/>
                    <w:jc w:val="both"/>
                    <w:rPr>
                      <w:sz w:val="20"/>
                    </w:rPr>
                  </w:pPr>
                </w:p>
                <w:p w14:paraId="1D170BA3" w14:textId="77777777" w:rsidR="0087455F" w:rsidRDefault="0087455F" w:rsidP="0087455F">
                  <w:pPr>
                    <w:pStyle w:val="ConsPlusNormal"/>
                    <w:jc w:val="both"/>
                    <w:rPr>
                      <w:sz w:val="20"/>
                    </w:rPr>
                  </w:pPr>
                </w:p>
                <w:p w14:paraId="182634D3" w14:textId="77777777" w:rsidR="0087455F" w:rsidRDefault="0087455F" w:rsidP="0087455F">
                  <w:pPr>
                    <w:pStyle w:val="ConsPlusNormal"/>
                    <w:jc w:val="both"/>
                    <w:rPr>
                      <w:sz w:val="20"/>
                    </w:rPr>
                  </w:pPr>
                </w:p>
                <w:p w14:paraId="0CC53682" w14:textId="77777777" w:rsidR="0087455F" w:rsidRDefault="0087455F" w:rsidP="0087455F">
                  <w:pPr>
                    <w:pStyle w:val="ConsPlusNormal"/>
                    <w:jc w:val="both"/>
                    <w:rPr>
                      <w:sz w:val="20"/>
                    </w:rPr>
                  </w:pPr>
                </w:p>
                <w:p w14:paraId="04C8C104" w14:textId="77777777" w:rsidR="0087455F" w:rsidRDefault="0087455F" w:rsidP="0087455F">
                  <w:pPr>
                    <w:pStyle w:val="ConsPlusNormal"/>
                    <w:jc w:val="both"/>
                    <w:rPr>
                      <w:sz w:val="20"/>
                    </w:rPr>
                  </w:pPr>
                </w:p>
                <w:p w14:paraId="24A17B3D" w14:textId="77777777" w:rsidR="0087455F" w:rsidRDefault="0087455F" w:rsidP="0087455F">
                  <w:pPr>
                    <w:pStyle w:val="ConsPlusNormal"/>
                    <w:jc w:val="both"/>
                    <w:rPr>
                      <w:sz w:val="20"/>
                    </w:rPr>
                  </w:pPr>
                </w:p>
                <w:p w14:paraId="6201A342" w14:textId="77777777" w:rsidR="0087455F" w:rsidRDefault="0087455F" w:rsidP="0087455F">
                  <w:pPr>
                    <w:pStyle w:val="ConsPlusNormal"/>
                    <w:jc w:val="both"/>
                    <w:rPr>
                      <w:sz w:val="20"/>
                    </w:rPr>
                  </w:pPr>
                </w:p>
                <w:p w14:paraId="73E0FB7B" w14:textId="77777777" w:rsidR="0087455F" w:rsidRDefault="0087455F" w:rsidP="0087455F">
                  <w:pPr>
                    <w:pStyle w:val="ConsPlusNormal"/>
                    <w:jc w:val="both"/>
                    <w:rPr>
                      <w:sz w:val="20"/>
                    </w:rPr>
                  </w:pPr>
                </w:p>
                <w:p w14:paraId="191C9C17" w14:textId="77777777" w:rsidR="0087455F" w:rsidRDefault="0087455F" w:rsidP="0087455F">
                  <w:pPr>
                    <w:pStyle w:val="ConsPlusNormal"/>
                    <w:jc w:val="both"/>
                    <w:rPr>
                      <w:sz w:val="20"/>
                    </w:rPr>
                  </w:pPr>
                </w:p>
                <w:p w14:paraId="799CE250" w14:textId="77777777" w:rsidR="0087455F" w:rsidRDefault="0087455F" w:rsidP="0087455F">
                  <w:pPr>
                    <w:pStyle w:val="ConsPlusNormal"/>
                    <w:jc w:val="both"/>
                    <w:rPr>
                      <w:sz w:val="20"/>
                    </w:rPr>
                  </w:pPr>
                </w:p>
                <w:p w14:paraId="12A30D9A" w14:textId="77777777" w:rsidR="0087455F" w:rsidRDefault="0087455F" w:rsidP="0087455F">
                  <w:pPr>
                    <w:pStyle w:val="ConsPlusNormal"/>
                    <w:jc w:val="both"/>
                    <w:rPr>
                      <w:sz w:val="20"/>
                    </w:rPr>
                  </w:pPr>
                </w:p>
                <w:p w14:paraId="144D8E36" w14:textId="77777777" w:rsidR="0087455F" w:rsidRDefault="0087455F" w:rsidP="0087455F">
                  <w:pPr>
                    <w:pStyle w:val="ConsPlusNormal"/>
                    <w:jc w:val="both"/>
                    <w:rPr>
                      <w:sz w:val="20"/>
                    </w:rPr>
                  </w:pPr>
                </w:p>
                <w:p w14:paraId="7E55691B" w14:textId="77777777" w:rsidR="0087455F" w:rsidRDefault="0087455F" w:rsidP="0087455F">
                  <w:pPr>
                    <w:pStyle w:val="ConsPlusNormal"/>
                    <w:jc w:val="both"/>
                    <w:rPr>
                      <w:sz w:val="20"/>
                    </w:rPr>
                  </w:pPr>
                </w:p>
                <w:p w14:paraId="2DAE398E" w14:textId="77777777" w:rsidR="0087455F" w:rsidRDefault="0087455F" w:rsidP="0087455F">
                  <w:pPr>
                    <w:pStyle w:val="ConsPlusNormal"/>
                    <w:jc w:val="both"/>
                    <w:rPr>
                      <w:sz w:val="20"/>
                    </w:rPr>
                  </w:pPr>
                </w:p>
                <w:p w14:paraId="0FE2C319" w14:textId="77777777" w:rsidR="0087455F" w:rsidRDefault="0087455F" w:rsidP="0087455F">
                  <w:pPr>
                    <w:pStyle w:val="ConsPlusNormal"/>
                    <w:jc w:val="both"/>
                    <w:rPr>
                      <w:sz w:val="20"/>
                    </w:rPr>
                  </w:pPr>
                </w:p>
                <w:p w14:paraId="096346A4" w14:textId="77777777" w:rsidR="0087455F" w:rsidRDefault="0087455F" w:rsidP="0087455F">
                  <w:pPr>
                    <w:pStyle w:val="ConsPlusNormal"/>
                    <w:jc w:val="both"/>
                    <w:rPr>
                      <w:sz w:val="20"/>
                    </w:rPr>
                  </w:pPr>
                </w:p>
                <w:p w14:paraId="4099A9AA" w14:textId="77777777" w:rsidR="0087455F" w:rsidRDefault="0087455F" w:rsidP="0087455F">
                  <w:pPr>
                    <w:pStyle w:val="ConsPlusNormal"/>
                    <w:jc w:val="both"/>
                    <w:rPr>
                      <w:sz w:val="20"/>
                    </w:rPr>
                  </w:pPr>
                </w:p>
                <w:p w14:paraId="620EBF6A" w14:textId="77777777" w:rsidR="0087455F" w:rsidRDefault="0087455F" w:rsidP="0087455F">
                  <w:pPr>
                    <w:pStyle w:val="ConsPlusNormal"/>
                    <w:jc w:val="both"/>
                    <w:rPr>
                      <w:sz w:val="20"/>
                    </w:rPr>
                  </w:pPr>
                </w:p>
                <w:p w14:paraId="6AD22B7C" w14:textId="77777777" w:rsidR="0087455F" w:rsidRDefault="0087455F" w:rsidP="0087455F">
                  <w:pPr>
                    <w:pStyle w:val="ConsPlusNormal"/>
                    <w:jc w:val="both"/>
                    <w:rPr>
                      <w:sz w:val="20"/>
                    </w:rPr>
                  </w:pPr>
                </w:p>
                <w:p w14:paraId="1BDB160E" w14:textId="77777777" w:rsidR="0087455F" w:rsidRDefault="0087455F" w:rsidP="0087455F">
                  <w:pPr>
                    <w:pStyle w:val="ConsPlusNormal"/>
                    <w:jc w:val="both"/>
                    <w:rPr>
                      <w:sz w:val="20"/>
                    </w:rPr>
                  </w:pPr>
                </w:p>
                <w:p w14:paraId="3EE9E10A" w14:textId="77777777" w:rsidR="0087455F" w:rsidRDefault="0087455F" w:rsidP="0087455F">
                  <w:pPr>
                    <w:pStyle w:val="ConsPlusNormal"/>
                    <w:jc w:val="both"/>
                    <w:rPr>
                      <w:sz w:val="20"/>
                    </w:rPr>
                  </w:pPr>
                </w:p>
                <w:p w14:paraId="2D6B2130" w14:textId="77777777" w:rsidR="0087455F" w:rsidRDefault="0087455F" w:rsidP="0087455F">
                  <w:pPr>
                    <w:pStyle w:val="ConsPlusNormal"/>
                    <w:jc w:val="both"/>
                    <w:rPr>
                      <w:sz w:val="20"/>
                    </w:rPr>
                  </w:pPr>
                </w:p>
                <w:p w14:paraId="01E4FF24" w14:textId="77777777" w:rsidR="0087455F" w:rsidRDefault="0087455F" w:rsidP="0087455F">
                  <w:pPr>
                    <w:pStyle w:val="ConsPlusNormal"/>
                    <w:jc w:val="both"/>
                    <w:rPr>
                      <w:sz w:val="20"/>
                    </w:rPr>
                  </w:pPr>
                </w:p>
                <w:p w14:paraId="491CAD3E" w14:textId="77777777" w:rsidR="0087455F" w:rsidRDefault="0087455F" w:rsidP="0087455F">
                  <w:pPr>
                    <w:pStyle w:val="ConsPlusNormal"/>
                    <w:jc w:val="both"/>
                    <w:rPr>
                      <w:sz w:val="20"/>
                    </w:rPr>
                  </w:pPr>
                </w:p>
                <w:p w14:paraId="6C2F00F6" w14:textId="77777777" w:rsidR="0087455F" w:rsidRDefault="0087455F" w:rsidP="0087455F">
                  <w:pPr>
                    <w:pStyle w:val="ConsPlusNormal"/>
                    <w:jc w:val="both"/>
                    <w:rPr>
                      <w:sz w:val="20"/>
                    </w:rPr>
                  </w:pPr>
                </w:p>
                <w:p w14:paraId="6244BB40" w14:textId="77777777" w:rsidR="0087455F" w:rsidRDefault="0087455F" w:rsidP="0087455F">
                  <w:pPr>
                    <w:pStyle w:val="ConsPlusNormal"/>
                    <w:jc w:val="both"/>
                    <w:rPr>
                      <w:sz w:val="20"/>
                    </w:rPr>
                  </w:pPr>
                </w:p>
                <w:p w14:paraId="01D07705" w14:textId="77777777" w:rsidR="0087455F" w:rsidRDefault="0087455F" w:rsidP="0087455F">
                  <w:pPr>
                    <w:pStyle w:val="ConsPlusNormal"/>
                    <w:jc w:val="both"/>
                    <w:rPr>
                      <w:sz w:val="20"/>
                    </w:rPr>
                  </w:pPr>
                </w:p>
                <w:p w14:paraId="3572BC74" w14:textId="77777777" w:rsidR="0087455F" w:rsidRDefault="0087455F" w:rsidP="0087455F">
                  <w:pPr>
                    <w:pStyle w:val="ConsPlusNormal"/>
                    <w:jc w:val="both"/>
                    <w:rPr>
                      <w:sz w:val="20"/>
                    </w:rPr>
                  </w:pPr>
                </w:p>
                <w:p w14:paraId="0DB48C7B" w14:textId="77777777" w:rsidR="0087455F" w:rsidRDefault="0087455F" w:rsidP="0087455F">
                  <w:pPr>
                    <w:pStyle w:val="ConsPlusNormal"/>
                    <w:jc w:val="both"/>
                    <w:rPr>
                      <w:sz w:val="20"/>
                    </w:rPr>
                  </w:pPr>
                </w:p>
                <w:p w14:paraId="627E0919" w14:textId="77777777" w:rsidR="0087455F" w:rsidRDefault="0087455F" w:rsidP="0087455F">
                  <w:pPr>
                    <w:pStyle w:val="ConsPlusNormal"/>
                    <w:jc w:val="both"/>
                    <w:rPr>
                      <w:sz w:val="20"/>
                    </w:rPr>
                  </w:pPr>
                </w:p>
                <w:p w14:paraId="182FE9B0" w14:textId="77777777" w:rsidR="0087455F" w:rsidRDefault="0087455F" w:rsidP="0087455F">
                  <w:pPr>
                    <w:pStyle w:val="ConsPlusNormal"/>
                    <w:jc w:val="both"/>
                    <w:rPr>
                      <w:sz w:val="20"/>
                    </w:rPr>
                  </w:pPr>
                </w:p>
                <w:p w14:paraId="0124C41B" w14:textId="77777777" w:rsidR="0087455F" w:rsidRDefault="0087455F" w:rsidP="0087455F">
                  <w:pPr>
                    <w:pStyle w:val="ConsPlusNormal"/>
                    <w:jc w:val="both"/>
                    <w:rPr>
                      <w:sz w:val="20"/>
                    </w:rPr>
                  </w:pPr>
                </w:p>
                <w:p w14:paraId="7A83F800" w14:textId="77777777" w:rsidR="0087455F" w:rsidRDefault="0087455F" w:rsidP="0087455F">
                  <w:pPr>
                    <w:pStyle w:val="ConsPlusNormal"/>
                    <w:jc w:val="both"/>
                    <w:rPr>
                      <w:sz w:val="20"/>
                    </w:rPr>
                  </w:pPr>
                </w:p>
                <w:p w14:paraId="33CE210C" w14:textId="77777777" w:rsidR="0087455F" w:rsidRDefault="0087455F" w:rsidP="0087455F">
                  <w:pPr>
                    <w:pStyle w:val="ConsPlusNormal"/>
                    <w:jc w:val="both"/>
                    <w:rPr>
                      <w:sz w:val="20"/>
                    </w:rPr>
                  </w:pPr>
                </w:p>
                <w:p w14:paraId="05D690EB" w14:textId="77777777" w:rsidR="0087455F" w:rsidRDefault="0087455F" w:rsidP="0087455F">
                  <w:pPr>
                    <w:pStyle w:val="ConsPlusNormal"/>
                    <w:jc w:val="both"/>
                    <w:rPr>
                      <w:sz w:val="20"/>
                    </w:rPr>
                  </w:pPr>
                </w:p>
                <w:p w14:paraId="13824CC2" w14:textId="77777777" w:rsidR="0087455F" w:rsidRDefault="0087455F" w:rsidP="0087455F">
                  <w:pPr>
                    <w:pStyle w:val="ConsPlusNormal"/>
                    <w:jc w:val="both"/>
                    <w:rPr>
                      <w:sz w:val="20"/>
                    </w:rPr>
                  </w:pPr>
                </w:p>
                <w:p w14:paraId="08C76999" w14:textId="77777777" w:rsidR="0087455F" w:rsidRDefault="0087455F" w:rsidP="0087455F">
                  <w:pPr>
                    <w:pStyle w:val="ConsPlusNormal"/>
                    <w:jc w:val="both"/>
                    <w:rPr>
                      <w:sz w:val="20"/>
                    </w:rPr>
                  </w:pPr>
                </w:p>
                <w:p w14:paraId="652AD21F" w14:textId="77777777" w:rsidR="0087455F" w:rsidRDefault="0087455F" w:rsidP="0087455F">
                  <w:pPr>
                    <w:pStyle w:val="ConsPlusNormal"/>
                    <w:jc w:val="both"/>
                    <w:rPr>
                      <w:sz w:val="20"/>
                    </w:rPr>
                  </w:pPr>
                </w:p>
                <w:p w14:paraId="36CBCA4D" w14:textId="77777777" w:rsidR="0087455F" w:rsidRDefault="0087455F" w:rsidP="0087455F">
                  <w:pPr>
                    <w:pStyle w:val="ConsPlusNormal"/>
                    <w:jc w:val="both"/>
                    <w:rPr>
                      <w:sz w:val="20"/>
                    </w:rPr>
                  </w:pPr>
                </w:p>
                <w:p w14:paraId="431CBA0C" w14:textId="77777777" w:rsidR="0087455F" w:rsidRDefault="0087455F" w:rsidP="0087455F">
                  <w:pPr>
                    <w:pStyle w:val="ConsPlusNormal"/>
                    <w:jc w:val="both"/>
                    <w:rPr>
                      <w:sz w:val="20"/>
                    </w:rPr>
                  </w:pPr>
                </w:p>
                <w:p w14:paraId="401A428A" w14:textId="77777777" w:rsidR="0087455F" w:rsidRDefault="0087455F" w:rsidP="0087455F">
                  <w:pPr>
                    <w:pStyle w:val="ConsPlusNormal"/>
                    <w:jc w:val="both"/>
                    <w:rPr>
                      <w:sz w:val="20"/>
                    </w:rPr>
                  </w:pPr>
                </w:p>
                <w:p w14:paraId="4A777C5A" w14:textId="77777777" w:rsidR="0087455F" w:rsidRDefault="0087455F" w:rsidP="0087455F">
                  <w:pPr>
                    <w:pStyle w:val="ConsPlusNormal"/>
                    <w:jc w:val="both"/>
                    <w:rPr>
                      <w:sz w:val="20"/>
                    </w:rPr>
                  </w:pPr>
                </w:p>
                <w:p w14:paraId="64EA68D4" w14:textId="77777777" w:rsidR="0087455F" w:rsidRDefault="0087455F" w:rsidP="0087455F">
                  <w:pPr>
                    <w:pStyle w:val="ConsPlusNormal"/>
                    <w:jc w:val="both"/>
                    <w:rPr>
                      <w:sz w:val="20"/>
                    </w:rPr>
                  </w:pPr>
                </w:p>
                <w:p w14:paraId="0FC46895" w14:textId="77777777" w:rsidR="0087455F" w:rsidRDefault="0087455F" w:rsidP="0087455F">
                  <w:pPr>
                    <w:pStyle w:val="ConsPlusNormal"/>
                    <w:jc w:val="both"/>
                    <w:rPr>
                      <w:sz w:val="20"/>
                    </w:rPr>
                  </w:pPr>
                </w:p>
                <w:p w14:paraId="7CECCE41" w14:textId="77777777" w:rsidR="0087455F" w:rsidRDefault="0087455F" w:rsidP="0087455F">
                  <w:pPr>
                    <w:pStyle w:val="ConsPlusNormal"/>
                    <w:jc w:val="both"/>
                    <w:rPr>
                      <w:sz w:val="20"/>
                    </w:rPr>
                  </w:pPr>
                </w:p>
                <w:p w14:paraId="23B1814F" w14:textId="77777777" w:rsidR="0087455F" w:rsidRDefault="0087455F" w:rsidP="0087455F">
                  <w:pPr>
                    <w:pStyle w:val="ConsPlusNormal"/>
                    <w:jc w:val="both"/>
                    <w:rPr>
                      <w:sz w:val="20"/>
                    </w:rPr>
                  </w:pPr>
                </w:p>
                <w:p w14:paraId="6BBA8A8A" w14:textId="77777777" w:rsidR="0087455F" w:rsidRDefault="0087455F" w:rsidP="0087455F">
                  <w:pPr>
                    <w:pStyle w:val="ConsPlusNormal"/>
                    <w:jc w:val="both"/>
                    <w:rPr>
                      <w:sz w:val="20"/>
                    </w:rPr>
                  </w:pPr>
                </w:p>
                <w:p w14:paraId="6E61BDFA" w14:textId="77777777" w:rsidR="0087455F" w:rsidRDefault="0087455F" w:rsidP="0087455F">
                  <w:pPr>
                    <w:pStyle w:val="ConsPlusNormal"/>
                    <w:jc w:val="both"/>
                    <w:rPr>
                      <w:sz w:val="20"/>
                    </w:rPr>
                  </w:pPr>
                </w:p>
                <w:p w14:paraId="36C204C0" w14:textId="77777777" w:rsidR="0087455F" w:rsidRDefault="0087455F" w:rsidP="0087455F">
                  <w:pPr>
                    <w:pStyle w:val="ConsPlusNormal"/>
                    <w:jc w:val="both"/>
                    <w:rPr>
                      <w:sz w:val="20"/>
                    </w:rPr>
                  </w:pPr>
                </w:p>
                <w:p w14:paraId="1A0CF37D" w14:textId="77777777" w:rsidR="003E1547" w:rsidRDefault="003E1547" w:rsidP="00FB251F">
                  <w:pPr>
                    <w:pStyle w:val="ConsPlusNormal"/>
                    <w:jc w:val="both"/>
                    <w:rPr>
                      <w:sz w:val="20"/>
                    </w:rPr>
                  </w:pPr>
                </w:p>
                <w:p w14:paraId="7DE5B7FB" w14:textId="77777777" w:rsidR="003E1547" w:rsidRDefault="003E1547" w:rsidP="00FB251F">
                  <w:pPr>
                    <w:pStyle w:val="ConsPlusNormal"/>
                    <w:jc w:val="both"/>
                    <w:rPr>
                      <w:sz w:val="20"/>
                    </w:rPr>
                  </w:pPr>
                </w:p>
                <w:p w14:paraId="70D01383" w14:textId="77777777" w:rsidR="003E1547" w:rsidRDefault="003E1547" w:rsidP="00FB251F">
                  <w:pPr>
                    <w:pStyle w:val="ConsPlusNormal"/>
                    <w:jc w:val="both"/>
                    <w:rPr>
                      <w:sz w:val="20"/>
                    </w:rPr>
                  </w:pPr>
                </w:p>
                <w:p w14:paraId="79898831" w14:textId="77777777" w:rsidR="003E1547" w:rsidRDefault="003E1547" w:rsidP="00FB251F">
                  <w:pPr>
                    <w:pStyle w:val="ConsPlusNormal"/>
                    <w:jc w:val="both"/>
                    <w:rPr>
                      <w:sz w:val="20"/>
                    </w:rPr>
                  </w:pPr>
                </w:p>
                <w:p w14:paraId="2C3AA687" w14:textId="77777777" w:rsidR="003E1547" w:rsidRDefault="003E1547" w:rsidP="00FB251F">
                  <w:pPr>
                    <w:pStyle w:val="ConsPlusNormal"/>
                    <w:jc w:val="both"/>
                    <w:rPr>
                      <w:sz w:val="20"/>
                    </w:rPr>
                  </w:pPr>
                </w:p>
                <w:p w14:paraId="61136414" w14:textId="77777777" w:rsidR="00A646FC" w:rsidRDefault="00A646FC" w:rsidP="00FB251F">
                  <w:pPr>
                    <w:pStyle w:val="ConsPlusNormal"/>
                    <w:jc w:val="both"/>
                    <w:rPr>
                      <w:sz w:val="20"/>
                    </w:rPr>
                  </w:pPr>
                </w:p>
                <w:p w14:paraId="3FF347B4" w14:textId="77777777" w:rsidR="00A646FC" w:rsidRPr="00F62F2F" w:rsidRDefault="00A646FC" w:rsidP="00FB251F">
                  <w:pPr>
                    <w:pStyle w:val="ConsPlusNormal"/>
                    <w:jc w:val="both"/>
                    <w:rPr>
                      <w:sz w:val="20"/>
                    </w:rPr>
                  </w:pPr>
                </w:p>
              </w:tc>
            </w:tr>
            <w:tr w:rsidR="00FB251F" w:rsidRPr="00F62F2F" w14:paraId="005CDE7B" w14:textId="77777777" w:rsidTr="00C07505">
              <w:tc>
                <w:tcPr>
                  <w:tcW w:w="2280" w:type="dxa"/>
                  <w:tcBorders>
                    <w:top w:val="single" w:sz="4" w:space="0" w:color="auto"/>
                    <w:left w:val="single" w:sz="4" w:space="0" w:color="auto"/>
                    <w:bottom w:val="single" w:sz="4" w:space="0" w:color="auto"/>
                    <w:right w:val="single" w:sz="4" w:space="0" w:color="auto"/>
                  </w:tcBorders>
                </w:tcPr>
                <w:p w14:paraId="2DD9BD43" w14:textId="77777777" w:rsidR="00FB251F" w:rsidRPr="00F62F2F" w:rsidRDefault="00FB251F" w:rsidP="00FB251F">
                  <w:pPr>
                    <w:pStyle w:val="ConsPlusNormal"/>
                    <w:rPr>
                      <w:sz w:val="20"/>
                    </w:rPr>
                  </w:pPr>
                  <w:r w:rsidRPr="00F62F2F">
                    <w:rPr>
                      <w:sz w:val="20"/>
                    </w:rPr>
                    <w:lastRenderedPageBreak/>
                    <w:t>Склад хлора</w:t>
                  </w:r>
                </w:p>
              </w:tc>
              <w:tc>
                <w:tcPr>
                  <w:tcW w:w="1134" w:type="dxa"/>
                  <w:tcBorders>
                    <w:top w:val="single" w:sz="4" w:space="0" w:color="auto"/>
                    <w:left w:val="single" w:sz="4" w:space="0" w:color="auto"/>
                    <w:bottom w:val="single" w:sz="4" w:space="0" w:color="auto"/>
                    <w:right w:val="single" w:sz="4" w:space="0" w:color="auto"/>
                  </w:tcBorders>
                </w:tcPr>
                <w:p w14:paraId="153E6D1D" w14:textId="77777777" w:rsidR="00FB251F" w:rsidRPr="00F62F2F" w:rsidRDefault="00FB251F" w:rsidP="00FB251F">
                  <w:pPr>
                    <w:pStyle w:val="ConsPlusNormal"/>
                    <w:jc w:val="center"/>
                    <w:rPr>
                      <w:sz w:val="20"/>
                    </w:rPr>
                  </w:pPr>
                  <w:r w:rsidRPr="00F62F2F">
                    <w:rPr>
                      <w:sz w:val="20"/>
                    </w:rPr>
                    <w:t>2.1, 2.2</w:t>
                  </w:r>
                </w:p>
              </w:tc>
              <w:tc>
                <w:tcPr>
                  <w:tcW w:w="1276" w:type="dxa"/>
                  <w:vMerge w:val="restart"/>
                  <w:tcBorders>
                    <w:top w:val="single" w:sz="4" w:space="0" w:color="auto"/>
                    <w:left w:val="single" w:sz="4" w:space="0" w:color="auto"/>
                    <w:bottom w:val="single" w:sz="4" w:space="0" w:color="auto"/>
                    <w:right w:val="single" w:sz="4" w:space="0" w:color="auto"/>
                  </w:tcBorders>
                </w:tcPr>
                <w:p w14:paraId="16ECA6BD"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0FC552CA" w14:textId="77777777" w:rsidR="00FB251F" w:rsidRDefault="00FB251F" w:rsidP="00FB251F">
                  <w:pPr>
                    <w:pStyle w:val="ConsPlusNormal"/>
                    <w:jc w:val="both"/>
                    <w:rPr>
                      <w:sz w:val="20"/>
                    </w:rPr>
                  </w:pPr>
                  <w:r w:rsidRPr="00F62F2F">
                    <w:rPr>
                      <w:sz w:val="20"/>
                    </w:rPr>
                    <w:t>Идентифицируются по признаку хранения и транспортирования токсичного вещества</w:t>
                  </w:r>
                </w:p>
                <w:p w14:paraId="2005D6B8" w14:textId="77777777" w:rsidR="00A646FC" w:rsidRDefault="00A646FC" w:rsidP="00FB251F">
                  <w:pPr>
                    <w:pStyle w:val="ConsPlusNormal"/>
                    <w:jc w:val="both"/>
                    <w:rPr>
                      <w:sz w:val="20"/>
                    </w:rPr>
                  </w:pPr>
                </w:p>
                <w:p w14:paraId="1B0B0153" w14:textId="77777777" w:rsidR="00A646FC" w:rsidRDefault="00A646FC" w:rsidP="00FB251F">
                  <w:pPr>
                    <w:pStyle w:val="ConsPlusNormal"/>
                    <w:jc w:val="both"/>
                    <w:rPr>
                      <w:sz w:val="20"/>
                    </w:rPr>
                  </w:pPr>
                </w:p>
                <w:p w14:paraId="103E94A3" w14:textId="77777777" w:rsidR="00A646FC" w:rsidRDefault="00A646FC" w:rsidP="00FB251F">
                  <w:pPr>
                    <w:pStyle w:val="ConsPlusNormal"/>
                    <w:jc w:val="both"/>
                    <w:rPr>
                      <w:sz w:val="20"/>
                    </w:rPr>
                  </w:pPr>
                </w:p>
                <w:p w14:paraId="4BD8EFA1" w14:textId="77777777" w:rsidR="00A646FC" w:rsidRDefault="00A646FC" w:rsidP="00FB251F">
                  <w:pPr>
                    <w:pStyle w:val="ConsPlusNormal"/>
                    <w:jc w:val="both"/>
                    <w:rPr>
                      <w:sz w:val="20"/>
                    </w:rPr>
                  </w:pPr>
                </w:p>
                <w:p w14:paraId="5C6DD917" w14:textId="77777777" w:rsidR="00A646FC" w:rsidRDefault="00A646FC" w:rsidP="00FB251F">
                  <w:pPr>
                    <w:pStyle w:val="ConsPlusNormal"/>
                    <w:jc w:val="both"/>
                    <w:rPr>
                      <w:sz w:val="20"/>
                    </w:rPr>
                  </w:pPr>
                </w:p>
                <w:p w14:paraId="7D2E2CE1" w14:textId="77777777" w:rsidR="00A646FC" w:rsidRDefault="00A646FC" w:rsidP="00FB251F">
                  <w:pPr>
                    <w:pStyle w:val="ConsPlusNormal"/>
                    <w:jc w:val="both"/>
                    <w:rPr>
                      <w:sz w:val="20"/>
                    </w:rPr>
                  </w:pPr>
                </w:p>
                <w:p w14:paraId="6F7CB8A9" w14:textId="77777777" w:rsidR="00A646FC" w:rsidRDefault="00A646FC" w:rsidP="00FB251F">
                  <w:pPr>
                    <w:pStyle w:val="ConsPlusNormal"/>
                    <w:jc w:val="both"/>
                    <w:rPr>
                      <w:sz w:val="20"/>
                    </w:rPr>
                  </w:pPr>
                </w:p>
                <w:p w14:paraId="1EC50E3A" w14:textId="77777777" w:rsidR="00A646FC" w:rsidRDefault="00A646FC" w:rsidP="00FB251F">
                  <w:pPr>
                    <w:pStyle w:val="ConsPlusNormal"/>
                    <w:jc w:val="both"/>
                    <w:rPr>
                      <w:sz w:val="20"/>
                    </w:rPr>
                  </w:pPr>
                </w:p>
                <w:p w14:paraId="08BF9107" w14:textId="77777777" w:rsidR="00A646FC" w:rsidRDefault="00A646FC" w:rsidP="00FB251F">
                  <w:pPr>
                    <w:pStyle w:val="ConsPlusNormal"/>
                    <w:jc w:val="both"/>
                    <w:rPr>
                      <w:sz w:val="20"/>
                    </w:rPr>
                  </w:pPr>
                </w:p>
                <w:p w14:paraId="382B77BC" w14:textId="77777777" w:rsidR="00A646FC" w:rsidRDefault="00A646FC" w:rsidP="00FB251F">
                  <w:pPr>
                    <w:pStyle w:val="ConsPlusNormal"/>
                    <w:jc w:val="both"/>
                    <w:rPr>
                      <w:sz w:val="20"/>
                    </w:rPr>
                  </w:pPr>
                </w:p>
                <w:p w14:paraId="769D37FE" w14:textId="77777777" w:rsidR="00A646FC" w:rsidRDefault="00A646FC" w:rsidP="00FB251F">
                  <w:pPr>
                    <w:pStyle w:val="ConsPlusNormal"/>
                    <w:jc w:val="both"/>
                    <w:rPr>
                      <w:sz w:val="20"/>
                    </w:rPr>
                  </w:pPr>
                </w:p>
                <w:p w14:paraId="0879FD2B" w14:textId="77777777" w:rsidR="00A646FC" w:rsidRDefault="00A646FC" w:rsidP="00FB251F">
                  <w:pPr>
                    <w:pStyle w:val="ConsPlusNormal"/>
                    <w:jc w:val="both"/>
                    <w:rPr>
                      <w:sz w:val="20"/>
                    </w:rPr>
                  </w:pPr>
                </w:p>
                <w:p w14:paraId="4AF211B1" w14:textId="77777777" w:rsidR="00A646FC" w:rsidRDefault="00A646FC" w:rsidP="00FB251F">
                  <w:pPr>
                    <w:pStyle w:val="ConsPlusNormal"/>
                    <w:jc w:val="both"/>
                    <w:rPr>
                      <w:sz w:val="20"/>
                    </w:rPr>
                  </w:pPr>
                </w:p>
                <w:p w14:paraId="439DA08C" w14:textId="77777777" w:rsidR="00A646FC" w:rsidRDefault="00A646FC" w:rsidP="00FB251F">
                  <w:pPr>
                    <w:pStyle w:val="ConsPlusNormal"/>
                    <w:jc w:val="both"/>
                    <w:rPr>
                      <w:sz w:val="20"/>
                    </w:rPr>
                  </w:pPr>
                </w:p>
                <w:p w14:paraId="1124EE42" w14:textId="77777777" w:rsidR="00A646FC" w:rsidRDefault="00A646FC" w:rsidP="00FB251F">
                  <w:pPr>
                    <w:pStyle w:val="ConsPlusNormal"/>
                    <w:jc w:val="both"/>
                    <w:rPr>
                      <w:sz w:val="20"/>
                    </w:rPr>
                  </w:pPr>
                </w:p>
                <w:p w14:paraId="50D513D2" w14:textId="77777777" w:rsidR="00A646FC" w:rsidRDefault="00A646FC" w:rsidP="00FB251F">
                  <w:pPr>
                    <w:pStyle w:val="ConsPlusNormal"/>
                    <w:jc w:val="both"/>
                    <w:rPr>
                      <w:sz w:val="20"/>
                    </w:rPr>
                  </w:pPr>
                </w:p>
                <w:p w14:paraId="196641D3" w14:textId="77777777" w:rsidR="00A646FC" w:rsidRDefault="00A646FC" w:rsidP="00FB251F">
                  <w:pPr>
                    <w:pStyle w:val="ConsPlusNormal"/>
                    <w:jc w:val="both"/>
                    <w:rPr>
                      <w:sz w:val="20"/>
                    </w:rPr>
                  </w:pPr>
                </w:p>
                <w:p w14:paraId="02F7E9AA" w14:textId="77777777" w:rsidR="00A646FC" w:rsidRDefault="00A646FC" w:rsidP="00FB251F">
                  <w:pPr>
                    <w:pStyle w:val="ConsPlusNormal"/>
                    <w:jc w:val="both"/>
                    <w:rPr>
                      <w:sz w:val="20"/>
                    </w:rPr>
                  </w:pPr>
                </w:p>
                <w:p w14:paraId="7BCBC019" w14:textId="77777777" w:rsidR="00A646FC" w:rsidRDefault="00A646FC" w:rsidP="00FB251F">
                  <w:pPr>
                    <w:pStyle w:val="ConsPlusNormal"/>
                    <w:jc w:val="both"/>
                    <w:rPr>
                      <w:sz w:val="20"/>
                    </w:rPr>
                  </w:pPr>
                </w:p>
                <w:p w14:paraId="529578C4" w14:textId="77777777" w:rsidR="00A646FC" w:rsidRDefault="00A646FC" w:rsidP="00FB251F">
                  <w:pPr>
                    <w:pStyle w:val="ConsPlusNormal"/>
                    <w:jc w:val="both"/>
                    <w:rPr>
                      <w:sz w:val="20"/>
                    </w:rPr>
                  </w:pPr>
                </w:p>
                <w:p w14:paraId="4B46E785" w14:textId="77777777" w:rsidR="00A646FC" w:rsidRDefault="00A646FC" w:rsidP="00FB251F">
                  <w:pPr>
                    <w:pStyle w:val="ConsPlusNormal"/>
                    <w:jc w:val="both"/>
                    <w:rPr>
                      <w:sz w:val="20"/>
                    </w:rPr>
                  </w:pPr>
                </w:p>
                <w:p w14:paraId="7A2CBDDE" w14:textId="77777777" w:rsidR="00A646FC" w:rsidRDefault="00A646FC" w:rsidP="00FB251F">
                  <w:pPr>
                    <w:pStyle w:val="ConsPlusNormal"/>
                    <w:jc w:val="both"/>
                    <w:rPr>
                      <w:sz w:val="20"/>
                    </w:rPr>
                  </w:pPr>
                </w:p>
                <w:p w14:paraId="217CE4B6" w14:textId="77777777" w:rsidR="00A646FC" w:rsidRDefault="00A646FC" w:rsidP="00FB251F">
                  <w:pPr>
                    <w:pStyle w:val="ConsPlusNormal"/>
                    <w:jc w:val="both"/>
                    <w:rPr>
                      <w:sz w:val="20"/>
                    </w:rPr>
                  </w:pPr>
                </w:p>
                <w:p w14:paraId="4F5EE5B8" w14:textId="77777777" w:rsidR="00A646FC" w:rsidRDefault="00A646FC" w:rsidP="00FB251F">
                  <w:pPr>
                    <w:pStyle w:val="ConsPlusNormal"/>
                    <w:jc w:val="both"/>
                    <w:rPr>
                      <w:sz w:val="20"/>
                    </w:rPr>
                  </w:pPr>
                </w:p>
                <w:p w14:paraId="069FA840" w14:textId="77777777" w:rsidR="00A646FC" w:rsidRDefault="00A646FC" w:rsidP="00FB251F">
                  <w:pPr>
                    <w:pStyle w:val="ConsPlusNormal"/>
                    <w:jc w:val="both"/>
                    <w:rPr>
                      <w:sz w:val="20"/>
                    </w:rPr>
                  </w:pPr>
                </w:p>
                <w:p w14:paraId="36066203" w14:textId="77777777" w:rsidR="00A646FC" w:rsidRDefault="00A646FC" w:rsidP="00FB251F">
                  <w:pPr>
                    <w:pStyle w:val="ConsPlusNormal"/>
                    <w:jc w:val="both"/>
                    <w:rPr>
                      <w:sz w:val="20"/>
                    </w:rPr>
                  </w:pPr>
                </w:p>
                <w:p w14:paraId="2DEAE0DC" w14:textId="77777777" w:rsidR="00A646FC" w:rsidRDefault="00A646FC" w:rsidP="00FB251F">
                  <w:pPr>
                    <w:pStyle w:val="ConsPlusNormal"/>
                    <w:jc w:val="both"/>
                    <w:rPr>
                      <w:sz w:val="20"/>
                    </w:rPr>
                  </w:pPr>
                </w:p>
                <w:p w14:paraId="26C1349C" w14:textId="77777777" w:rsidR="00A646FC" w:rsidRDefault="00A646FC" w:rsidP="00FB251F">
                  <w:pPr>
                    <w:pStyle w:val="ConsPlusNormal"/>
                    <w:jc w:val="both"/>
                    <w:rPr>
                      <w:sz w:val="20"/>
                    </w:rPr>
                  </w:pPr>
                </w:p>
                <w:p w14:paraId="5D0C1299" w14:textId="77777777" w:rsidR="00A646FC" w:rsidRDefault="00A646FC" w:rsidP="00FB251F">
                  <w:pPr>
                    <w:pStyle w:val="ConsPlusNormal"/>
                    <w:jc w:val="both"/>
                    <w:rPr>
                      <w:sz w:val="20"/>
                    </w:rPr>
                  </w:pPr>
                </w:p>
                <w:p w14:paraId="33324DD3" w14:textId="77777777" w:rsidR="00A646FC" w:rsidRDefault="00A646FC" w:rsidP="00FB251F">
                  <w:pPr>
                    <w:pStyle w:val="ConsPlusNormal"/>
                    <w:jc w:val="both"/>
                    <w:rPr>
                      <w:sz w:val="20"/>
                    </w:rPr>
                  </w:pPr>
                </w:p>
                <w:p w14:paraId="2BE0741E" w14:textId="77777777" w:rsidR="00A646FC" w:rsidRDefault="00A646FC" w:rsidP="00FB251F">
                  <w:pPr>
                    <w:pStyle w:val="ConsPlusNormal"/>
                    <w:jc w:val="both"/>
                    <w:rPr>
                      <w:sz w:val="20"/>
                    </w:rPr>
                  </w:pPr>
                </w:p>
                <w:p w14:paraId="5CD35BEB" w14:textId="77777777" w:rsidR="00A646FC" w:rsidRDefault="00A646FC" w:rsidP="00FB251F">
                  <w:pPr>
                    <w:pStyle w:val="ConsPlusNormal"/>
                    <w:jc w:val="both"/>
                    <w:rPr>
                      <w:sz w:val="20"/>
                    </w:rPr>
                  </w:pPr>
                </w:p>
                <w:p w14:paraId="337A28FA" w14:textId="77777777" w:rsidR="00A646FC" w:rsidRDefault="00A646FC" w:rsidP="00FB251F">
                  <w:pPr>
                    <w:pStyle w:val="ConsPlusNormal"/>
                    <w:jc w:val="both"/>
                    <w:rPr>
                      <w:sz w:val="20"/>
                    </w:rPr>
                  </w:pPr>
                </w:p>
                <w:p w14:paraId="7082DA28" w14:textId="77777777" w:rsidR="00A646FC" w:rsidRDefault="00A646FC" w:rsidP="00FB251F">
                  <w:pPr>
                    <w:pStyle w:val="ConsPlusNormal"/>
                    <w:jc w:val="both"/>
                    <w:rPr>
                      <w:sz w:val="20"/>
                    </w:rPr>
                  </w:pPr>
                </w:p>
                <w:p w14:paraId="66F81A7A" w14:textId="77777777" w:rsidR="00A646FC" w:rsidRDefault="00A646FC" w:rsidP="00FB251F">
                  <w:pPr>
                    <w:pStyle w:val="ConsPlusNormal"/>
                    <w:jc w:val="both"/>
                    <w:rPr>
                      <w:sz w:val="20"/>
                    </w:rPr>
                  </w:pPr>
                </w:p>
                <w:p w14:paraId="571CB487" w14:textId="77777777" w:rsidR="003E1547" w:rsidRDefault="003E1547" w:rsidP="00FB251F">
                  <w:pPr>
                    <w:pStyle w:val="ConsPlusNormal"/>
                    <w:jc w:val="both"/>
                    <w:rPr>
                      <w:sz w:val="20"/>
                    </w:rPr>
                  </w:pPr>
                </w:p>
                <w:p w14:paraId="034682B4" w14:textId="77777777" w:rsidR="003E1547" w:rsidRDefault="003E1547" w:rsidP="00FB251F">
                  <w:pPr>
                    <w:pStyle w:val="ConsPlusNormal"/>
                    <w:jc w:val="both"/>
                    <w:rPr>
                      <w:sz w:val="20"/>
                    </w:rPr>
                  </w:pPr>
                </w:p>
                <w:p w14:paraId="4310D6D5" w14:textId="77777777" w:rsidR="003E1547" w:rsidRDefault="003E1547" w:rsidP="00FB251F">
                  <w:pPr>
                    <w:pStyle w:val="ConsPlusNormal"/>
                    <w:jc w:val="both"/>
                    <w:rPr>
                      <w:sz w:val="20"/>
                    </w:rPr>
                  </w:pPr>
                </w:p>
                <w:p w14:paraId="780E7FFF" w14:textId="77777777" w:rsidR="003E1547" w:rsidRDefault="003E1547" w:rsidP="00FB251F">
                  <w:pPr>
                    <w:pStyle w:val="ConsPlusNormal"/>
                    <w:jc w:val="both"/>
                    <w:rPr>
                      <w:sz w:val="20"/>
                    </w:rPr>
                  </w:pPr>
                </w:p>
                <w:p w14:paraId="5F514994" w14:textId="77777777" w:rsidR="003E1547" w:rsidRDefault="003E1547" w:rsidP="00FB251F">
                  <w:pPr>
                    <w:pStyle w:val="ConsPlusNormal"/>
                    <w:jc w:val="both"/>
                    <w:rPr>
                      <w:sz w:val="20"/>
                    </w:rPr>
                  </w:pPr>
                </w:p>
                <w:p w14:paraId="4C809AFE" w14:textId="77777777" w:rsidR="003E1547" w:rsidRDefault="003E1547" w:rsidP="00FB251F">
                  <w:pPr>
                    <w:pStyle w:val="ConsPlusNormal"/>
                    <w:jc w:val="both"/>
                    <w:rPr>
                      <w:sz w:val="20"/>
                    </w:rPr>
                  </w:pPr>
                </w:p>
                <w:p w14:paraId="7CC6CF25" w14:textId="77777777" w:rsidR="003E1547" w:rsidRDefault="003E1547" w:rsidP="00FB251F">
                  <w:pPr>
                    <w:pStyle w:val="ConsPlusNormal"/>
                    <w:jc w:val="both"/>
                    <w:rPr>
                      <w:sz w:val="20"/>
                    </w:rPr>
                  </w:pPr>
                </w:p>
                <w:p w14:paraId="7205CC94" w14:textId="77777777" w:rsidR="003E1547" w:rsidRDefault="003E1547" w:rsidP="00FB251F">
                  <w:pPr>
                    <w:pStyle w:val="ConsPlusNormal"/>
                    <w:jc w:val="both"/>
                    <w:rPr>
                      <w:sz w:val="20"/>
                    </w:rPr>
                  </w:pPr>
                </w:p>
                <w:p w14:paraId="638639A2" w14:textId="77777777" w:rsidR="003E1547" w:rsidRDefault="003E1547" w:rsidP="00FB251F">
                  <w:pPr>
                    <w:pStyle w:val="ConsPlusNormal"/>
                    <w:jc w:val="both"/>
                    <w:rPr>
                      <w:sz w:val="20"/>
                    </w:rPr>
                  </w:pPr>
                </w:p>
                <w:p w14:paraId="2F5DDD09" w14:textId="77777777" w:rsidR="003E1547" w:rsidRDefault="003E1547" w:rsidP="00FB251F">
                  <w:pPr>
                    <w:pStyle w:val="ConsPlusNormal"/>
                    <w:jc w:val="both"/>
                    <w:rPr>
                      <w:sz w:val="20"/>
                    </w:rPr>
                  </w:pPr>
                </w:p>
                <w:p w14:paraId="3EF56C4D" w14:textId="77777777" w:rsidR="0087455F" w:rsidRDefault="0087455F" w:rsidP="0087455F">
                  <w:pPr>
                    <w:pStyle w:val="ConsPlusNormal"/>
                    <w:jc w:val="both"/>
                    <w:rPr>
                      <w:sz w:val="20"/>
                    </w:rPr>
                  </w:pPr>
                </w:p>
                <w:p w14:paraId="68488B21" w14:textId="77777777" w:rsidR="0087455F" w:rsidRDefault="0087455F" w:rsidP="0087455F">
                  <w:pPr>
                    <w:pStyle w:val="ConsPlusNormal"/>
                    <w:jc w:val="both"/>
                    <w:rPr>
                      <w:sz w:val="20"/>
                    </w:rPr>
                  </w:pPr>
                </w:p>
                <w:p w14:paraId="420E63EE" w14:textId="77777777" w:rsidR="0087455F" w:rsidRDefault="0087455F" w:rsidP="0087455F">
                  <w:pPr>
                    <w:pStyle w:val="ConsPlusNormal"/>
                    <w:jc w:val="both"/>
                    <w:rPr>
                      <w:sz w:val="20"/>
                    </w:rPr>
                  </w:pPr>
                </w:p>
                <w:p w14:paraId="3D1C6D5D" w14:textId="77777777" w:rsidR="0087455F" w:rsidRDefault="0087455F" w:rsidP="0087455F">
                  <w:pPr>
                    <w:pStyle w:val="ConsPlusNormal"/>
                    <w:jc w:val="both"/>
                    <w:rPr>
                      <w:sz w:val="20"/>
                    </w:rPr>
                  </w:pPr>
                </w:p>
                <w:p w14:paraId="069C62B4" w14:textId="77777777" w:rsidR="0087455F" w:rsidRDefault="0087455F" w:rsidP="0087455F">
                  <w:pPr>
                    <w:pStyle w:val="ConsPlusNormal"/>
                    <w:jc w:val="both"/>
                    <w:rPr>
                      <w:sz w:val="20"/>
                    </w:rPr>
                  </w:pPr>
                </w:p>
                <w:p w14:paraId="388345AB" w14:textId="77777777" w:rsidR="0087455F" w:rsidRDefault="0087455F" w:rsidP="0087455F">
                  <w:pPr>
                    <w:pStyle w:val="ConsPlusNormal"/>
                    <w:jc w:val="both"/>
                    <w:rPr>
                      <w:sz w:val="20"/>
                    </w:rPr>
                  </w:pPr>
                </w:p>
                <w:p w14:paraId="1F148664" w14:textId="77777777" w:rsidR="0087455F" w:rsidRDefault="0087455F" w:rsidP="0087455F">
                  <w:pPr>
                    <w:pStyle w:val="ConsPlusNormal"/>
                    <w:jc w:val="both"/>
                    <w:rPr>
                      <w:sz w:val="20"/>
                    </w:rPr>
                  </w:pPr>
                </w:p>
                <w:p w14:paraId="717478ED" w14:textId="77777777" w:rsidR="0087455F" w:rsidRDefault="0087455F" w:rsidP="0087455F">
                  <w:pPr>
                    <w:pStyle w:val="ConsPlusNormal"/>
                    <w:jc w:val="both"/>
                    <w:rPr>
                      <w:sz w:val="20"/>
                    </w:rPr>
                  </w:pPr>
                </w:p>
                <w:p w14:paraId="1C500AB2" w14:textId="77777777" w:rsidR="0087455F" w:rsidRDefault="0087455F" w:rsidP="0087455F">
                  <w:pPr>
                    <w:pStyle w:val="ConsPlusNormal"/>
                    <w:jc w:val="both"/>
                    <w:rPr>
                      <w:sz w:val="20"/>
                    </w:rPr>
                  </w:pPr>
                </w:p>
                <w:p w14:paraId="45B70609" w14:textId="77777777" w:rsidR="0087455F" w:rsidRDefault="0087455F" w:rsidP="0087455F">
                  <w:pPr>
                    <w:pStyle w:val="ConsPlusNormal"/>
                    <w:jc w:val="both"/>
                    <w:rPr>
                      <w:sz w:val="20"/>
                    </w:rPr>
                  </w:pPr>
                </w:p>
                <w:p w14:paraId="196F6A07" w14:textId="77777777" w:rsidR="0087455F" w:rsidRDefault="0087455F" w:rsidP="0087455F">
                  <w:pPr>
                    <w:pStyle w:val="ConsPlusNormal"/>
                    <w:jc w:val="both"/>
                    <w:rPr>
                      <w:sz w:val="20"/>
                    </w:rPr>
                  </w:pPr>
                </w:p>
                <w:p w14:paraId="62435174" w14:textId="77777777" w:rsidR="0087455F" w:rsidRDefault="0087455F" w:rsidP="0087455F">
                  <w:pPr>
                    <w:pStyle w:val="ConsPlusNormal"/>
                    <w:jc w:val="both"/>
                    <w:rPr>
                      <w:sz w:val="20"/>
                    </w:rPr>
                  </w:pPr>
                </w:p>
                <w:p w14:paraId="4B98B0D9" w14:textId="77777777" w:rsidR="0087455F" w:rsidRDefault="0087455F" w:rsidP="0087455F">
                  <w:pPr>
                    <w:pStyle w:val="ConsPlusNormal"/>
                    <w:jc w:val="both"/>
                    <w:rPr>
                      <w:sz w:val="20"/>
                    </w:rPr>
                  </w:pPr>
                </w:p>
                <w:p w14:paraId="3BC54947" w14:textId="77777777" w:rsidR="0087455F" w:rsidRDefault="0087455F" w:rsidP="0087455F">
                  <w:pPr>
                    <w:pStyle w:val="ConsPlusNormal"/>
                    <w:jc w:val="both"/>
                    <w:rPr>
                      <w:sz w:val="20"/>
                    </w:rPr>
                  </w:pPr>
                </w:p>
                <w:p w14:paraId="1A98F778" w14:textId="77777777" w:rsidR="0087455F" w:rsidRDefault="0087455F" w:rsidP="0087455F">
                  <w:pPr>
                    <w:pStyle w:val="ConsPlusNormal"/>
                    <w:jc w:val="both"/>
                    <w:rPr>
                      <w:sz w:val="20"/>
                    </w:rPr>
                  </w:pPr>
                </w:p>
                <w:p w14:paraId="795A85CA" w14:textId="77777777" w:rsidR="0087455F" w:rsidRDefault="0087455F" w:rsidP="0087455F">
                  <w:pPr>
                    <w:pStyle w:val="ConsPlusNormal"/>
                    <w:jc w:val="both"/>
                    <w:rPr>
                      <w:sz w:val="20"/>
                    </w:rPr>
                  </w:pPr>
                </w:p>
                <w:p w14:paraId="20CB965D" w14:textId="77777777" w:rsidR="0087455F" w:rsidRDefault="0087455F" w:rsidP="0087455F">
                  <w:pPr>
                    <w:pStyle w:val="ConsPlusNormal"/>
                    <w:jc w:val="both"/>
                    <w:rPr>
                      <w:sz w:val="20"/>
                    </w:rPr>
                  </w:pPr>
                </w:p>
                <w:p w14:paraId="3D542A8D" w14:textId="77777777" w:rsidR="0087455F" w:rsidRDefault="0087455F" w:rsidP="0087455F">
                  <w:pPr>
                    <w:pStyle w:val="ConsPlusNormal"/>
                    <w:jc w:val="both"/>
                    <w:rPr>
                      <w:sz w:val="20"/>
                    </w:rPr>
                  </w:pPr>
                </w:p>
                <w:p w14:paraId="60F148F9" w14:textId="77777777" w:rsidR="0087455F" w:rsidRDefault="0087455F" w:rsidP="0087455F">
                  <w:pPr>
                    <w:pStyle w:val="ConsPlusNormal"/>
                    <w:jc w:val="both"/>
                    <w:rPr>
                      <w:sz w:val="20"/>
                    </w:rPr>
                  </w:pPr>
                </w:p>
                <w:p w14:paraId="23896BEC" w14:textId="77777777" w:rsidR="0087455F" w:rsidRDefault="0087455F" w:rsidP="0087455F">
                  <w:pPr>
                    <w:pStyle w:val="ConsPlusNormal"/>
                    <w:jc w:val="both"/>
                    <w:rPr>
                      <w:sz w:val="20"/>
                    </w:rPr>
                  </w:pPr>
                </w:p>
                <w:p w14:paraId="69FE130D" w14:textId="77777777" w:rsidR="0087455F" w:rsidRDefault="0087455F" w:rsidP="0087455F">
                  <w:pPr>
                    <w:pStyle w:val="ConsPlusNormal"/>
                    <w:jc w:val="both"/>
                    <w:rPr>
                      <w:sz w:val="20"/>
                    </w:rPr>
                  </w:pPr>
                </w:p>
                <w:p w14:paraId="532DBD27" w14:textId="77777777" w:rsidR="0087455F" w:rsidRDefault="0087455F" w:rsidP="0087455F">
                  <w:pPr>
                    <w:pStyle w:val="ConsPlusNormal"/>
                    <w:jc w:val="both"/>
                    <w:rPr>
                      <w:sz w:val="20"/>
                    </w:rPr>
                  </w:pPr>
                </w:p>
                <w:p w14:paraId="1CBE5C6F" w14:textId="77777777" w:rsidR="0087455F" w:rsidRDefault="0087455F" w:rsidP="0087455F">
                  <w:pPr>
                    <w:pStyle w:val="ConsPlusNormal"/>
                    <w:jc w:val="both"/>
                    <w:rPr>
                      <w:sz w:val="20"/>
                    </w:rPr>
                  </w:pPr>
                </w:p>
                <w:p w14:paraId="4DECCAF1" w14:textId="77777777" w:rsidR="0087455F" w:rsidRDefault="0087455F" w:rsidP="0087455F">
                  <w:pPr>
                    <w:pStyle w:val="ConsPlusNormal"/>
                    <w:jc w:val="both"/>
                    <w:rPr>
                      <w:sz w:val="20"/>
                    </w:rPr>
                  </w:pPr>
                </w:p>
                <w:p w14:paraId="1032575F" w14:textId="77777777" w:rsidR="0087455F" w:rsidRDefault="0087455F" w:rsidP="0087455F">
                  <w:pPr>
                    <w:pStyle w:val="ConsPlusNormal"/>
                    <w:jc w:val="both"/>
                    <w:rPr>
                      <w:sz w:val="20"/>
                    </w:rPr>
                  </w:pPr>
                </w:p>
                <w:p w14:paraId="764E867D" w14:textId="77777777" w:rsidR="0087455F" w:rsidRDefault="0087455F" w:rsidP="0087455F">
                  <w:pPr>
                    <w:pStyle w:val="ConsPlusNormal"/>
                    <w:jc w:val="both"/>
                    <w:rPr>
                      <w:sz w:val="20"/>
                    </w:rPr>
                  </w:pPr>
                </w:p>
                <w:p w14:paraId="3D8A6558" w14:textId="77777777" w:rsidR="0087455F" w:rsidRDefault="0087455F" w:rsidP="0087455F">
                  <w:pPr>
                    <w:pStyle w:val="ConsPlusNormal"/>
                    <w:jc w:val="both"/>
                    <w:rPr>
                      <w:sz w:val="20"/>
                    </w:rPr>
                  </w:pPr>
                </w:p>
                <w:p w14:paraId="015EA53C" w14:textId="77777777" w:rsidR="0087455F" w:rsidRDefault="0087455F" w:rsidP="0087455F">
                  <w:pPr>
                    <w:pStyle w:val="ConsPlusNormal"/>
                    <w:jc w:val="both"/>
                    <w:rPr>
                      <w:sz w:val="20"/>
                    </w:rPr>
                  </w:pPr>
                </w:p>
                <w:p w14:paraId="26F58E1E" w14:textId="77777777" w:rsidR="0087455F" w:rsidRDefault="0087455F" w:rsidP="0087455F">
                  <w:pPr>
                    <w:pStyle w:val="ConsPlusNormal"/>
                    <w:jc w:val="both"/>
                    <w:rPr>
                      <w:sz w:val="20"/>
                    </w:rPr>
                  </w:pPr>
                </w:p>
                <w:p w14:paraId="3559EBE4" w14:textId="77777777" w:rsidR="0087455F" w:rsidRDefault="0087455F" w:rsidP="0087455F">
                  <w:pPr>
                    <w:pStyle w:val="ConsPlusNormal"/>
                    <w:jc w:val="both"/>
                    <w:rPr>
                      <w:sz w:val="20"/>
                    </w:rPr>
                  </w:pPr>
                </w:p>
                <w:p w14:paraId="55BB6ABF" w14:textId="77777777" w:rsidR="0087455F" w:rsidRDefault="0087455F" w:rsidP="0087455F">
                  <w:pPr>
                    <w:pStyle w:val="ConsPlusNormal"/>
                    <w:jc w:val="both"/>
                    <w:rPr>
                      <w:sz w:val="20"/>
                    </w:rPr>
                  </w:pPr>
                </w:p>
                <w:p w14:paraId="11FB0C93" w14:textId="77777777" w:rsidR="0087455F" w:rsidRDefault="0087455F" w:rsidP="0087455F">
                  <w:pPr>
                    <w:pStyle w:val="ConsPlusNormal"/>
                    <w:jc w:val="both"/>
                    <w:rPr>
                      <w:sz w:val="20"/>
                    </w:rPr>
                  </w:pPr>
                </w:p>
                <w:p w14:paraId="671E23D7" w14:textId="77777777" w:rsidR="0087455F" w:rsidRDefault="0087455F" w:rsidP="0087455F">
                  <w:pPr>
                    <w:pStyle w:val="ConsPlusNormal"/>
                    <w:jc w:val="both"/>
                    <w:rPr>
                      <w:sz w:val="20"/>
                    </w:rPr>
                  </w:pPr>
                </w:p>
                <w:p w14:paraId="0A51D10A" w14:textId="77777777" w:rsidR="0087455F" w:rsidRDefault="0087455F" w:rsidP="0087455F">
                  <w:pPr>
                    <w:pStyle w:val="ConsPlusNormal"/>
                    <w:jc w:val="both"/>
                    <w:rPr>
                      <w:sz w:val="20"/>
                    </w:rPr>
                  </w:pPr>
                </w:p>
                <w:p w14:paraId="7FCD2F9D" w14:textId="77777777" w:rsidR="0087455F" w:rsidRDefault="0087455F" w:rsidP="0087455F">
                  <w:pPr>
                    <w:pStyle w:val="ConsPlusNormal"/>
                    <w:jc w:val="both"/>
                    <w:rPr>
                      <w:sz w:val="20"/>
                    </w:rPr>
                  </w:pPr>
                </w:p>
                <w:p w14:paraId="7DA8A912" w14:textId="77777777" w:rsidR="0087455F" w:rsidRDefault="0087455F" w:rsidP="0087455F">
                  <w:pPr>
                    <w:pStyle w:val="ConsPlusNormal"/>
                    <w:jc w:val="both"/>
                    <w:rPr>
                      <w:sz w:val="20"/>
                    </w:rPr>
                  </w:pPr>
                </w:p>
                <w:p w14:paraId="4A6B0E4D" w14:textId="77777777" w:rsidR="0087455F" w:rsidRDefault="0087455F" w:rsidP="0087455F">
                  <w:pPr>
                    <w:pStyle w:val="ConsPlusNormal"/>
                    <w:jc w:val="both"/>
                    <w:rPr>
                      <w:sz w:val="20"/>
                    </w:rPr>
                  </w:pPr>
                </w:p>
                <w:p w14:paraId="08107612" w14:textId="77777777" w:rsidR="0087455F" w:rsidRDefault="0087455F" w:rsidP="0087455F">
                  <w:pPr>
                    <w:pStyle w:val="ConsPlusNormal"/>
                    <w:jc w:val="both"/>
                    <w:rPr>
                      <w:sz w:val="20"/>
                    </w:rPr>
                  </w:pPr>
                </w:p>
                <w:p w14:paraId="7A8E38B3" w14:textId="77777777" w:rsidR="0087455F" w:rsidRDefault="0087455F" w:rsidP="0087455F">
                  <w:pPr>
                    <w:pStyle w:val="ConsPlusNormal"/>
                    <w:jc w:val="both"/>
                    <w:rPr>
                      <w:sz w:val="20"/>
                    </w:rPr>
                  </w:pPr>
                </w:p>
                <w:p w14:paraId="3D2212A7" w14:textId="77777777" w:rsidR="0087455F" w:rsidRDefault="0087455F" w:rsidP="0087455F">
                  <w:pPr>
                    <w:pStyle w:val="ConsPlusNormal"/>
                    <w:jc w:val="both"/>
                    <w:rPr>
                      <w:sz w:val="20"/>
                    </w:rPr>
                  </w:pPr>
                </w:p>
                <w:p w14:paraId="5F327299" w14:textId="77777777" w:rsidR="0087455F" w:rsidRDefault="0087455F" w:rsidP="0087455F">
                  <w:pPr>
                    <w:pStyle w:val="ConsPlusNormal"/>
                    <w:jc w:val="both"/>
                    <w:rPr>
                      <w:sz w:val="20"/>
                    </w:rPr>
                  </w:pPr>
                </w:p>
                <w:p w14:paraId="2D6340EF" w14:textId="77777777" w:rsidR="0087455F" w:rsidRDefault="0087455F" w:rsidP="0087455F">
                  <w:pPr>
                    <w:pStyle w:val="ConsPlusNormal"/>
                    <w:jc w:val="both"/>
                    <w:rPr>
                      <w:sz w:val="20"/>
                    </w:rPr>
                  </w:pPr>
                </w:p>
                <w:p w14:paraId="53BED323" w14:textId="77777777" w:rsidR="0087455F" w:rsidRDefault="0087455F" w:rsidP="0087455F">
                  <w:pPr>
                    <w:pStyle w:val="ConsPlusNormal"/>
                    <w:jc w:val="both"/>
                    <w:rPr>
                      <w:sz w:val="20"/>
                    </w:rPr>
                  </w:pPr>
                </w:p>
                <w:p w14:paraId="5AB6B609" w14:textId="77777777" w:rsidR="0087455F" w:rsidRDefault="0087455F" w:rsidP="0087455F">
                  <w:pPr>
                    <w:pStyle w:val="ConsPlusNormal"/>
                    <w:jc w:val="both"/>
                    <w:rPr>
                      <w:sz w:val="20"/>
                    </w:rPr>
                  </w:pPr>
                </w:p>
                <w:p w14:paraId="2E726CAF" w14:textId="77777777" w:rsidR="0087455F" w:rsidRDefault="0087455F" w:rsidP="0087455F">
                  <w:pPr>
                    <w:pStyle w:val="ConsPlusNormal"/>
                    <w:jc w:val="both"/>
                    <w:rPr>
                      <w:sz w:val="20"/>
                    </w:rPr>
                  </w:pPr>
                </w:p>
                <w:p w14:paraId="76C04140" w14:textId="77777777" w:rsidR="0087455F" w:rsidRDefault="0087455F" w:rsidP="0087455F">
                  <w:pPr>
                    <w:pStyle w:val="ConsPlusNormal"/>
                    <w:jc w:val="both"/>
                    <w:rPr>
                      <w:sz w:val="20"/>
                    </w:rPr>
                  </w:pPr>
                </w:p>
                <w:p w14:paraId="48941F9F" w14:textId="77777777" w:rsidR="0087455F" w:rsidRDefault="0087455F" w:rsidP="0087455F">
                  <w:pPr>
                    <w:pStyle w:val="ConsPlusNormal"/>
                    <w:jc w:val="both"/>
                    <w:rPr>
                      <w:sz w:val="20"/>
                    </w:rPr>
                  </w:pPr>
                </w:p>
                <w:p w14:paraId="758DFBD6" w14:textId="77777777" w:rsidR="0087455F" w:rsidRDefault="0087455F" w:rsidP="0087455F">
                  <w:pPr>
                    <w:pStyle w:val="ConsPlusNormal"/>
                    <w:jc w:val="both"/>
                    <w:rPr>
                      <w:sz w:val="20"/>
                    </w:rPr>
                  </w:pPr>
                </w:p>
                <w:p w14:paraId="63034237" w14:textId="77777777" w:rsidR="0087455F" w:rsidRDefault="0087455F" w:rsidP="0087455F">
                  <w:pPr>
                    <w:pStyle w:val="ConsPlusNormal"/>
                    <w:jc w:val="both"/>
                    <w:rPr>
                      <w:sz w:val="20"/>
                    </w:rPr>
                  </w:pPr>
                </w:p>
                <w:p w14:paraId="0F103364" w14:textId="77777777" w:rsidR="0087455F" w:rsidRDefault="0087455F" w:rsidP="0087455F">
                  <w:pPr>
                    <w:pStyle w:val="ConsPlusNormal"/>
                    <w:jc w:val="both"/>
                    <w:rPr>
                      <w:sz w:val="20"/>
                    </w:rPr>
                  </w:pPr>
                </w:p>
                <w:p w14:paraId="7B903D05" w14:textId="77777777" w:rsidR="0087455F" w:rsidRDefault="0087455F" w:rsidP="0087455F">
                  <w:pPr>
                    <w:pStyle w:val="ConsPlusNormal"/>
                    <w:jc w:val="both"/>
                    <w:rPr>
                      <w:sz w:val="20"/>
                    </w:rPr>
                  </w:pPr>
                </w:p>
                <w:p w14:paraId="6781E3C6" w14:textId="77777777" w:rsidR="0087455F" w:rsidRDefault="0087455F" w:rsidP="0087455F">
                  <w:pPr>
                    <w:pStyle w:val="ConsPlusNormal"/>
                    <w:jc w:val="both"/>
                    <w:rPr>
                      <w:sz w:val="20"/>
                    </w:rPr>
                  </w:pPr>
                </w:p>
                <w:p w14:paraId="7D0BFF9D" w14:textId="77777777" w:rsidR="0087455F" w:rsidRDefault="0087455F" w:rsidP="0087455F">
                  <w:pPr>
                    <w:pStyle w:val="ConsPlusNormal"/>
                    <w:jc w:val="both"/>
                    <w:rPr>
                      <w:sz w:val="20"/>
                    </w:rPr>
                  </w:pPr>
                </w:p>
                <w:p w14:paraId="505A1E53" w14:textId="77777777" w:rsidR="0087455F" w:rsidRDefault="0087455F" w:rsidP="0087455F">
                  <w:pPr>
                    <w:pStyle w:val="ConsPlusNormal"/>
                    <w:jc w:val="both"/>
                    <w:rPr>
                      <w:sz w:val="20"/>
                    </w:rPr>
                  </w:pPr>
                </w:p>
                <w:p w14:paraId="2C4A2C65" w14:textId="77777777" w:rsidR="0087455F" w:rsidRDefault="0087455F" w:rsidP="0087455F">
                  <w:pPr>
                    <w:pStyle w:val="ConsPlusNormal"/>
                    <w:jc w:val="both"/>
                    <w:rPr>
                      <w:sz w:val="20"/>
                    </w:rPr>
                  </w:pPr>
                </w:p>
                <w:p w14:paraId="32CC4D5B" w14:textId="77777777" w:rsidR="0087455F" w:rsidRDefault="0087455F" w:rsidP="0087455F">
                  <w:pPr>
                    <w:pStyle w:val="ConsPlusNormal"/>
                    <w:jc w:val="both"/>
                    <w:rPr>
                      <w:sz w:val="20"/>
                    </w:rPr>
                  </w:pPr>
                </w:p>
                <w:p w14:paraId="62C05FA5" w14:textId="77777777" w:rsidR="0087455F" w:rsidRDefault="0087455F" w:rsidP="0087455F">
                  <w:pPr>
                    <w:pStyle w:val="ConsPlusNormal"/>
                    <w:jc w:val="both"/>
                    <w:rPr>
                      <w:sz w:val="20"/>
                    </w:rPr>
                  </w:pPr>
                </w:p>
                <w:p w14:paraId="09221C24" w14:textId="77777777" w:rsidR="003E1547" w:rsidRDefault="003E1547" w:rsidP="00FB251F">
                  <w:pPr>
                    <w:pStyle w:val="ConsPlusNormal"/>
                    <w:jc w:val="both"/>
                    <w:rPr>
                      <w:sz w:val="20"/>
                    </w:rPr>
                  </w:pPr>
                </w:p>
                <w:p w14:paraId="7C9E4F1E" w14:textId="77777777" w:rsidR="003E1547" w:rsidRDefault="003E1547" w:rsidP="00FB251F">
                  <w:pPr>
                    <w:pStyle w:val="ConsPlusNormal"/>
                    <w:jc w:val="both"/>
                    <w:rPr>
                      <w:sz w:val="20"/>
                    </w:rPr>
                  </w:pPr>
                </w:p>
                <w:p w14:paraId="604E1B05" w14:textId="77777777" w:rsidR="003E1547" w:rsidRDefault="003E1547" w:rsidP="00FB251F">
                  <w:pPr>
                    <w:pStyle w:val="ConsPlusNormal"/>
                    <w:jc w:val="both"/>
                    <w:rPr>
                      <w:sz w:val="20"/>
                    </w:rPr>
                  </w:pPr>
                </w:p>
                <w:p w14:paraId="2F6F8907" w14:textId="77777777" w:rsidR="00A646FC" w:rsidRDefault="00A646FC" w:rsidP="00FB251F">
                  <w:pPr>
                    <w:pStyle w:val="ConsPlusNormal"/>
                    <w:jc w:val="both"/>
                    <w:rPr>
                      <w:sz w:val="20"/>
                    </w:rPr>
                  </w:pPr>
                </w:p>
                <w:p w14:paraId="64E88ED5" w14:textId="77777777" w:rsidR="00A646FC" w:rsidRDefault="00A646FC" w:rsidP="00FB251F">
                  <w:pPr>
                    <w:pStyle w:val="ConsPlusNormal"/>
                    <w:jc w:val="both"/>
                    <w:rPr>
                      <w:sz w:val="20"/>
                    </w:rPr>
                  </w:pPr>
                </w:p>
                <w:p w14:paraId="48BC718C" w14:textId="77777777" w:rsidR="00A646FC" w:rsidRPr="00F62F2F" w:rsidRDefault="00A646FC" w:rsidP="00FB251F">
                  <w:pPr>
                    <w:pStyle w:val="ConsPlusNormal"/>
                    <w:jc w:val="both"/>
                    <w:rPr>
                      <w:sz w:val="20"/>
                    </w:rPr>
                  </w:pPr>
                </w:p>
              </w:tc>
            </w:tr>
            <w:tr w:rsidR="00FB251F" w:rsidRPr="00F62F2F" w14:paraId="3AB727F1" w14:textId="77777777" w:rsidTr="00C07505">
              <w:tc>
                <w:tcPr>
                  <w:tcW w:w="2280" w:type="dxa"/>
                  <w:tcBorders>
                    <w:top w:val="single" w:sz="4" w:space="0" w:color="auto"/>
                    <w:left w:val="single" w:sz="4" w:space="0" w:color="auto"/>
                    <w:bottom w:val="single" w:sz="4" w:space="0" w:color="auto"/>
                    <w:right w:val="single" w:sz="4" w:space="0" w:color="auto"/>
                  </w:tcBorders>
                </w:tcPr>
                <w:p w14:paraId="05CFC744" w14:textId="77777777" w:rsidR="00FB251F" w:rsidRPr="00F62F2F" w:rsidRDefault="00FB251F" w:rsidP="00FB251F">
                  <w:pPr>
                    <w:pStyle w:val="ConsPlusNormal"/>
                    <w:rPr>
                      <w:sz w:val="20"/>
                    </w:rPr>
                  </w:pPr>
                  <w:r w:rsidRPr="00F62F2F">
                    <w:rPr>
                      <w:sz w:val="20"/>
                    </w:rPr>
                    <w:t>Склад аммиака</w:t>
                  </w:r>
                </w:p>
              </w:tc>
              <w:tc>
                <w:tcPr>
                  <w:tcW w:w="1134" w:type="dxa"/>
                  <w:vMerge w:val="restart"/>
                  <w:tcBorders>
                    <w:top w:val="single" w:sz="4" w:space="0" w:color="auto"/>
                    <w:left w:val="single" w:sz="4" w:space="0" w:color="auto"/>
                    <w:bottom w:val="single" w:sz="4" w:space="0" w:color="auto"/>
                    <w:right w:val="single" w:sz="4" w:space="0" w:color="auto"/>
                  </w:tcBorders>
                </w:tcPr>
                <w:p w14:paraId="0F1C2020" w14:textId="77777777" w:rsidR="00FB251F" w:rsidRPr="001062A4" w:rsidRDefault="00FB251F" w:rsidP="00FB251F">
                  <w:pPr>
                    <w:pStyle w:val="ConsPlusNormal"/>
                    <w:jc w:val="center"/>
                    <w:rPr>
                      <w:strike/>
                      <w:color w:val="FF0000"/>
                      <w:sz w:val="20"/>
                    </w:rPr>
                  </w:pPr>
                  <w:r w:rsidRPr="001062A4">
                    <w:rPr>
                      <w:strike/>
                      <w:color w:val="FF0000"/>
                      <w:sz w:val="20"/>
                    </w:rPr>
                    <w:t>2.1, 2.2</w:t>
                  </w:r>
                </w:p>
              </w:tc>
              <w:tc>
                <w:tcPr>
                  <w:tcW w:w="1276" w:type="dxa"/>
                  <w:vMerge/>
                  <w:tcBorders>
                    <w:top w:val="single" w:sz="4" w:space="0" w:color="auto"/>
                    <w:left w:val="single" w:sz="4" w:space="0" w:color="auto"/>
                    <w:bottom w:val="single" w:sz="4" w:space="0" w:color="auto"/>
                    <w:right w:val="single" w:sz="4" w:space="0" w:color="auto"/>
                  </w:tcBorders>
                </w:tcPr>
                <w:p w14:paraId="450911C0"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7FAC729" w14:textId="77777777" w:rsidR="00FB251F" w:rsidRPr="00F62F2F" w:rsidRDefault="00FB251F" w:rsidP="00FB251F">
                  <w:pPr>
                    <w:rPr>
                      <w:sz w:val="20"/>
                      <w:szCs w:val="20"/>
                    </w:rPr>
                  </w:pPr>
                </w:p>
              </w:tc>
            </w:tr>
            <w:tr w:rsidR="00FB251F" w:rsidRPr="00F62F2F" w14:paraId="20D16940" w14:textId="77777777" w:rsidTr="00C07505">
              <w:tc>
                <w:tcPr>
                  <w:tcW w:w="2280" w:type="dxa"/>
                  <w:tcBorders>
                    <w:top w:val="single" w:sz="4" w:space="0" w:color="auto"/>
                    <w:left w:val="single" w:sz="4" w:space="0" w:color="auto"/>
                    <w:bottom w:val="single" w:sz="4" w:space="0" w:color="auto"/>
                    <w:right w:val="single" w:sz="4" w:space="0" w:color="auto"/>
                  </w:tcBorders>
                </w:tcPr>
                <w:p w14:paraId="1F841D4C" w14:textId="77777777" w:rsidR="00FB251F" w:rsidRPr="00F62F2F" w:rsidRDefault="00FB251F" w:rsidP="00FB251F">
                  <w:pPr>
                    <w:pStyle w:val="ConsPlusNormal"/>
                    <w:rPr>
                      <w:sz w:val="20"/>
                    </w:rPr>
                  </w:pPr>
                  <w:r w:rsidRPr="00F62F2F">
                    <w:rPr>
                      <w:sz w:val="20"/>
                    </w:rPr>
                    <w:t>Аммиакопровод</w:t>
                  </w:r>
                </w:p>
              </w:tc>
              <w:tc>
                <w:tcPr>
                  <w:tcW w:w="1134" w:type="dxa"/>
                  <w:vMerge/>
                  <w:tcBorders>
                    <w:top w:val="single" w:sz="4" w:space="0" w:color="auto"/>
                    <w:left w:val="single" w:sz="4" w:space="0" w:color="auto"/>
                    <w:bottom w:val="single" w:sz="4" w:space="0" w:color="auto"/>
                    <w:right w:val="single" w:sz="4" w:space="0" w:color="auto"/>
                  </w:tcBorders>
                </w:tcPr>
                <w:p w14:paraId="2A64B0CC"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3DF40D2"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6C6B9C4" w14:textId="77777777" w:rsidR="00FB251F" w:rsidRPr="00F62F2F" w:rsidRDefault="00FB251F" w:rsidP="00FB251F">
                  <w:pPr>
                    <w:rPr>
                      <w:sz w:val="20"/>
                      <w:szCs w:val="20"/>
                    </w:rPr>
                  </w:pPr>
                </w:p>
              </w:tc>
            </w:tr>
            <w:tr w:rsidR="00FB251F" w:rsidRPr="00F62F2F" w14:paraId="781C9981"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1CBF75F3" w14:textId="77777777" w:rsidR="00FB251F" w:rsidRPr="00F62F2F" w:rsidRDefault="00FB251F" w:rsidP="00FB251F">
                  <w:pPr>
                    <w:pStyle w:val="ConsPlusNormal"/>
                    <w:outlineLvl w:val="1"/>
                    <w:rPr>
                      <w:sz w:val="20"/>
                    </w:rPr>
                  </w:pPr>
                  <w:r w:rsidRPr="00F62F2F">
                    <w:rPr>
                      <w:sz w:val="20"/>
                    </w:rPr>
                    <w:lastRenderedPageBreak/>
                    <w:t xml:space="preserve">14. Опасные производственные объекты производства черных и цветных металлов (межотраслевые) </w:t>
                  </w:r>
                  <w:r w:rsidRPr="001062A4">
                    <w:rPr>
                      <w:strike/>
                      <w:color w:val="FF0000"/>
                      <w:sz w:val="20"/>
                    </w:rPr>
                    <w:t>&lt;39&gt;</w:t>
                  </w:r>
                </w:p>
              </w:tc>
            </w:tr>
            <w:tr w:rsidR="00FB251F" w:rsidRPr="00F62F2F" w14:paraId="77D165A5" w14:textId="77777777" w:rsidTr="00C07505">
              <w:tc>
                <w:tcPr>
                  <w:tcW w:w="2280" w:type="dxa"/>
                  <w:tcBorders>
                    <w:top w:val="single" w:sz="4" w:space="0" w:color="auto"/>
                    <w:left w:val="single" w:sz="4" w:space="0" w:color="auto"/>
                    <w:bottom w:val="single" w:sz="4" w:space="0" w:color="auto"/>
                    <w:right w:val="single" w:sz="4" w:space="0" w:color="auto"/>
                  </w:tcBorders>
                </w:tcPr>
                <w:p w14:paraId="7C39ECD6" w14:textId="77777777" w:rsidR="00FB251F" w:rsidRPr="00F62F2F" w:rsidRDefault="00FB251F" w:rsidP="00FB251F">
                  <w:pPr>
                    <w:pStyle w:val="ConsPlusNormal"/>
                    <w:rPr>
                      <w:sz w:val="20"/>
                    </w:rPr>
                  </w:pPr>
                  <w:r w:rsidRPr="00F62F2F">
                    <w:rPr>
                      <w:sz w:val="20"/>
                    </w:rPr>
                    <w:t xml:space="preserve">Цех (участок) литейный </w:t>
                  </w:r>
                  <w:r w:rsidRPr="001062A4">
                    <w:rPr>
                      <w:strike/>
                      <w:color w:val="FF0000"/>
                      <w:sz w:val="20"/>
                    </w:rPr>
                    <w:t>&lt;43&gt;</w:t>
                  </w:r>
                </w:p>
              </w:tc>
              <w:tc>
                <w:tcPr>
                  <w:tcW w:w="1134" w:type="dxa"/>
                  <w:tcBorders>
                    <w:top w:val="single" w:sz="4" w:space="0" w:color="auto"/>
                    <w:left w:val="single" w:sz="4" w:space="0" w:color="auto"/>
                    <w:bottom w:val="single" w:sz="4" w:space="0" w:color="auto"/>
                    <w:right w:val="single" w:sz="4" w:space="0" w:color="auto"/>
                  </w:tcBorders>
                </w:tcPr>
                <w:p w14:paraId="553FBB10" w14:textId="77777777" w:rsidR="00FB251F" w:rsidRPr="00F62F2F" w:rsidRDefault="00FB251F" w:rsidP="00FB251F">
                  <w:pPr>
                    <w:pStyle w:val="ConsPlusNormal"/>
                    <w:jc w:val="center"/>
                    <w:rPr>
                      <w:sz w:val="20"/>
                    </w:rPr>
                  </w:pPr>
                  <w:r w:rsidRPr="00F62F2F">
                    <w:rPr>
                      <w:sz w:val="20"/>
                    </w:rPr>
                    <w:t>2.1, 2.2, 2.3, 2.4</w:t>
                  </w:r>
                </w:p>
              </w:tc>
              <w:tc>
                <w:tcPr>
                  <w:tcW w:w="1276" w:type="dxa"/>
                  <w:tcBorders>
                    <w:top w:val="single" w:sz="4" w:space="0" w:color="auto"/>
                    <w:left w:val="single" w:sz="4" w:space="0" w:color="auto"/>
                    <w:bottom w:val="single" w:sz="4" w:space="0" w:color="auto"/>
                    <w:right w:val="single" w:sz="4" w:space="0" w:color="auto"/>
                  </w:tcBorders>
                </w:tcPr>
                <w:p w14:paraId="08F82F41"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tcBorders>
                    <w:top w:val="single" w:sz="4" w:space="0" w:color="auto"/>
                    <w:left w:val="single" w:sz="4" w:space="0" w:color="auto"/>
                    <w:bottom w:val="single" w:sz="4" w:space="0" w:color="auto"/>
                    <w:right w:val="single" w:sz="4" w:space="0" w:color="auto"/>
                  </w:tcBorders>
                </w:tcPr>
                <w:p w14:paraId="34398D4E" w14:textId="77777777" w:rsidR="00FB251F" w:rsidRDefault="00FB251F" w:rsidP="00FB251F">
                  <w:pPr>
                    <w:pStyle w:val="ConsPlusNormal"/>
                    <w:jc w:val="both"/>
                    <w:rPr>
                      <w:sz w:val="20"/>
                    </w:rPr>
                  </w:pPr>
                  <w:r w:rsidRPr="00F62F2F">
                    <w:rPr>
                      <w:sz w:val="20"/>
                    </w:rPr>
                    <w:t>Идентифицируется по признаку получения расплавов металлов и использования опасных веществ</w:t>
                  </w:r>
                </w:p>
                <w:p w14:paraId="1EEEC81F" w14:textId="77777777" w:rsidR="001062A4" w:rsidRDefault="001062A4" w:rsidP="00FB251F">
                  <w:pPr>
                    <w:pStyle w:val="ConsPlusNormal"/>
                    <w:jc w:val="both"/>
                    <w:rPr>
                      <w:sz w:val="20"/>
                    </w:rPr>
                  </w:pPr>
                </w:p>
                <w:p w14:paraId="49801E7C" w14:textId="77777777" w:rsidR="001062A4" w:rsidRDefault="001062A4" w:rsidP="00FB251F">
                  <w:pPr>
                    <w:pStyle w:val="ConsPlusNormal"/>
                    <w:jc w:val="both"/>
                    <w:rPr>
                      <w:sz w:val="20"/>
                    </w:rPr>
                  </w:pPr>
                </w:p>
                <w:p w14:paraId="531E50FD" w14:textId="77777777" w:rsidR="001062A4" w:rsidRDefault="001062A4" w:rsidP="00FB251F">
                  <w:pPr>
                    <w:pStyle w:val="ConsPlusNormal"/>
                    <w:jc w:val="both"/>
                    <w:rPr>
                      <w:sz w:val="20"/>
                    </w:rPr>
                  </w:pPr>
                </w:p>
                <w:p w14:paraId="4D15E0DC" w14:textId="77777777" w:rsidR="001062A4" w:rsidRDefault="001062A4" w:rsidP="00FB251F">
                  <w:pPr>
                    <w:pStyle w:val="ConsPlusNormal"/>
                    <w:jc w:val="both"/>
                    <w:rPr>
                      <w:sz w:val="20"/>
                    </w:rPr>
                  </w:pPr>
                </w:p>
                <w:p w14:paraId="5B6047CA" w14:textId="77777777" w:rsidR="001062A4" w:rsidRDefault="001062A4" w:rsidP="00FB251F">
                  <w:pPr>
                    <w:pStyle w:val="ConsPlusNormal"/>
                    <w:jc w:val="both"/>
                    <w:rPr>
                      <w:sz w:val="20"/>
                    </w:rPr>
                  </w:pPr>
                </w:p>
                <w:p w14:paraId="17AEF17E" w14:textId="77777777" w:rsidR="001062A4" w:rsidRDefault="001062A4" w:rsidP="00FB251F">
                  <w:pPr>
                    <w:pStyle w:val="ConsPlusNormal"/>
                    <w:jc w:val="both"/>
                    <w:rPr>
                      <w:sz w:val="20"/>
                    </w:rPr>
                  </w:pPr>
                </w:p>
                <w:p w14:paraId="2D7331D6" w14:textId="77777777" w:rsidR="001062A4" w:rsidRDefault="001062A4" w:rsidP="00FB251F">
                  <w:pPr>
                    <w:pStyle w:val="ConsPlusNormal"/>
                    <w:jc w:val="both"/>
                    <w:rPr>
                      <w:sz w:val="20"/>
                    </w:rPr>
                  </w:pPr>
                </w:p>
                <w:p w14:paraId="374BA806" w14:textId="77777777" w:rsidR="001062A4" w:rsidRDefault="001062A4" w:rsidP="00FB251F">
                  <w:pPr>
                    <w:pStyle w:val="ConsPlusNormal"/>
                    <w:jc w:val="both"/>
                    <w:rPr>
                      <w:sz w:val="20"/>
                    </w:rPr>
                  </w:pPr>
                </w:p>
                <w:p w14:paraId="6C79BA61" w14:textId="77777777" w:rsidR="001062A4" w:rsidRDefault="001062A4" w:rsidP="00FB251F">
                  <w:pPr>
                    <w:pStyle w:val="ConsPlusNormal"/>
                    <w:jc w:val="both"/>
                    <w:rPr>
                      <w:sz w:val="20"/>
                    </w:rPr>
                  </w:pPr>
                </w:p>
                <w:p w14:paraId="14F01107" w14:textId="77777777" w:rsidR="001062A4" w:rsidRDefault="001062A4" w:rsidP="00FB251F">
                  <w:pPr>
                    <w:pStyle w:val="ConsPlusNormal"/>
                    <w:jc w:val="both"/>
                    <w:rPr>
                      <w:sz w:val="20"/>
                    </w:rPr>
                  </w:pPr>
                </w:p>
                <w:p w14:paraId="58CA01B3" w14:textId="77777777" w:rsidR="001062A4" w:rsidRDefault="001062A4" w:rsidP="00FB251F">
                  <w:pPr>
                    <w:pStyle w:val="ConsPlusNormal"/>
                    <w:jc w:val="both"/>
                    <w:rPr>
                      <w:sz w:val="20"/>
                    </w:rPr>
                  </w:pPr>
                </w:p>
                <w:p w14:paraId="58B006CB" w14:textId="77777777" w:rsidR="001062A4" w:rsidRDefault="001062A4" w:rsidP="00FB251F">
                  <w:pPr>
                    <w:pStyle w:val="ConsPlusNormal"/>
                    <w:jc w:val="both"/>
                    <w:rPr>
                      <w:sz w:val="20"/>
                    </w:rPr>
                  </w:pPr>
                </w:p>
                <w:p w14:paraId="7401809F" w14:textId="77777777" w:rsidR="001062A4" w:rsidRDefault="001062A4" w:rsidP="00FB251F">
                  <w:pPr>
                    <w:pStyle w:val="ConsPlusNormal"/>
                    <w:jc w:val="both"/>
                    <w:rPr>
                      <w:sz w:val="20"/>
                    </w:rPr>
                  </w:pPr>
                </w:p>
                <w:p w14:paraId="78B03CA8" w14:textId="77777777" w:rsidR="001062A4" w:rsidRDefault="001062A4" w:rsidP="00FB251F">
                  <w:pPr>
                    <w:pStyle w:val="ConsPlusNormal"/>
                    <w:jc w:val="both"/>
                    <w:rPr>
                      <w:sz w:val="20"/>
                    </w:rPr>
                  </w:pPr>
                </w:p>
                <w:p w14:paraId="1C1404A0" w14:textId="77777777" w:rsidR="001062A4" w:rsidRDefault="001062A4" w:rsidP="00FB251F">
                  <w:pPr>
                    <w:pStyle w:val="ConsPlusNormal"/>
                    <w:jc w:val="both"/>
                    <w:rPr>
                      <w:sz w:val="20"/>
                    </w:rPr>
                  </w:pPr>
                </w:p>
                <w:p w14:paraId="470230E3" w14:textId="77777777" w:rsidR="001062A4" w:rsidRDefault="001062A4" w:rsidP="00FB251F">
                  <w:pPr>
                    <w:pStyle w:val="ConsPlusNormal"/>
                    <w:jc w:val="both"/>
                    <w:rPr>
                      <w:sz w:val="20"/>
                    </w:rPr>
                  </w:pPr>
                </w:p>
                <w:p w14:paraId="3A1A483C" w14:textId="77777777" w:rsidR="001062A4" w:rsidRDefault="001062A4" w:rsidP="00FB251F">
                  <w:pPr>
                    <w:pStyle w:val="ConsPlusNormal"/>
                    <w:jc w:val="both"/>
                    <w:rPr>
                      <w:sz w:val="20"/>
                    </w:rPr>
                  </w:pPr>
                </w:p>
                <w:p w14:paraId="1D52027C" w14:textId="77777777" w:rsidR="001062A4" w:rsidRDefault="001062A4" w:rsidP="00FB251F">
                  <w:pPr>
                    <w:pStyle w:val="ConsPlusNormal"/>
                    <w:jc w:val="both"/>
                    <w:rPr>
                      <w:sz w:val="20"/>
                    </w:rPr>
                  </w:pPr>
                </w:p>
                <w:p w14:paraId="6E361CF8" w14:textId="77777777" w:rsidR="001062A4" w:rsidRDefault="001062A4" w:rsidP="00FB251F">
                  <w:pPr>
                    <w:pStyle w:val="ConsPlusNormal"/>
                    <w:jc w:val="both"/>
                    <w:rPr>
                      <w:sz w:val="20"/>
                    </w:rPr>
                  </w:pPr>
                </w:p>
                <w:p w14:paraId="2D0252B3" w14:textId="77777777" w:rsidR="001062A4" w:rsidRDefault="001062A4" w:rsidP="00FB251F">
                  <w:pPr>
                    <w:pStyle w:val="ConsPlusNormal"/>
                    <w:jc w:val="both"/>
                    <w:rPr>
                      <w:sz w:val="20"/>
                    </w:rPr>
                  </w:pPr>
                </w:p>
                <w:p w14:paraId="4D2B7990" w14:textId="77777777" w:rsidR="001062A4" w:rsidRDefault="001062A4" w:rsidP="00FB251F">
                  <w:pPr>
                    <w:pStyle w:val="ConsPlusNormal"/>
                    <w:jc w:val="both"/>
                    <w:rPr>
                      <w:sz w:val="20"/>
                    </w:rPr>
                  </w:pPr>
                </w:p>
                <w:p w14:paraId="17E36FAB" w14:textId="77777777" w:rsidR="001062A4" w:rsidRDefault="001062A4" w:rsidP="00FB251F">
                  <w:pPr>
                    <w:pStyle w:val="ConsPlusNormal"/>
                    <w:jc w:val="both"/>
                    <w:rPr>
                      <w:sz w:val="20"/>
                    </w:rPr>
                  </w:pPr>
                </w:p>
                <w:p w14:paraId="0B3FAB3F" w14:textId="77777777" w:rsidR="001062A4" w:rsidRDefault="001062A4" w:rsidP="00FB251F">
                  <w:pPr>
                    <w:pStyle w:val="ConsPlusNormal"/>
                    <w:jc w:val="both"/>
                    <w:rPr>
                      <w:sz w:val="20"/>
                    </w:rPr>
                  </w:pPr>
                </w:p>
                <w:p w14:paraId="2499453D" w14:textId="77777777" w:rsidR="001062A4" w:rsidRDefault="001062A4" w:rsidP="00FB251F">
                  <w:pPr>
                    <w:pStyle w:val="ConsPlusNormal"/>
                    <w:jc w:val="both"/>
                    <w:rPr>
                      <w:sz w:val="20"/>
                    </w:rPr>
                  </w:pPr>
                </w:p>
                <w:p w14:paraId="2701F53A" w14:textId="77777777" w:rsidR="001062A4" w:rsidRDefault="001062A4" w:rsidP="00FB251F">
                  <w:pPr>
                    <w:pStyle w:val="ConsPlusNormal"/>
                    <w:jc w:val="both"/>
                    <w:rPr>
                      <w:sz w:val="20"/>
                    </w:rPr>
                  </w:pPr>
                </w:p>
                <w:p w14:paraId="1129712A" w14:textId="77777777" w:rsidR="001062A4" w:rsidRDefault="001062A4" w:rsidP="00FB251F">
                  <w:pPr>
                    <w:pStyle w:val="ConsPlusNormal"/>
                    <w:jc w:val="both"/>
                    <w:rPr>
                      <w:sz w:val="20"/>
                    </w:rPr>
                  </w:pPr>
                </w:p>
                <w:p w14:paraId="7DE7097B" w14:textId="77777777" w:rsidR="001062A4" w:rsidRDefault="001062A4" w:rsidP="00FB251F">
                  <w:pPr>
                    <w:pStyle w:val="ConsPlusNormal"/>
                    <w:jc w:val="both"/>
                    <w:rPr>
                      <w:sz w:val="20"/>
                    </w:rPr>
                  </w:pPr>
                </w:p>
                <w:p w14:paraId="2363C0DA" w14:textId="77777777" w:rsidR="001062A4" w:rsidRDefault="001062A4" w:rsidP="00FB251F">
                  <w:pPr>
                    <w:pStyle w:val="ConsPlusNormal"/>
                    <w:jc w:val="both"/>
                    <w:rPr>
                      <w:sz w:val="20"/>
                    </w:rPr>
                  </w:pPr>
                </w:p>
                <w:p w14:paraId="44EA26C3" w14:textId="77777777" w:rsidR="001062A4" w:rsidRDefault="001062A4" w:rsidP="00FB251F">
                  <w:pPr>
                    <w:pStyle w:val="ConsPlusNormal"/>
                    <w:jc w:val="both"/>
                    <w:rPr>
                      <w:sz w:val="20"/>
                    </w:rPr>
                  </w:pPr>
                </w:p>
                <w:p w14:paraId="65DDF030" w14:textId="77777777" w:rsidR="001062A4" w:rsidRDefault="001062A4" w:rsidP="00FB251F">
                  <w:pPr>
                    <w:pStyle w:val="ConsPlusNormal"/>
                    <w:jc w:val="both"/>
                    <w:rPr>
                      <w:sz w:val="20"/>
                    </w:rPr>
                  </w:pPr>
                </w:p>
                <w:p w14:paraId="0E544A1E" w14:textId="77777777" w:rsidR="001062A4" w:rsidRDefault="001062A4" w:rsidP="00FB251F">
                  <w:pPr>
                    <w:pStyle w:val="ConsPlusNormal"/>
                    <w:jc w:val="both"/>
                    <w:rPr>
                      <w:sz w:val="20"/>
                    </w:rPr>
                  </w:pPr>
                </w:p>
                <w:p w14:paraId="52AC0ADC" w14:textId="77777777" w:rsidR="001062A4" w:rsidRDefault="001062A4" w:rsidP="00FB251F">
                  <w:pPr>
                    <w:pStyle w:val="ConsPlusNormal"/>
                    <w:jc w:val="both"/>
                    <w:rPr>
                      <w:sz w:val="20"/>
                    </w:rPr>
                  </w:pPr>
                </w:p>
                <w:p w14:paraId="2D2968F9" w14:textId="77777777" w:rsidR="001062A4" w:rsidRDefault="001062A4" w:rsidP="00FB251F">
                  <w:pPr>
                    <w:pStyle w:val="ConsPlusNormal"/>
                    <w:jc w:val="both"/>
                    <w:rPr>
                      <w:sz w:val="20"/>
                    </w:rPr>
                  </w:pPr>
                </w:p>
                <w:p w14:paraId="28ACE423" w14:textId="77777777" w:rsidR="001062A4" w:rsidRDefault="001062A4" w:rsidP="00FB251F">
                  <w:pPr>
                    <w:pStyle w:val="ConsPlusNormal"/>
                    <w:jc w:val="both"/>
                    <w:rPr>
                      <w:sz w:val="20"/>
                    </w:rPr>
                  </w:pPr>
                </w:p>
                <w:p w14:paraId="0BB8D7BA" w14:textId="77777777" w:rsidR="001062A4" w:rsidRDefault="001062A4" w:rsidP="00FB251F">
                  <w:pPr>
                    <w:pStyle w:val="ConsPlusNormal"/>
                    <w:jc w:val="both"/>
                    <w:rPr>
                      <w:sz w:val="20"/>
                    </w:rPr>
                  </w:pPr>
                </w:p>
                <w:p w14:paraId="4D38B936" w14:textId="77777777" w:rsidR="001062A4" w:rsidRDefault="001062A4" w:rsidP="00FB251F">
                  <w:pPr>
                    <w:pStyle w:val="ConsPlusNormal"/>
                    <w:jc w:val="both"/>
                    <w:rPr>
                      <w:sz w:val="20"/>
                    </w:rPr>
                  </w:pPr>
                </w:p>
                <w:p w14:paraId="142620C4" w14:textId="77777777" w:rsidR="001062A4" w:rsidRDefault="001062A4" w:rsidP="00FB251F">
                  <w:pPr>
                    <w:pStyle w:val="ConsPlusNormal"/>
                    <w:jc w:val="both"/>
                    <w:rPr>
                      <w:sz w:val="20"/>
                    </w:rPr>
                  </w:pPr>
                </w:p>
                <w:p w14:paraId="15C3B202" w14:textId="77777777" w:rsidR="001062A4" w:rsidRDefault="001062A4" w:rsidP="00FB251F">
                  <w:pPr>
                    <w:pStyle w:val="ConsPlusNormal"/>
                    <w:jc w:val="both"/>
                    <w:rPr>
                      <w:sz w:val="20"/>
                    </w:rPr>
                  </w:pPr>
                </w:p>
                <w:p w14:paraId="0F90B00D" w14:textId="77777777" w:rsidR="001062A4" w:rsidRDefault="001062A4" w:rsidP="00FB251F">
                  <w:pPr>
                    <w:pStyle w:val="ConsPlusNormal"/>
                    <w:jc w:val="both"/>
                    <w:rPr>
                      <w:sz w:val="20"/>
                    </w:rPr>
                  </w:pPr>
                </w:p>
                <w:p w14:paraId="3CBE947A" w14:textId="77777777" w:rsidR="001062A4" w:rsidRDefault="001062A4" w:rsidP="00FB251F">
                  <w:pPr>
                    <w:pStyle w:val="ConsPlusNormal"/>
                    <w:jc w:val="both"/>
                    <w:rPr>
                      <w:sz w:val="20"/>
                    </w:rPr>
                  </w:pPr>
                </w:p>
                <w:p w14:paraId="7652D72C" w14:textId="77777777" w:rsidR="001062A4" w:rsidRDefault="001062A4" w:rsidP="00FB251F">
                  <w:pPr>
                    <w:pStyle w:val="ConsPlusNormal"/>
                    <w:jc w:val="both"/>
                    <w:rPr>
                      <w:sz w:val="20"/>
                    </w:rPr>
                  </w:pPr>
                </w:p>
                <w:p w14:paraId="63159E6E" w14:textId="77777777" w:rsidR="001062A4" w:rsidRDefault="001062A4" w:rsidP="00FB251F">
                  <w:pPr>
                    <w:pStyle w:val="ConsPlusNormal"/>
                    <w:jc w:val="both"/>
                    <w:rPr>
                      <w:sz w:val="20"/>
                    </w:rPr>
                  </w:pPr>
                </w:p>
                <w:p w14:paraId="4F6BCE15" w14:textId="77777777" w:rsidR="001062A4" w:rsidRDefault="001062A4" w:rsidP="00FB251F">
                  <w:pPr>
                    <w:pStyle w:val="ConsPlusNormal"/>
                    <w:jc w:val="both"/>
                    <w:rPr>
                      <w:sz w:val="20"/>
                    </w:rPr>
                  </w:pPr>
                </w:p>
                <w:p w14:paraId="75CDD996" w14:textId="77777777" w:rsidR="003E1547" w:rsidRDefault="003E1547" w:rsidP="00FB251F">
                  <w:pPr>
                    <w:pStyle w:val="ConsPlusNormal"/>
                    <w:jc w:val="both"/>
                    <w:rPr>
                      <w:sz w:val="20"/>
                    </w:rPr>
                  </w:pPr>
                </w:p>
                <w:p w14:paraId="75214726" w14:textId="77777777" w:rsidR="003E1547" w:rsidRDefault="003E1547" w:rsidP="00FB251F">
                  <w:pPr>
                    <w:pStyle w:val="ConsPlusNormal"/>
                    <w:jc w:val="both"/>
                    <w:rPr>
                      <w:sz w:val="20"/>
                    </w:rPr>
                  </w:pPr>
                </w:p>
                <w:p w14:paraId="18B38028" w14:textId="77777777" w:rsidR="003E1547" w:rsidRDefault="003E1547" w:rsidP="00FB251F">
                  <w:pPr>
                    <w:pStyle w:val="ConsPlusNormal"/>
                    <w:jc w:val="both"/>
                    <w:rPr>
                      <w:sz w:val="20"/>
                    </w:rPr>
                  </w:pPr>
                </w:p>
                <w:p w14:paraId="3948420B" w14:textId="77777777" w:rsidR="003E1547" w:rsidRDefault="003E1547" w:rsidP="00FB251F">
                  <w:pPr>
                    <w:pStyle w:val="ConsPlusNormal"/>
                    <w:jc w:val="both"/>
                    <w:rPr>
                      <w:sz w:val="20"/>
                    </w:rPr>
                  </w:pPr>
                </w:p>
                <w:p w14:paraId="241A6CBA" w14:textId="77777777" w:rsidR="003E1547" w:rsidRDefault="003E1547" w:rsidP="00FB251F">
                  <w:pPr>
                    <w:pStyle w:val="ConsPlusNormal"/>
                    <w:jc w:val="both"/>
                    <w:rPr>
                      <w:sz w:val="20"/>
                    </w:rPr>
                  </w:pPr>
                </w:p>
                <w:p w14:paraId="24C9CF0C" w14:textId="77777777" w:rsidR="003E1547" w:rsidRDefault="003E1547" w:rsidP="00FB251F">
                  <w:pPr>
                    <w:pStyle w:val="ConsPlusNormal"/>
                    <w:jc w:val="both"/>
                    <w:rPr>
                      <w:sz w:val="20"/>
                    </w:rPr>
                  </w:pPr>
                </w:p>
                <w:p w14:paraId="6D18D107" w14:textId="77777777" w:rsidR="003E1547" w:rsidRDefault="003E1547" w:rsidP="00FB251F">
                  <w:pPr>
                    <w:pStyle w:val="ConsPlusNormal"/>
                    <w:jc w:val="both"/>
                    <w:rPr>
                      <w:sz w:val="20"/>
                    </w:rPr>
                  </w:pPr>
                </w:p>
                <w:p w14:paraId="6C17F94B" w14:textId="77777777" w:rsidR="003E1547" w:rsidRDefault="003E1547" w:rsidP="00FB251F">
                  <w:pPr>
                    <w:pStyle w:val="ConsPlusNormal"/>
                    <w:jc w:val="both"/>
                    <w:rPr>
                      <w:sz w:val="20"/>
                    </w:rPr>
                  </w:pPr>
                </w:p>
                <w:p w14:paraId="6EC3A6E8" w14:textId="77777777" w:rsidR="003E1547" w:rsidRDefault="003E1547" w:rsidP="00FB251F">
                  <w:pPr>
                    <w:pStyle w:val="ConsPlusNormal"/>
                    <w:jc w:val="both"/>
                    <w:rPr>
                      <w:sz w:val="20"/>
                    </w:rPr>
                  </w:pPr>
                </w:p>
                <w:p w14:paraId="62E70B70" w14:textId="77777777" w:rsidR="003E1547" w:rsidRDefault="003E1547" w:rsidP="00FB251F">
                  <w:pPr>
                    <w:pStyle w:val="ConsPlusNormal"/>
                    <w:jc w:val="both"/>
                    <w:rPr>
                      <w:sz w:val="20"/>
                    </w:rPr>
                  </w:pPr>
                </w:p>
                <w:p w14:paraId="54AEBCF3" w14:textId="77777777" w:rsidR="003E1547" w:rsidRDefault="003E1547" w:rsidP="00FB251F">
                  <w:pPr>
                    <w:pStyle w:val="ConsPlusNormal"/>
                    <w:jc w:val="both"/>
                    <w:rPr>
                      <w:sz w:val="20"/>
                    </w:rPr>
                  </w:pPr>
                </w:p>
                <w:p w14:paraId="4E939A62" w14:textId="77777777" w:rsidR="003E1547" w:rsidRDefault="003E1547" w:rsidP="00FB251F">
                  <w:pPr>
                    <w:pStyle w:val="ConsPlusNormal"/>
                    <w:jc w:val="both"/>
                    <w:rPr>
                      <w:sz w:val="20"/>
                    </w:rPr>
                  </w:pPr>
                </w:p>
                <w:p w14:paraId="0F966EDB" w14:textId="77777777" w:rsidR="003E1547" w:rsidRDefault="003E1547" w:rsidP="00FB251F">
                  <w:pPr>
                    <w:pStyle w:val="ConsPlusNormal"/>
                    <w:jc w:val="both"/>
                    <w:rPr>
                      <w:sz w:val="20"/>
                    </w:rPr>
                  </w:pPr>
                </w:p>
                <w:p w14:paraId="19278574" w14:textId="77777777" w:rsidR="0087455F" w:rsidRDefault="0087455F" w:rsidP="0087455F">
                  <w:pPr>
                    <w:pStyle w:val="ConsPlusNormal"/>
                    <w:jc w:val="both"/>
                    <w:rPr>
                      <w:sz w:val="20"/>
                    </w:rPr>
                  </w:pPr>
                </w:p>
                <w:p w14:paraId="1C3767F8" w14:textId="77777777" w:rsidR="0087455F" w:rsidRDefault="0087455F" w:rsidP="0087455F">
                  <w:pPr>
                    <w:pStyle w:val="ConsPlusNormal"/>
                    <w:jc w:val="both"/>
                    <w:rPr>
                      <w:sz w:val="20"/>
                    </w:rPr>
                  </w:pPr>
                </w:p>
                <w:p w14:paraId="149C4ABF" w14:textId="77777777" w:rsidR="0087455F" w:rsidRDefault="0087455F" w:rsidP="0087455F">
                  <w:pPr>
                    <w:pStyle w:val="ConsPlusNormal"/>
                    <w:jc w:val="both"/>
                    <w:rPr>
                      <w:sz w:val="20"/>
                    </w:rPr>
                  </w:pPr>
                </w:p>
                <w:p w14:paraId="4AEC36F6" w14:textId="77777777" w:rsidR="0087455F" w:rsidRDefault="0087455F" w:rsidP="0087455F">
                  <w:pPr>
                    <w:pStyle w:val="ConsPlusNormal"/>
                    <w:jc w:val="both"/>
                    <w:rPr>
                      <w:sz w:val="20"/>
                    </w:rPr>
                  </w:pPr>
                </w:p>
                <w:p w14:paraId="63055056" w14:textId="77777777" w:rsidR="0087455F" w:rsidRDefault="0087455F" w:rsidP="0087455F">
                  <w:pPr>
                    <w:pStyle w:val="ConsPlusNormal"/>
                    <w:jc w:val="both"/>
                    <w:rPr>
                      <w:sz w:val="20"/>
                    </w:rPr>
                  </w:pPr>
                </w:p>
                <w:p w14:paraId="5DE7CC55" w14:textId="77777777" w:rsidR="0087455F" w:rsidRDefault="0087455F" w:rsidP="0087455F">
                  <w:pPr>
                    <w:pStyle w:val="ConsPlusNormal"/>
                    <w:jc w:val="both"/>
                    <w:rPr>
                      <w:sz w:val="20"/>
                    </w:rPr>
                  </w:pPr>
                </w:p>
                <w:p w14:paraId="2096B199" w14:textId="77777777" w:rsidR="0087455F" w:rsidRDefault="0087455F" w:rsidP="0087455F">
                  <w:pPr>
                    <w:pStyle w:val="ConsPlusNormal"/>
                    <w:jc w:val="both"/>
                    <w:rPr>
                      <w:sz w:val="20"/>
                    </w:rPr>
                  </w:pPr>
                </w:p>
                <w:p w14:paraId="5027F074" w14:textId="77777777" w:rsidR="0087455F" w:rsidRDefault="0087455F" w:rsidP="0087455F">
                  <w:pPr>
                    <w:pStyle w:val="ConsPlusNormal"/>
                    <w:jc w:val="both"/>
                    <w:rPr>
                      <w:sz w:val="20"/>
                    </w:rPr>
                  </w:pPr>
                </w:p>
                <w:p w14:paraId="274082FC" w14:textId="77777777" w:rsidR="0087455F" w:rsidRDefault="0087455F" w:rsidP="0087455F">
                  <w:pPr>
                    <w:pStyle w:val="ConsPlusNormal"/>
                    <w:jc w:val="both"/>
                    <w:rPr>
                      <w:sz w:val="20"/>
                    </w:rPr>
                  </w:pPr>
                </w:p>
                <w:p w14:paraId="70EDC626" w14:textId="77777777" w:rsidR="0087455F" w:rsidRDefault="0087455F" w:rsidP="0087455F">
                  <w:pPr>
                    <w:pStyle w:val="ConsPlusNormal"/>
                    <w:jc w:val="both"/>
                    <w:rPr>
                      <w:sz w:val="20"/>
                    </w:rPr>
                  </w:pPr>
                </w:p>
                <w:p w14:paraId="6CD7A061" w14:textId="77777777" w:rsidR="0087455F" w:rsidRDefault="0087455F" w:rsidP="0087455F">
                  <w:pPr>
                    <w:pStyle w:val="ConsPlusNormal"/>
                    <w:jc w:val="both"/>
                    <w:rPr>
                      <w:sz w:val="20"/>
                    </w:rPr>
                  </w:pPr>
                </w:p>
                <w:p w14:paraId="27309DC1" w14:textId="77777777" w:rsidR="0087455F" w:rsidRDefault="0087455F" w:rsidP="0087455F">
                  <w:pPr>
                    <w:pStyle w:val="ConsPlusNormal"/>
                    <w:jc w:val="both"/>
                    <w:rPr>
                      <w:sz w:val="20"/>
                    </w:rPr>
                  </w:pPr>
                </w:p>
                <w:p w14:paraId="0F20B9FA" w14:textId="77777777" w:rsidR="0087455F" w:rsidRDefault="0087455F" w:rsidP="0087455F">
                  <w:pPr>
                    <w:pStyle w:val="ConsPlusNormal"/>
                    <w:jc w:val="both"/>
                    <w:rPr>
                      <w:sz w:val="20"/>
                    </w:rPr>
                  </w:pPr>
                </w:p>
                <w:p w14:paraId="758B5C85" w14:textId="77777777" w:rsidR="0087455F" w:rsidRDefault="0087455F" w:rsidP="0087455F">
                  <w:pPr>
                    <w:pStyle w:val="ConsPlusNormal"/>
                    <w:jc w:val="both"/>
                    <w:rPr>
                      <w:sz w:val="20"/>
                    </w:rPr>
                  </w:pPr>
                </w:p>
                <w:p w14:paraId="7E695D10" w14:textId="77777777" w:rsidR="0087455F" w:rsidRDefault="0087455F" w:rsidP="0087455F">
                  <w:pPr>
                    <w:pStyle w:val="ConsPlusNormal"/>
                    <w:jc w:val="both"/>
                    <w:rPr>
                      <w:sz w:val="20"/>
                    </w:rPr>
                  </w:pPr>
                </w:p>
                <w:p w14:paraId="2B242DAB" w14:textId="77777777" w:rsidR="0087455F" w:rsidRDefault="0087455F" w:rsidP="0087455F">
                  <w:pPr>
                    <w:pStyle w:val="ConsPlusNormal"/>
                    <w:jc w:val="both"/>
                    <w:rPr>
                      <w:sz w:val="20"/>
                    </w:rPr>
                  </w:pPr>
                </w:p>
                <w:p w14:paraId="25F8C088" w14:textId="77777777" w:rsidR="0087455F" w:rsidRDefault="0087455F" w:rsidP="0087455F">
                  <w:pPr>
                    <w:pStyle w:val="ConsPlusNormal"/>
                    <w:jc w:val="both"/>
                    <w:rPr>
                      <w:sz w:val="20"/>
                    </w:rPr>
                  </w:pPr>
                </w:p>
                <w:p w14:paraId="52FED8DA" w14:textId="77777777" w:rsidR="0087455F" w:rsidRDefault="0087455F" w:rsidP="0087455F">
                  <w:pPr>
                    <w:pStyle w:val="ConsPlusNormal"/>
                    <w:jc w:val="both"/>
                    <w:rPr>
                      <w:sz w:val="20"/>
                    </w:rPr>
                  </w:pPr>
                </w:p>
                <w:p w14:paraId="15D20CEC" w14:textId="77777777" w:rsidR="0087455F" w:rsidRDefault="0087455F" w:rsidP="0087455F">
                  <w:pPr>
                    <w:pStyle w:val="ConsPlusNormal"/>
                    <w:jc w:val="both"/>
                    <w:rPr>
                      <w:sz w:val="20"/>
                    </w:rPr>
                  </w:pPr>
                </w:p>
                <w:p w14:paraId="36467886" w14:textId="77777777" w:rsidR="0087455F" w:rsidRDefault="0087455F" w:rsidP="0087455F">
                  <w:pPr>
                    <w:pStyle w:val="ConsPlusNormal"/>
                    <w:jc w:val="both"/>
                    <w:rPr>
                      <w:sz w:val="20"/>
                    </w:rPr>
                  </w:pPr>
                </w:p>
                <w:p w14:paraId="488A8EC3" w14:textId="77777777" w:rsidR="0087455F" w:rsidRDefault="0087455F" w:rsidP="0087455F">
                  <w:pPr>
                    <w:pStyle w:val="ConsPlusNormal"/>
                    <w:jc w:val="both"/>
                    <w:rPr>
                      <w:sz w:val="20"/>
                    </w:rPr>
                  </w:pPr>
                </w:p>
                <w:p w14:paraId="06939FC4" w14:textId="77777777" w:rsidR="0087455F" w:rsidRDefault="0087455F" w:rsidP="0087455F">
                  <w:pPr>
                    <w:pStyle w:val="ConsPlusNormal"/>
                    <w:jc w:val="both"/>
                    <w:rPr>
                      <w:sz w:val="20"/>
                    </w:rPr>
                  </w:pPr>
                </w:p>
                <w:p w14:paraId="6864DC45" w14:textId="77777777" w:rsidR="0087455F" w:rsidRDefault="0087455F" w:rsidP="0087455F">
                  <w:pPr>
                    <w:pStyle w:val="ConsPlusNormal"/>
                    <w:jc w:val="both"/>
                    <w:rPr>
                      <w:sz w:val="20"/>
                    </w:rPr>
                  </w:pPr>
                </w:p>
                <w:p w14:paraId="00633A82" w14:textId="77777777" w:rsidR="0087455F" w:rsidRDefault="0087455F" w:rsidP="0087455F">
                  <w:pPr>
                    <w:pStyle w:val="ConsPlusNormal"/>
                    <w:jc w:val="both"/>
                    <w:rPr>
                      <w:sz w:val="20"/>
                    </w:rPr>
                  </w:pPr>
                </w:p>
                <w:p w14:paraId="79C82EDE" w14:textId="77777777" w:rsidR="0087455F" w:rsidRDefault="0087455F" w:rsidP="0087455F">
                  <w:pPr>
                    <w:pStyle w:val="ConsPlusNormal"/>
                    <w:jc w:val="both"/>
                    <w:rPr>
                      <w:sz w:val="20"/>
                    </w:rPr>
                  </w:pPr>
                </w:p>
                <w:p w14:paraId="0FBAE9D9" w14:textId="77777777" w:rsidR="0087455F" w:rsidRDefault="0087455F" w:rsidP="0087455F">
                  <w:pPr>
                    <w:pStyle w:val="ConsPlusNormal"/>
                    <w:jc w:val="both"/>
                    <w:rPr>
                      <w:sz w:val="20"/>
                    </w:rPr>
                  </w:pPr>
                </w:p>
                <w:p w14:paraId="10A9DA9D" w14:textId="77777777" w:rsidR="0087455F" w:rsidRDefault="0087455F" w:rsidP="0087455F">
                  <w:pPr>
                    <w:pStyle w:val="ConsPlusNormal"/>
                    <w:jc w:val="both"/>
                    <w:rPr>
                      <w:sz w:val="20"/>
                    </w:rPr>
                  </w:pPr>
                </w:p>
                <w:p w14:paraId="5F347606" w14:textId="77777777" w:rsidR="0087455F" w:rsidRDefault="0087455F" w:rsidP="0087455F">
                  <w:pPr>
                    <w:pStyle w:val="ConsPlusNormal"/>
                    <w:jc w:val="both"/>
                    <w:rPr>
                      <w:sz w:val="20"/>
                    </w:rPr>
                  </w:pPr>
                </w:p>
                <w:p w14:paraId="7AA0BED6" w14:textId="77777777" w:rsidR="0087455F" w:rsidRDefault="0087455F" w:rsidP="0087455F">
                  <w:pPr>
                    <w:pStyle w:val="ConsPlusNormal"/>
                    <w:jc w:val="both"/>
                    <w:rPr>
                      <w:sz w:val="20"/>
                    </w:rPr>
                  </w:pPr>
                </w:p>
                <w:p w14:paraId="03C5FED9" w14:textId="77777777" w:rsidR="0087455F" w:rsidRDefault="0087455F" w:rsidP="0087455F">
                  <w:pPr>
                    <w:pStyle w:val="ConsPlusNormal"/>
                    <w:jc w:val="both"/>
                    <w:rPr>
                      <w:sz w:val="20"/>
                    </w:rPr>
                  </w:pPr>
                </w:p>
                <w:p w14:paraId="5DCE7BE9" w14:textId="77777777" w:rsidR="0087455F" w:rsidRDefault="0087455F" w:rsidP="0087455F">
                  <w:pPr>
                    <w:pStyle w:val="ConsPlusNormal"/>
                    <w:jc w:val="both"/>
                    <w:rPr>
                      <w:sz w:val="20"/>
                    </w:rPr>
                  </w:pPr>
                </w:p>
                <w:p w14:paraId="55747282" w14:textId="77777777" w:rsidR="0087455F" w:rsidRDefault="0087455F" w:rsidP="0087455F">
                  <w:pPr>
                    <w:pStyle w:val="ConsPlusNormal"/>
                    <w:jc w:val="both"/>
                    <w:rPr>
                      <w:sz w:val="20"/>
                    </w:rPr>
                  </w:pPr>
                </w:p>
                <w:p w14:paraId="6F59CF66" w14:textId="77777777" w:rsidR="0087455F" w:rsidRDefault="0087455F" w:rsidP="0087455F">
                  <w:pPr>
                    <w:pStyle w:val="ConsPlusNormal"/>
                    <w:jc w:val="both"/>
                    <w:rPr>
                      <w:sz w:val="20"/>
                    </w:rPr>
                  </w:pPr>
                </w:p>
                <w:p w14:paraId="637664A7" w14:textId="77777777" w:rsidR="0087455F" w:rsidRDefault="0087455F" w:rsidP="0087455F">
                  <w:pPr>
                    <w:pStyle w:val="ConsPlusNormal"/>
                    <w:jc w:val="both"/>
                    <w:rPr>
                      <w:sz w:val="20"/>
                    </w:rPr>
                  </w:pPr>
                </w:p>
                <w:p w14:paraId="50004A63" w14:textId="77777777" w:rsidR="0087455F" w:rsidRDefault="0087455F" w:rsidP="0087455F">
                  <w:pPr>
                    <w:pStyle w:val="ConsPlusNormal"/>
                    <w:jc w:val="both"/>
                    <w:rPr>
                      <w:sz w:val="20"/>
                    </w:rPr>
                  </w:pPr>
                </w:p>
                <w:p w14:paraId="36328B23" w14:textId="77777777" w:rsidR="0087455F" w:rsidRDefault="0087455F" w:rsidP="0087455F">
                  <w:pPr>
                    <w:pStyle w:val="ConsPlusNormal"/>
                    <w:jc w:val="both"/>
                    <w:rPr>
                      <w:sz w:val="20"/>
                    </w:rPr>
                  </w:pPr>
                </w:p>
                <w:p w14:paraId="4C108904" w14:textId="77777777" w:rsidR="0087455F" w:rsidRDefault="0087455F" w:rsidP="0087455F">
                  <w:pPr>
                    <w:pStyle w:val="ConsPlusNormal"/>
                    <w:jc w:val="both"/>
                    <w:rPr>
                      <w:sz w:val="20"/>
                    </w:rPr>
                  </w:pPr>
                </w:p>
                <w:p w14:paraId="31654D59" w14:textId="77777777" w:rsidR="0087455F" w:rsidRDefault="0087455F" w:rsidP="0087455F">
                  <w:pPr>
                    <w:pStyle w:val="ConsPlusNormal"/>
                    <w:jc w:val="both"/>
                    <w:rPr>
                      <w:sz w:val="20"/>
                    </w:rPr>
                  </w:pPr>
                </w:p>
                <w:p w14:paraId="16552295" w14:textId="77777777" w:rsidR="0087455F" w:rsidRDefault="0087455F" w:rsidP="0087455F">
                  <w:pPr>
                    <w:pStyle w:val="ConsPlusNormal"/>
                    <w:jc w:val="both"/>
                    <w:rPr>
                      <w:sz w:val="20"/>
                    </w:rPr>
                  </w:pPr>
                </w:p>
                <w:p w14:paraId="5B1C5A09" w14:textId="77777777" w:rsidR="0087455F" w:rsidRDefault="0087455F" w:rsidP="0087455F">
                  <w:pPr>
                    <w:pStyle w:val="ConsPlusNormal"/>
                    <w:jc w:val="both"/>
                    <w:rPr>
                      <w:sz w:val="20"/>
                    </w:rPr>
                  </w:pPr>
                </w:p>
                <w:p w14:paraId="69B6F60A" w14:textId="77777777" w:rsidR="0087455F" w:rsidRDefault="0087455F" w:rsidP="0087455F">
                  <w:pPr>
                    <w:pStyle w:val="ConsPlusNormal"/>
                    <w:jc w:val="both"/>
                    <w:rPr>
                      <w:sz w:val="20"/>
                    </w:rPr>
                  </w:pPr>
                </w:p>
                <w:p w14:paraId="2B09D79E" w14:textId="77777777" w:rsidR="0087455F" w:rsidRDefault="0087455F" w:rsidP="0087455F">
                  <w:pPr>
                    <w:pStyle w:val="ConsPlusNormal"/>
                    <w:jc w:val="both"/>
                    <w:rPr>
                      <w:sz w:val="20"/>
                    </w:rPr>
                  </w:pPr>
                </w:p>
                <w:p w14:paraId="33A19726" w14:textId="77777777" w:rsidR="0087455F" w:rsidRDefault="0087455F" w:rsidP="0087455F">
                  <w:pPr>
                    <w:pStyle w:val="ConsPlusNormal"/>
                    <w:jc w:val="both"/>
                    <w:rPr>
                      <w:sz w:val="20"/>
                    </w:rPr>
                  </w:pPr>
                </w:p>
                <w:p w14:paraId="593062F9" w14:textId="77777777" w:rsidR="0087455F" w:rsidRDefault="0087455F" w:rsidP="0087455F">
                  <w:pPr>
                    <w:pStyle w:val="ConsPlusNormal"/>
                    <w:jc w:val="both"/>
                    <w:rPr>
                      <w:sz w:val="20"/>
                    </w:rPr>
                  </w:pPr>
                </w:p>
                <w:p w14:paraId="3051BFF4" w14:textId="77777777" w:rsidR="0087455F" w:rsidRDefault="0087455F" w:rsidP="0087455F">
                  <w:pPr>
                    <w:pStyle w:val="ConsPlusNormal"/>
                    <w:jc w:val="both"/>
                    <w:rPr>
                      <w:sz w:val="20"/>
                    </w:rPr>
                  </w:pPr>
                </w:p>
                <w:p w14:paraId="4B3DB0C8" w14:textId="77777777" w:rsidR="0087455F" w:rsidRDefault="0087455F" w:rsidP="0087455F">
                  <w:pPr>
                    <w:pStyle w:val="ConsPlusNormal"/>
                    <w:jc w:val="both"/>
                    <w:rPr>
                      <w:sz w:val="20"/>
                    </w:rPr>
                  </w:pPr>
                </w:p>
                <w:p w14:paraId="18B3CAE4" w14:textId="77777777" w:rsidR="0087455F" w:rsidRDefault="0087455F" w:rsidP="0087455F">
                  <w:pPr>
                    <w:pStyle w:val="ConsPlusNormal"/>
                    <w:jc w:val="both"/>
                    <w:rPr>
                      <w:sz w:val="20"/>
                    </w:rPr>
                  </w:pPr>
                </w:p>
                <w:p w14:paraId="447B4553" w14:textId="77777777" w:rsidR="0087455F" w:rsidRDefault="0087455F" w:rsidP="0087455F">
                  <w:pPr>
                    <w:pStyle w:val="ConsPlusNormal"/>
                    <w:jc w:val="both"/>
                    <w:rPr>
                      <w:sz w:val="20"/>
                    </w:rPr>
                  </w:pPr>
                </w:p>
                <w:p w14:paraId="481F5958" w14:textId="77777777" w:rsidR="0087455F" w:rsidRDefault="0087455F" w:rsidP="0087455F">
                  <w:pPr>
                    <w:pStyle w:val="ConsPlusNormal"/>
                    <w:jc w:val="both"/>
                    <w:rPr>
                      <w:sz w:val="20"/>
                    </w:rPr>
                  </w:pPr>
                </w:p>
                <w:p w14:paraId="75B356CA" w14:textId="77777777" w:rsidR="0087455F" w:rsidRDefault="0087455F" w:rsidP="0087455F">
                  <w:pPr>
                    <w:pStyle w:val="ConsPlusNormal"/>
                    <w:jc w:val="both"/>
                    <w:rPr>
                      <w:sz w:val="20"/>
                    </w:rPr>
                  </w:pPr>
                </w:p>
                <w:p w14:paraId="7C156AB5" w14:textId="77777777" w:rsidR="0087455F" w:rsidRDefault="0087455F" w:rsidP="0087455F">
                  <w:pPr>
                    <w:pStyle w:val="ConsPlusNormal"/>
                    <w:jc w:val="both"/>
                    <w:rPr>
                      <w:sz w:val="20"/>
                    </w:rPr>
                  </w:pPr>
                </w:p>
                <w:p w14:paraId="5CAB8E2C" w14:textId="77777777" w:rsidR="0087455F" w:rsidRDefault="0087455F" w:rsidP="0087455F">
                  <w:pPr>
                    <w:pStyle w:val="ConsPlusNormal"/>
                    <w:jc w:val="both"/>
                    <w:rPr>
                      <w:sz w:val="20"/>
                    </w:rPr>
                  </w:pPr>
                </w:p>
                <w:p w14:paraId="3C7A27E5" w14:textId="77777777" w:rsidR="0087455F" w:rsidRDefault="0087455F" w:rsidP="0087455F">
                  <w:pPr>
                    <w:pStyle w:val="ConsPlusNormal"/>
                    <w:jc w:val="both"/>
                    <w:rPr>
                      <w:sz w:val="20"/>
                    </w:rPr>
                  </w:pPr>
                </w:p>
                <w:p w14:paraId="355943F9" w14:textId="77777777" w:rsidR="0087455F" w:rsidRDefault="0087455F" w:rsidP="0087455F">
                  <w:pPr>
                    <w:pStyle w:val="ConsPlusNormal"/>
                    <w:jc w:val="both"/>
                    <w:rPr>
                      <w:sz w:val="20"/>
                    </w:rPr>
                  </w:pPr>
                </w:p>
                <w:p w14:paraId="3C9181BF" w14:textId="77777777" w:rsidR="0087455F" w:rsidRDefault="0087455F" w:rsidP="0087455F">
                  <w:pPr>
                    <w:pStyle w:val="ConsPlusNormal"/>
                    <w:jc w:val="both"/>
                    <w:rPr>
                      <w:sz w:val="20"/>
                    </w:rPr>
                  </w:pPr>
                </w:p>
                <w:p w14:paraId="352B5182" w14:textId="77777777" w:rsidR="0087455F" w:rsidRDefault="0087455F" w:rsidP="0087455F">
                  <w:pPr>
                    <w:pStyle w:val="ConsPlusNormal"/>
                    <w:jc w:val="both"/>
                    <w:rPr>
                      <w:sz w:val="20"/>
                    </w:rPr>
                  </w:pPr>
                </w:p>
                <w:p w14:paraId="59E2A8E3" w14:textId="77777777" w:rsidR="0087455F" w:rsidRDefault="0087455F" w:rsidP="0087455F">
                  <w:pPr>
                    <w:pStyle w:val="ConsPlusNormal"/>
                    <w:jc w:val="both"/>
                    <w:rPr>
                      <w:sz w:val="20"/>
                    </w:rPr>
                  </w:pPr>
                </w:p>
                <w:p w14:paraId="6776034D" w14:textId="77777777" w:rsidR="0087455F" w:rsidRDefault="0087455F" w:rsidP="0087455F">
                  <w:pPr>
                    <w:pStyle w:val="ConsPlusNormal"/>
                    <w:jc w:val="both"/>
                    <w:rPr>
                      <w:sz w:val="20"/>
                    </w:rPr>
                  </w:pPr>
                </w:p>
                <w:p w14:paraId="35697DF6" w14:textId="77777777" w:rsidR="0087455F" w:rsidRDefault="0087455F" w:rsidP="0087455F">
                  <w:pPr>
                    <w:pStyle w:val="ConsPlusNormal"/>
                    <w:jc w:val="both"/>
                    <w:rPr>
                      <w:sz w:val="20"/>
                    </w:rPr>
                  </w:pPr>
                </w:p>
                <w:p w14:paraId="2B1209CE" w14:textId="77777777" w:rsidR="0087455F" w:rsidRDefault="0087455F" w:rsidP="0087455F">
                  <w:pPr>
                    <w:pStyle w:val="ConsPlusNormal"/>
                    <w:jc w:val="both"/>
                    <w:rPr>
                      <w:sz w:val="20"/>
                    </w:rPr>
                  </w:pPr>
                </w:p>
                <w:p w14:paraId="6E0EE997" w14:textId="77777777" w:rsidR="0087455F" w:rsidRDefault="0087455F" w:rsidP="0087455F">
                  <w:pPr>
                    <w:pStyle w:val="ConsPlusNormal"/>
                    <w:jc w:val="both"/>
                    <w:rPr>
                      <w:sz w:val="20"/>
                    </w:rPr>
                  </w:pPr>
                </w:p>
                <w:p w14:paraId="4D244A2E" w14:textId="77777777" w:rsidR="0087455F" w:rsidRDefault="0087455F" w:rsidP="0087455F">
                  <w:pPr>
                    <w:pStyle w:val="ConsPlusNormal"/>
                    <w:jc w:val="both"/>
                    <w:rPr>
                      <w:sz w:val="20"/>
                    </w:rPr>
                  </w:pPr>
                </w:p>
                <w:p w14:paraId="043E9829" w14:textId="77777777" w:rsidR="0087455F" w:rsidRDefault="0087455F" w:rsidP="0087455F">
                  <w:pPr>
                    <w:pStyle w:val="ConsPlusNormal"/>
                    <w:jc w:val="both"/>
                    <w:rPr>
                      <w:sz w:val="20"/>
                    </w:rPr>
                  </w:pPr>
                </w:p>
                <w:p w14:paraId="70602160" w14:textId="77777777" w:rsidR="0087455F" w:rsidRDefault="0087455F" w:rsidP="0087455F">
                  <w:pPr>
                    <w:pStyle w:val="ConsPlusNormal"/>
                    <w:jc w:val="both"/>
                    <w:rPr>
                      <w:sz w:val="20"/>
                    </w:rPr>
                  </w:pPr>
                </w:p>
                <w:p w14:paraId="32ED60D4" w14:textId="77777777" w:rsidR="0087455F" w:rsidRDefault="0087455F" w:rsidP="0087455F">
                  <w:pPr>
                    <w:pStyle w:val="ConsPlusNormal"/>
                    <w:jc w:val="both"/>
                    <w:rPr>
                      <w:sz w:val="20"/>
                    </w:rPr>
                  </w:pPr>
                </w:p>
                <w:p w14:paraId="57A86FB8" w14:textId="77777777" w:rsidR="0087455F" w:rsidRDefault="0087455F" w:rsidP="0087455F">
                  <w:pPr>
                    <w:pStyle w:val="ConsPlusNormal"/>
                    <w:jc w:val="both"/>
                    <w:rPr>
                      <w:sz w:val="20"/>
                    </w:rPr>
                  </w:pPr>
                </w:p>
                <w:p w14:paraId="73D2C35A" w14:textId="77777777" w:rsidR="0087455F" w:rsidRDefault="0087455F" w:rsidP="0087455F">
                  <w:pPr>
                    <w:pStyle w:val="ConsPlusNormal"/>
                    <w:jc w:val="both"/>
                    <w:rPr>
                      <w:sz w:val="20"/>
                    </w:rPr>
                  </w:pPr>
                </w:p>
                <w:p w14:paraId="779D47E8" w14:textId="77777777" w:rsidR="0087455F" w:rsidRDefault="0087455F" w:rsidP="0087455F">
                  <w:pPr>
                    <w:pStyle w:val="ConsPlusNormal"/>
                    <w:jc w:val="both"/>
                    <w:rPr>
                      <w:sz w:val="20"/>
                    </w:rPr>
                  </w:pPr>
                </w:p>
                <w:p w14:paraId="67DC84FE" w14:textId="77777777" w:rsidR="0087455F" w:rsidRDefault="0087455F" w:rsidP="0087455F">
                  <w:pPr>
                    <w:pStyle w:val="ConsPlusNormal"/>
                    <w:jc w:val="both"/>
                    <w:rPr>
                      <w:sz w:val="20"/>
                    </w:rPr>
                  </w:pPr>
                </w:p>
                <w:p w14:paraId="6EE81B44" w14:textId="15100E81" w:rsidR="003E1547" w:rsidRDefault="003E1547" w:rsidP="00FB251F">
                  <w:pPr>
                    <w:pStyle w:val="ConsPlusNormal"/>
                    <w:jc w:val="both"/>
                    <w:rPr>
                      <w:sz w:val="20"/>
                    </w:rPr>
                  </w:pPr>
                </w:p>
                <w:p w14:paraId="24092AEE" w14:textId="77777777" w:rsidR="00EB1204" w:rsidRDefault="00EB1204" w:rsidP="00FB251F">
                  <w:pPr>
                    <w:pStyle w:val="ConsPlusNormal"/>
                    <w:jc w:val="both"/>
                    <w:rPr>
                      <w:sz w:val="20"/>
                    </w:rPr>
                  </w:pPr>
                </w:p>
                <w:p w14:paraId="596AF8A3" w14:textId="77777777" w:rsidR="001062A4" w:rsidRPr="00F62F2F" w:rsidRDefault="001062A4" w:rsidP="00FB251F">
                  <w:pPr>
                    <w:pStyle w:val="ConsPlusNormal"/>
                    <w:jc w:val="both"/>
                    <w:rPr>
                      <w:sz w:val="20"/>
                    </w:rPr>
                  </w:pPr>
                </w:p>
              </w:tc>
            </w:tr>
            <w:tr w:rsidR="00FB251F" w:rsidRPr="00F62F2F" w14:paraId="160BEB66"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37356261" w14:textId="77777777" w:rsidR="00FB251F" w:rsidRPr="00F62F2F" w:rsidRDefault="00FB251F" w:rsidP="00FB251F">
                  <w:pPr>
                    <w:pStyle w:val="ConsPlusNormal"/>
                    <w:outlineLvl w:val="1"/>
                    <w:rPr>
                      <w:sz w:val="20"/>
                    </w:rPr>
                  </w:pPr>
                  <w:r w:rsidRPr="00F62F2F">
                    <w:rPr>
                      <w:sz w:val="20"/>
                    </w:rPr>
                    <w:lastRenderedPageBreak/>
                    <w:t>15. Опасные производственные объекты, использующие стационарно установленные грузоподъемные механизмы, эскалаторы, канатные дороги и фуникулеры</w:t>
                  </w:r>
                </w:p>
              </w:tc>
            </w:tr>
            <w:tr w:rsidR="00FB251F" w:rsidRPr="00F62F2F" w14:paraId="3BB15573" w14:textId="77777777" w:rsidTr="00C07505">
              <w:tc>
                <w:tcPr>
                  <w:tcW w:w="2280" w:type="dxa"/>
                  <w:tcBorders>
                    <w:top w:val="single" w:sz="4" w:space="0" w:color="auto"/>
                    <w:left w:val="single" w:sz="4" w:space="0" w:color="auto"/>
                    <w:bottom w:val="single" w:sz="4" w:space="0" w:color="auto"/>
                    <w:right w:val="single" w:sz="4" w:space="0" w:color="auto"/>
                  </w:tcBorders>
                </w:tcPr>
                <w:p w14:paraId="62525875" w14:textId="77777777" w:rsidR="00FB251F" w:rsidRPr="00F62F2F" w:rsidRDefault="00FB251F" w:rsidP="00FB251F">
                  <w:pPr>
                    <w:pStyle w:val="ConsPlusNormal"/>
                    <w:rPr>
                      <w:sz w:val="20"/>
                    </w:rPr>
                  </w:pPr>
                  <w:r w:rsidRPr="00F62F2F">
                    <w:rPr>
                      <w:sz w:val="20"/>
                    </w:rPr>
                    <w:t xml:space="preserve">Площадка (название типа) крана </w:t>
                  </w:r>
                  <w:r w:rsidRPr="001062A4">
                    <w:rPr>
                      <w:strike/>
                      <w:color w:val="FF0000"/>
                      <w:sz w:val="20"/>
                    </w:rPr>
                    <w:t>&lt;44&gt;</w:t>
                  </w:r>
                </w:p>
              </w:tc>
              <w:tc>
                <w:tcPr>
                  <w:tcW w:w="1134" w:type="dxa"/>
                  <w:vMerge w:val="restart"/>
                  <w:tcBorders>
                    <w:top w:val="single" w:sz="4" w:space="0" w:color="auto"/>
                    <w:left w:val="single" w:sz="4" w:space="0" w:color="auto"/>
                    <w:bottom w:val="single" w:sz="4" w:space="0" w:color="auto"/>
                    <w:right w:val="single" w:sz="4" w:space="0" w:color="auto"/>
                  </w:tcBorders>
                </w:tcPr>
                <w:p w14:paraId="0C186762" w14:textId="77777777" w:rsidR="00FB251F" w:rsidRPr="00F62F2F" w:rsidRDefault="00FB251F" w:rsidP="00FB251F">
                  <w:pPr>
                    <w:pStyle w:val="ConsPlusNormal"/>
                    <w:jc w:val="center"/>
                    <w:rPr>
                      <w:sz w:val="20"/>
                    </w:rPr>
                  </w:pPr>
                  <w:r w:rsidRPr="00F62F2F">
                    <w:rPr>
                      <w:sz w:val="20"/>
                    </w:rPr>
                    <w:t>2.3</w:t>
                  </w:r>
                </w:p>
              </w:tc>
              <w:tc>
                <w:tcPr>
                  <w:tcW w:w="1276" w:type="dxa"/>
                  <w:vMerge w:val="restart"/>
                  <w:tcBorders>
                    <w:top w:val="single" w:sz="4" w:space="0" w:color="auto"/>
                    <w:left w:val="single" w:sz="4" w:space="0" w:color="auto"/>
                    <w:bottom w:val="single" w:sz="4" w:space="0" w:color="auto"/>
                    <w:right w:val="single" w:sz="4" w:space="0" w:color="auto"/>
                  </w:tcBorders>
                </w:tcPr>
                <w:p w14:paraId="1F42DD24"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632A6CF1" w14:textId="77777777" w:rsidR="00FB251F" w:rsidRDefault="00FB251F" w:rsidP="00FB251F">
                  <w:pPr>
                    <w:pStyle w:val="ConsPlusNormal"/>
                    <w:jc w:val="both"/>
                    <w:rPr>
                      <w:sz w:val="20"/>
                    </w:rPr>
                  </w:pPr>
                  <w:r w:rsidRPr="00F62F2F">
                    <w:rPr>
                      <w:sz w:val="20"/>
                    </w:rPr>
                    <w:t>Идентифицируются по признаку использования стационарно установленных грузоподъемных механизмов</w:t>
                  </w:r>
                </w:p>
                <w:p w14:paraId="6DA24299" w14:textId="77777777" w:rsidR="001062A4" w:rsidRDefault="001062A4" w:rsidP="00FB251F">
                  <w:pPr>
                    <w:pStyle w:val="ConsPlusNormal"/>
                    <w:jc w:val="both"/>
                    <w:rPr>
                      <w:sz w:val="20"/>
                    </w:rPr>
                  </w:pPr>
                </w:p>
                <w:p w14:paraId="04E1DAC0" w14:textId="77777777" w:rsidR="001062A4" w:rsidRDefault="001062A4" w:rsidP="00FB251F">
                  <w:pPr>
                    <w:pStyle w:val="ConsPlusNormal"/>
                    <w:jc w:val="both"/>
                    <w:rPr>
                      <w:sz w:val="20"/>
                    </w:rPr>
                  </w:pPr>
                </w:p>
                <w:p w14:paraId="6791B244" w14:textId="77777777" w:rsidR="001062A4" w:rsidRDefault="001062A4" w:rsidP="00FB251F">
                  <w:pPr>
                    <w:pStyle w:val="ConsPlusNormal"/>
                    <w:jc w:val="both"/>
                    <w:rPr>
                      <w:sz w:val="20"/>
                    </w:rPr>
                  </w:pPr>
                </w:p>
                <w:p w14:paraId="5B70D596" w14:textId="77777777" w:rsidR="001062A4" w:rsidRDefault="001062A4" w:rsidP="00FB251F">
                  <w:pPr>
                    <w:pStyle w:val="ConsPlusNormal"/>
                    <w:jc w:val="both"/>
                    <w:rPr>
                      <w:sz w:val="20"/>
                    </w:rPr>
                  </w:pPr>
                </w:p>
                <w:p w14:paraId="12BEB123" w14:textId="77777777" w:rsidR="001062A4" w:rsidRDefault="001062A4" w:rsidP="00FB251F">
                  <w:pPr>
                    <w:pStyle w:val="ConsPlusNormal"/>
                    <w:jc w:val="both"/>
                    <w:rPr>
                      <w:sz w:val="20"/>
                    </w:rPr>
                  </w:pPr>
                </w:p>
                <w:p w14:paraId="389E56CB" w14:textId="77777777" w:rsidR="001062A4" w:rsidRDefault="001062A4" w:rsidP="00FB251F">
                  <w:pPr>
                    <w:pStyle w:val="ConsPlusNormal"/>
                    <w:jc w:val="both"/>
                    <w:rPr>
                      <w:sz w:val="20"/>
                    </w:rPr>
                  </w:pPr>
                </w:p>
                <w:p w14:paraId="2D7483BD" w14:textId="77777777" w:rsidR="001062A4" w:rsidRDefault="001062A4" w:rsidP="00FB251F">
                  <w:pPr>
                    <w:pStyle w:val="ConsPlusNormal"/>
                    <w:jc w:val="both"/>
                    <w:rPr>
                      <w:sz w:val="20"/>
                    </w:rPr>
                  </w:pPr>
                </w:p>
                <w:p w14:paraId="69EEA2E7" w14:textId="77777777" w:rsidR="001062A4" w:rsidRDefault="001062A4" w:rsidP="00FB251F">
                  <w:pPr>
                    <w:pStyle w:val="ConsPlusNormal"/>
                    <w:jc w:val="both"/>
                    <w:rPr>
                      <w:sz w:val="20"/>
                    </w:rPr>
                  </w:pPr>
                </w:p>
                <w:p w14:paraId="02EC6F6F" w14:textId="77777777" w:rsidR="001062A4" w:rsidRDefault="001062A4" w:rsidP="00FB251F">
                  <w:pPr>
                    <w:pStyle w:val="ConsPlusNormal"/>
                    <w:jc w:val="both"/>
                    <w:rPr>
                      <w:sz w:val="20"/>
                    </w:rPr>
                  </w:pPr>
                </w:p>
                <w:p w14:paraId="437B9DEF" w14:textId="77777777" w:rsidR="001062A4" w:rsidRDefault="001062A4" w:rsidP="00FB251F">
                  <w:pPr>
                    <w:pStyle w:val="ConsPlusNormal"/>
                    <w:jc w:val="both"/>
                    <w:rPr>
                      <w:sz w:val="20"/>
                    </w:rPr>
                  </w:pPr>
                </w:p>
                <w:p w14:paraId="7866C4E5" w14:textId="77777777" w:rsidR="001062A4" w:rsidRDefault="001062A4" w:rsidP="00FB251F">
                  <w:pPr>
                    <w:pStyle w:val="ConsPlusNormal"/>
                    <w:jc w:val="both"/>
                    <w:rPr>
                      <w:sz w:val="20"/>
                    </w:rPr>
                  </w:pPr>
                </w:p>
                <w:p w14:paraId="199C8BB1" w14:textId="77777777" w:rsidR="001062A4" w:rsidRDefault="001062A4" w:rsidP="00FB251F">
                  <w:pPr>
                    <w:pStyle w:val="ConsPlusNormal"/>
                    <w:jc w:val="both"/>
                    <w:rPr>
                      <w:sz w:val="20"/>
                    </w:rPr>
                  </w:pPr>
                </w:p>
                <w:p w14:paraId="25A7BA94" w14:textId="77777777" w:rsidR="001062A4" w:rsidRDefault="001062A4" w:rsidP="00FB251F">
                  <w:pPr>
                    <w:pStyle w:val="ConsPlusNormal"/>
                    <w:jc w:val="both"/>
                    <w:rPr>
                      <w:sz w:val="20"/>
                    </w:rPr>
                  </w:pPr>
                </w:p>
                <w:p w14:paraId="2EAD78DD" w14:textId="77777777" w:rsidR="001062A4" w:rsidRDefault="001062A4" w:rsidP="00FB251F">
                  <w:pPr>
                    <w:pStyle w:val="ConsPlusNormal"/>
                    <w:jc w:val="both"/>
                    <w:rPr>
                      <w:sz w:val="20"/>
                    </w:rPr>
                  </w:pPr>
                </w:p>
                <w:p w14:paraId="5002797F" w14:textId="77777777" w:rsidR="001062A4" w:rsidRDefault="001062A4" w:rsidP="00FB251F">
                  <w:pPr>
                    <w:pStyle w:val="ConsPlusNormal"/>
                    <w:jc w:val="both"/>
                    <w:rPr>
                      <w:sz w:val="20"/>
                    </w:rPr>
                  </w:pPr>
                </w:p>
                <w:p w14:paraId="09FBD45B" w14:textId="77777777" w:rsidR="001062A4" w:rsidRDefault="001062A4" w:rsidP="00FB251F">
                  <w:pPr>
                    <w:pStyle w:val="ConsPlusNormal"/>
                    <w:jc w:val="both"/>
                    <w:rPr>
                      <w:sz w:val="20"/>
                    </w:rPr>
                  </w:pPr>
                </w:p>
                <w:p w14:paraId="1D0E6B05" w14:textId="77777777" w:rsidR="001062A4" w:rsidRDefault="001062A4" w:rsidP="00FB251F">
                  <w:pPr>
                    <w:pStyle w:val="ConsPlusNormal"/>
                    <w:jc w:val="both"/>
                    <w:rPr>
                      <w:sz w:val="20"/>
                    </w:rPr>
                  </w:pPr>
                </w:p>
                <w:p w14:paraId="4D2C6EFD" w14:textId="77777777" w:rsidR="001062A4" w:rsidRDefault="001062A4" w:rsidP="00FB251F">
                  <w:pPr>
                    <w:pStyle w:val="ConsPlusNormal"/>
                    <w:jc w:val="both"/>
                    <w:rPr>
                      <w:sz w:val="20"/>
                    </w:rPr>
                  </w:pPr>
                </w:p>
                <w:p w14:paraId="3CAAC763" w14:textId="77777777" w:rsidR="001062A4" w:rsidRDefault="001062A4" w:rsidP="00FB251F">
                  <w:pPr>
                    <w:pStyle w:val="ConsPlusNormal"/>
                    <w:jc w:val="both"/>
                    <w:rPr>
                      <w:sz w:val="20"/>
                    </w:rPr>
                  </w:pPr>
                </w:p>
                <w:p w14:paraId="7EAFF4E2" w14:textId="77777777" w:rsidR="001062A4" w:rsidRDefault="001062A4" w:rsidP="00FB251F">
                  <w:pPr>
                    <w:pStyle w:val="ConsPlusNormal"/>
                    <w:jc w:val="both"/>
                    <w:rPr>
                      <w:sz w:val="20"/>
                    </w:rPr>
                  </w:pPr>
                </w:p>
                <w:p w14:paraId="3F526CBA" w14:textId="77777777" w:rsidR="001062A4" w:rsidRDefault="001062A4" w:rsidP="00FB251F">
                  <w:pPr>
                    <w:pStyle w:val="ConsPlusNormal"/>
                    <w:jc w:val="both"/>
                    <w:rPr>
                      <w:sz w:val="20"/>
                    </w:rPr>
                  </w:pPr>
                </w:p>
                <w:p w14:paraId="5821E154" w14:textId="77777777" w:rsidR="001062A4" w:rsidRDefault="001062A4" w:rsidP="00FB251F">
                  <w:pPr>
                    <w:pStyle w:val="ConsPlusNormal"/>
                    <w:jc w:val="both"/>
                    <w:rPr>
                      <w:sz w:val="20"/>
                    </w:rPr>
                  </w:pPr>
                </w:p>
                <w:p w14:paraId="26CE317A" w14:textId="77777777" w:rsidR="001062A4" w:rsidRDefault="001062A4" w:rsidP="00FB251F">
                  <w:pPr>
                    <w:pStyle w:val="ConsPlusNormal"/>
                    <w:jc w:val="both"/>
                    <w:rPr>
                      <w:sz w:val="20"/>
                    </w:rPr>
                  </w:pPr>
                </w:p>
                <w:p w14:paraId="4F4CE69E" w14:textId="77777777" w:rsidR="001062A4" w:rsidRDefault="001062A4" w:rsidP="00FB251F">
                  <w:pPr>
                    <w:pStyle w:val="ConsPlusNormal"/>
                    <w:jc w:val="both"/>
                    <w:rPr>
                      <w:sz w:val="20"/>
                    </w:rPr>
                  </w:pPr>
                </w:p>
                <w:p w14:paraId="5438184F" w14:textId="77777777" w:rsidR="001062A4" w:rsidRDefault="001062A4" w:rsidP="00FB251F">
                  <w:pPr>
                    <w:pStyle w:val="ConsPlusNormal"/>
                    <w:jc w:val="both"/>
                    <w:rPr>
                      <w:sz w:val="20"/>
                    </w:rPr>
                  </w:pPr>
                </w:p>
                <w:p w14:paraId="07097189" w14:textId="77777777" w:rsidR="001062A4" w:rsidRDefault="001062A4" w:rsidP="00FB251F">
                  <w:pPr>
                    <w:pStyle w:val="ConsPlusNormal"/>
                    <w:jc w:val="both"/>
                    <w:rPr>
                      <w:sz w:val="20"/>
                    </w:rPr>
                  </w:pPr>
                </w:p>
                <w:p w14:paraId="1055384A" w14:textId="77777777" w:rsidR="001062A4" w:rsidRDefault="001062A4" w:rsidP="00FB251F">
                  <w:pPr>
                    <w:pStyle w:val="ConsPlusNormal"/>
                    <w:jc w:val="both"/>
                    <w:rPr>
                      <w:sz w:val="20"/>
                    </w:rPr>
                  </w:pPr>
                </w:p>
                <w:p w14:paraId="305D261B" w14:textId="77777777" w:rsidR="001062A4" w:rsidRDefault="001062A4" w:rsidP="00FB251F">
                  <w:pPr>
                    <w:pStyle w:val="ConsPlusNormal"/>
                    <w:jc w:val="both"/>
                    <w:rPr>
                      <w:sz w:val="20"/>
                    </w:rPr>
                  </w:pPr>
                </w:p>
                <w:p w14:paraId="008BAEA2" w14:textId="77777777" w:rsidR="001062A4" w:rsidRDefault="001062A4" w:rsidP="00FB251F">
                  <w:pPr>
                    <w:pStyle w:val="ConsPlusNormal"/>
                    <w:jc w:val="both"/>
                    <w:rPr>
                      <w:sz w:val="20"/>
                    </w:rPr>
                  </w:pPr>
                </w:p>
                <w:p w14:paraId="09B721A5" w14:textId="77777777" w:rsidR="001062A4" w:rsidRDefault="001062A4" w:rsidP="00FB251F">
                  <w:pPr>
                    <w:pStyle w:val="ConsPlusNormal"/>
                    <w:jc w:val="both"/>
                    <w:rPr>
                      <w:sz w:val="20"/>
                    </w:rPr>
                  </w:pPr>
                </w:p>
                <w:p w14:paraId="51927189" w14:textId="77777777" w:rsidR="001062A4" w:rsidRDefault="001062A4" w:rsidP="00FB251F">
                  <w:pPr>
                    <w:pStyle w:val="ConsPlusNormal"/>
                    <w:jc w:val="both"/>
                    <w:rPr>
                      <w:sz w:val="20"/>
                    </w:rPr>
                  </w:pPr>
                </w:p>
                <w:p w14:paraId="7A1A7BC1" w14:textId="77777777" w:rsidR="001062A4" w:rsidRDefault="001062A4" w:rsidP="00FB251F">
                  <w:pPr>
                    <w:pStyle w:val="ConsPlusNormal"/>
                    <w:jc w:val="both"/>
                    <w:rPr>
                      <w:sz w:val="20"/>
                    </w:rPr>
                  </w:pPr>
                </w:p>
                <w:p w14:paraId="650AA1AF" w14:textId="77777777" w:rsidR="001062A4" w:rsidRDefault="001062A4" w:rsidP="00FB251F">
                  <w:pPr>
                    <w:pStyle w:val="ConsPlusNormal"/>
                    <w:jc w:val="both"/>
                    <w:rPr>
                      <w:sz w:val="20"/>
                    </w:rPr>
                  </w:pPr>
                </w:p>
                <w:p w14:paraId="63E9991A" w14:textId="77777777" w:rsidR="001062A4" w:rsidRDefault="001062A4" w:rsidP="00FB251F">
                  <w:pPr>
                    <w:pStyle w:val="ConsPlusNormal"/>
                    <w:jc w:val="both"/>
                    <w:rPr>
                      <w:sz w:val="20"/>
                    </w:rPr>
                  </w:pPr>
                </w:p>
                <w:p w14:paraId="13A3752E" w14:textId="77777777" w:rsidR="001062A4" w:rsidRDefault="001062A4" w:rsidP="00FB251F">
                  <w:pPr>
                    <w:pStyle w:val="ConsPlusNormal"/>
                    <w:jc w:val="both"/>
                    <w:rPr>
                      <w:sz w:val="20"/>
                    </w:rPr>
                  </w:pPr>
                </w:p>
                <w:p w14:paraId="00D32D6C" w14:textId="77777777" w:rsidR="001062A4" w:rsidRDefault="001062A4" w:rsidP="00FB251F">
                  <w:pPr>
                    <w:pStyle w:val="ConsPlusNormal"/>
                    <w:jc w:val="both"/>
                    <w:rPr>
                      <w:sz w:val="20"/>
                    </w:rPr>
                  </w:pPr>
                </w:p>
                <w:p w14:paraId="40823531" w14:textId="77777777" w:rsidR="001062A4" w:rsidRDefault="001062A4" w:rsidP="00FB251F">
                  <w:pPr>
                    <w:pStyle w:val="ConsPlusNormal"/>
                    <w:jc w:val="both"/>
                    <w:rPr>
                      <w:sz w:val="20"/>
                    </w:rPr>
                  </w:pPr>
                </w:p>
                <w:p w14:paraId="5E3F720A" w14:textId="77777777" w:rsidR="001062A4" w:rsidRDefault="001062A4" w:rsidP="00FB251F">
                  <w:pPr>
                    <w:pStyle w:val="ConsPlusNormal"/>
                    <w:jc w:val="both"/>
                    <w:rPr>
                      <w:sz w:val="20"/>
                    </w:rPr>
                  </w:pPr>
                </w:p>
                <w:p w14:paraId="4306DBC0" w14:textId="77777777" w:rsidR="001062A4" w:rsidRDefault="001062A4" w:rsidP="00FB251F">
                  <w:pPr>
                    <w:pStyle w:val="ConsPlusNormal"/>
                    <w:jc w:val="both"/>
                    <w:rPr>
                      <w:sz w:val="20"/>
                    </w:rPr>
                  </w:pPr>
                </w:p>
                <w:p w14:paraId="792920B9" w14:textId="77777777" w:rsidR="001062A4" w:rsidRDefault="001062A4" w:rsidP="00FB251F">
                  <w:pPr>
                    <w:pStyle w:val="ConsPlusNormal"/>
                    <w:jc w:val="both"/>
                    <w:rPr>
                      <w:sz w:val="20"/>
                    </w:rPr>
                  </w:pPr>
                </w:p>
                <w:p w14:paraId="39D96074" w14:textId="77777777" w:rsidR="001062A4" w:rsidRDefault="001062A4" w:rsidP="00FB251F">
                  <w:pPr>
                    <w:pStyle w:val="ConsPlusNormal"/>
                    <w:jc w:val="both"/>
                    <w:rPr>
                      <w:sz w:val="20"/>
                    </w:rPr>
                  </w:pPr>
                </w:p>
                <w:p w14:paraId="635616BC" w14:textId="77777777" w:rsidR="001062A4" w:rsidRDefault="001062A4" w:rsidP="00FB251F">
                  <w:pPr>
                    <w:pStyle w:val="ConsPlusNormal"/>
                    <w:jc w:val="both"/>
                    <w:rPr>
                      <w:sz w:val="20"/>
                    </w:rPr>
                  </w:pPr>
                </w:p>
                <w:p w14:paraId="78B306E8" w14:textId="77777777" w:rsidR="001062A4" w:rsidRDefault="001062A4" w:rsidP="00FB251F">
                  <w:pPr>
                    <w:pStyle w:val="ConsPlusNormal"/>
                    <w:jc w:val="both"/>
                    <w:rPr>
                      <w:sz w:val="20"/>
                    </w:rPr>
                  </w:pPr>
                </w:p>
                <w:p w14:paraId="071CDF9B" w14:textId="77777777" w:rsidR="001062A4" w:rsidRDefault="001062A4" w:rsidP="00FB251F">
                  <w:pPr>
                    <w:pStyle w:val="ConsPlusNormal"/>
                    <w:jc w:val="both"/>
                    <w:rPr>
                      <w:sz w:val="20"/>
                    </w:rPr>
                  </w:pPr>
                </w:p>
                <w:p w14:paraId="79BAF161" w14:textId="77777777" w:rsidR="001062A4" w:rsidRDefault="001062A4" w:rsidP="00FB251F">
                  <w:pPr>
                    <w:pStyle w:val="ConsPlusNormal"/>
                    <w:jc w:val="both"/>
                    <w:rPr>
                      <w:sz w:val="20"/>
                    </w:rPr>
                  </w:pPr>
                </w:p>
                <w:p w14:paraId="13CB1FA9" w14:textId="77777777" w:rsidR="001062A4" w:rsidRDefault="001062A4" w:rsidP="00FB251F">
                  <w:pPr>
                    <w:pStyle w:val="ConsPlusNormal"/>
                    <w:jc w:val="both"/>
                    <w:rPr>
                      <w:sz w:val="20"/>
                    </w:rPr>
                  </w:pPr>
                </w:p>
                <w:p w14:paraId="728A4EF6" w14:textId="77777777" w:rsidR="001062A4" w:rsidRDefault="001062A4" w:rsidP="00FB251F">
                  <w:pPr>
                    <w:pStyle w:val="ConsPlusNormal"/>
                    <w:jc w:val="both"/>
                    <w:rPr>
                      <w:sz w:val="20"/>
                    </w:rPr>
                  </w:pPr>
                </w:p>
                <w:p w14:paraId="3F0438E4" w14:textId="77777777" w:rsidR="001062A4" w:rsidRDefault="001062A4" w:rsidP="00FB251F">
                  <w:pPr>
                    <w:pStyle w:val="ConsPlusNormal"/>
                    <w:jc w:val="both"/>
                    <w:rPr>
                      <w:sz w:val="20"/>
                    </w:rPr>
                  </w:pPr>
                </w:p>
                <w:p w14:paraId="200750AE" w14:textId="77777777" w:rsidR="003E1547" w:rsidRDefault="003E1547" w:rsidP="00FB251F">
                  <w:pPr>
                    <w:pStyle w:val="ConsPlusNormal"/>
                    <w:jc w:val="both"/>
                    <w:rPr>
                      <w:sz w:val="20"/>
                    </w:rPr>
                  </w:pPr>
                </w:p>
                <w:p w14:paraId="53AEF27C" w14:textId="77777777" w:rsidR="003E1547" w:rsidRDefault="003E1547" w:rsidP="00FB251F">
                  <w:pPr>
                    <w:pStyle w:val="ConsPlusNormal"/>
                    <w:jc w:val="both"/>
                    <w:rPr>
                      <w:sz w:val="20"/>
                    </w:rPr>
                  </w:pPr>
                </w:p>
                <w:p w14:paraId="79995FA0" w14:textId="77777777" w:rsidR="003E1547" w:rsidRDefault="003E1547" w:rsidP="00FB251F">
                  <w:pPr>
                    <w:pStyle w:val="ConsPlusNormal"/>
                    <w:jc w:val="both"/>
                    <w:rPr>
                      <w:sz w:val="20"/>
                    </w:rPr>
                  </w:pPr>
                </w:p>
                <w:p w14:paraId="0BF68280" w14:textId="77777777" w:rsidR="003E1547" w:rsidRDefault="003E1547" w:rsidP="00FB251F">
                  <w:pPr>
                    <w:pStyle w:val="ConsPlusNormal"/>
                    <w:jc w:val="both"/>
                    <w:rPr>
                      <w:sz w:val="20"/>
                    </w:rPr>
                  </w:pPr>
                </w:p>
                <w:p w14:paraId="0AF92844" w14:textId="77777777" w:rsidR="003E1547" w:rsidRDefault="003E1547" w:rsidP="00FB251F">
                  <w:pPr>
                    <w:pStyle w:val="ConsPlusNormal"/>
                    <w:jc w:val="both"/>
                    <w:rPr>
                      <w:sz w:val="20"/>
                    </w:rPr>
                  </w:pPr>
                </w:p>
                <w:p w14:paraId="138A8249" w14:textId="77777777" w:rsidR="003E1547" w:rsidRDefault="003E1547" w:rsidP="00FB251F">
                  <w:pPr>
                    <w:pStyle w:val="ConsPlusNormal"/>
                    <w:jc w:val="both"/>
                    <w:rPr>
                      <w:sz w:val="20"/>
                    </w:rPr>
                  </w:pPr>
                </w:p>
                <w:p w14:paraId="43B4EC3B" w14:textId="77777777" w:rsidR="003E1547" w:rsidRDefault="003E1547" w:rsidP="00FB251F">
                  <w:pPr>
                    <w:pStyle w:val="ConsPlusNormal"/>
                    <w:jc w:val="both"/>
                    <w:rPr>
                      <w:sz w:val="20"/>
                    </w:rPr>
                  </w:pPr>
                </w:p>
                <w:p w14:paraId="0ED778BD" w14:textId="77777777" w:rsidR="003E1547" w:rsidRDefault="003E1547" w:rsidP="00FB251F">
                  <w:pPr>
                    <w:pStyle w:val="ConsPlusNormal"/>
                    <w:jc w:val="both"/>
                    <w:rPr>
                      <w:sz w:val="20"/>
                    </w:rPr>
                  </w:pPr>
                </w:p>
                <w:p w14:paraId="7B3FB450" w14:textId="77777777" w:rsidR="003E1547" w:rsidRDefault="003E1547" w:rsidP="00FB251F">
                  <w:pPr>
                    <w:pStyle w:val="ConsPlusNormal"/>
                    <w:jc w:val="both"/>
                    <w:rPr>
                      <w:sz w:val="20"/>
                    </w:rPr>
                  </w:pPr>
                </w:p>
                <w:p w14:paraId="55F5501B" w14:textId="77777777" w:rsidR="003E1547" w:rsidRDefault="003E1547" w:rsidP="00FB251F">
                  <w:pPr>
                    <w:pStyle w:val="ConsPlusNormal"/>
                    <w:jc w:val="both"/>
                    <w:rPr>
                      <w:sz w:val="20"/>
                    </w:rPr>
                  </w:pPr>
                </w:p>
                <w:p w14:paraId="3F0EFD24" w14:textId="77777777" w:rsidR="003E1547" w:rsidRDefault="003E1547" w:rsidP="00FB251F">
                  <w:pPr>
                    <w:pStyle w:val="ConsPlusNormal"/>
                    <w:jc w:val="both"/>
                    <w:rPr>
                      <w:sz w:val="20"/>
                    </w:rPr>
                  </w:pPr>
                </w:p>
                <w:p w14:paraId="3D12260B" w14:textId="77777777" w:rsidR="003E1547" w:rsidRDefault="003E1547" w:rsidP="00FB251F">
                  <w:pPr>
                    <w:pStyle w:val="ConsPlusNormal"/>
                    <w:jc w:val="both"/>
                    <w:rPr>
                      <w:sz w:val="20"/>
                    </w:rPr>
                  </w:pPr>
                </w:p>
                <w:p w14:paraId="7C4A5746" w14:textId="77777777" w:rsidR="003E1547" w:rsidRDefault="003E1547" w:rsidP="00FB251F">
                  <w:pPr>
                    <w:pStyle w:val="ConsPlusNormal"/>
                    <w:jc w:val="both"/>
                    <w:rPr>
                      <w:sz w:val="20"/>
                    </w:rPr>
                  </w:pPr>
                </w:p>
                <w:p w14:paraId="4B030C1E" w14:textId="77777777" w:rsidR="003E1547" w:rsidRDefault="003E1547" w:rsidP="00FB251F">
                  <w:pPr>
                    <w:pStyle w:val="ConsPlusNormal"/>
                    <w:jc w:val="both"/>
                    <w:rPr>
                      <w:sz w:val="20"/>
                    </w:rPr>
                  </w:pPr>
                </w:p>
                <w:p w14:paraId="4EF4C61F" w14:textId="77777777" w:rsidR="003E1547" w:rsidRDefault="003E1547" w:rsidP="00FB251F">
                  <w:pPr>
                    <w:pStyle w:val="ConsPlusNormal"/>
                    <w:jc w:val="both"/>
                    <w:rPr>
                      <w:sz w:val="20"/>
                    </w:rPr>
                  </w:pPr>
                </w:p>
                <w:p w14:paraId="1F616A55" w14:textId="77777777" w:rsidR="003E1547" w:rsidRDefault="003E1547" w:rsidP="00FB251F">
                  <w:pPr>
                    <w:pStyle w:val="ConsPlusNormal"/>
                    <w:jc w:val="both"/>
                    <w:rPr>
                      <w:sz w:val="20"/>
                    </w:rPr>
                  </w:pPr>
                </w:p>
                <w:p w14:paraId="7738F4E6" w14:textId="77777777" w:rsidR="003E1547" w:rsidRDefault="003E1547" w:rsidP="00FB251F">
                  <w:pPr>
                    <w:pStyle w:val="ConsPlusNormal"/>
                    <w:jc w:val="both"/>
                    <w:rPr>
                      <w:sz w:val="20"/>
                    </w:rPr>
                  </w:pPr>
                </w:p>
                <w:p w14:paraId="5F181A55" w14:textId="77777777" w:rsidR="003E1547" w:rsidRDefault="003E1547" w:rsidP="00FB251F">
                  <w:pPr>
                    <w:pStyle w:val="ConsPlusNormal"/>
                    <w:jc w:val="both"/>
                    <w:rPr>
                      <w:sz w:val="20"/>
                    </w:rPr>
                  </w:pPr>
                </w:p>
                <w:p w14:paraId="3AB7159B" w14:textId="77777777" w:rsidR="003E1547" w:rsidRDefault="003E1547" w:rsidP="00FB251F">
                  <w:pPr>
                    <w:pStyle w:val="ConsPlusNormal"/>
                    <w:jc w:val="both"/>
                    <w:rPr>
                      <w:sz w:val="20"/>
                    </w:rPr>
                  </w:pPr>
                </w:p>
                <w:p w14:paraId="1CC4B646" w14:textId="77777777" w:rsidR="003E1547" w:rsidRDefault="003E1547" w:rsidP="00FB251F">
                  <w:pPr>
                    <w:pStyle w:val="ConsPlusNormal"/>
                    <w:jc w:val="both"/>
                    <w:rPr>
                      <w:sz w:val="20"/>
                    </w:rPr>
                  </w:pPr>
                </w:p>
                <w:p w14:paraId="41916289" w14:textId="77777777" w:rsidR="003E1547" w:rsidRDefault="003E1547" w:rsidP="00FB251F">
                  <w:pPr>
                    <w:pStyle w:val="ConsPlusNormal"/>
                    <w:jc w:val="both"/>
                    <w:rPr>
                      <w:sz w:val="20"/>
                    </w:rPr>
                  </w:pPr>
                </w:p>
                <w:p w14:paraId="017E0A13" w14:textId="77777777" w:rsidR="003E1547" w:rsidRDefault="003E1547" w:rsidP="00FB251F">
                  <w:pPr>
                    <w:pStyle w:val="ConsPlusNormal"/>
                    <w:jc w:val="both"/>
                    <w:rPr>
                      <w:sz w:val="20"/>
                    </w:rPr>
                  </w:pPr>
                </w:p>
                <w:p w14:paraId="5B552862" w14:textId="77777777" w:rsidR="003E1547" w:rsidRDefault="003E1547" w:rsidP="00FB251F">
                  <w:pPr>
                    <w:pStyle w:val="ConsPlusNormal"/>
                    <w:jc w:val="both"/>
                    <w:rPr>
                      <w:sz w:val="20"/>
                    </w:rPr>
                  </w:pPr>
                </w:p>
                <w:p w14:paraId="6CFB1B41" w14:textId="77777777" w:rsidR="003E1547" w:rsidRDefault="003E1547" w:rsidP="00FB251F">
                  <w:pPr>
                    <w:pStyle w:val="ConsPlusNormal"/>
                    <w:jc w:val="both"/>
                    <w:rPr>
                      <w:sz w:val="20"/>
                    </w:rPr>
                  </w:pPr>
                </w:p>
                <w:p w14:paraId="7851883E" w14:textId="77777777" w:rsidR="003E1547" w:rsidRDefault="003E1547" w:rsidP="00FB251F">
                  <w:pPr>
                    <w:pStyle w:val="ConsPlusNormal"/>
                    <w:jc w:val="both"/>
                    <w:rPr>
                      <w:sz w:val="20"/>
                    </w:rPr>
                  </w:pPr>
                </w:p>
                <w:p w14:paraId="6AE4A7A2" w14:textId="77777777" w:rsidR="003E1547" w:rsidRDefault="003E1547" w:rsidP="00FB251F">
                  <w:pPr>
                    <w:pStyle w:val="ConsPlusNormal"/>
                    <w:jc w:val="both"/>
                    <w:rPr>
                      <w:sz w:val="20"/>
                    </w:rPr>
                  </w:pPr>
                </w:p>
                <w:p w14:paraId="60FFEE75" w14:textId="77777777" w:rsidR="003E1547" w:rsidRDefault="003E1547" w:rsidP="00FB251F">
                  <w:pPr>
                    <w:pStyle w:val="ConsPlusNormal"/>
                    <w:jc w:val="both"/>
                    <w:rPr>
                      <w:sz w:val="20"/>
                    </w:rPr>
                  </w:pPr>
                </w:p>
                <w:p w14:paraId="556BDB0A" w14:textId="77777777" w:rsidR="0087455F" w:rsidRDefault="0087455F" w:rsidP="0087455F">
                  <w:pPr>
                    <w:pStyle w:val="ConsPlusNormal"/>
                    <w:jc w:val="both"/>
                    <w:rPr>
                      <w:sz w:val="20"/>
                    </w:rPr>
                  </w:pPr>
                </w:p>
                <w:p w14:paraId="25BEF4FD" w14:textId="77777777" w:rsidR="0087455F" w:rsidRDefault="0087455F" w:rsidP="0087455F">
                  <w:pPr>
                    <w:pStyle w:val="ConsPlusNormal"/>
                    <w:jc w:val="both"/>
                    <w:rPr>
                      <w:sz w:val="20"/>
                    </w:rPr>
                  </w:pPr>
                </w:p>
                <w:p w14:paraId="29C94608" w14:textId="77777777" w:rsidR="0087455F" w:rsidRDefault="0087455F" w:rsidP="0087455F">
                  <w:pPr>
                    <w:pStyle w:val="ConsPlusNormal"/>
                    <w:jc w:val="both"/>
                    <w:rPr>
                      <w:sz w:val="20"/>
                    </w:rPr>
                  </w:pPr>
                </w:p>
                <w:p w14:paraId="29907C9F" w14:textId="77777777" w:rsidR="0087455F" w:rsidRDefault="0087455F" w:rsidP="0087455F">
                  <w:pPr>
                    <w:pStyle w:val="ConsPlusNormal"/>
                    <w:jc w:val="both"/>
                    <w:rPr>
                      <w:sz w:val="20"/>
                    </w:rPr>
                  </w:pPr>
                </w:p>
                <w:p w14:paraId="27099FD4" w14:textId="77777777" w:rsidR="0087455F" w:rsidRDefault="0087455F" w:rsidP="0087455F">
                  <w:pPr>
                    <w:pStyle w:val="ConsPlusNormal"/>
                    <w:jc w:val="both"/>
                    <w:rPr>
                      <w:sz w:val="20"/>
                    </w:rPr>
                  </w:pPr>
                </w:p>
                <w:p w14:paraId="3745471B" w14:textId="77777777" w:rsidR="0087455F" w:rsidRDefault="0087455F" w:rsidP="0087455F">
                  <w:pPr>
                    <w:pStyle w:val="ConsPlusNormal"/>
                    <w:jc w:val="both"/>
                    <w:rPr>
                      <w:sz w:val="20"/>
                    </w:rPr>
                  </w:pPr>
                </w:p>
                <w:p w14:paraId="77C5AE66" w14:textId="77777777" w:rsidR="0087455F" w:rsidRDefault="0087455F" w:rsidP="0087455F">
                  <w:pPr>
                    <w:pStyle w:val="ConsPlusNormal"/>
                    <w:jc w:val="both"/>
                    <w:rPr>
                      <w:sz w:val="20"/>
                    </w:rPr>
                  </w:pPr>
                </w:p>
                <w:p w14:paraId="75C065DA" w14:textId="77777777" w:rsidR="0087455F" w:rsidRDefault="0087455F" w:rsidP="0087455F">
                  <w:pPr>
                    <w:pStyle w:val="ConsPlusNormal"/>
                    <w:jc w:val="both"/>
                    <w:rPr>
                      <w:sz w:val="20"/>
                    </w:rPr>
                  </w:pPr>
                </w:p>
                <w:p w14:paraId="7110647D" w14:textId="77777777" w:rsidR="0087455F" w:rsidRDefault="0087455F" w:rsidP="0087455F">
                  <w:pPr>
                    <w:pStyle w:val="ConsPlusNormal"/>
                    <w:jc w:val="both"/>
                    <w:rPr>
                      <w:sz w:val="20"/>
                    </w:rPr>
                  </w:pPr>
                </w:p>
                <w:p w14:paraId="1CEBF8D6" w14:textId="77777777" w:rsidR="0087455F" w:rsidRDefault="0087455F" w:rsidP="0087455F">
                  <w:pPr>
                    <w:pStyle w:val="ConsPlusNormal"/>
                    <w:jc w:val="both"/>
                    <w:rPr>
                      <w:sz w:val="20"/>
                    </w:rPr>
                  </w:pPr>
                </w:p>
                <w:p w14:paraId="23B5F319" w14:textId="77777777" w:rsidR="0087455F" w:rsidRDefault="0087455F" w:rsidP="0087455F">
                  <w:pPr>
                    <w:pStyle w:val="ConsPlusNormal"/>
                    <w:jc w:val="both"/>
                    <w:rPr>
                      <w:sz w:val="20"/>
                    </w:rPr>
                  </w:pPr>
                </w:p>
                <w:p w14:paraId="163BD941" w14:textId="77777777" w:rsidR="0087455F" w:rsidRDefault="0087455F" w:rsidP="0087455F">
                  <w:pPr>
                    <w:pStyle w:val="ConsPlusNormal"/>
                    <w:jc w:val="both"/>
                    <w:rPr>
                      <w:sz w:val="20"/>
                    </w:rPr>
                  </w:pPr>
                </w:p>
                <w:p w14:paraId="110A5DEB" w14:textId="77777777" w:rsidR="0087455F" w:rsidRDefault="0087455F" w:rsidP="0087455F">
                  <w:pPr>
                    <w:pStyle w:val="ConsPlusNormal"/>
                    <w:jc w:val="both"/>
                    <w:rPr>
                      <w:sz w:val="20"/>
                    </w:rPr>
                  </w:pPr>
                </w:p>
                <w:p w14:paraId="55C1C8E7" w14:textId="77777777" w:rsidR="0087455F" w:rsidRDefault="0087455F" w:rsidP="0087455F">
                  <w:pPr>
                    <w:pStyle w:val="ConsPlusNormal"/>
                    <w:jc w:val="both"/>
                    <w:rPr>
                      <w:sz w:val="20"/>
                    </w:rPr>
                  </w:pPr>
                </w:p>
                <w:p w14:paraId="0645192B" w14:textId="77777777" w:rsidR="0087455F" w:rsidRDefault="0087455F" w:rsidP="0087455F">
                  <w:pPr>
                    <w:pStyle w:val="ConsPlusNormal"/>
                    <w:jc w:val="both"/>
                    <w:rPr>
                      <w:sz w:val="20"/>
                    </w:rPr>
                  </w:pPr>
                </w:p>
                <w:p w14:paraId="23E33288" w14:textId="77777777" w:rsidR="0087455F" w:rsidRDefault="0087455F" w:rsidP="0087455F">
                  <w:pPr>
                    <w:pStyle w:val="ConsPlusNormal"/>
                    <w:jc w:val="both"/>
                    <w:rPr>
                      <w:sz w:val="20"/>
                    </w:rPr>
                  </w:pPr>
                </w:p>
                <w:p w14:paraId="5E164FD0" w14:textId="77777777" w:rsidR="0087455F" w:rsidRDefault="0087455F" w:rsidP="0087455F">
                  <w:pPr>
                    <w:pStyle w:val="ConsPlusNormal"/>
                    <w:jc w:val="both"/>
                    <w:rPr>
                      <w:sz w:val="20"/>
                    </w:rPr>
                  </w:pPr>
                </w:p>
                <w:p w14:paraId="1900D88C" w14:textId="77777777" w:rsidR="0087455F" w:rsidRDefault="0087455F" w:rsidP="0087455F">
                  <w:pPr>
                    <w:pStyle w:val="ConsPlusNormal"/>
                    <w:jc w:val="both"/>
                    <w:rPr>
                      <w:sz w:val="20"/>
                    </w:rPr>
                  </w:pPr>
                </w:p>
                <w:p w14:paraId="5080419C" w14:textId="77777777" w:rsidR="0087455F" w:rsidRDefault="0087455F" w:rsidP="0087455F">
                  <w:pPr>
                    <w:pStyle w:val="ConsPlusNormal"/>
                    <w:jc w:val="both"/>
                    <w:rPr>
                      <w:sz w:val="20"/>
                    </w:rPr>
                  </w:pPr>
                </w:p>
                <w:p w14:paraId="6361D3D6" w14:textId="77777777" w:rsidR="0087455F" w:rsidRDefault="0087455F" w:rsidP="0087455F">
                  <w:pPr>
                    <w:pStyle w:val="ConsPlusNormal"/>
                    <w:jc w:val="both"/>
                    <w:rPr>
                      <w:sz w:val="20"/>
                    </w:rPr>
                  </w:pPr>
                </w:p>
                <w:p w14:paraId="3B08B499" w14:textId="77777777" w:rsidR="0087455F" w:rsidRDefault="0087455F" w:rsidP="0087455F">
                  <w:pPr>
                    <w:pStyle w:val="ConsPlusNormal"/>
                    <w:jc w:val="both"/>
                    <w:rPr>
                      <w:sz w:val="20"/>
                    </w:rPr>
                  </w:pPr>
                </w:p>
                <w:p w14:paraId="58053516" w14:textId="77777777" w:rsidR="0087455F" w:rsidRDefault="0087455F" w:rsidP="0087455F">
                  <w:pPr>
                    <w:pStyle w:val="ConsPlusNormal"/>
                    <w:jc w:val="both"/>
                    <w:rPr>
                      <w:sz w:val="20"/>
                    </w:rPr>
                  </w:pPr>
                </w:p>
                <w:p w14:paraId="5AD26F39" w14:textId="77777777" w:rsidR="0087455F" w:rsidRDefault="0087455F" w:rsidP="0087455F">
                  <w:pPr>
                    <w:pStyle w:val="ConsPlusNormal"/>
                    <w:jc w:val="both"/>
                    <w:rPr>
                      <w:sz w:val="20"/>
                    </w:rPr>
                  </w:pPr>
                </w:p>
                <w:p w14:paraId="5601BC91" w14:textId="77777777" w:rsidR="0087455F" w:rsidRDefault="0087455F" w:rsidP="0087455F">
                  <w:pPr>
                    <w:pStyle w:val="ConsPlusNormal"/>
                    <w:jc w:val="both"/>
                    <w:rPr>
                      <w:sz w:val="20"/>
                    </w:rPr>
                  </w:pPr>
                </w:p>
                <w:p w14:paraId="1BABDEDE" w14:textId="77777777" w:rsidR="0087455F" w:rsidRDefault="0087455F" w:rsidP="0087455F">
                  <w:pPr>
                    <w:pStyle w:val="ConsPlusNormal"/>
                    <w:jc w:val="both"/>
                    <w:rPr>
                      <w:sz w:val="20"/>
                    </w:rPr>
                  </w:pPr>
                </w:p>
                <w:p w14:paraId="2B91BC79" w14:textId="77777777" w:rsidR="0087455F" w:rsidRDefault="0087455F" w:rsidP="0087455F">
                  <w:pPr>
                    <w:pStyle w:val="ConsPlusNormal"/>
                    <w:jc w:val="both"/>
                    <w:rPr>
                      <w:sz w:val="20"/>
                    </w:rPr>
                  </w:pPr>
                </w:p>
                <w:p w14:paraId="10F82EEC" w14:textId="77777777" w:rsidR="0087455F" w:rsidRDefault="0087455F" w:rsidP="0087455F">
                  <w:pPr>
                    <w:pStyle w:val="ConsPlusNormal"/>
                    <w:jc w:val="both"/>
                    <w:rPr>
                      <w:sz w:val="20"/>
                    </w:rPr>
                  </w:pPr>
                </w:p>
                <w:p w14:paraId="1C2CD9B8" w14:textId="77777777" w:rsidR="0087455F" w:rsidRDefault="0087455F" w:rsidP="0087455F">
                  <w:pPr>
                    <w:pStyle w:val="ConsPlusNormal"/>
                    <w:jc w:val="both"/>
                    <w:rPr>
                      <w:sz w:val="20"/>
                    </w:rPr>
                  </w:pPr>
                </w:p>
                <w:p w14:paraId="7FA93458" w14:textId="77777777" w:rsidR="0087455F" w:rsidRDefault="0087455F" w:rsidP="0087455F">
                  <w:pPr>
                    <w:pStyle w:val="ConsPlusNormal"/>
                    <w:jc w:val="both"/>
                    <w:rPr>
                      <w:sz w:val="20"/>
                    </w:rPr>
                  </w:pPr>
                </w:p>
                <w:p w14:paraId="1949FF45" w14:textId="77777777" w:rsidR="0087455F" w:rsidRDefault="0087455F" w:rsidP="0087455F">
                  <w:pPr>
                    <w:pStyle w:val="ConsPlusNormal"/>
                    <w:jc w:val="both"/>
                    <w:rPr>
                      <w:sz w:val="20"/>
                    </w:rPr>
                  </w:pPr>
                </w:p>
                <w:p w14:paraId="46D2B1BD" w14:textId="77777777" w:rsidR="0087455F" w:rsidRDefault="0087455F" w:rsidP="0087455F">
                  <w:pPr>
                    <w:pStyle w:val="ConsPlusNormal"/>
                    <w:jc w:val="both"/>
                    <w:rPr>
                      <w:sz w:val="20"/>
                    </w:rPr>
                  </w:pPr>
                </w:p>
                <w:p w14:paraId="1BF977EE" w14:textId="77777777" w:rsidR="003E1547" w:rsidRDefault="003E1547" w:rsidP="00FB251F">
                  <w:pPr>
                    <w:pStyle w:val="ConsPlusNormal"/>
                    <w:jc w:val="both"/>
                    <w:rPr>
                      <w:sz w:val="20"/>
                    </w:rPr>
                  </w:pPr>
                </w:p>
                <w:p w14:paraId="4C7A97E3" w14:textId="65819C4C" w:rsidR="003E1547" w:rsidRDefault="003E1547" w:rsidP="00FB251F">
                  <w:pPr>
                    <w:pStyle w:val="ConsPlusNormal"/>
                    <w:jc w:val="both"/>
                    <w:rPr>
                      <w:sz w:val="20"/>
                    </w:rPr>
                  </w:pPr>
                </w:p>
                <w:p w14:paraId="3855FF41" w14:textId="5B596763" w:rsidR="00EB1204" w:rsidRDefault="00EB1204" w:rsidP="00FB251F">
                  <w:pPr>
                    <w:pStyle w:val="ConsPlusNormal"/>
                    <w:jc w:val="both"/>
                    <w:rPr>
                      <w:sz w:val="20"/>
                    </w:rPr>
                  </w:pPr>
                </w:p>
                <w:p w14:paraId="0FE023B9" w14:textId="77777777" w:rsidR="00EB1204" w:rsidRDefault="00EB1204" w:rsidP="00FB251F">
                  <w:pPr>
                    <w:pStyle w:val="ConsPlusNormal"/>
                    <w:jc w:val="both"/>
                    <w:rPr>
                      <w:sz w:val="20"/>
                    </w:rPr>
                  </w:pPr>
                </w:p>
                <w:p w14:paraId="1621C2AC" w14:textId="77777777" w:rsidR="003E1547" w:rsidRDefault="003E1547" w:rsidP="00FB251F">
                  <w:pPr>
                    <w:pStyle w:val="ConsPlusNormal"/>
                    <w:jc w:val="both"/>
                    <w:rPr>
                      <w:sz w:val="20"/>
                    </w:rPr>
                  </w:pPr>
                </w:p>
                <w:p w14:paraId="283606D8" w14:textId="77777777" w:rsidR="003E1547" w:rsidRPr="00F62F2F" w:rsidRDefault="003E1547" w:rsidP="00FB251F">
                  <w:pPr>
                    <w:pStyle w:val="ConsPlusNormal"/>
                    <w:jc w:val="both"/>
                    <w:rPr>
                      <w:sz w:val="20"/>
                    </w:rPr>
                  </w:pPr>
                </w:p>
              </w:tc>
            </w:tr>
            <w:tr w:rsidR="00FB251F" w:rsidRPr="00F62F2F" w14:paraId="5E8AE231" w14:textId="77777777" w:rsidTr="00C07505">
              <w:tc>
                <w:tcPr>
                  <w:tcW w:w="2280" w:type="dxa"/>
                  <w:tcBorders>
                    <w:top w:val="single" w:sz="4" w:space="0" w:color="auto"/>
                    <w:left w:val="single" w:sz="4" w:space="0" w:color="auto"/>
                    <w:bottom w:val="single" w:sz="4" w:space="0" w:color="auto"/>
                    <w:right w:val="single" w:sz="4" w:space="0" w:color="auto"/>
                  </w:tcBorders>
                </w:tcPr>
                <w:p w14:paraId="1D27F379" w14:textId="77777777" w:rsidR="00FB251F" w:rsidRPr="00F62F2F" w:rsidRDefault="00FB251F" w:rsidP="00FB251F">
                  <w:pPr>
                    <w:pStyle w:val="ConsPlusNormal"/>
                    <w:rPr>
                      <w:sz w:val="20"/>
                    </w:rPr>
                  </w:pPr>
                  <w:r w:rsidRPr="00F62F2F">
                    <w:rPr>
                      <w:sz w:val="20"/>
                    </w:rPr>
                    <w:t xml:space="preserve">Участок механизации </w:t>
                  </w:r>
                  <w:r w:rsidRPr="001062A4">
                    <w:rPr>
                      <w:strike/>
                      <w:color w:val="FF0000"/>
                      <w:sz w:val="20"/>
                    </w:rPr>
                    <w:t>&lt;45&gt;</w:t>
                  </w:r>
                </w:p>
              </w:tc>
              <w:tc>
                <w:tcPr>
                  <w:tcW w:w="1134" w:type="dxa"/>
                  <w:vMerge/>
                  <w:tcBorders>
                    <w:top w:val="single" w:sz="4" w:space="0" w:color="auto"/>
                    <w:left w:val="single" w:sz="4" w:space="0" w:color="auto"/>
                    <w:bottom w:val="single" w:sz="4" w:space="0" w:color="auto"/>
                    <w:right w:val="single" w:sz="4" w:space="0" w:color="auto"/>
                  </w:tcBorders>
                </w:tcPr>
                <w:p w14:paraId="20B42281"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99C758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255542C" w14:textId="77777777" w:rsidR="00FB251F" w:rsidRPr="00F62F2F" w:rsidRDefault="00FB251F" w:rsidP="00FB251F">
                  <w:pPr>
                    <w:rPr>
                      <w:sz w:val="20"/>
                      <w:szCs w:val="20"/>
                    </w:rPr>
                  </w:pPr>
                </w:p>
              </w:tc>
            </w:tr>
            <w:tr w:rsidR="00FB251F" w:rsidRPr="00F62F2F" w14:paraId="004A03DC" w14:textId="77777777" w:rsidTr="00C07505">
              <w:tc>
                <w:tcPr>
                  <w:tcW w:w="2280" w:type="dxa"/>
                  <w:tcBorders>
                    <w:top w:val="single" w:sz="4" w:space="0" w:color="auto"/>
                    <w:left w:val="single" w:sz="4" w:space="0" w:color="auto"/>
                    <w:bottom w:val="single" w:sz="4" w:space="0" w:color="auto"/>
                    <w:right w:val="single" w:sz="4" w:space="0" w:color="auto"/>
                  </w:tcBorders>
                </w:tcPr>
                <w:p w14:paraId="11145336" w14:textId="77777777" w:rsidR="00FB251F" w:rsidRPr="00F62F2F" w:rsidRDefault="00FB251F" w:rsidP="00FB251F">
                  <w:pPr>
                    <w:pStyle w:val="ConsPlusNormal"/>
                    <w:rPr>
                      <w:sz w:val="20"/>
                    </w:rPr>
                  </w:pPr>
                  <w:r w:rsidRPr="00F62F2F">
                    <w:rPr>
                      <w:sz w:val="20"/>
                    </w:rPr>
                    <w:t xml:space="preserve">Участок транспортный, гараж </w:t>
                  </w:r>
                  <w:r w:rsidRPr="001062A4">
                    <w:rPr>
                      <w:strike/>
                      <w:color w:val="FF0000"/>
                      <w:sz w:val="20"/>
                    </w:rPr>
                    <w:t>&lt;46&gt;</w:t>
                  </w:r>
                </w:p>
              </w:tc>
              <w:tc>
                <w:tcPr>
                  <w:tcW w:w="1134" w:type="dxa"/>
                  <w:vMerge/>
                  <w:tcBorders>
                    <w:top w:val="single" w:sz="4" w:space="0" w:color="auto"/>
                    <w:left w:val="single" w:sz="4" w:space="0" w:color="auto"/>
                    <w:bottom w:val="single" w:sz="4" w:space="0" w:color="auto"/>
                    <w:right w:val="single" w:sz="4" w:space="0" w:color="auto"/>
                  </w:tcBorders>
                </w:tcPr>
                <w:p w14:paraId="53C8F730"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FBFCB98"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BF27A48" w14:textId="77777777" w:rsidR="00FB251F" w:rsidRPr="00F62F2F" w:rsidRDefault="00FB251F" w:rsidP="00FB251F">
                  <w:pPr>
                    <w:rPr>
                      <w:sz w:val="20"/>
                      <w:szCs w:val="20"/>
                    </w:rPr>
                  </w:pPr>
                </w:p>
              </w:tc>
            </w:tr>
            <w:tr w:rsidR="00FB251F" w:rsidRPr="00F62F2F" w14:paraId="6B83BAC6" w14:textId="77777777" w:rsidTr="00C07505">
              <w:tc>
                <w:tcPr>
                  <w:tcW w:w="2280" w:type="dxa"/>
                  <w:tcBorders>
                    <w:top w:val="single" w:sz="4" w:space="0" w:color="auto"/>
                    <w:left w:val="single" w:sz="4" w:space="0" w:color="auto"/>
                    <w:bottom w:val="single" w:sz="4" w:space="0" w:color="auto"/>
                    <w:right w:val="single" w:sz="4" w:space="0" w:color="auto"/>
                  </w:tcBorders>
                </w:tcPr>
                <w:p w14:paraId="3282D162" w14:textId="77777777" w:rsidR="00FB251F" w:rsidRPr="00F62F2F" w:rsidRDefault="00FB251F" w:rsidP="00FB251F">
                  <w:pPr>
                    <w:pStyle w:val="ConsPlusNormal"/>
                    <w:rPr>
                      <w:sz w:val="20"/>
                    </w:rPr>
                  </w:pPr>
                  <w:r w:rsidRPr="00F62F2F">
                    <w:rPr>
                      <w:sz w:val="20"/>
                    </w:rPr>
                    <w:t xml:space="preserve">Объекты, где используются подъемные сооружения </w:t>
                  </w:r>
                  <w:r w:rsidRPr="001062A4">
                    <w:rPr>
                      <w:strike/>
                      <w:color w:val="FF0000"/>
                      <w:sz w:val="20"/>
                    </w:rPr>
                    <w:t>&lt;47&gt;</w:t>
                  </w:r>
                </w:p>
              </w:tc>
              <w:tc>
                <w:tcPr>
                  <w:tcW w:w="1134" w:type="dxa"/>
                  <w:vMerge/>
                  <w:tcBorders>
                    <w:top w:val="single" w:sz="4" w:space="0" w:color="auto"/>
                    <w:left w:val="single" w:sz="4" w:space="0" w:color="auto"/>
                    <w:bottom w:val="single" w:sz="4" w:space="0" w:color="auto"/>
                    <w:right w:val="single" w:sz="4" w:space="0" w:color="auto"/>
                  </w:tcBorders>
                </w:tcPr>
                <w:p w14:paraId="5FA77ADC"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721457B"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2734751" w14:textId="77777777" w:rsidR="00FB251F" w:rsidRPr="00F62F2F" w:rsidRDefault="00FB251F" w:rsidP="00FB251F">
                  <w:pPr>
                    <w:rPr>
                      <w:sz w:val="20"/>
                      <w:szCs w:val="20"/>
                    </w:rPr>
                  </w:pPr>
                </w:p>
              </w:tc>
            </w:tr>
            <w:tr w:rsidR="00FB251F" w:rsidRPr="00F62F2F" w14:paraId="2E57E135" w14:textId="77777777" w:rsidTr="00C07505">
              <w:tc>
                <w:tcPr>
                  <w:tcW w:w="2280" w:type="dxa"/>
                  <w:tcBorders>
                    <w:top w:val="single" w:sz="4" w:space="0" w:color="auto"/>
                    <w:left w:val="single" w:sz="4" w:space="0" w:color="auto"/>
                    <w:bottom w:val="single" w:sz="4" w:space="0" w:color="auto"/>
                    <w:right w:val="single" w:sz="4" w:space="0" w:color="auto"/>
                  </w:tcBorders>
                </w:tcPr>
                <w:p w14:paraId="37A141A8" w14:textId="77777777" w:rsidR="00FB251F" w:rsidRPr="00F62F2F" w:rsidRDefault="00FB251F" w:rsidP="00FB251F">
                  <w:pPr>
                    <w:pStyle w:val="ConsPlusNormal"/>
                    <w:rPr>
                      <w:sz w:val="20"/>
                    </w:rPr>
                  </w:pPr>
                  <w:r w:rsidRPr="00F62F2F">
                    <w:rPr>
                      <w:sz w:val="20"/>
                    </w:rPr>
                    <w:t xml:space="preserve">Площадка, цех, участок </w:t>
                  </w:r>
                  <w:r w:rsidRPr="001062A4">
                    <w:rPr>
                      <w:strike/>
                      <w:color w:val="FF0000"/>
                      <w:sz w:val="20"/>
                    </w:rPr>
                    <w:t>&lt;48&gt;</w:t>
                  </w:r>
                  <w:r w:rsidRPr="00F62F2F">
                    <w:rPr>
                      <w:sz w:val="20"/>
                    </w:rPr>
                    <w:t xml:space="preserve"> (его название)</w:t>
                  </w:r>
                </w:p>
              </w:tc>
              <w:tc>
                <w:tcPr>
                  <w:tcW w:w="1134" w:type="dxa"/>
                  <w:vMerge/>
                  <w:tcBorders>
                    <w:top w:val="single" w:sz="4" w:space="0" w:color="auto"/>
                    <w:left w:val="single" w:sz="4" w:space="0" w:color="auto"/>
                    <w:bottom w:val="single" w:sz="4" w:space="0" w:color="auto"/>
                    <w:right w:val="single" w:sz="4" w:space="0" w:color="auto"/>
                  </w:tcBorders>
                </w:tcPr>
                <w:p w14:paraId="40608A18"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9EA02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2A738F94" w14:textId="77777777" w:rsidR="00FB251F" w:rsidRPr="00F62F2F" w:rsidRDefault="00FB251F" w:rsidP="00FB251F">
                  <w:pPr>
                    <w:rPr>
                      <w:sz w:val="20"/>
                      <w:szCs w:val="20"/>
                    </w:rPr>
                  </w:pPr>
                </w:p>
              </w:tc>
            </w:tr>
            <w:tr w:rsidR="00FB251F" w:rsidRPr="00F62F2F" w14:paraId="268AC309" w14:textId="77777777" w:rsidTr="00C07505">
              <w:tc>
                <w:tcPr>
                  <w:tcW w:w="2280" w:type="dxa"/>
                  <w:tcBorders>
                    <w:top w:val="single" w:sz="4" w:space="0" w:color="auto"/>
                    <w:left w:val="single" w:sz="4" w:space="0" w:color="auto"/>
                    <w:bottom w:val="single" w:sz="4" w:space="0" w:color="auto"/>
                    <w:right w:val="single" w:sz="4" w:space="0" w:color="auto"/>
                  </w:tcBorders>
                </w:tcPr>
                <w:p w14:paraId="7C6769D2" w14:textId="77777777" w:rsidR="00FB251F" w:rsidRPr="00F62F2F" w:rsidRDefault="00FB251F" w:rsidP="00FB251F">
                  <w:pPr>
                    <w:pStyle w:val="ConsPlusNormal"/>
                    <w:rPr>
                      <w:sz w:val="20"/>
                    </w:rPr>
                  </w:pPr>
                  <w:r w:rsidRPr="00F62F2F">
                    <w:rPr>
                      <w:sz w:val="20"/>
                    </w:rPr>
                    <w:lastRenderedPageBreak/>
                    <w:t xml:space="preserve">Канатная дорога </w:t>
                  </w:r>
                  <w:r w:rsidRPr="001062A4">
                    <w:rPr>
                      <w:strike/>
                      <w:color w:val="FF0000"/>
                      <w:sz w:val="20"/>
                    </w:rPr>
                    <w:t>&lt;49&gt;</w:t>
                  </w:r>
                </w:p>
              </w:tc>
              <w:tc>
                <w:tcPr>
                  <w:tcW w:w="1134" w:type="dxa"/>
                  <w:vMerge w:val="restart"/>
                  <w:tcBorders>
                    <w:top w:val="single" w:sz="4" w:space="0" w:color="auto"/>
                    <w:left w:val="single" w:sz="4" w:space="0" w:color="auto"/>
                    <w:bottom w:val="single" w:sz="4" w:space="0" w:color="auto"/>
                    <w:right w:val="single" w:sz="4" w:space="0" w:color="auto"/>
                  </w:tcBorders>
                </w:tcPr>
                <w:p w14:paraId="265386A4" w14:textId="77777777" w:rsidR="00FB251F" w:rsidRPr="00F62F2F" w:rsidRDefault="00FB251F" w:rsidP="00FB251F">
                  <w:pPr>
                    <w:pStyle w:val="ConsPlusNormal"/>
                    <w:jc w:val="center"/>
                    <w:rPr>
                      <w:sz w:val="20"/>
                    </w:rPr>
                  </w:pPr>
                  <w:r w:rsidRPr="00F62F2F">
                    <w:rPr>
                      <w:sz w:val="20"/>
                    </w:rPr>
                    <w:t>2.3</w:t>
                  </w:r>
                </w:p>
              </w:tc>
              <w:tc>
                <w:tcPr>
                  <w:tcW w:w="1276" w:type="dxa"/>
                  <w:vMerge w:val="restart"/>
                  <w:tcBorders>
                    <w:top w:val="single" w:sz="4" w:space="0" w:color="auto"/>
                    <w:left w:val="single" w:sz="4" w:space="0" w:color="auto"/>
                    <w:bottom w:val="single" w:sz="4" w:space="0" w:color="auto"/>
                    <w:right w:val="single" w:sz="4" w:space="0" w:color="auto"/>
                  </w:tcBorders>
                </w:tcPr>
                <w:p w14:paraId="6D610409" w14:textId="77777777" w:rsidR="00FB251F" w:rsidRPr="00F62F2F" w:rsidRDefault="00FB251F" w:rsidP="00FB251F">
                  <w:pPr>
                    <w:pStyle w:val="ConsPlusNormal"/>
                    <w:jc w:val="center"/>
                    <w:rPr>
                      <w:sz w:val="20"/>
                    </w:rPr>
                  </w:pPr>
                  <w:r w:rsidRPr="00F62F2F">
                    <w:rPr>
                      <w:sz w:val="20"/>
                    </w:rPr>
                    <w:t>Границы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3DE4D1E5" w14:textId="77777777" w:rsidR="00FB251F" w:rsidRDefault="00FB251F" w:rsidP="00FB251F">
                  <w:pPr>
                    <w:pStyle w:val="ConsPlusNormal"/>
                    <w:jc w:val="both"/>
                    <w:rPr>
                      <w:sz w:val="20"/>
                    </w:rPr>
                  </w:pPr>
                  <w:r w:rsidRPr="00F62F2F">
                    <w:rPr>
                      <w:sz w:val="20"/>
                    </w:rPr>
                    <w:t>Идентифицируются по признаку использования стационарно установленных грузоподъемных механизмов</w:t>
                  </w:r>
                </w:p>
                <w:p w14:paraId="0E550527" w14:textId="77777777" w:rsidR="001062A4" w:rsidRDefault="001062A4" w:rsidP="00FB251F">
                  <w:pPr>
                    <w:pStyle w:val="ConsPlusNormal"/>
                    <w:jc w:val="both"/>
                    <w:rPr>
                      <w:sz w:val="20"/>
                    </w:rPr>
                  </w:pPr>
                </w:p>
                <w:p w14:paraId="6EB35D2A" w14:textId="77777777" w:rsidR="001062A4" w:rsidRDefault="001062A4" w:rsidP="00FB251F">
                  <w:pPr>
                    <w:pStyle w:val="ConsPlusNormal"/>
                    <w:jc w:val="both"/>
                    <w:rPr>
                      <w:sz w:val="20"/>
                    </w:rPr>
                  </w:pPr>
                </w:p>
                <w:p w14:paraId="720A16B5" w14:textId="77777777" w:rsidR="001062A4" w:rsidRDefault="001062A4" w:rsidP="00FB251F">
                  <w:pPr>
                    <w:pStyle w:val="ConsPlusNormal"/>
                    <w:jc w:val="both"/>
                    <w:rPr>
                      <w:sz w:val="20"/>
                    </w:rPr>
                  </w:pPr>
                </w:p>
                <w:p w14:paraId="081600BD" w14:textId="77777777" w:rsidR="001062A4" w:rsidRDefault="001062A4" w:rsidP="00FB251F">
                  <w:pPr>
                    <w:pStyle w:val="ConsPlusNormal"/>
                    <w:jc w:val="both"/>
                    <w:rPr>
                      <w:sz w:val="20"/>
                    </w:rPr>
                  </w:pPr>
                </w:p>
                <w:p w14:paraId="4F270430" w14:textId="77777777" w:rsidR="001062A4" w:rsidRDefault="001062A4" w:rsidP="00FB251F">
                  <w:pPr>
                    <w:pStyle w:val="ConsPlusNormal"/>
                    <w:jc w:val="both"/>
                    <w:rPr>
                      <w:sz w:val="20"/>
                    </w:rPr>
                  </w:pPr>
                </w:p>
                <w:p w14:paraId="26D881C0" w14:textId="77777777" w:rsidR="001062A4" w:rsidRDefault="001062A4" w:rsidP="00FB251F">
                  <w:pPr>
                    <w:pStyle w:val="ConsPlusNormal"/>
                    <w:jc w:val="both"/>
                    <w:rPr>
                      <w:sz w:val="20"/>
                    </w:rPr>
                  </w:pPr>
                </w:p>
                <w:p w14:paraId="5AF67432" w14:textId="77777777" w:rsidR="001062A4" w:rsidRDefault="001062A4" w:rsidP="00FB251F">
                  <w:pPr>
                    <w:pStyle w:val="ConsPlusNormal"/>
                    <w:jc w:val="both"/>
                    <w:rPr>
                      <w:sz w:val="20"/>
                    </w:rPr>
                  </w:pPr>
                </w:p>
                <w:p w14:paraId="3BD48D03" w14:textId="77777777" w:rsidR="001062A4" w:rsidRDefault="001062A4" w:rsidP="00FB251F">
                  <w:pPr>
                    <w:pStyle w:val="ConsPlusNormal"/>
                    <w:jc w:val="both"/>
                    <w:rPr>
                      <w:sz w:val="20"/>
                    </w:rPr>
                  </w:pPr>
                </w:p>
                <w:p w14:paraId="643286AD" w14:textId="77777777" w:rsidR="001062A4" w:rsidRDefault="001062A4" w:rsidP="00FB251F">
                  <w:pPr>
                    <w:pStyle w:val="ConsPlusNormal"/>
                    <w:jc w:val="both"/>
                    <w:rPr>
                      <w:sz w:val="20"/>
                    </w:rPr>
                  </w:pPr>
                </w:p>
                <w:p w14:paraId="01658BD8" w14:textId="77777777" w:rsidR="001062A4" w:rsidRDefault="001062A4" w:rsidP="00FB251F">
                  <w:pPr>
                    <w:pStyle w:val="ConsPlusNormal"/>
                    <w:jc w:val="both"/>
                    <w:rPr>
                      <w:sz w:val="20"/>
                    </w:rPr>
                  </w:pPr>
                </w:p>
                <w:p w14:paraId="2FB28DA6" w14:textId="77777777" w:rsidR="001062A4" w:rsidRDefault="001062A4" w:rsidP="00FB251F">
                  <w:pPr>
                    <w:pStyle w:val="ConsPlusNormal"/>
                    <w:jc w:val="both"/>
                    <w:rPr>
                      <w:sz w:val="20"/>
                    </w:rPr>
                  </w:pPr>
                </w:p>
                <w:p w14:paraId="6FF0EB46" w14:textId="77777777" w:rsidR="001062A4" w:rsidRDefault="001062A4" w:rsidP="00FB251F">
                  <w:pPr>
                    <w:pStyle w:val="ConsPlusNormal"/>
                    <w:jc w:val="both"/>
                    <w:rPr>
                      <w:sz w:val="20"/>
                    </w:rPr>
                  </w:pPr>
                </w:p>
                <w:p w14:paraId="087EDD33" w14:textId="77777777" w:rsidR="001062A4" w:rsidRDefault="001062A4" w:rsidP="00FB251F">
                  <w:pPr>
                    <w:pStyle w:val="ConsPlusNormal"/>
                    <w:jc w:val="both"/>
                    <w:rPr>
                      <w:sz w:val="20"/>
                    </w:rPr>
                  </w:pPr>
                </w:p>
                <w:p w14:paraId="05F893AB" w14:textId="77777777" w:rsidR="001062A4" w:rsidRDefault="001062A4" w:rsidP="00FB251F">
                  <w:pPr>
                    <w:pStyle w:val="ConsPlusNormal"/>
                    <w:jc w:val="both"/>
                    <w:rPr>
                      <w:sz w:val="20"/>
                    </w:rPr>
                  </w:pPr>
                </w:p>
                <w:p w14:paraId="2C45CC0F" w14:textId="77777777" w:rsidR="001062A4" w:rsidRDefault="001062A4" w:rsidP="00FB251F">
                  <w:pPr>
                    <w:pStyle w:val="ConsPlusNormal"/>
                    <w:jc w:val="both"/>
                    <w:rPr>
                      <w:sz w:val="20"/>
                    </w:rPr>
                  </w:pPr>
                </w:p>
                <w:p w14:paraId="0CB21320" w14:textId="77777777" w:rsidR="001062A4" w:rsidRDefault="001062A4" w:rsidP="00FB251F">
                  <w:pPr>
                    <w:pStyle w:val="ConsPlusNormal"/>
                    <w:jc w:val="both"/>
                    <w:rPr>
                      <w:sz w:val="20"/>
                    </w:rPr>
                  </w:pPr>
                </w:p>
                <w:p w14:paraId="26946487" w14:textId="77777777" w:rsidR="0087455F" w:rsidRDefault="0087455F" w:rsidP="0087455F">
                  <w:pPr>
                    <w:pStyle w:val="ConsPlusNormal"/>
                    <w:jc w:val="both"/>
                    <w:rPr>
                      <w:sz w:val="20"/>
                    </w:rPr>
                  </w:pPr>
                </w:p>
                <w:p w14:paraId="25E167D6" w14:textId="77777777" w:rsidR="0087455F" w:rsidRDefault="0087455F" w:rsidP="0087455F">
                  <w:pPr>
                    <w:pStyle w:val="ConsPlusNormal"/>
                    <w:jc w:val="both"/>
                    <w:rPr>
                      <w:sz w:val="20"/>
                    </w:rPr>
                  </w:pPr>
                </w:p>
                <w:p w14:paraId="53593995" w14:textId="77777777" w:rsidR="0087455F" w:rsidRDefault="0087455F" w:rsidP="0087455F">
                  <w:pPr>
                    <w:pStyle w:val="ConsPlusNormal"/>
                    <w:jc w:val="both"/>
                    <w:rPr>
                      <w:sz w:val="20"/>
                    </w:rPr>
                  </w:pPr>
                </w:p>
                <w:p w14:paraId="2102F5DA" w14:textId="77777777" w:rsidR="0087455F" w:rsidRDefault="0087455F" w:rsidP="0087455F">
                  <w:pPr>
                    <w:pStyle w:val="ConsPlusNormal"/>
                    <w:jc w:val="both"/>
                    <w:rPr>
                      <w:sz w:val="20"/>
                    </w:rPr>
                  </w:pPr>
                </w:p>
                <w:p w14:paraId="099E752E" w14:textId="77777777" w:rsidR="0087455F" w:rsidRDefault="0087455F" w:rsidP="0087455F">
                  <w:pPr>
                    <w:pStyle w:val="ConsPlusNormal"/>
                    <w:jc w:val="both"/>
                    <w:rPr>
                      <w:sz w:val="20"/>
                    </w:rPr>
                  </w:pPr>
                </w:p>
                <w:p w14:paraId="1F02160B" w14:textId="77777777" w:rsidR="0087455F" w:rsidRDefault="0087455F" w:rsidP="0087455F">
                  <w:pPr>
                    <w:pStyle w:val="ConsPlusNormal"/>
                    <w:jc w:val="both"/>
                    <w:rPr>
                      <w:sz w:val="20"/>
                    </w:rPr>
                  </w:pPr>
                </w:p>
                <w:p w14:paraId="2E145D8B" w14:textId="77777777" w:rsidR="0087455F" w:rsidRDefault="0087455F" w:rsidP="0087455F">
                  <w:pPr>
                    <w:pStyle w:val="ConsPlusNormal"/>
                    <w:jc w:val="both"/>
                    <w:rPr>
                      <w:sz w:val="20"/>
                    </w:rPr>
                  </w:pPr>
                </w:p>
                <w:p w14:paraId="5E556427" w14:textId="77777777" w:rsidR="0087455F" w:rsidRDefault="0087455F" w:rsidP="0087455F">
                  <w:pPr>
                    <w:pStyle w:val="ConsPlusNormal"/>
                    <w:jc w:val="both"/>
                    <w:rPr>
                      <w:sz w:val="20"/>
                    </w:rPr>
                  </w:pPr>
                </w:p>
                <w:p w14:paraId="0CF01106" w14:textId="77777777" w:rsidR="0087455F" w:rsidRDefault="0087455F" w:rsidP="0087455F">
                  <w:pPr>
                    <w:pStyle w:val="ConsPlusNormal"/>
                    <w:jc w:val="both"/>
                    <w:rPr>
                      <w:sz w:val="20"/>
                    </w:rPr>
                  </w:pPr>
                </w:p>
                <w:p w14:paraId="70C9D963" w14:textId="77777777" w:rsidR="0087455F" w:rsidRDefault="0087455F" w:rsidP="0087455F">
                  <w:pPr>
                    <w:pStyle w:val="ConsPlusNormal"/>
                    <w:jc w:val="both"/>
                    <w:rPr>
                      <w:sz w:val="20"/>
                    </w:rPr>
                  </w:pPr>
                </w:p>
                <w:p w14:paraId="0AA58C60" w14:textId="77777777" w:rsidR="0087455F" w:rsidRDefault="0087455F" w:rsidP="0087455F">
                  <w:pPr>
                    <w:pStyle w:val="ConsPlusNormal"/>
                    <w:jc w:val="both"/>
                    <w:rPr>
                      <w:sz w:val="20"/>
                    </w:rPr>
                  </w:pPr>
                </w:p>
                <w:p w14:paraId="0C06F773" w14:textId="77777777" w:rsidR="0087455F" w:rsidRDefault="0087455F" w:rsidP="0087455F">
                  <w:pPr>
                    <w:pStyle w:val="ConsPlusNormal"/>
                    <w:jc w:val="both"/>
                    <w:rPr>
                      <w:sz w:val="20"/>
                    </w:rPr>
                  </w:pPr>
                </w:p>
                <w:p w14:paraId="024FAF94" w14:textId="77777777" w:rsidR="0087455F" w:rsidRDefault="0087455F" w:rsidP="0087455F">
                  <w:pPr>
                    <w:pStyle w:val="ConsPlusNormal"/>
                    <w:jc w:val="both"/>
                    <w:rPr>
                      <w:sz w:val="20"/>
                    </w:rPr>
                  </w:pPr>
                </w:p>
                <w:p w14:paraId="460F681A" w14:textId="77777777" w:rsidR="0087455F" w:rsidRDefault="0087455F" w:rsidP="0087455F">
                  <w:pPr>
                    <w:pStyle w:val="ConsPlusNormal"/>
                    <w:jc w:val="both"/>
                    <w:rPr>
                      <w:sz w:val="20"/>
                    </w:rPr>
                  </w:pPr>
                </w:p>
                <w:p w14:paraId="58199526" w14:textId="77777777" w:rsidR="0087455F" w:rsidRDefault="0087455F" w:rsidP="0087455F">
                  <w:pPr>
                    <w:pStyle w:val="ConsPlusNormal"/>
                    <w:jc w:val="both"/>
                    <w:rPr>
                      <w:sz w:val="20"/>
                    </w:rPr>
                  </w:pPr>
                </w:p>
                <w:p w14:paraId="687BAC44" w14:textId="77777777" w:rsidR="0087455F" w:rsidRDefault="0087455F" w:rsidP="0087455F">
                  <w:pPr>
                    <w:pStyle w:val="ConsPlusNormal"/>
                    <w:jc w:val="both"/>
                    <w:rPr>
                      <w:sz w:val="20"/>
                    </w:rPr>
                  </w:pPr>
                </w:p>
                <w:p w14:paraId="6B8CA842" w14:textId="77777777" w:rsidR="0087455F" w:rsidRDefault="0087455F" w:rsidP="0087455F">
                  <w:pPr>
                    <w:pStyle w:val="ConsPlusNormal"/>
                    <w:jc w:val="both"/>
                    <w:rPr>
                      <w:sz w:val="20"/>
                    </w:rPr>
                  </w:pPr>
                </w:p>
                <w:p w14:paraId="0E1FD9FA" w14:textId="77777777" w:rsidR="0087455F" w:rsidRDefault="0087455F" w:rsidP="0087455F">
                  <w:pPr>
                    <w:pStyle w:val="ConsPlusNormal"/>
                    <w:jc w:val="both"/>
                    <w:rPr>
                      <w:sz w:val="20"/>
                    </w:rPr>
                  </w:pPr>
                </w:p>
                <w:p w14:paraId="76F9F1CE" w14:textId="77777777" w:rsidR="0087455F" w:rsidRDefault="0087455F" w:rsidP="0087455F">
                  <w:pPr>
                    <w:pStyle w:val="ConsPlusNormal"/>
                    <w:jc w:val="both"/>
                    <w:rPr>
                      <w:sz w:val="20"/>
                    </w:rPr>
                  </w:pPr>
                </w:p>
                <w:p w14:paraId="6DBE6F8F" w14:textId="77777777" w:rsidR="0087455F" w:rsidRDefault="0087455F" w:rsidP="0087455F">
                  <w:pPr>
                    <w:pStyle w:val="ConsPlusNormal"/>
                    <w:jc w:val="both"/>
                    <w:rPr>
                      <w:sz w:val="20"/>
                    </w:rPr>
                  </w:pPr>
                </w:p>
                <w:p w14:paraId="3DCAA760" w14:textId="77777777" w:rsidR="0087455F" w:rsidRDefault="0087455F" w:rsidP="0087455F">
                  <w:pPr>
                    <w:pStyle w:val="ConsPlusNormal"/>
                    <w:jc w:val="both"/>
                    <w:rPr>
                      <w:sz w:val="20"/>
                    </w:rPr>
                  </w:pPr>
                </w:p>
                <w:p w14:paraId="2283F368" w14:textId="77777777" w:rsidR="0087455F" w:rsidRDefault="0087455F" w:rsidP="0087455F">
                  <w:pPr>
                    <w:pStyle w:val="ConsPlusNormal"/>
                    <w:jc w:val="both"/>
                    <w:rPr>
                      <w:sz w:val="20"/>
                    </w:rPr>
                  </w:pPr>
                </w:p>
                <w:p w14:paraId="3B1D94FA" w14:textId="77777777" w:rsidR="0087455F" w:rsidRDefault="0087455F" w:rsidP="0087455F">
                  <w:pPr>
                    <w:pStyle w:val="ConsPlusNormal"/>
                    <w:jc w:val="both"/>
                    <w:rPr>
                      <w:sz w:val="20"/>
                    </w:rPr>
                  </w:pPr>
                </w:p>
                <w:p w14:paraId="78E91D7F" w14:textId="77777777" w:rsidR="0087455F" w:rsidRDefault="0087455F" w:rsidP="0087455F">
                  <w:pPr>
                    <w:pStyle w:val="ConsPlusNormal"/>
                    <w:jc w:val="both"/>
                    <w:rPr>
                      <w:sz w:val="20"/>
                    </w:rPr>
                  </w:pPr>
                </w:p>
                <w:p w14:paraId="221D99CF" w14:textId="77777777" w:rsidR="003E1547" w:rsidRDefault="003E1547" w:rsidP="00FB251F">
                  <w:pPr>
                    <w:pStyle w:val="ConsPlusNormal"/>
                    <w:jc w:val="both"/>
                    <w:rPr>
                      <w:sz w:val="20"/>
                    </w:rPr>
                  </w:pPr>
                </w:p>
                <w:p w14:paraId="64A259A9" w14:textId="77777777" w:rsidR="0087455F" w:rsidRDefault="0087455F" w:rsidP="00FB251F">
                  <w:pPr>
                    <w:pStyle w:val="ConsPlusNormal"/>
                    <w:jc w:val="both"/>
                    <w:rPr>
                      <w:sz w:val="20"/>
                    </w:rPr>
                  </w:pPr>
                </w:p>
                <w:p w14:paraId="6DB17136" w14:textId="77777777" w:rsidR="0087455F" w:rsidRDefault="0087455F" w:rsidP="00FB251F">
                  <w:pPr>
                    <w:pStyle w:val="ConsPlusNormal"/>
                    <w:jc w:val="both"/>
                    <w:rPr>
                      <w:sz w:val="20"/>
                    </w:rPr>
                  </w:pPr>
                </w:p>
                <w:p w14:paraId="4B51086C" w14:textId="77777777" w:rsidR="003E1547" w:rsidRDefault="003E1547" w:rsidP="00FB251F">
                  <w:pPr>
                    <w:pStyle w:val="ConsPlusNormal"/>
                    <w:jc w:val="both"/>
                    <w:rPr>
                      <w:sz w:val="20"/>
                    </w:rPr>
                  </w:pPr>
                </w:p>
                <w:p w14:paraId="7EBCEEF9" w14:textId="77777777" w:rsidR="003E1547" w:rsidRDefault="003E1547" w:rsidP="00FB251F">
                  <w:pPr>
                    <w:pStyle w:val="ConsPlusNormal"/>
                    <w:jc w:val="both"/>
                    <w:rPr>
                      <w:sz w:val="20"/>
                    </w:rPr>
                  </w:pPr>
                </w:p>
                <w:p w14:paraId="3128BB32" w14:textId="77777777" w:rsidR="003E1547" w:rsidRDefault="003E1547" w:rsidP="00FB251F">
                  <w:pPr>
                    <w:pStyle w:val="ConsPlusNormal"/>
                    <w:jc w:val="both"/>
                    <w:rPr>
                      <w:sz w:val="20"/>
                    </w:rPr>
                  </w:pPr>
                </w:p>
                <w:p w14:paraId="02A24702" w14:textId="77777777" w:rsidR="003E1547" w:rsidRPr="00F62F2F" w:rsidRDefault="003E1547" w:rsidP="00FB251F">
                  <w:pPr>
                    <w:pStyle w:val="ConsPlusNormal"/>
                    <w:jc w:val="both"/>
                    <w:rPr>
                      <w:sz w:val="20"/>
                    </w:rPr>
                  </w:pPr>
                </w:p>
              </w:tc>
            </w:tr>
            <w:tr w:rsidR="00FB251F" w:rsidRPr="00F62F2F" w14:paraId="6B65F597" w14:textId="77777777" w:rsidTr="00C07505">
              <w:tc>
                <w:tcPr>
                  <w:tcW w:w="2280" w:type="dxa"/>
                  <w:tcBorders>
                    <w:top w:val="single" w:sz="4" w:space="0" w:color="auto"/>
                    <w:left w:val="single" w:sz="4" w:space="0" w:color="auto"/>
                    <w:bottom w:val="single" w:sz="4" w:space="0" w:color="auto"/>
                    <w:right w:val="single" w:sz="4" w:space="0" w:color="auto"/>
                  </w:tcBorders>
                </w:tcPr>
                <w:p w14:paraId="346909AA" w14:textId="77777777" w:rsidR="00FB251F" w:rsidRPr="00F62F2F" w:rsidRDefault="00FB251F" w:rsidP="00FB251F">
                  <w:pPr>
                    <w:pStyle w:val="ConsPlusNormal"/>
                    <w:rPr>
                      <w:sz w:val="20"/>
                    </w:rPr>
                  </w:pPr>
                  <w:r w:rsidRPr="00F62F2F">
                    <w:rPr>
                      <w:sz w:val="20"/>
                    </w:rPr>
                    <w:t>Фуникулер</w:t>
                  </w:r>
                </w:p>
              </w:tc>
              <w:tc>
                <w:tcPr>
                  <w:tcW w:w="1134" w:type="dxa"/>
                  <w:vMerge/>
                  <w:tcBorders>
                    <w:top w:val="single" w:sz="4" w:space="0" w:color="auto"/>
                    <w:left w:val="single" w:sz="4" w:space="0" w:color="auto"/>
                    <w:bottom w:val="single" w:sz="4" w:space="0" w:color="auto"/>
                    <w:right w:val="single" w:sz="4" w:space="0" w:color="auto"/>
                  </w:tcBorders>
                </w:tcPr>
                <w:p w14:paraId="3CA47DA0"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D7425D1"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BDB695D" w14:textId="77777777" w:rsidR="00FB251F" w:rsidRPr="00F62F2F" w:rsidRDefault="00FB251F" w:rsidP="00FB251F">
                  <w:pPr>
                    <w:rPr>
                      <w:sz w:val="20"/>
                      <w:szCs w:val="20"/>
                    </w:rPr>
                  </w:pPr>
                </w:p>
              </w:tc>
            </w:tr>
            <w:tr w:rsidR="00FB251F" w:rsidRPr="00F62F2F" w14:paraId="5D099D0F" w14:textId="77777777" w:rsidTr="00C07505">
              <w:tc>
                <w:tcPr>
                  <w:tcW w:w="2280" w:type="dxa"/>
                  <w:tcBorders>
                    <w:top w:val="single" w:sz="4" w:space="0" w:color="auto"/>
                    <w:left w:val="single" w:sz="4" w:space="0" w:color="auto"/>
                    <w:bottom w:val="single" w:sz="4" w:space="0" w:color="auto"/>
                    <w:right w:val="single" w:sz="4" w:space="0" w:color="auto"/>
                  </w:tcBorders>
                </w:tcPr>
                <w:p w14:paraId="418B95C5" w14:textId="77777777" w:rsidR="00FB251F" w:rsidRPr="00F62F2F" w:rsidRDefault="00FB251F" w:rsidP="00FB251F">
                  <w:pPr>
                    <w:pStyle w:val="ConsPlusNormal"/>
                    <w:rPr>
                      <w:sz w:val="20"/>
                    </w:rPr>
                  </w:pPr>
                  <w:r w:rsidRPr="00F62F2F">
                    <w:rPr>
                      <w:sz w:val="20"/>
                    </w:rPr>
                    <w:t xml:space="preserve">Дистанция метрополитена </w:t>
                  </w:r>
                  <w:r w:rsidRPr="001062A4">
                    <w:rPr>
                      <w:strike/>
                      <w:color w:val="FF0000"/>
                      <w:sz w:val="20"/>
                    </w:rPr>
                    <w:t>&lt;50&gt;</w:t>
                  </w:r>
                </w:p>
              </w:tc>
              <w:tc>
                <w:tcPr>
                  <w:tcW w:w="1134" w:type="dxa"/>
                  <w:tcBorders>
                    <w:top w:val="single" w:sz="4" w:space="0" w:color="auto"/>
                    <w:left w:val="single" w:sz="4" w:space="0" w:color="auto"/>
                    <w:bottom w:val="single" w:sz="4" w:space="0" w:color="auto"/>
                    <w:right w:val="single" w:sz="4" w:space="0" w:color="auto"/>
                  </w:tcBorders>
                </w:tcPr>
                <w:p w14:paraId="22FD8068" w14:textId="77777777" w:rsidR="00FB251F" w:rsidRPr="00F62F2F" w:rsidRDefault="00FB251F" w:rsidP="00FB251F">
                  <w:pPr>
                    <w:pStyle w:val="ConsPlusNormal"/>
                    <w:jc w:val="center"/>
                    <w:rPr>
                      <w:sz w:val="20"/>
                    </w:rPr>
                  </w:pPr>
                  <w:r w:rsidRPr="00F62F2F">
                    <w:rPr>
                      <w:sz w:val="20"/>
                    </w:rPr>
                    <w:t>2.3</w:t>
                  </w:r>
                </w:p>
              </w:tc>
              <w:tc>
                <w:tcPr>
                  <w:tcW w:w="1276" w:type="dxa"/>
                  <w:tcBorders>
                    <w:top w:val="single" w:sz="4" w:space="0" w:color="auto"/>
                    <w:left w:val="single" w:sz="4" w:space="0" w:color="auto"/>
                    <w:bottom w:val="single" w:sz="4" w:space="0" w:color="auto"/>
                    <w:right w:val="single" w:sz="4" w:space="0" w:color="auto"/>
                  </w:tcBorders>
                </w:tcPr>
                <w:p w14:paraId="7233E773" w14:textId="77777777" w:rsidR="00FB251F" w:rsidRPr="00F62F2F" w:rsidRDefault="00FB251F" w:rsidP="00FB251F">
                  <w:pPr>
                    <w:pStyle w:val="ConsPlusNormal"/>
                    <w:jc w:val="center"/>
                    <w:rPr>
                      <w:sz w:val="20"/>
                    </w:rPr>
                  </w:pPr>
                  <w:r w:rsidRPr="00F62F2F">
                    <w:rPr>
                      <w:sz w:val="20"/>
                    </w:rPr>
                    <w:t>Границы дистанции метрополитена</w:t>
                  </w:r>
                </w:p>
              </w:tc>
              <w:tc>
                <w:tcPr>
                  <w:tcW w:w="2693" w:type="dxa"/>
                  <w:tcBorders>
                    <w:top w:val="single" w:sz="4" w:space="0" w:color="auto"/>
                    <w:left w:val="single" w:sz="4" w:space="0" w:color="auto"/>
                    <w:bottom w:val="single" w:sz="4" w:space="0" w:color="auto"/>
                    <w:right w:val="single" w:sz="4" w:space="0" w:color="auto"/>
                  </w:tcBorders>
                </w:tcPr>
                <w:p w14:paraId="4C432688" w14:textId="77777777" w:rsidR="00FB251F" w:rsidRDefault="00FB251F" w:rsidP="00FB251F">
                  <w:pPr>
                    <w:pStyle w:val="ConsPlusNormal"/>
                    <w:jc w:val="both"/>
                    <w:rPr>
                      <w:sz w:val="20"/>
                    </w:rPr>
                  </w:pPr>
                  <w:r w:rsidRPr="00F62F2F">
                    <w:rPr>
                      <w:sz w:val="20"/>
                    </w:rPr>
                    <w:t>Идентифицируется по признаку использования стационарно установленных грузоподъемных механизмов (эскалаторов)</w:t>
                  </w:r>
                </w:p>
                <w:p w14:paraId="4729FDB5" w14:textId="77777777" w:rsidR="001062A4" w:rsidRDefault="001062A4" w:rsidP="00FB251F">
                  <w:pPr>
                    <w:pStyle w:val="ConsPlusNormal"/>
                    <w:jc w:val="both"/>
                    <w:rPr>
                      <w:sz w:val="20"/>
                    </w:rPr>
                  </w:pPr>
                </w:p>
                <w:p w14:paraId="30F6DB7A" w14:textId="77777777" w:rsidR="001062A4" w:rsidRDefault="001062A4" w:rsidP="00FB251F">
                  <w:pPr>
                    <w:pStyle w:val="ConsPlusNormal"/>
                    <w:jc w:val="both"/>
                    <w:rPr>
                      <w:sz w:val="20"/>
                    </w:rPr>
                  </w:pPr>
                </w:p>
                <w:p w14:paraId="094E9F2E" w14:textId="77777777" w:rsidR="001062A4" w:rsidRDefault="001062A4" w:rsidP="00FB251F">
                  <w:pPr>
                    <w:pStyle w:val="ConsPlusNormal"/>
                    <w:jc w:val="both"/>
                    <w:rPr>
                      <w:sz w:val="20"/>
                    </w:rPr>
                  </w:pPr>
                </w:p>
                <w:p w14:paraId="283D629B" w14:textId="77777777" w:rsidR="001062A4" w:rsidRDefault="001062A4" w:rsidP="00FB251F">
                  <w:pPr>
                    <w:pStyle w:val="ConsPlusNormal"/>
                    <w:jc w:val="both"/>
                    <w:rPr>
                      <w:sz w:val="20"/>
                    </w:rPr>
                  </w:pPr>
                </w:p>
                <w:p w14:paraId="55FCA54E" w14:textId="77777777" w:rsidR="001062A4" w:rsidRDefault="001062A4" w:rsidP="00FB251F">
                  <w:pPr>
                    <w:pStyle w:val="ConsPlusNormal"/>
                    <w:jc w:val="both"/>
                    <w:rPr>
                      <w:sz w:val="20"/>
                    </w:rPr>
                  </w:pPr>
                </w:p>
                <w:p w14:paraId="585E88BC" w14:textId="77777777" w:rsidR="001062A4" w:rsidRDefault="001062A4" w:rsidP="00FB251F">
                  <w:pPr>
                    <w:pStyle w:val="ConsPlusNormal"/>
                    <w:jc w:val="both"/>
                    <w:rPr>
                      <w:sz w:val="20"/>
                    </w:rPr>
                  </w:pPr>
                </w:p>
                <w:p w14:paraId="3DB0879D" w14:textId="77777777" w:rsidR="001062A4" w:rsidRDefault="001062A4" w:rsidP="00FB251F">
                  <w:pPr>
                    <w:pStyle w:val="ConsPlusNormal"/>
                    <w:jc w:val="both"/>
                    <w:rPr>
                      <w:sz w:val="20"/>
                    </w:rPr>
                  </w:pPr>
                </w:p>
                <w:p w14:paraId="384F5A6B" w14:textId="77777777" w:rsidR="001062A4" w:rsidRDefault="001062A4" w:rsidP="00FB251F">
                  <w:pPr>
                    <w:pStyle w:val="ConsPlusNormal"/>
                    <w:jc w:val="both"/>
                    <w:rPr>
                      <w:sz w:val="20"/>
                    </w:rPr>
                  </w:pPr>
                </w:p>
                <w:p w14:paraId="574C802E" w14:textId="77777777" w:rsidR="001062A4" w:rsidRDefault="001062A4" w:rsidP="00FB251F">
                  <w:pPr>
                    <w:pStyle w:val="ConsPlusNormal"/>
                    <w:jc w:val="both"/>
                    <w:rPr>
                      <w:sz w:val="20"/>
                    </w:rPr>
                  </w:pPr>
                </w:p>
                <w:p w14:paraId="2CDE3F3A" w14:textId="77777777" w:rsidR="001062A4" w:rsidRDefault="001062A4" w:rsidP="00FB251F">
                  <w:pPr>
                    <w:pStyle w:val="ConsPlusNormal"/>
                    <w:jc w:val="both"/>
                    <w:rPr>
                      <w:sz w:val="20"/>
                    </w:rPr>
                  </w:pPr>
                </w:p>
                <w:p w14:paraId="652C57BB" w14:textId="77777777" w:rsidR="0087455F" w:rsidRDefault="0087455F" w:rsidP="0087455F">
                  <w:pPr>
                    <w:pStyle w:val="ConsPlusNormal"/>
                    <w:jc w:val="both"/>
                    <w:rPr>
                      <w:sz w:val="20"/>
                    </w:rPr>
                  </w:pPr>
                </w:p>
                <w:p w14:paraId="712E7B98" w14:textId="77777777" w:rsidR="0087455F" w:rsidRDefault="0087455F" w:rsidP="0087455F">
                  <w:pPr>
                    <w:pStyle w:val="ConsPlusNormal"/>
                    <w:jc w:val="both"/>
                    <w:rPr>
                      <w:sz w:val="20"/>
                    </w:rPr>
                  </w:pPr>
                </w:p>
                <w:p w14:paraId="1F486E2E" w14:textId="77777777" w:rsidR="0087455F" w:rsidRDefault="0087455F" w:rsidP="0087455F">
                  <w:pPr>
                    <w:pStyle w:val="ConsPlusNormal"/>
                    <w:jc w:val="both"/>
                    <w:rPr>
                      <w:sz w:val="20"/>
                    </w:rPr>
                  </w:pPr>
                </w:p>
                <w:p w14:paraId="38B7AD35" w14:textId="77777777" w:rsidR="0087455F" w:rsidRDefault="0087455F" w:rsidP="0087455F">
                  <w:pPr>
                    <w:pStyle w:val="ConsPlusNormal"/>
                    <w:jc w:val="both"/>
                    <w:rPr>
                      <w:sz w:val="20"/>
                    </w:rPr>
                  </w:pPr>
                </w:p>
                <w:p w14:paraId="797CA391" w14:textId="77777777" w:rsidR="0087455F" w:rsidRDefault="0087455F" w:rsidP="0087455F">
                  <w:pPr>
                    <w:pStyle w:val="ConsPlusNormal"/>
                    <w:jc w:val="both"/>
                    <w:rPr>
                      <w:sz w:val="20"/>
                    </w:rPr>
                  </w:pPr>
                </w:p>
                <w:p w14:paraId="3D9BDF4C" w14:textId="77777777" w:rsidR="0087455F" w:rsidRDefault="0087455F" w:rsidP="0087455F">
                  <w:pPr>
                    <w:pStyle w:val="ConsPlusNormal"/>
                    <w:jc w:val="both"/>
                    <w:rPr>
                      <w:sz w:val="20"/>
                    </w:rPr>
                  </w:pPr>
                </w:p>
                <w:p w14:paraId="1FD2368F" w14:textId="77777777" w:rsidR="0087455F" w:rsidRDefault="0087455F" w:rsidP="0087455F">
                  <w:pPr>
                    <w:pStyle w:val="ConsPlusNormal"/>
                    <w:jc w:val="both"/>
                    <w:rPr>
                      <w:sz w:val="20"/>
                    </w:rPr>
                  </w:pPr>
                </w:p>
                <w:p w14:paraId="5E83DE85" w14:textId="77777777" w:rsidR="0087455F" w:rsidRDefault="0087455F" w:rsidP="0087455F">
                  <w:pPr>
                    <w:pStyle w:val="ConsPlusNormal"/>
                    <w:jc w:val="both"/>
                    <w:rPr>
                      <w:sz w:val="20"/>
                    </w:rPr>
                  </w:pPr>
                </w:p>
                <w:p w14:paraId="03FC749A" w14:textId="77777777" w:rsidR="0087455F" w:rsidRDefault="0087455F" w:rsidP="0087455F">
                  <w:pPr>
                    <w:pStyle w:val="ConsPlusNormal"/>
                    <w:jc w:val="both"/>
                    <w:rPr>
                      <w:sz w:val="20"/>
                    </w:rPr>
                  </w:pPr>
                </w:p>
                <w:p w14:paraId="0711FB16" w14:textId="77777777" w:rsidR="0087455F" w:rsidRDefault="0087455F" w:rsidP="0087455F">
                  <w:pPr>
                    <w:pStyle w:val="ConsPlusNormal"/>
                    <w:jc w:val="both"/>
                    <w:rPr>
                      <w:sz w:val="20"/>
                    </w:rPr>
                  </w:pPr>
                </w:p>
                <w:p w14:paraId="57DA24E0" w14:textId="77777777" w:rsidR="0087455F" w:rsidRDefault="0087455F" w:rsidP="0087455F">
                  <w:pPr>
                    <w:pStyle w:val="ConsPlusNormal"/>
                    <w:jc w:val="both"/>
                    <w:rPr>
                      <w:sz w:val="20"/>
                    </w:rPr>
                  </w:pPr>
                </w:p>
                <w:p w14:paraId="66C593D1" w14:textId="77777777" w:rsidR="0087455F" w:rsidRDefault="0087455F" w:rsidP="0087455F">
                  <w:pPr>
                    <w:pStyle w:val="ConsPlusNormal"/>
                    <w:jc w:val="both"/>
                    <w:rPr>
                      <w:sz w:val="20"/>
                    </w:rPr>
                  </w:pPr>
                </w:p>
                <w:p w14:paraId="44C4AF16" w14:textId="77777777" w:rsidR="0087455F" w:rsidRDefault="0087455F" w:rsidP="0087455F">
                  <w:pPr>
                    <w:pStyle w:val="ConsPlusNormal"/>
                    <w:jc w:val="both"/>
                    <w:rPr>
                      <w:sz w:val="20"/>
                    </w:rPr>
                  </w:pPr>
                </w:p>
                <w:p w14:paraId="487DC9FD" w14:textId="77777777" w:rsidR="0087455F" w:rsidRDefault="0087455F" w:rsidP="0087455F">
                  <w:pPr>
                    <w:pStyle w:val="ConsPlusNormal"/>
                    <w:jc w:val="both"/>
                    <w:rPr>
                      <w:sz w:val="20"/>
                    </w:rPr>
                  </w:pPr>
                </w:p>
                <w:p w14:paraId="1CBAD770" w14:textId="77777777" w:rsidR="0087455F" w:rsidRDefault="0087455F" w:rsidP="0087455F">
                  <w:pPr>
                    <w:pStyle w:val="ConsPlusNormal"/>
                    <w:jc w:val="both"/>
                    <w:rPr>
                      <w:sz w:val="20"/>
                    </w:rPr>
                  </w:pPr>
                </w:p>
                <w:p w14:paraId="46E7A613" w14:textId="77777777" w:rsidR="0087455F" w:rsidRDefault="0087455F" w:rsidP="0087455F">
                  <w:pPr>
                    <w:pStyle w:val="ConsPlusNormal"/>
                    <w:jc w:val="both"/>
                    <w:rPr>
                      <w:sz w:val="20"/>
                    </w:rPr>
                  </w:pPr>
                </w:p>
                <w:p w14:paraId="3FDAFE32" w14:textId="77777777" w:rsidR="0087455F" w:rsidRDefault="0087455F" w:rsidP="0087455F">
                  <w:pPr>
                    <w:pStyle w:val="ConsPlusNormal"/>
                    <w:jc w:val="both"/>
                    <w:rPr>
                      <w:sz w:val="20"/>
                    </w:rPr>
                  </w:pPr>
                </w:p>
                <w:p w14:paraId="4F568F17" w14:textId="77777777" w:rsidR="0087455F" w:rsidRDefault="0087455F" w:rsidP="0087455F">
                  <w:pPr>
                    <w:pStyle w:val="ConsPlusNormal"/>
                    <w:jc w:val="both"/>
                    <w:rPr>
                      <w:sz w:val="20"/>
                    </w:rPr>
                  </w:pPr>
                </w:p>
                <w:p w14:paraId="46BC57C5" w14:textId="77777777" w:rsidR="0087455F" w:rsidRDefault="0087455F" w:rsidP="0087455F">
                  <w:pPr>
                    <w:pStyle w:val="ConsPlusNormal"/>
                    <w:jc w:val="both"/>
                    <w:rPr>
                      <w:sz w:val="20"/>
                    </w:rPr>
                  </w:pPr>
                </w:p>
                <w:p w14:paraId="4280086B" w14:textId="77777777" w:rsidR="0087455F" w:rsidRDefault="0087455F" w:rsidP="0087455F">
                  <w:pPr>
                    <w:pStyle w:val="ConsPlusNormal"/>
                    <w:jc w:val="both"/>
                    <w:rPr>
                      <w:sz w:val="20"/>
                    </w:rPr>
                  </w:pPr>
                </w:p>
                <w:p w14:paraId="44CFC145" w14:textId="77777777" w:rsidR="0087455F" w:rsidRDefault="0087455F" w:rsidP="0087455F">
                  <w:pPr>
                    <w:pStyle w:val="ConsPlusNormal"/>
                    <w:jc w:val="both"/>
                    <w:rPr>
                      <w:sz w:val="20"/>
                    </w:rPr>
                  </w:pPr>
                </w:p>
                <w:p w14:paraId="71364A15" w14:textId="77777777" w:rsidR="0087455F" w:rsidRDefault="0087455F" w:rsidP="0087455F">
                  <w:pPr>
                    <w:pStyle w:val="ConsPlusNormal"/>
                    <w:jc w:val="both"/>
                    <w:rPr>
                      <w:sz w:val="20"/>
                    </w:rPr>
                  </w:pPr>
                </w:p>
                <w:p w14:paraId="4AC4F58C" w14:textId="77777777" w:rsidR="0087455F" w:rsidRDefault="0087455F" w:rsidP="0087455F">
                  <w:pPr>
                    <w:pStyle w:val="ConsPlusNormal"/>
                    <w:jc w:val="both"/>
                    <w:rPr>
                      <w:sz w:val="20"/>
                    </w:rPr>
                  </w:pPr>
                </w:p>
                <w:p w14:paraId="010CE7AF" w14:textId="77777777" w:rsidR="0087455F" w:rsidRDefault="0087455F" w:rsidP="0087455F">
                  <w:pPr>
                    <w:pStyle w:val="ConsPlusNormal"/>
                    <w:jc w:val="both"/>
                    <w:rPr>
                      <w:sz w:val="20"/>
                    </w:rPr>
                  </w:pPr>
                </w:p>
                <w:p w14:paraId="6720E6A9" w14:textId="77777777" w:rsidR="001062A4" w:rsidRDefault="001062A4" w:rsidP="00FB251F">
                  <w:pPr>
                    <w:pStyle w:val="ConsPlusNormal"/>
                    <w:jc w:val="both"/>
                    <w:rPr>
                      <w:sz w:val="20"/>
                    </w:rPr>
                  </w:pPr>
                </w:p>
                <w:p w14:paraId="743DC32D" w14:textId="77777777" w:rsidR="008137A9" w:rsidRDefault="008137A9" w:rsidP="00FB251F">
                  <w:pPr>
                    <w:pStyle w:val="ConsPlusNormal"/>
                    <w:jc w:val="both"/>
                    <w:rPr>
                      <w:sz w:val="20"/>
                    </w:rPr>
                  </w:pPr>
                </w:p>
                <w:p w14:paraId="00757C3A" w14:textId="77777777" w:rsidR="008137A9" w:rsidRDefault="008137A9" w:rsidP="00FB251F">
                  <w:pPr>
                    <w:pStyle w:val="ConsPlusNormal"/>
                    <w:jc w:val="both"/>
                    <w:rPr>
                      <w:sz w:val="20"/>
                    </w:rPr>
                  </w:pPr>
                </w:p>
                <w:p w14:paraId="362B7FAF" w14:textId="77777777" w:rsidR="008137A9" w:rsidRDefault="008137A9" w:rsidP="00FB251F">
                  <w:pPr>
                    <w:pStyle w:val="ConsPlusNormal"/>
                    <w:jc w:val="both"/>
                    <w:rPr>
                      <w:sz w:val="20"/>
                    </w:rPr>
                  </w:pPr>
                </w:p>
                <w:p w14:paraId="3DCE2269" w14:textId="77777777" w:rsidR="001062A4" w:rsidRDefault="001062A4" w:rsidP="00FB251F">
                  <w:pPr>
                    <w:pStyle w:val="ConsPlusNormal"/>
                    <w:jc w:val="both"/>
                    <w:rPr>
                      <w:sz w:val="20"/>
                    </w:rPr>
                  </w:pPr>
                </w:p>
                <w:p w14:paraId="280AE02D" w14:textId="77777777" w:rsidR="001062A4" w:rsidRDefault="001062A4" w:rsidP="00FB251F">
                  <w:pPr>
                    <w:pStyle w:val="ConsPlusNormal"/>
                    <w:jc w:val="both"/>
                    <w:rPr>
                      <w:sz w:val="20"/>
                    </w:rPr>
                  </w:pPr>
                </w:p>
                <w:p w14:paraId="4446E382" w14:textId="77777777" w:rsidR="001062A4" w:rsidRDefault="001062A4" w:rsidP="00FB251F">
                  <w:pPr>
                    <w:pStyle w:val="ConsPlusNormal"/>
                    <w:jc w:val="both"/>
                    <w:rPr>
                      <w:sz w:val="20"/>
                    </w:rPr>
                  </w:pPr>
                </w:p>
                <w:p w14:paraId="6E92BECD" w14:textId="77777777" w:rsidR="001062A4" w:rsidRDefault="001062A4" w:rsidP="00FB251F">
                  <w:pPr>
                    <w:pStyle w:val="ConsPlusNormal"/>
                    <w:jc w:val="both"/>
                    <w:rPr>
                      <w:sz w:val="20"/>
                    </w:rPr>
                  </w:pPr>
                </w:p>
                <w:p w14:paraId="64BAEBE9" w14:textId="5DD44EBA" w:rsidR="003E1547" w:rsidRDefault="003E1547" w:rsidP="00FB251F">
                  <w:pPr>
                    <w:pStyle w:val="ConsPlusNormal"/>
                    <w:jc w:val="both"/>
                    <w:rPr>
                      <w:sz w:val="20"/>
                    </w:rPr>
                  </w:pPr>
                </w:p>
                <w:p w14:paraId="34DD0F7C" w14:textId="77777777" w:rsidR="00EB1204" w:rsidRDefault="00EB1204" w:rsidP="00FB251F">
                  <w:pPr>
                    <w:pStyle w:val="ConsPlusNormal"/>
                    <w:jc w:val="both"/>
                    <w:rPr>
                      <w:sz w:val="20"/>
                    </w:rPr>
                  </w:pPr>
                </w:p>
                <w:p w14:paraId="71F94127" w14:textId="77777777" w:rsidR="003E1547" w:rsidRDefault="003E1547" w:rsidP="00FB251F">
                  <w:pPr>
                    <w:pStyle w:val="ConsPlusNormal"/>
                    <w:jc w:val="both"/>
                    <w:rPr>
                      <w:sz w:val="20"/>
                    </w:rPr>
                  </w:pPr>
                </w:p>
                <w:p w14:paraId="02456A83" w14:textId="77777777" w:rsidR="003E1547" w:rsidRDefault="003E1547" w:rsidP="00FB251F">
                  <w:pPr>
                    <w:pStyle w:val="ConsPlusNormal"/>
                    <w:jc w:val="both"/>
                    <w:rPr>
                      <w:sz w:val="20"/>
                    </w:rPr>
                  </w:pPr>
                </w:p>
                <w:p w14:paraId="3C13C216" w14:textId="77777777" w:rsidR="001062A4" w:rsidRPr="00F62F2F" w:rsidRDefault="001062A4" w:rsidP="00FB251F">
                  <w:pPr>
                    <w:pStyle w:val="ConsPlusNormal"/>
                    <w:jc w:val="both"/>
                    <w:rPr>
                      <w:sz w:val="20"/>
                    </w:rPr>
                  </w:pPr>
                </w:p>
              </w:tc>
            </w:tr>
            <w:tr w:rsidR="00FB251F" w:rsidRPr="00F62F2F" w14:paraId="50E38C57"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54DB3BD6" w14:textId="77777777" w:rsidR="00FB251F" w:rsidRPr="00FB3EC3" w:rsidRDefault="00FB251F" w:rsidP="00FB251F">
                  <w:pPr>
                    <w:pStyle w:val="ConsPlusNormal"/>
                    <w:outlineLvl w:val="1"/>
                    <w:rPr>
                      <w:strike/>
                      <w:sz w:val="20"/>
                    </w:rPr>
                  </w:pPr>
                  <w:r w:rsidRPr="00F62F2F">
                    <w:rPr>
                      <w:sz w:val="20"/>
                    </w:rPr>
                    <w:lastRenderedPageBreak/>
                    <w:t xml:space="preserve">16. Опасные производственные объекты хранения или переработки растительного сырья </w:t>
                  </w:r>
                  <w:r w:rsidRPr="001062A4">
                    <w:rPr>
                      <w:strike/>
                      <w:color w:val="FF0000"/>
                      <w:sz w:val="20"/>
                    </w:rPr>
                    <w:t>&lt;51&gt;</w:t>
                  </w:r>
                </w:p>
                <w:p w14:paraId="79937674" w14:textId="77777777" w:rsidR="001062A4" w:rsidRPr="00FB3EC3" w:rsidRDefault="001062A4" w:rsidP="00FB251F">
                  <w:pPr>
                    <w:pStyle w:val="ConsPlusNormal"/>
                    <w:outlineLvl w:val="1"/>
                    <w:rPr>
                      <w:sz w:val="20"/>
                    </w:rPr>
                  </w:pPr>
                </w:p>
                <w:p w14:paraId="35569B6B" w14:textId="77777777" w:rsidR="00FB3EC3" w:rsidRDefault="00FB3EC3" w:rsidP="00FB251F">
                  <w:pPr>
                    <w:pStyle w:val="ConsPlusNormal"/>
                    <w:outlineLvl w:val="1"/>
                    <w:rPr>
                      <w:sz w:val="20"/>
                    </w:rPr>
                  </w:pPr>
                </w:p>
                <w:p w14:paraId="587D59C5" w14:textId="77777777" w:rsidR="00EB1204" w:rsidRDefault="00EB1204" w:rsidP="00FB251F">
                  <w:pPr>
                    <w:pStyle w:val="ConsPlusNormal"/>
                    <w:outlineLvl w:val="1"/>
                    <w:rPr>
                      <w:sz w:val="20"/>
                    </w:rPr>
                  </w:pPr>
                </w:p>
                <w:p w14:paraId="293427B1" w14:textId="23D5B494" w:rsidR="00EB1204" w:rsidRPr="00F62F2F" w:rsidRDefault="00EB1204" w:rsidP="00FB251F">
                  <w:pPr>
                    <w:pStyle w:val="ConsPlusNormal"/>
                    <w:outlineLvl w:val="1"/>
                    <w:rPr>
                      <w:sz w:val="20"/>
                    </w:rPr>
                  </w:pPr>
                </w:p>
              </w:tc>
            </w:tr>
            <w:tr w:rsidR="00FB251F" w:rsidRPr="00F62F2F" w14:paraId="170E63D7" w14:textId="77777777" w:rsidTr="00C07505">
              <w:tc>
                <w:tcPr>
                  <w:tcW w:w="2280" w:type="dxa"/>
                  <w:tcBorders>
                    <w:top w:val="single" w:sz="4" w:space="0" w:color="auto"/>
                    <w:left w:val="single" w:sz="4" w:space="0" w:color="auto"/>
                    <w:bottom w:val="single" w:sz="4" w:space="0" w:color="auto"/>
                    <w:right w:val="single" w:sz="4" w:space="0" w:color="auto"/>
                  </w:tcBorders>
                </w:tcPr>
                <w:p w14:paraId="448BB3AE" w14:textId="77777777" w:rsidR="00FB251F" w:rsidRPr="00F62F2F" w:rsidRDefault="00FB251F" w:rsidP="00FB251F">
                  <w:pPr>
                    <w:pStyle w:val="ConsPlusNormal"/>
                    <w:rPr>
                      <w:sz w:val="20"/>
                    </w:rPr>
                  </w:pPr>
                  <w:r w:rsidRPr="00F62F2F">
                    <w:rPr>
                      <w:sz w:val="20"/>
                    </w:rPr>
                    <w:t xml:space="preserve">Отдельно стоящее приемно-отпускное устройство </w:t>
                  </w:r>
                  <w:r w:rsidRPr="001062A4">
                    <w:rPr>
                      <w:strike/>
                      <w:color w:val="FF0000"/>
                      <w:sz w:val="20"/>
                    </w:rPr>
                    <w:t>&lt;52&gt;</w:t>
                  </w:r>
                </w:p>
              </w:tc>
              <w:tc>
                <w:tcPr>
                  <w:tcW w:w="1134" w:type="dxa"/>
                  <w:vMerge w:val="restart"/>
                  <w:tcBorders>
                    <w:top w:val="single" w:sz="4" w:space="0" w:color="auto"/>
                    <w:left w:val="single" w:sz="4" w:space="0" w:color="auto"/>
                    <w:bottom w:val="single" w:sz="4" w:space="0" w:color="auto"/>
                    <w:right w:val="single" w:sz="4" w:space="0" w:color="auto"/>
                  </w:tcBorders>
                </w:tcPr>
                <w:p w14:paraId="3E78FE64" w14:textId="77777777" w:rsidR="00FB251F" w:rsidRPr="00F62F2F" w:rsidRDefault="00FB251F" w:rsidP="00FB251F">
                  <w:pPr>
                    <w:pStyle w:val="ConsPlusNormal"/>
                    <w:jc w:val="center"/>
                    <w:rPr>
                      <w:sz w:val="20"/>
                    </w:rPr>
                  </w:pPr>
                  <w:r w:rsidRPr="00F62F2F">
                    <w:rPr>
                      <w:sz w:val="20"/>
                    </w:rPr>
                    <w:t>2.2, 2.6</w:t>
                  </w:r>
                </w:p>
              </w:tc>
              <w:tc>
                <w:tcPr>
                  <w:tcW w:w="1276" w:type="dxa"/>
                  <w:vMerge w:val="restart"/>
                  <w:tcBorders>
                    <w:top w:val="single" w:sz="4" w:space="0" w:color="auto"/>
                    <w:left w:val="single" w:sz="4" w:space="0" w:color="auto"/>
                    <w:bottom w:val="single" w:sz="4" w:space="0" w:color="auto"/>
                    <w:right w:val="single" w:sz="4" w:space="0" w:color="auto"/>
                  </w:tcBorders>
                </w:tcPr>
                <w:p w14:paraId="42C4168C" w14:textId="77777777" w:rsidR="00FB251F" w:rsidRPr="00F62F2F" w:rsidRDefault="00FB251F" w:rsidP="00FB251F">
                  <w:pPr>
                    <w:pStyle w:val="ConsPlusNormal"/>
                    <w:jc w:val="center"/>
                    <w:rPr>
                      <w:sz w:val="20"/>
                    </w:rPr>
                  </w:pPr>
                  <w:r w:rsidRPr="00F62F2F">
                    <w:rPr>
                      <w:sz w:val="20"/>
                    </w:rPr>
                    <w:t>Граница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77A1D8FD" w14:textId="77777777" w:rsidR="00FB251F" w:rsidRPr="00F62F2F" w:rsidRDefault="00FB251F" w:rsidP="00FB251F">
                  <w:pPr>
                    <w:pStyle w:val="ConsPlusNormal"/>
                    <w:jc w:val="both"/>
                    <w:rPr>
                      <w:sz w:val="20"/>
                    </w:rPr>
                  </w:pPr>
                  <w:r w:rsidRPr="00F62F2F">
                    <w:rPr>
                      <w:sz w:val="20"/>
                    </w:rPr>
                    <w:t>Идентифицируются по признаку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tc>
            </w:tr>
            <w:tr w:rsidR="00FB251F" w:rsidRPr="00F62F2F" w14:paraId="60E1C770" w14:textId="77777777" w:rsidTr="00C07505">
              <w:tc>
                <w:tcPr>
                  <w:tcW w:w="2280" w:type="dxa"/>
                  <w:tcBorders>
                    <w:top w:val="single" w:sz="4" w:space="0" w:color="auto"/>
                    <w:left w:val="single" w:sz="4" w:space="0" w:color="auto"/>
                    <w:bottom w:val="single" w:sz="4" w:space="0" w:color="auto"/>
                    <w:right w:val="single" w:sz="4" w:space="0" w:color="auto"/>
                  </w:tcBorders>
                </w:tcPr>
                <w:p w14:paraId="1E18E162" w14:textId="77777777" w:rsidR="00FB251F" w:rsidRPr="00F62F2F" w:rsidRDefault="00FB251F" w:rsidP="00FB251F">
                  <w:pPr>
                    <w:pStyle w:val="ConsPlusNormal"/>
                    <w:rPr>
                      <w:sz w:val="20"/>
                    </w:rPr>
                  </w:pPr>
                  <w:r w:rsidRPr="00F62F2F">
                    <w:rPr>
                      <w:sz w:val="20"/>
                    </w:rPr>
                    <w:t xml:space="preserve">Элеватор </w:t>
                  </w:r>
                  <w:r w:rsidRPr="001062A4">
                    <w:rPr>
                      <w:strike/>
                      <w:color w:val="FF0000"/>
                      <w:sz w:val="20"/>
                    </w:rPr>
                    <w:t>&lt;53&gt;</w:t>
                  </w:r>
                </w:p>
              </w:tc>
              <w:tc>
                <w:tcPr>
                  <w:tcW w:w="1134" w:type="dxa"/>
                  <w:vMerge/>
                  <w:tcBorders>
                    <w:top w:val="single" w:sz="4" w:space="0" w:color="auto"/>
                    <w:left w:val="single" w:sz="4" w:space="0" w:color="auto"/>
                    <w:bottom w:val="single" w:sz="4" w:space="0" w:color="auto"/>
                    <w:right w:val="single" w:sz="4" w:space="0" w:color="auto"/>
                  </w:tcBorders>
                </w:tcPr>
                <w:p w14:paraId="3B8B41DF"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86AD69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5B80D44" w14:textId="77777777" w:rsidR="00FB251F" w:rsidRPr="00F62F2F" w:rsidRDefault="00FB251F" w:rsidP="00FB251F">
                  <w:pPr>
                    <w:rPr>
                      <w:sz w:val="20"/>
                      <w:szCs w:val="20"/>
                    </w:rPr>
                  </w:pPr>
                </w:p>
              </w:tc>
            </w:tr>
            <w:tr w:rsidR="00FB251F" w:rsidRPr="00F62F2F" w14:paraId="4237A7E6" w14:textId="77777777" w:rsidTr="00C07505">
              <w:tc>
                <w:tcPr>
                  <w:tcW w:w="2280" w:type="dxa"/>
                  <w:tcBorders>
                    <w:top w:val="single" w:sz="4" w:space="0" w:color="auto"/>
                    <w:left w:val="single" w:sz="4" w:space="0" w:color="auto"/>
                    <w:bottom w:val="single" w:sz="4" w:space="0" w:color="auto"/>
                    <w:right w:val="single" w:sz="4" w:space="0" w:color="auto"/>
                  </w:tcBorders>
                </w:tcPr>
                <w:p w14:paraId="50ACF671" w14:textId="77777777" w:rsidR="00FB251F" w:rsidRPr="00F62F2F" w:rsidRDefault="00FB251F" w:rsidP="00FB251F">
                  <w:pPr>
                    <w:pStyle w:val="ConsPlusNormal"/>
                    <w:rPr>
                      <w:sz w:val="20"/>
                    </w:rPr>
                  </w:pPr>
                  <w:r w:rsidRPr="00F62F2F">
                    <w:rPr>
                      <w:sz w:val="20"/>
                    </w:rPr>
                    <w:t xml:space="preserve">Склад силосного типа </w:t>
                  </w:r>
                  <w:r w:rsidRPr="001062A4">
                    <w:rPr>
                      <w:strike/>
                      <w:color w:val="FF0000"/>
                      <w:sz w:val="20"/>
                    </w:rPr>
                    <w:t>&lt;54&gt;</w:t>
                  </w:r>
                </w:p>
              </w:tc>
              <w:tc>
                <w:tcPr>
                  <w:tcW w:w="1134" w:type="dxa"/>
                  <w:vMerge/>
                  <w:tcBorders>
                    <w:top w:val="single" w:sz="4" w:space="0" w:color="auto"/>
                    <w:left w:val="single" w:sz="4" w:space="0" w:color="auto"/>
                    <w:bottom w:val="single" w:sz="4" w:space="0" w:color="auto"/>
                    <w:right w:val="single" w:sz="4" w:space="0" w:color="auto"/>
                  </w:tcBorders>
                </w:tcPr>
                <w:p w14:paraId="16773654"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66BEFDB"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25DD9F5E" w14:textId="77777777" w:rsidR="00FB251F" w:rsidRPr="00F62F2F" w:rsidRDefault="00FB251F" w:rsidP="00FB251F">
                  <w:pPr>
                    <w:rPr>
                      <w:sz w:val="20"/>
                      <w:szCs w:val="20"/>
                    </w:rPr>
                  </w:pPr>
                </w:p>
              </w:tc>
            </w:tr>
            <w:tr w:rsidR="00FB251F" w:rsidRPr="00F62F2F" w14:paraId="0A7C30F8" w14:textId="77777777" w:rsidTr="00C07505">
              <w:tc>
                <w:tcPr>
                  <w:tcW w:w="2280" w:type="dxa"/>
                  <w:tcBorders>
                    <w:top w:val="single" w:sz="4" w:space="0" w:color="auto"/>
                    <w:left w:val="single" w:sz="4" w:space="0" w:color="auto"/>
                    <w:bottom w:val="single" w:sz="4" w:space="0" w:color="auto"/>
                    <w:right w:val="single" w:sz="4" w:space="0" w:color="auto"/>
                  </w:tcBorders>
                </w:tcPr>
                <w:p w14:paraId="6C30F8B8" w14:textId="77777777" w:rsidR="00FB251F" w:rsidRPr="00F62F2F" w:rsidRDefault="00FB251F" w:rsidP="00FB251F">
                  <w:pPr>
                    <w:pStyle w:val="ConsPlusNormal"/>
                    <w:rPr>
                      <w:sz w:val="20"/>
                    </w:rPr>
                  </w:pPr>
                  <w:r w:rsidRPr="00F62F2F">
                    <w:rPr>
                      <w:sz w:val="20"/>
                    </w:rPr>
                    <w:t>Склад бестарного хранения муки</w:t>
                  </w:r>
                </w:p>
              </w:tc>
              <w:tc>
                <w:tcPr>
                  <w:tcW w:w="1134" w:type="dxa"/>
                  <w:vMerge/>
                  <w:tcBorders>
                    <w:top w:val="single" w:sz="4" w:space="0" w:color="auto"/>
                    <w:left w:val="single" w:sz="4" w:space="0" w:color="auto"/>
                    <w:bottom w:val="single" w:sz="4" w:space="0" w:color="auto"/>
                    <w:right w:val="single" w:sz="4" w:space="0" w:color="auto"/>
                  </w:tcBorders>
                </w:tcPr>
                <w:p w14:paraId="2DC2A6B4"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F82049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9F79782" w14:textId="77777777" w:rsidR="00FB251F" w:rsidRPr="00F62F2F" w:rsidRDefault="00FB251F" w:rsidP="00FB251F">
                  <w:pPr>
                    <w:rPr>
                      <w:sz w:val="20"/>
                      <w:szCs w:val="20"/>
                    </w:rPr>
                  </w:pPr>
                </w:p>
              </w:tc>
            </w:tr>
            <w:tr w:rsidR="00FB251F" w:rsidRPr="00F62F2F" w14:paraId="26FA139F" w14:textId="77777777" w:rsidTr="00C07505">
              <w:tc>
                <w:tcPr>
                  <w:tcW w:w="2280" w:type="dxa"/>
                  <w:tcBorders>
                    <w:top w:val="single" w:sz="4" w:space="0" w:color="auto"/>
                    <w:left w:val="single" w:sz="4" w:space="0" w:color="auto"/>
                    <w:bottom w:val="single" w:sz="4" w:space="0" w:color="auto"/>
                    <w:right w:val="single" w:sz="4" w:space="0" w:color="auto"/>
                  </w:tcBorders>
                </w:tcPr>
                <w:p w14:paraId="596F4C4B" w14:textId="77777777" w:rsidR="00FB251F" w:rsidRPr="00F62F2F" w:rsidRDefault="00FB251F" w:rsidP="00FB251F">
                  <w:pPr>
                    <w:pStyle w:val="ConsPlusNormal"/>
                    <w:rPr>
                      <w:sz w:val="20"/>
                    </w:rPr>
                  </w:pPr>
                  <w:r w:rsidRPr="00F62F2F">
                    <w:rPr>
                      <w:sz w:val="20"/>
                    </w:rPr>
                    <w:t xml:space="preserve">Механизированный склад бестарного напольного хранения </w:t>
                  </w:r>
                  <w:r w:rsidRPr="001062A4">
                    <w:rPr>
                      <w:strike/>
                      <w:color w:val="FF0000"/>
                      <w:sz w:val="20"/>
                    </w:rPr>
                    <w:t>&lt;55&gt;</w:t>
                  </w:r>
                </w:p>
              </w:tc>
              <w:tc>
                <w:tcPr>
                  <w:tcW w:w="1134" w:type="dxa"/>
                  <w:vMerge/>
                  <w:tcBorders>
                    <w:top w:val="single" w:sz="4" w:space="0" w:color="auto"/>
                    <w:left w:val="single" w:sz="4" w:space="0" w:color="auto"/>
                    <w:bottom w:val="single" w:sz="4" w:space="0" w:color="auto"/>
                    <w:right w:val="single" w:sz="4" w:space="0" w:color="auto"/>
                  </w:tcBorders>
                </w:tcPr>
                <w:p w14:paraId="1DCECDE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1BE365E"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9387C02" w14:textId="77777777" w:rsidR="00FB251F" w:rsidRPr="00F62F2F" w:rsidRDefault="00FB251F" w:rsidP="00FB251F">
                  <w:pPr>
                    <w:rPr>
                      <w:sz w:val="20"/>
                      <w:szCs w:val="20"/>
                    </w:rPr>
                  </w:pPr>
                </w:p>
              </w:tc>
            </w:tr>
            <w:tr w:rsidR="00FB251F" w:rsidRPr="00F62F2F" w14:paraId="12B350E3" w14:textId="77777777" w:rsidTr="00C07505">
              <w:tblPrEx>
                <w:tblBorders>
                  <w:insideH w:val="none" w:sz="0" w:space="0" w:color="auto"/>
                </w:tblBorders>
              </w:tblPrEx>
              <w:tc>
                <w:tcPr>
                  <w:tcW w:w="2280" w:type="dxa"/>
                  <w:tcBorders>
                    <w:top w:val="nil"/>
                    <w:left w:val="single" w:sz="4" w:space="0" w:color="auto"/>
                    <w:bottom w:val="nil"/>
                    <w:right w:val="single" w:sz="4" w:space="0" w:color="auto"/>
                  </w:tcBorders>
                </w:tcPr>
                <w:p w14:paraId="62CF8BC2" w14:textId="77777777" w:rsidR="00FB251F" w:rsidRPr="00F62F2F" w:rsidRDefault="00FB251F" w:rsidP="00FB251F">
                  <w:pPr>
                    <w:pStyle w:val="ConsPlusNormal"/>
                    <w:rPr>
                      <w:sz w:val="20"/>
                    </w:rPr>
                  </w:pPr>
                  <w:r w:rsidRPr="00F62F2F">
                    <w:rPr>
                      <w:sz w:val="20"/>
                    </w:rPr>
                    <w:t xml:space="preserve">Отделение (участок) </w:t>
                  </w:r>
                  <w:proofErr w:type="spellStart"/>
                  <w:r w:rsidRPr="00F62F2F">
                    <w:rPr>
                      <w:sz w:val="20"/>
                    </w:rPr>
                    <w:t>растаривания</w:t>
                  </w:r>
                  <w:proofErr w:type="spellEnd"/>
                  <w:r w:rsidRPr="00F62F2F">
                    <w:rPr>
                      <w:sz w:val="20"/>
                    </w:rPr>
                    <w:t>, взвешивания, просеивания муки, размола сахарного песка</w:t>
                  </w:r>
                </w:p>
              </w:tc>
              <w:tc>
                <w:tcPr>
                  <w:tcW w:w="1134" w:type="dxa"/>
                  <w:vMerge/>
                  <w:tcBorders>
                    <w:top w:val="nil"/>
                    <w:left w:val="single" w:sz="4" w:space="0" w:color="auto"/>
                    <w:right w:val="single" w:sz="4" w:space="0" w:color="auto"/>
                  </w:tcBorders>
                </w:tcPr>
                <w:p w14:paraId="4F3178E1" w14:textId="77777777" w:rsidR="00FB251F" w:rsidRPr="00F62F2F" w:rsidRDefault="00FB251F" w:rsidP="00FB251F">
                  <w:pPr>
                    <w:rPr>
                      <w:sz w:val="20"/>
                      <w:szCs w:val="20"/>
                    </w:rPr>
                  </w:pPr>
                </w:p>
              </w:tc>
              <w:tc>
                <w:tcPr>
                  <w:tcW w:w="1276" w:type="dxa"/>
                  <w:vMerge/>
                  <w:tcBorders>
                    <w:top w:val="nil"/>
                    <w:left w:val="single" w:sz="4" w:space="0" w:color="auto"/>
                    <w:right w:val="single" w:sz="4" w:space="0" w:color="auto"/>
                  </w:tcBorders>
                </w:tcPr>
                <w:p w14:paraId="37F71CB1" w14:textId="77777777" w:rsidR="00FB251F" w:rsidRPr="00F62F2F" w:rsidRDefault="00FB251F" w:rsidP="00FB251F">
                  <w:pPr>
                    <w:rPr>
                      <w:sz w:val="20"/>
                      <w:szCs w:val="20"/>
                    </w:rPr>
                  </w:pPr>
                </w:p>
              </w:tc>
              <w:tc>
                <w:tcPr>
                  <w:tcW w:w="2693" w:type="dxa"/>
                  <w:vMerge/>
                  <w:tcBorders>
                    <w:top w:val="nil"/>
                    <w:left w:val="single" w:sz="4" w:space="0" w:color="auto"/>
                    <w:right w:val="single" w:sz="4" w:space="0" w:color="auto"/>
                  </w:tcBorders>
                </w:tcPr>
                <w:p w14:paraId="1E147AAF" w14:textId="77777777" w:rsidR="00FB251F" w:rsidRPr="00F62F2F" w:rsidRDefault="00FB251F" w:rsidP="00FB251F">
                  <w:pPr>
                    <w:rPr>
                      <w:sz w:val="20"/>
                      <w:szCs w:val="20"/>
                    </w:rPr>
                  </w:pPr>
                </w:p>
              </w:tc>
            </w:tr>
            <w:tr w:rsidR="00FB251F" w:rsidRPr="00F62F2F" w14:paraId="468313C6" w14:textId="77777777" w:rsidTr="00C07505">
              <w:tblPrEx>
                <w:tblBorders>
                  <w:insideH w:val="none" w:sz="0" w:space="0" w:color="auto"/>
                </w:tblBorders>
              </w:tblPrEx>
              <w:tc>
                <w:tcPr>
                  <w:tcW w:w="2280" w:type="dxa"/>
                  <w:tcBorders>
                    <w:top w:val="nil"/>
                    <w:left w:val="single" w:sz="4" w:space="0" w:color="auto"/>
                    <w:bottom w:val="nil"/>
                    <w:right w:val="single" w:sz="4" w:space="0" w:color="auto"/>
                  </w:tcBorders>
                </w:tcPr>
                <w:p w14:paraId="0432C89E" w14:textId="77777777" w:rsidR="00FB251F" w:rsidRPr="00F62F2F" w:rsidRDefault="00FB251F" w:rsidP="00FB251F">
                  <w:pPr>
                    <w:pStyle w:val="ConsPlusNormal"/>
                    <w:rPr>
                      <w:sz w:val="20"/>
                    </w:rPr>
                  </w:pPr>
                  <w:r w:rsidRPr="00F62F2F">
                    <w:rPr>
                      <w:sz w:val="20"/>
                    </w:rPr>
                    <w:t>Подготовительное (</w:t>
                  </w:r>
                  <w:proofErr w:type="spellStart"/>
                  <w:r w:rsidRPr="00F62F2F">
                    <w:rPr>
                      <w:sz w:val="20"/>
                    </w:rPr>
                    <w:t>подработочное</w:t>
                  </w:r>
                  <w:proofErr w:type="spellEnd"/>
                  <w:r w:rsidRPr="00F62F2F">
                    <w:rPr>
                      <w:sz w:val="20"/>
                    </w:rPr>
                    <w:t>) (дробильное) отделение &lt;56&gt;</w:t>
                  </w:r>
                </w:p>
              </w:tc>
              <w:tc>
                <w:tcPr>
                  <w:tcW w:w="1134" w:type="dxa"/>
                  <w:vMerge w:val="restart"/>
                  <w:tcBorders>
                    <w:left w:val="single" w:sz="4" w:space="0" w:color="auto"/>
                    <w:right w:val="single" w:sz="4" w:space="0" w:color="auto"/>
                  </w:tcBorders>
                </w:tcPr>
                <w:p w14:paraId="2B47190F" w14:textId="77777777" w:rsidR="001062A4" w:rsidRPr="00F62F2F" w:rsidRDefault="001062A4" w:rsidP="00FB251F">
                  <w:pPr>
                    <w:pStyle w:val="ConsPlusNormal"/>
                    <w:rPr>
                      <w:sz w:val="20"/>
                    </w:rPr>
                  </w:pPr>
                </w:p>
              </w:tc>
              <w:tc>
                <w:tcPr>
                  <w:tcW w:w="1276" w:type="dxa"/>
                  <w:vMerge w:val="restart"/>
                  <w:tcBorders>
                    <w:left w:val="single" w:sz="4" w:space="0" w:color="auto"/>
                    <w:right w:val="single" w:sz="4" w:space="0" w:color="auto"/>
                  </w:tcBorders>
                </w:tcPr>
                <w:p w14:paraId="61992F1C" w14:textId="77777777" w:rsidR="00FB251F" w:rsidRPr="00F62F2F" w:rsidRDefault="00FB251F" w:rsidP="00FB251F">
                  <w:pPr>
                    <w:pStyle w:val="ConsPlusNormal"/>
                    <w:rPr>
                      <w:sz w:val="20"/>
                    </w:rPr>
                  </w:pPr>
                </w:p>
              </w:tc>
              <w:tc>
                <w:tcPr>
                  <w:tcW w:w="2693" w:type="dxa"/>
                  <w:vMerge w:val="restart"/>
                  <w:tcBorders>
                    <w:left w:val="single" w:sz="4" w:space="0" w:color="auto"/>
                    <w:right w:val="single" w:sz="4" w:space="0" w:color="auto"/>
                  </w:tcBorders>
                </w:tcPr>
                <w:p w14:paraId="4CB13D22" w14:textId="77777777" w:rsidR="00FB251F" w:rsidRPr="00F62F2F" w:rsidRDefault="00FB251F" w:rsidP="00FB251F">
                  <w:pPr>
                    <w:pStyle w:val="ConsPlusNormal"/>
                    <w:rPr>
                      <w:sz w:val="20"/>
                    </w:rPr>
                  </w:pPr>
                </w:p>
              </w:tc>
            </w:tr>
            <w:tr w:rsidR="00FB251F" w:rsidRPr="00F62F2F" w14:paraId="59763DA1" w14:textId="77777777" w:rsidTr="00C07505">
              <w:tc>
                <w:tcPr>
                  <w:tcW w:w="2280" w:type="dxa"/>
                  <w:tcBorders>
                    <w:top w:val="single" w:sz="4" w:space="0" w:color="auto"/>
                    <w:left w:val="single" w:sz="4" w:space="0" w:color="auto"/>
                    <w:bottom w:val="single" w:sz="4" w:space="0" w:color="auto"/>
                    <w:right w:val="single" w:sz="4" w:space="0" w:color="auto"/>
                  </w:tcBorders>
                </w:tcPr>
                <w:p w14:paraId="2D9A6547" w14:textId="77777777" w:rsidR="00FB251F" w:rsidRPr="00F62F2F" w:rsidRDefault="00FB251F" w:rsidP="00FB251F">
                  <w:pPr>
                    <w:pStyle w:val="ConsPlusNormal"/>
                    <w:rPr>
                      <w:sz w:val="20"/>
                    </w:rPr>
                  </w:pPr>
                  <w:r w:rsidRPr="00F62F2F">
                    <w:rPr>
                      <w:sz w:val="20"/>
                    </w:rPr>
                    <w:t>Приемно-</w:t>
                  </w:r>
                  <w:r w:rsidRPr="00F62F2F">
                    <w:rPr>
                      <w:sz w:val="20"/>
                    </w:rPr>
                    <w:lastRenderedPageBreak/>
                    <w:t>очистительная (сушильно-очистительная) башня</w:t>
                  </w:r>
                </w:p>
              </w:tc>
              <w:tc>
                <w:tcPr>
                  <w:tcW w:w="1134" w:type="dxa"/>
                  <w:vMerge/>
                  <w:tcBorders>
                    <w:top w:val="single" w:sz="4" w:space="0" w:color="auto"/>
                    <w:left w:val="single" w:sz="4" w:space="0" w:color="auto"/>
                    <w:bottom w:val="single" w:sz="4" w:space="0" w:color="auto"/>
                    <w:right w:val="single" w:sz="4" w:space="0" w:color="auto"/>
                  </w:tcBorders>
                </w:tcPr>
                <w:p w14:paraId="172C202C"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2DB077D"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7BAEF2B" w14:textId="77777777" w:rsidR="00FB251F" w:rsidRPr="00F62F2F" w:rsidRDefault="00FB251F" w:rsidP="00FB251F">
                  <w:pPr>
                    <w:rPr>
                      <w:sz w:val="20"/>
                      <w:szCs w:val="20"/>
                    </w:rPr>
                  </w:pPr>
                </w:p>
              </w:tc>
            </w:tr>
            <w:tr w:rsidR="00FB251F" w:rsidRPr="00F62F2F" w14:paraId="451677B3" w14:textId="77777777" w:rsidTr="00C07505">
              <w:tc>
                <w:tcPr>
                  <w:tcW w:w="2280" w:type="dxa"/>
                  <w:tcBorders>
                    <w:top w:val="single" w:sz="4" w:space="0" w:color="auto"/>
                    <w:left w:val="single" w:sz="4" w:space="0" w:color="auto"/>
                    <w:bottom w:val="single" w:sz="4" w:space="0" w:color="auto"/>
                    <w:right w:val="single" w:sz="4" w:space="0" w:color="auto"/>
                  </w:tcBorders>
                </w:tcPr>
                <w:p w14:paraId="282730D1" w14:textId="77777777" w:rsidR="00FB251F" w:rsidRPr="00F62F2F" w:rsidRDefault="00FB251F" w:rsidP="00FB251F">
                  <w:pPr>
                    <w:pStyle w:val="ConsPlusNormal"/>
                    <w:rPr>
                      <w:sz w:val="20"/>
                    </w:rPr>
                  </w:pPr>
                  <w:r w:rsidRPr="00F62F2F">
                    <w:rPr>
                      <w:sz w:val="20"/>
                    </w:rPr>
                    <w:t xml:space="preserve">Отдельно стоящий сушильный участок растительного сырья </w:t>
                  </w:r>
                  <w:r w:rsidRPr="001062A4">
                    <w:rPr>
                      <w:strike/>
                      <w:color w:val="FF0000"/>
                      <w:sz w:val="20"/>
                    </w:rPr>
                    <w:t>&lt;57&gt;</w:t>
                  </w:r>
                </w:p>
              </w:tc>
              <w:tc>
                <w:tcPr>
                  <w:tcW w:w="1134" w:type="dxa"/>
                  <w:vMerge/>
                  <w:tcBorders>
                    <w:top w:val="single" w:sz="4" w:space="0" w:color="auto"/>
                    <w:left w:val="single" w:sz="4" w:space="0" w:color="auto"/>
                    <w:bottom w:val="single" w:sz="4" w:space="0" w:color="auto"/>
                    <w:right w:val="single" w:sz="4" w:space="0" w:color="auto"/>
                  </w:tcBorders>
                </w:tcPr>
                <w:p w14:paraId="028887EA"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AD2C22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26EF0BF" w14:textId="77777777" w:rsidR="00FB251F" w:rsidRPr="00F62F2F" w:rsidRDefault="00FB251F" w:rsidP="00FB251F">
                  <w:pPr>
                    <w:rPr>
                      <w:sz w:val="20"/>
                      <w:szCs w:val="20"/>
                    </w:rPr>
                  </w:pPr>
                </w:p>
              </w:tc>
            </w:tr>
            <w:tr w:rsidR="00FB251F" w:rsidRPr="00F62F2F" w14:paraId="4701566A" w14:textId="77777777" w:rsidTr="00C07505">
              <w:tc>
                <w:tcPr>
                  <w:tcW w:w="2280" w:type="dxa"/>
                  <w:tcBorders>
                    <w:top w:val="single" w:sz="4" w:space="0" w:color="auto"/>
                    <w:left w:val="single" w:sz="4" w:space="0" w:color="auto"/>
                    <w:bottom w:val="single" w:sz="4" w:space="0" w:color="auto"/>
                    <w:right w:val="single" w:sz="4" w:space="0" w:color="auto"/>
                  </w:tcBorders>
                </w:tcPr>
                <w:p w14:paraId="09FADD3B" w14:textId="77777777" w:rsidR="00FB251F" w:rsidRPr="00F62F2F" w:rsidRDefault="00FB251F" w:rsidP="00FB251F">
                  <w:pPr>
                    <w:pStyle w:val="ConsPlusNormal"/>
                    <w:rPr>
                      <w:sz w:val="20"/>
                    </w:rPr>
                  </w:pPr>
                  <w:r w:rsidRPr="00F62F2F">
                    <w:rPr>
                      <w:sz w:val="20"/>
                    </w:rPr>
                    <w:t>Солодовенный цех, участок</w:t>
                  </w:r>
                </w:p>
              </w:tc>
              <w:tc>
                <w:tcPr>
                  <w:tcW w:w="1134" w:type="dxa"/>
                  <w:vMerge/>
                  <w:tcBorders>
                    <w:top w:val="single" w:sz="4" w:space="0" w:color="auto"/>
                    <w:left w:val="single" w:sz="4" w:space="0" w:color="auto"/>
                    <w:bottom w:val="single" w:sz="4" w:space="0" w:color="auto"/>
                    <w:right w:val="single" w:sz="4" w:space="0" w:color="auto"/>
                  </w:tcBorders>
                </w:tcPr>
                <w:p w14:paraId="7805D3AE"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296C3B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3CDEB638" w14:textId="77777777" w:rsidR="00FB251F" w:rsidRPr="00F62F2F" w:rsidRDefault="00FB251F" w:rsidP="00FB251F">
                  <w:pPr>
                    <w:rPr>
                      <w:sz w:val="20"/>
                      <w:szCs w:val="20"/>
                    </w:rPr>
                  </w:pPr>
                </w:p>
              </w:tc>
            </w:tr>
            <w:tr w:rsidR="00FB251F" w:rsidRPr="00F62F2F" w14:paraId="6980B0DE" w14:textId="77777777" w:rsidTr="00C07505">
              <w:tc>
                <w:tcPr>
                  <w:tcW w:w="2280" w:type="dxa"/>
                  <w:tcBorders>
                    <w:top w:val="single" w:sz="4" w:space="0" w:color="auto"/>
                    <w:left w:val="single" w:sz="4" w:space="0" w:color="auto"/>
                    <w:bottom w:val="single" w:sz="4" w:space="0" w:color="auto"/>
                    <w:right w:val="single" w:sz="4" w:space="0" w:color="auto"/>
                  </w:tcBorders>
                </w:tcPr>
                <w:p w14:paraId="195CF2B5" w14:textId="77777777" w:rsidR="00FB251F" w:rsidRPr="00F62F2F" w:rsidRDefault="00FB251F" w:rsidP="00FB251F">
                  <w:pPr>
                    <w:pStyle w:val="ConsPlusNormal"/>
                    <w:rPr>
                      <w:sz w:val="20"/>
                    </w:rPr>
                  </w:pPr>
                  <w:r w:rsidRPr="00F62F2F">
                    <w:rPr>
                      <w:sz w:val="20"/>
                    </w:rPr>
                    <w:t xml:space="preserve">Цех (участок) по производству муки </w:t>
                  </w:r>
                  <w:r w:rsidRPr="001062A4">
                    <w:rPr>
                      <w:strike/>
                      <w:color w:val="FF0000"/>
                      <w:sz w:val="20"/>
                    </w:rPr>
                    <w:t>&lt;58&gt;</w:t>
                  </w:r>
                </w:p>
              </w:tc>
              <w:tc>
                <w:tcPr>
                  <w:tcW w:w="1134" w:type="dxa"/>
                  <w:vMerge/>
                  <w:tcBorders>
                    <w:top w:val="single" w:sz="4" w:space="0" w:color="auto"/>
                    <w:left w:val="single" w:sz="4" w:space="0" w:color="auto"/>
                    <w:bottom w:val="single" w:sz="4" w:space="0" w:color="auto"/>
                    <w:right w:val="single" w:sz="4" w:space="0" w:color="auto"/>
                  </w:tcBorders>
                </w:tcPr>
                <w:p w14:paraId="1DD7C733"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A01A0E7"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2B86B2A8" w14:textId="77777777" w:rsidR="00FB251F" w:rsidRPr="00F62F2F" w:rsidRDefault="00FB251F" w:rsidP="00FB251F">
                  <w:pPr>
                    <w:rPr>
                      <w:sz w:val="20"/>
                      <w:szCs w:val="20"/>
                    </w:rPr>
                  </w:pPr>
                </w:p>
              </w:tc>
            </w:tr>
            <w:tr w:rsidR="00FB251F" w:rsidRPr="00F62F2F" w14:paraId="61F57774" w14:textId="77777777" w:rsidTr="00C07505">
              <w:tc>
                <w:tcPr>
                  <w:tcW w:w="2280" w:type="dxa"/>
                  <w:tcBorders>
                    <w:top w:val="single" w:sz="4" w:space="0" w:color="auto"/>
                    <w:left w:val="single" w:sz="4" w:space="0" w:color="auto"/>
                    <w:bottom w:val="single" w:sz="4" w:space="0" w:color="auto"/>
                    <w:right w:val="single" w:sz="4" w:space="0" w:color="auto"/>
                  </w:tcBorders>
                </w:tcPr>
                <w:p w14:paraId="090E2CB0" w14:textId="77777777" w:rsidR="00FB251F" w:rsidRPr="00F62F2F" w:rsidRDefault="00FB251F" w:rsidP="00FB251F">
                  <w:pPr>
                    <w:pStyle w:val="ConsPlusNormal"/>
                    <w:rPr>
                      <w:sz w:val="20"/>
                    </w:rPr>
                  </w:pPr>
                  <w:r w:rsidRPr="00F62F2F">
                    <w:rPr>
                      <w:sz w:val="20"/>
                    </w:rPr>
                    <w:t xml:space="preserve">Цех (участок) по производству комбикормов (кормовых смесей) </w:t>
                  </w:r>
                  <w:r w:rsidRPr="001062A4">
                    <w:rPr>
                      <w:strike/>
                      <w:color w:val="FF0000"/>
                      <w:sz w:val="20"/>
                    </w:rPr>
                    <w:t>&lt;58&gt;</w:t>
                  </w:r>
                </w:p>
              </w:tc>
              <w:tc>
                <w:tcPr>
                  <w:tcW w:w="1134" w:type="dxa"/>
                  <w:vMerge/>
                  <w:tcBorders>
                    <w:top w:val="single" w:sz="4" w:space="0" w:color="auto"/>
                    <w:left w:val="single" w:sz="4" w:space="0" w:color="auto"/>
                    <w:bottom w:val="single" w:sz="4" w:space="0" w:color="auto"/>
                    <w:right w:val="single" w:sz="4" w:space="0" w:color="auto"/>
                  </w:tcBorders>
                </w:tcPr>
                <w:p w14:paraId="7FD50EF6"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BABE7F5"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CEE6DC1" w14:textId="77777777" w:rsidR="00FB251F" w:rsidRPr="00F62F2F" w:rsidRDefault="00FB251F" w:rsidP="00FB251F">
                  <w:pPr>
                    <w:rPr>
                      <w:sz w:val="20"/>
                      <w:szCs w:val="20"/>
                    </w:rPr>
                  </w:pPr>
                </w:p>
              </w:tc>
            </w:tr>
            <w:tr w:rsidR="00FB251F" w:rsidRPr="00F62F2F" w14:paraId="44F9320A" w14:textId="77777777" w:rsidTr="00C07505">
              <w:tblPrEx>
                <w:tblBorders>
                  <w:insideH w:val="none" w:sz="0" w:space="0" w:color="auto"/>
                </w:tblBorders>
              </w:tblPrEx>
              <w:tc>
                <w:tcPr>
                  <w:tcW w:w="2280" w:type="dxa"/>
                  <w:tcBorders>
                    <w:top w:val="nil"/>
                    <w:left w:val="single" w:sz="4" w:space="0" w:color="auto"/>
                    <w:bottom w:val="nil"/>
                    <w:right w:val="single" w:sz="4" w:space="0" w:color="auto"/>
                  </w:tcBorders>
                </w:tcPr>
                <w:p w14:paraId="20F47E2D" w14:textId="77777777" w:rsidR="001062A4" w:rsidRPr="00FB3EC3" w:rsidRDefault="00FB251F" w:rsidP="00FB3EC3">
                  <w:pPr>
                    <w:pStyle w:val="ConsPlusNormal"/>
                    <w:jc w:val="both"/>
                    <w:rPr>
                      <w:strike/>
                      <w:color w:val="FF0000"/>
                      <w:sz w:val="20"/>
                    </w:rPr>
                  </w:pPr>
                  <w:r w:rsidRPr="00F62F2F">
                    <w:rPr>
                      <w:sz w:val="20"/>
                    </w:rPr>
                    <w:t xml:space="preserve">Цех (участок) по производству крупы </w:t>
                  </w:r>
                  <w:r w:rsidRPr="001062A4">
                    <w:rPr>
                      <w:strike/>
                      <w:color w:val="FF0000"/>
                      <w:sz w:val="20"/>
                    </w:rPr>
                    <w:t>&lt;58&gt;</w:t>
                  </w:r>
                </w:p>
              </w:tc>
              <w:tc>
                <w:tcPr>
                  <w:tcW w:w="1134" w:type="dxa"/>
                  <w:vMerge/>
                  <w:tcBorders>
                    <w:left w:val="single" w:sz="4" w:space="0" w:color="auto"/>
                    <w:right w:val="single" w:sz="4" w:space="0" w:color="auto"/>
                  </w:tcBorders>
                </w:tcPr>
                <w:p w14:paraId="5E994070" w14:textId="77777777" w:rsidR="00FB251F" w:rsidRPr="00F62F2F" w:rsidRDefault="00FB251F" w:rsidP="00FB251F">
                  <w:pPr>
                    <w:rPr>
                      <w:sz w:val="20"/>
                      <w:szCs w:val="20"/>
                    </w:rPr>
                  </w:pPr>
                </w:p>
              </w:tc>
              <w:tc>
                <w:tcPr>
                  <w:tcW w:w="1276" w:type="dxa"/>
                  <w:vMerge/>
                  <w:tcBorders>
                    <w:left w:val="single" w:sz="4" w:space="0" w:color="auto"/>
                    <w:right w:val="single" w:sz="4" w:space="0" w:color="auto"/>
                  </w:tcBorders>
                </w:tcPr>
                <w:p w14:paraId="3849FC74" w14:textId="77777777" w:rsidR="00FB251F" w:rsidRPr="00F62F2F" w:rsidRDefault="00FB251F" w:rsidP="00FB251F">
                  <w:pPr>
                    <w:rPr>
                      <w:sz w:val="20"/>
                      <w:szCs w:val="20"/>
                    </w:rPr>
                  </w:pPr>
                </w:p>
              </w:tc>
              <w:tc>
                <w:tcPr>
                  <w:tcW w:w="2693" w:type="dxa"/>
                  <w:vMerge/>
                  <w:tcBorders>
                    <w:left w:val="single" w:sz="4" w:space="0" w:color="auto"/>
                    <w:right w:val="single" w:sz="4" w:space="0" w:color="auto"/>
                  </w:tcBorders>
                </w:tcPr>
                <w:p w14:paraId="0966B9F9" w14:textId="77777777" w:rsidR="00FB251F" w:rsidRPr="00F62F2F" w:rsidRDefault="00FB251F" w:rsidP="00FB251F">
                  <w:pPr>
                    <w:rPr>
                      <w:sz w:val="20"/>
                      <w:szCs w:val="20"/>
                    </w:rPr>
                  </w:pPr>
                </w:p>
              </w:tc>
            </w:tr>
            <w:tr w:rsidR="00FB251F" w:rsidRPr="00F62F2F" w14:paraId="69EFA649" w14:textId="77777777" w:rsidTr="00C07505">
              <w:tblPrEx>
                <w:tblBorders>
                  <w:insideH w:val="none" w:sz="0" w:space="0" w:color="auto"/>
                </w:tblBorders>
              </w:tblPrEx>
              <w:tc>
                <w:tcPr>
                  <w:tcW w:w="2280" w:type="dxa"/>
                  <w:tcBorders>
                    <w:top w:val="nil"/>
                    <w:left w:val="single" w:sz="4" w:space="0" w:color="auto"/>
                    <w:bottom w:val="nil"/>
                    <w:right w:val="single" w:sz="4" w:space="0" w:color="auto"/>
                  </w:tcBorders>
                </w:tcPr>
                <w:p w14:paraId="27018665" w14:textId="77777777" w:rsidR="00FB251F" w:rsidRPr="00F62F2F" w:rsidRDefault="00FB251F" w:rsidP="00FB251F">
                  <w:pPr>
                    <w:pStyle w:val="ConsPlusNormal"/>
                    <w:rPr>
                      <w:sz w:val="20"/>
                    </w:rPr>
                  </w:pPr>
                  <w:r w:rsidRPr="00F62F2F">
                    <w:rPr>
                      <w:sz w:val="20"/>
                    </w:rPr>
                    <w:t xml:space="preserve">Цех (участок) для предварительного дозирования и смешивания комбикормового сырья </w:t>
                  </w:r>
                  <w:r w:rsidRPr="001062A4">
                    <w:rPr>
                      <w:strike/>
                      <w:color w:val="FF0000"/>
                      <w:sz w:val="20"/>
                    </w:rPr>
                    <w:t>&lt;59&gt;</w:t>
                  </w:r>
                </w:p>
              </w:tc>
              <w:tc>
                <w:tcPr>
                  <w:tcW w:w="1134" w:type="dxa"/>
                  <w:vMerge w:val="restart"/>
                  <w:tcBorders>
                    <w:left w:val="single" w:sz="4" w:space="0" w:color="auto"/>
                    <w:bottom w:val="nil"/>
                    <w:right w:val="single" w:sz="4" w:space="0" w:color="auto"/>
                  </w:tcBorders>
                </w:tcPr>
                <w:p w14:paraId="008DA597" w14:textId="77777777" w:rsidR="00FB251F" w:rsidRPr="00F62F2F" w:rsidRDefault="00FB251F" w:rsidP="00FB251F">
                  <w:pPr>
                    <w:pStyle w:val="ConsPlusNormal"/>
                    <w:rPr>
                      <w:sz w:val="20"/>
                    </w:rPr>
                  </w:pPr>
                </w:p>
              </w:tc>
              <w:tc>
                <w:tcPr>
                  <w:tcW w:w="1276" w:type="dxa"/>
                  <w:vMerge w:val="restart"/>
                  <w:tcBorders>
                    <w:left w:val="single" w:sz="4" w:space="0" w:color="auto"/>
                    <w:bottom w:val="nil"/>
                    <w:right w:val="single" w:sz="4" w:space="0" w:color="auto"/>
                  </w:tcBorders>
                </w:tcPr>
                <w:p w14:paraId="55163D9D" w14:textId="77777777" w:rsidR="00FB251F" w:rsidRPr="00F62F2F" w:rsidRDefault="00FB251F" w:rsidP="00FB251F">
                  <w:pPr>
                    <w:pStyle w:val="ConsPlusNormal"/>
                    <w:rPr>
                      <w:sz w:val="20"/>
                    </w:rPr>
                  </w:pPr>
                </w:p>
              </w:tc>
              <w:tc>
                <w:tcPr>
                  <w:tcW w:w="2693" w:type="dxa"/>
                  <w:vMerge w:val="restart"/>
                  <w:tcBorders>
                    <w:left w:val="single" w:sz="4" w:space="0" w:color="auto"/>
                    <w:bottom w:val="nil"/>
                    <w:right w:val="single" w:sz="4" w:space="0" w:color="auto"/>
                  </w:tcBorders>
                </w:tcPr>
                <w:p w14:paraId="51468CDF" w14:textId="77777777" w:rsidR="00FB251F" w:rsidRDefault="00FB251F" w:rsidP="00FB251F">
                  <w:pPr>
                    <w:pStyle w:val="ConsPlusNormal"/>
                    <w:rPr>
                      <w:sz w:val="20"/>
                    </w:rPr>
                  </w:pPr>
                </w:p>
                <w:p w14:paraId="1A972E57" w14:textId="77777777" w:rsidR="00210DF2" w:rsidRDefault="00210DF2" w:rsidP="00FB251F">
                  <w:pPr>
                    <w:pStyle w:val="ConsPlusNormal"/>
                    <w:rPr>
                      <w:sz w:val="20"/>
                    </w:rPr>
                  </w:pPr>
                </w:p>
                <w:p w14:paraId="34D98597" w14:textId="77777777" w:rsidR="00210DF2" w:rsidRDefault="00210DF2" w:rsidP="00FB251F">
                  <w:pPr>
                    <w:pStyle w:val="ConsPlusNormal"/>
                    <w:rPr>
                      <w:sz w:val="20"/>
                    </w:rPr>
                  </w:pPr>
                </w:p>
                <w:p w14:paraId="17E6BE5C" w14:textId="77777777" w:rsidR="00210DF2" w:rsidRDefault="00210DF2" w:rsidP="00FB251F">
                  <w:pPr>
                    <w:pStyle w:val="ConsPlusNormal"/>
                    <w:rPr>
                      <w:sz w:val="20"/>
                    </w:rPr>
                  </w:pPr>
                </w:p>
                <w:p w14:paraId="0A21945C" w14:textId="77777777" w:rsidR="00210DF2" w:rsidRDefault="00210DF2" w:rsidP="00FB251F">
                  <w:pPr>
                    <w:pStyle w:val="ConsPlusNormal"/>
                    <w:rPr>
                      <w:sz w:val="20"/>
                    </w:rPr>
                  </w:pPr>
                </w:p>
                <w:p w14:paraId="45454518" w14:textId="77777777" w:rsidR="00210DF2" w:rsidRDefault="00210DF2" w:rsidP="00FB251F">
                  <w:pPr>
                    <w:pStyle w:val="ConsPlusNormal"/>
                    <w:rPr>
                      <w:sz w:val="20"/>
                    </w:rPr>
                  </w:pPr>
                </w:p>
                <w:p w14:paraId="0D7881FD" w14:textId="77777777" w:rsidR="00210DF2" w:rsidRDefault="00210DF2" w:rsidP="00FB251F">
                  <w:pPr>
                    <w:pStyle w:val="ConsPlusNormal"/>
                    <w:rPr>
                      <w:sz w:val="20"/>
                    </w:rPr>
                  </w:pPr>
                </w:p>
                <w:p w14:paraId="631F7956" w14:textId="77777777" w:rsidR="00210DF2" w:rsidRDefault="00210DF2" w:rsidP="00FB251F">
                  <w:pPr>
                    <w:pStyle w:val="ConsPlusNormal"/>
                    <w:rPr>
                      <w:sz w:val="20"/>
                    </w:rPr>
                  </w:pPr>
                </w:p>
                <w:p w14:paraId="497EBB72" w14:textId="77777777" w:rsidR="00210DF2" w:rsidRDefault="00210DF2" w:rsidP="00FB251F">
                  <w:pPr>
                    <w:pStyle w:val="ConsPlusNormal"/>
                    <w:rPr>
                      <w:sz w:val="20"/>
                    </w:rPr>
                  </w:pPr>
                </w:p>
                <w:p w14:paraId="1DE9F123" w14:textId="77777777" w:rsidR="00210DF2" w:rsidRDefault="00210DF2" w:rsidP="00FB251F">
                  <w:pPr>
                    <w:pStyle w:val="ConsPlusNormal"/>
                    <w:rPr>
                      <w:sz w:val="20"/>
                    </w:rPr>
                  </w:pPr>
                </w:p>
                <w:p w14:paraId="32D494B2" w14:textId="77777777" w:rsidR="00210DF2" w:rsidRDefault="00210DF2" w:rsidP="00FB251F">
                  <w:pPr>
                    <w:pStyle w:val="ConsPlusNormal"/>
                    <w:rPr>
                      <w:sz w:val="20"/>
                    </w:rPr>
                  </w:pPr>
                </w:p>
                <w:p w14:paraId="2059475C" w14:textId="77777777" w:rsidR="00210DF2" w:rsidRDefault="00210DF2" w:rsidP="00FB251F">
                  <w:pPr>
                    <w:pStyle w:val="ConsPlusNormal"/>
                    <w:rPr>
                      <w:sz w:val="20"/>
                    </w:rPr>
                  </w:pPr>
                </w:p>
                <w:p w14:paraId="1C134DF8" w14:textId="77777777" w:rsidR="00210DF2" w:rsidRDefault="00210DF2" w:rsidP="00FB251F">
                  <w:pPr>
                    <w:pStyle w:val="ConsPlusNormal"/>
                    <w:rPr>
                      <w:sz w:val="20"/>
                    </w:rPr>
                  </w:pPr>
                </w:p>
                <w:p w14:paraId="2BA2E9C1" w14:textId="77777777" w:rsidR="00210DF2" w:rsidRDefault="00210DF2" w:rsidP="00FB251F">
                  <w:pPr>
                    <w:pStyle w:val="ConsPlusNormal"/>
                    <w:rPr>
                      <w:sz w:val="20"/>
                    </w:rPr>
                  </w:pPr>
                </w:p>
                <w:p w14:paraId="23EE4F9B" w14:textId="77777777" w:rsidR="00210DF2" w:rsidRDefault="00210DF2" w:rsidP="00FB251F">
                  <w:pPr>
                    <w:pStyle w:val="ConsPlusNormal"/>
                    <w:rPr>
                      <w:sz w:val="20"/>
                    </w:rPr>
                  </w:pPr>
                </w:p>
                <w:p w14:paraId="0870B385" w14:textId="77777777" w:rsidR="00210DF2" w:rsidRDefault="00210DF2" w:rsidP="00FB251F">
                  <w:pPr>
                    <w:pStyle w:val="ConsPlusNormal"/>
                    <w:rPr>
                      <w:sz w:val="20"/>
                    </w:rPr>
                  </w:pPr>
                </w:p>
                <w:p w14:paraId="66A3B05C" w14:textId="77777777" w:rsidR="00210DF2" w:rsidRDefault="00210DF2" w:rsidP="00FB251F">
                  <w:pPr>
                    <w:pStyle w:val="ConsPlusNormal"/>
                    <w:rPr>
                      <w:sz w:val="20"/>
                    </w:rPr>
                  </w:pPr>
                </w:p>
                <w:p w14:paraId="30B1985B" w14:textId="77777777" w:rsidR="00210DF2" w:rsidRDefault="00210DF2" w:rsidP="00FB251F">
                  <w:pPr>
                    <w:pStyle w:val="ConsPlusNormal"/>
                    <w:rPr>
                      <w:sz w:val="20"/>
                    </w:rPr>
                  </w:pPr>
                </w:p>
                <w:p w14:paraId="282EBA38" w14:textId="77777777" w:rsidR="00210DF2" w:rsidRDefault="00210DF2" w:rsidP="00FB251F">
                  <w:pPr>
                    <w:pStyle w:val="ConsPlusNormal"/>
                    <w:rPr>
                      <w:sz w:val="20"/>
                    </w:rPr>
                  </w:pPr>
                </w:p>
                <w:p w14:paraId="23AAC40C" w14:textId="77777777" w:rsidR="00210DF2" w:rsidRDefault="00210DF2" w:rsidP="00FB251F">
                  <w:pPr>
                    <w:pStyle w:val="ConsPlusNormal"/>
                    <w:rPr>
                      <w:sz w:val="20"/>
                    </w:rPr>
                  </w:pPr>
                </w:p>
                <w:p w14:paraId="692FC1B2" w14:textId="77777777" w:rsidR="00210DF2" w:rsidRDefault="00210DF2" w:rsidP="00FB251F">
                  <w:pPr>
                    <w:pStyle w:val="ConsPlusNormal"/>
                    <w:rPr>
                      <w:sz w:val="20"/>
                    </w:rPr>
                  </w:pPr>
                </w:p>
                <w:p w14:paraId="6826B27D" w14:textId="77777777" w:rsidR="00210DF2" w:rsidRDefault="00210DF2" w:rsidP="00FB251F">
                  <w:pPr>
                    <w:pStyle w:val="ConsPlusNormal"/>
                    <w:rPr>
                      <w:sz w:val="20"/>
                    </w:rPr>
                  </w:pPr>
                </w:p>
                <w:p w14:paraId="2F9A43AC" w14:textId="77777777" w:rsidR="00210DF2" w:rsidRDefault="00210DF2" w:rsidP="00FB251F">
                  <w:pPr>
                    <w:pStyle w:val="ConsPlusNormal"/>
                    <w:rPr>
                      <w:sz w:val="20"/>
                    </w:rPr>
                  </w:pPr>
                </w:p>
                <w:p w14:paraId="4C22E44B" w14:textId="77777777" w:rsidR="00210DF2" w:rsidRDefault="00210DF2" w:rsidP="00FB251F">
                  <w:pPr>
                    <w:pStyle w:val="ConsPlusNormal"/>
                    <w:rPr>
                      <w:sz w:val="20"/>
                    </w:rPr>
                  </w:pPr>
                </w:p>
                <w:p w14:paraId="719CDDAC" w14:textId="77777777" w:rsidR="00210DF2" w:rsidRDefault="00210DF2" w:rsidP="00FB251F">
                  <w:pPr>
                    <w:pStyle w:val="ConsPlusNormal"/>
                    <w:rPr>
                      <w:sz w:val="20"/>
                    </w:rPr>
                  </w:pPr>
                </w:p>
                <w:p w14:paraId="29F0F3D1" w14:textId="77777777" w:rsidR="00210DF2" w:rsidRDefault="00210DF2" w:rsidP="00FB251F">
                  <w:pPr>
                    <w:pStyle w:val="ConsPlusNormal"/>
                    <w:rPr>
                      <w:sz w:val="20"/>
                    </w:rPr>
                  </w:pPr>
                </w:p>
                <w:p w14:paraId="1BC654CC" w14:textId="77777777" w:rsidR="00210DF2" w:rsidRDefault="00210DF2" w:rsidP="00FB251F">
                  <w:pPr>
                    <w:pStyle w:val="ConsPlusNormal"/>
                    <w:rPr>
                      <w:sz w:val="20"/>
                    </w:rPr>
                  </w:pPr>
                </w:p>
                <w:p w14:paraId="22AFCE9C" w14:textId="77777777" w:rsidR="00210DF2" w:rsidRDefault="00210DF2" w:rsidP="00FB251F">
                  <w:pPr>
                    <w:pStyle w:val="ConsPlusNormal"/>
                    <w:rPr>
                      <w:sz w:val="20"/>
                    </w:rPr>
                  </w:pPr>
                </w:p>
                <w:p w14:paraId="4D95E880" w14:textId="77777777" w:rsidR="00210DF2" w:rsidRDefault="00210DF2" w:rsidP="00FB251F">
                  <w:pPr>
                    <w:pStyle w:val="ConsPlusNormal"/>
                    <w:rPr>
                      <w:sz w:val="20"/>
                    </w:rPr>
                  </w:pPr>
                </w:p>
                <w:p w14:paraId="0B054853" w14:textId="77777777" w:rsidR="00210DF2" w:rsidRDefault="00210DF2" w:rsidP="00FB251F">
                  <w:pPr>
                    <w:pStyle w:val="ConsPlusNormal"/>
                    <w:rPr>
                      <w:sz w:val="20"/>
                    </w:rPr>
                  </w:pPr>
                </w:p>
                <w:p w14:paraId="64B4591D" w14:textId="77777777" w:rsidR="00210DF2" w:rsidRDefault="00210DF2" w:rsidP="00FB251F">
                  <w:pPr>
                    <w:pStyle w:val="ConsPlusNormal"/>
                    <w:rPr>
                      <w:sz w:val="20"/>
                    </w:rPr>
                  </w:pPr>
                </w:p>
                <w:p w14:paraId="75CB99E1" w14:textId="77777777" w:rsidR="00210DF2" w:rsidRDefault="00210DF2" w:rsidP="00FB251F">
                  <w:pPr>
                    <w:pStyle w:val="ConsPlusNormal"/>
                    <w:rPr>
                      <w:sz w:val="20"/>
                    </w:rPr>
                  </w:pPr>
                </w:p>
                <w:p w14:paraId="1EDB3F9B" w14:textId="77777777" w:rsidR="00210DF2" w:rsidRDefault="00210DF2" w:rsidP="00FB251F">
                  <w:pPr>
                    <w:pStyle w:val="ConsPlusNormal"/>
                    <w:rPr>
                      <w:sz w:val="20"/>
                    </w:rPr>
                  </w:pPr>
                </w:p>
                <w:p w14:paraId="5C23E251" w14:textId="77777777" w:rsidR="00210DF2" w:rsidRDefault="00210DF2" w:rsidP="00FB251F">
                  <w:pPr>
                    <w:pStyle w:val="ConsPlusNormal"/>
                    <w:rPr>
                      <w:sz w:val="20"/>
                    </w:rPr>
                  </w:pPr>
                </w:p>
                <w:p w14:paraId="67AE226D" w14:textId="77777777" w:rsidR="00210DF2" w:rsidRDefault="00210DF2" w:rsidP="00FB251F">
                  <w:pPr>
                    <w:pStyle w:val="ConsPlusNormal"/>
                    <w:rPr>
                      <w:sz w:val="20"/>
                    </w:rPr>
                  </w:pPr>
                </w:p>
                <w:p w14:paraId="1E6BAA1C" w14:textId="77777777" w:rsidR="00210DF2" w:rsidRDefault="00210DF2" w:rsidP="00FB251F">
                  <w:pPr>
                    <w:pStyle w:val="ConsPlusNormal"/>
                    <w:rPr>
                      <w:sz w:val="20"/>
                    </w:rPr>
                  </w:pPr>
                </w:p>
                <w:p w14:paraId="2369A6FA" w14:textId="77777777" w:rsidR="00210DF2" w:rsidRDefault="00210DF2" w:rsidP="00FB251F">
                  <w:pPr>
                    <w:pStyle w:val="ConsPlusNormal"/>
                    <w:rPr>
                      <w:sz w:val="20"/>
                    </w:rPr>
                  </w:pPr>
                </w:p>
                <w:p w14:paraId="27377E24" w14:textId="77777777" w:rsidR="00210DF2" w:rsidRDefault="00210DF2" w:rsidP="00FB251F">
                  <w:pPr>
                    <w:pStyle w:val="ConsPlusNormal"/>
                    <w:rPr>
                      <w:sz w:val="20"/>
                    </w:rPr>
                  </w:pPr>
                </w:p>
                <w:p w14:paraId="16EF0332" w14:textId="77777777" w:rsidR="00210DF2" w:rsidRDefault="00210DF2" w:rsidP="00FB251F">
                  <w:pPr>
                    <w:pStyle w:val="ConsPlusNormal"/>
                    <w:rPr>
                      <w:sz w:val="20"/>
                    </w:rPr>
                  </w:pPr>
                </w:p>
                <w:p w14:paraId="6A5A6004" w14:textId="77777777" w:rsidR="00210DF2" w:rsidRDefault="00210DF2" w:rsidP="00FB251F">
                  <w:pPr>
                    <w:pStyle w:val="ConsPlusNormal"/>
                    <w:rPr>
                      <w:sz w:val="20"/>
                    </w:rPr>
                  </w:pPr>
                </w:p>
                <w:p w14:paraId="282264E7" w14:textId="77777777" w:rsidR="00210DF2" w:rsidRDefault="00210DF2" w:rsidP="00FB251F">
                  <w:pPr>
                    <w:pStyle w:val="ConsPlusNormal"/>
                    <w:rPr>
                      <w:sz w:val="20"/>
                    </w:rPr>
                  </w:pPr>
                </w:p>
                <w:p w14:paraId="4A85B787" w14:textId="77777777" w:rsidR="00210DF2" w:rsidRDefault="00210DF2" w:rsidP="00FB251F">
                  <w:pPr>
                    <w:pStyle w:val="ConsPlusNormal"/>
                    <w:rPr>
                      <w:sz w:val="20"/>
                    </w:rPr>
                  </w:pPr>
                </w:p>
                <w:p w14:paraId="06DE8612" w14:textId="77777777" w:rsidR="00210DF2" w:rsidRDefault="00210DF2" w:rsidP="00FB251F">
                  <w:pPr>
                    <w:pStyle w:val="ConsPlusNormal"/>
                    <w:rPr>
                      <w:sz w:val="20"/>
                    </w:rPr>
                  </w:pPr>
                </w:p>
                <w:p w14:paraId="21CA13B8" w14:textId="77777777" w:rsidR="00210DF2" w:rsidRDefault="00210DF2" w:rsidP="00FB251F">
                  <w:pPr>
                    <w:pStyle w:val="ConsPlusNormal"/>
                    <w:rPr>
                      <w:sz w:val="20"/>
                    </w:rPr>
                  </w:pPr>
                </w:p>
                <w:p w14:paraId="60632FA4" w14:textId="77777777" w:rsidR="00210DF2" w:rsidRDefault="00210DF2" w:rsidP="00FB251F">
                  <w:pPr>
                    <w:pStyle w:val="ConsPlusNormal"/>
                    <w:rPr>
                      <w:sz w:val="20"/>
                    </w:rPr>
                  </w:pPr>
                </w:p>
                <w:p w14:paraId="58279073" w14:textId="77777777" w:rsidR="00210DF2" w:rsidRDefault="00210DF2" w:rsidP="00FB251F">
                  <w:pPr>
                    <w:pStyle w:val="ConsPlusNormal"/>
                    <w:rPr>
                      <w:sz w:val="20"/>
                    </w:rPr>
                  </w:pPr>
                </w:p>
                <w:p w14:paraId="00DD7EDF" w14:textId="77777777" w:rsidR="00210DF2" w:rsidRDefault="00210DF2" w:rsidP="00FB251F">
                  <w:pPr>
                    <w:pStyle w:val="ConsPlusNormal"/>
                    <w:rPr>
                      <w:sz w:val="20"/>
                    </w:rPr>
                  </w:pPr>
                </w:p>
                <w:p w14:paraId="4C58E47D" w14:textId="77777777" w:rsidR="00210DF2" w:rsidRDefault="00210DF2" w:rsidP="00FB251F">
                  <w:pPr>
                    <w:pStyle w:val="ConsPlusNormal"/>
                    <w:rPr>
                      <w:sz w:val="20"/>
                    </w:rPr>
                  </w:pPr>
                </w:p>
                <w:p w14:paraId="09426116" w14:textId="77777777" w:rsidR="00210DF2" w:rsidRDefault="00210DF2" w:rsidP="00FB251F">
                  <w:pPr>
                    <w:pStyle w:val="ConsPlusNormal"/>
                    <w:rPr>
                      <w:sz w:val="20"/>
                    </w:rPr>
                  </w:pPr>
                </w:p>
                <w:p w14:paraId="5293477B" w14:textId="77777777" w:rsidR="00210DF2" w:rsidRDefault="00210DF2" w:rsidP="00FB251F">
                  <w:pPr>
                    <w:pStyle w:val="ConsPlusNormal"/>
                    <w:rPr>
                      <w:sz w:val="20"/>
                    </w:rPr>
                  </w:pPr>
                </w:p>
                <w:p w14:paraId="772A2640" w14:textId="77777777" w:rsidR="00210DF2" w:rsidRDefault="00210DF2" w:rsidP="00FB251F">
                  <w:pPr>
                    <w:pStyle w:val="ConsPlusNormal"/>
                    <w:rPr>
                      <w:sz w:val="20"/>
                    </w:rPr>
                  </w:pPr>
                </w:p>
                <w:p w14:paraId="270A6D06" w14:textId="77777777" w:rsidR="00210DF2" w:rsidRDefault="00210DF2" w:rsidP="00FB251F">
                  <w:pPr>
                    <w:pStyle w:val="ConsPlusNormal"/>
                    <w:rPr>
                      <w:sz w:val="20"/>
                    </w:rPr>
                  </w:pPr>
                </w:p>
                <w:p w14:paraId="560537C0" w14:textId="77777777" w:rsidR="00210DF2" w:rsidRDefault="00210DF2" w:rsidP="00FB251F">
                  <w:pPr>
                    <w:pStyle w:val="ConsPlusNormal"/>
                    <w:rPr>
                      <w:sz w:val="20"/>
                    </w:rPr>
                  </w:pPr>
                </w:p>
                <w:p w14:paraId="21389FE9" w14:textId="77777777" w:rsidR="00210DF2" w:rsidRDefault="00210DF2" w:rsidP="00FB251F">
                  <w:pPr>
                    <w:pStyle w:val="ConsPlusNormal"/>
                    <w:rPr>
                      <w:sz w:val="20"/>
                    </w:rPr>
                  </w:pPr>
                </w:p>
                <w:p w14:paraId="145B7B59" w14:textId="77777777" w:rsidR="00210DF2" w:rsidRDefault="00210DF2" w:rsidP="00FB251F">
                  <w:pPr>
                    <w:pStyle w:val="ConsPlusNormal"/>
                    <w:rPr>
                      <w:sz w:val="20"/>
                    </w:rPr>
                  </w:pPr>
                </w:p>
                <w:p w14:paraId="1497C6AC" w14:textId="77777777" w:rsidR="00210DF2" w:rsidRDefault="00210DF2" w:rsidP="00FB251F">
                  <w:pPr>
                    <w:pStyle w:val="ConsPlusNormal"/>
                    <w:rPr>
                      <w:sz w:val="20"/>
                    </w:rPr>
                  </w:pPr>
                </w:p>
                <w:p w14:paraId="1DAD76F3" w14:textId="77777777" w:rsidR="00210DF2" w:rsidRDefault="00210DF2" w:rsidP="00FB251F">
                  <w:pPr>
                    <w:pStyle w:val="ConsPlusNormal"/>
                    <w:rPr>
                      <w:sz w:val="20"/>
                    </w:rPr>
                  </w:pPr>
                </w:p>
                <w:p w14:paraId="22B9002D" w14:textId="77777777" w:rsidR="00210DF2" w:rsidRDefault="00210DF2" w:rsidP="00FB251F">
                  <w:pPr>
                    <w:pStyle w:val="ConsPlusNormal"/>
                    <w:rPr>
                      <w:sz w:val="20"/>
                    </w:rPr>
                  </w:pPr>
                </w:p>
                <w:p w14:paraId="2E488528" w14:textId="77777777" w:rsidR="00210DF2" w:rsidRDefault="00210DF2" w:rsidP="00FB251F">
                  <w:pPr>
                    <w:pStyle w:val="ConsPlusNormal"/>
                    <w:rPr>
                      <w:sz w:val="20"/>
                    </w:rPr>
                  </w:pPr>
                </w:p>
                <w:p w14:paraId="2F291BF6" w14:textId="77777777" w:rsidR="00210DF2" w:rsidRDefault="00210DF2" w:rsidP="00FB251F">
                  <w:pPr>
                    <w:pStyle w:val="ConsPlusNormal"/>
                    <w:rPr>
                      <w:sz w:val="20"/>
                    </w:rPr>
                  </w:pPr>
                </w:p>
                <w:p w14:paraId="57226A55" w14:textId="77777777" w:rsidR="00210DF2" w:rsidRDefault="00210DF2" w:rsidP="00FB251F">
                  <w:pPr>
                    <w:pStyle w:val="ConsPlusNormal"/>
                    <w:rPr>
                      <w:sz w:val="20"/>
                    </w:rPr>
                  </w:pPr>
                </w:p>
                <w:p w14:paraId="5E562109" w14:textId="77777777" w:rsidR="00210DF2" w:rsidRDefault="00210DF2" w:rsidP="00FB251F">
                  <w:pPr>
                    <w:pStyle w:val="ConsPlusNormal"/>
                    <w:rPr>
                      <w:sz w:val="20"/>
                    </w:rPr>
                  </w:pPr>
                </w:p>
                <w:p w14:paraId="293E2E2A" w14:textId="77777777" w:rsidR="00210DF2" w:rsidRDefault="00210DF2" w:rsidP="00FB251F">
                  <w:pPr>
                    <w:pStyle w:val="ConsPlusNormal"/>
                    <w:rPr>
                      <w:sz w:val="20"/>
                    </w:rPr>
                  </w:pPr>
                </w:p>
                <w:p w14:paraId="517DB735" w14:textId="77777777" w:rsidR="00210DF2" w:rsidRDefault="00210DF2" w:rsidP="00FB251F">
                  <w:pPr>
                    <w:pStyle w:val="ConsPlusNormal"/>
                    <w:rPr>
                      <w:sz w:val="20"/>
                    </w:rPr>
                  </w:pPr>
                </w:p>
                <w:p w14:paraId="5EEA3DB3" w14:textId="77777777" w:rsidR="00210DF2" w:rsidRDefault="00210DF2" w:rsidP="00FB251F">
                  <w:pPr>
                    <w:pStyle w:val="ConsPlusNormal"/>
                    <w:rPr>
                      <w:sz w:val="20"/>
                    </w:rPr>
                  </w:pPr>
                </w:p>
                <w:p w14:paraId="5B4DE6E0" w14:textId="77777777" w:rsidR="00210DF2" w:rsidRDefault="00210DF2" w:rsidP="00FB251F">
                  <w:pPr>
                    <w:pStyle w:val="ConsPlusNormal"/>
                    <w:rPr>
                      <w:sz w:val="20"/>
                    </w:rPr>
                  </w:pPr>
                </w:p>
                <w:p w14:paraId="569EF9F6" w14:textId="77777777" w:rsidR="00210DF2" w:rsidRDefault="00210DF2" w:rsidP="00FB251F">
                  <w:pPr>
                    <w:pStyle w:val="ConsPlusNormal"/>
                    <w:rPr>
                      <w:sz w:val="20"/>
                    </w:rPr>
                  </w:pPr>
                </w:p>
                <w:p w14:paraId="2BE8435C" w14:textId="77777777" w:rsidR="00210DF2" w:rsidRDefault="00210DF2" w:rsidP="00FB251F">
                  <w:pPr>
                    <w:pStyle w:val="ConsPlusNormal"/>
                    <w:rPr>
                      <w:sz w:val="20"/>
                    </w:rPr>
                  </w:pPr>
                </w:p>
                <w:p w14:paraId="086CF6F8" w14:textId="77777777" w:rsidR="00210DF2" w:rsidRDefault="00210DF2" w:rsidP="00FB251F">
                  <w:pPr>
                    <w:pStyle w:val="ConsPlusNormal"/>
                    <w:rPr>
                      <w:sz w:val="20"/>
                    </w:rPr>
                  </w:pPr>
                </w:p>
                <w:p w14:paraId="574B33B3" w14:textId="77777777" w:rsidR="00210DF2" w:rsidRDefault="00210DF2" w:rsidP="00FB251F">
                  <w:pPr>
                    <w:pStyle w:val="ConsPlusNormal"/>
                    <w:rPr>
                      <w:sz w:val="20"/>
                    </w:rPr>
                  </w:pPr>
                </w:p>
                <w:p w14:paraId="7B0B4F49" w14:textId="77777777" w:rsidR="00210DF2" w:rsidRDefault="00210DF2" w:rsidP="00FB251F">
                  <w:pPr>
                    <w:pStyle w:val="ConsPlusNormal"/>
                    <w:rPr>
                      <w:sz w:val="20"/>
                    </w:rPr>
                  </w:pPr>
                </w:p>
                <w:p w14:paraId="7BEDADFC" w14:textId="77777777" w:rsidR="00210DF2" w:rsidRDefault="00210DF2" w:rsidP="00FB251F">
                  <w:pPr>
                    <w:pStyle w:val="ConsPlusNormal"/>
                    <w:rPr>
                      <w:sz w:val="20"/>
                    </w:rPr>
                  </w:pPr>
                </w:p>
                <w:p w14:paraId="68389029" w14:textId="77777777" w:rsidR="00210DF2" w:rsidRDefault="00210DF2" w:rsidP="00FB251F">
                  <w:pPr>
                    <w:pStyle w:val="ConsPlusNormal"/>
                    <w:rPr>
                      <w:sz w:val="20"/>
                    </w:rPr>
                  </w:pPr>
                </w:p>
                <w:p w14:paraId="5CFF5939" w14:textId="77777777" w:rsidR="00210DF2" w:rsidRDefault="00210DF2" w:rsidP="00FB251F">
                  <w:pPr>
                    <w:pStyle w:val="ConsPlusNormal"/>
                    <w:rPr>
                      <w:sz w:val="20"/>
                    </w:rPr>
                  </w:pPr>
                </w:p>
                <w:p w14:paraId="4B0EC1DD" w14:textId="77777777" w:rsidR="00210DF2" w:rsidRDefault="00210DF2" w:rsidP="00FB251F">
                  <w:pPr>
                    <w:pStyle w:val="ConsPlusNormal"/>
                    <w:rPr>
                      <w:sz w:val="20"/>
                    </w:rPr>
                  </w:pPr>
                </w:p>
                <w:p w14:paraId="1030132E" w14:textId="77777777" w:rsidR="00210DF2" w:rsidRDefault="00210DF2" w:rsidP="00FB251F">
                  <w:pPr>
                    <w:pStyle w:val="ConsPlusNormal"/>
                    <w:rPr>
                      <w:sz w:val="20"/>
                    </w:rPr>
                  </w:pPr>
                </w:p>
                <w:p w14:paraId="1F5C81A9" w14:textId="77777777" w:rsidR="00210DF2" w:rsidRDefault="00210DF2" w:rsidP="00FB251F">
                  <w:pPr>
                    <w:pStyle w:val="ConsPlusNormal"/>
                    <w:rPr>
                      <w:sz w:val="20"/>
                    </w:rPr>
                  </w:pPr>
                </w:p>
                <w:p w14:paraId="3AE701D8" w14:textId="77777777" w:rsidR="00210DF2" w:rsidRDefault="00210DF2" w:rsidP="00FB251F">
                  <w:pPr>
                    <w:pStyle w:val="ConsPlusNormal"/>
                    <w:rPr>
                      <w:sz w:val="20"/>
                    </w:rPr>
                  </w:pPr>
                </w:p>
                <w:p w14:paraId="4B3E7FF4" w14:textId="77777777" w:rsidR="00210DF2" w:rsidRDefault="00210DF2" w:rsidP="00FB251F">
                  <w:pPr>
                    <w:pStyle w:val="ConsPlusNormal"/>
                    <w:rPr>
                      <w:sz w:val="20"/>
                    </w:rPr>
                  </w:pPr>
                </w:p>
                <w:p w14:paraId="37BF8E3B" w14:textId="77777777" w:rsidR="00210DF2" w:rsidRDefault="00210DF2" w:rsidP="00FB251F">
                  <w:pPr>
                    <w:pStyle w:val="ConsPlusNormal"/>
                    <w:rPr>
                      <w:sz w:val="20"/>
                    </w:rPr>
                  </w:pPr>
                </w:p>
                <w:p w14:paraId="4AC03810" w14:textId="77777777" w:rsidR="00210DF2" w:rsidRDefault="00210DF2" w:rsidP="00FB251F">
                  <w:pPr>
                    <w:pStyle w:val="ConsPlusNormal"/>
                    <w:rPr>
                      <w:sz w:val="20"/>
                    </w:rPr>
                  </w:pPr>
                </w:p>
                <w:p w14:paraId="4B33945B" w14:textId="77777777" w:rsidR="00210DF2" w:rsidRDefault="00210DF2" w:rsidP="00FB251F">
                  <w:pPr>
                    <w:pStyle w:val="ConsPlusNormal"/>
                    <w:rPr>
                      <w:sz w:val="20"/>
                    </w:rPr>
                  </w:pPr>
                </w:p>
                <w:p w14:paraId="14CF3908" w14:textId="77777777" w:rsidR="00210DF2" w:rsidRDefault="00210DF2" w:rsidP="00FB251F">
                  <w:pPr>
                    <w:pStyle w:val="ConsPlusNormal"/>
                    <w:rPr>
                      <w:sz w:val="20"/>
                    </w:rPr>
                  </w:pPr>
                </w:p>
                <w:p w14:paraId="6CCBB6CE" w14:textId="77777777" w:rsidR="00210DF2" w:rsidRDefault="00210DF2" w:rsidP="00FB251F">
                  <w:pPr>
                    <w:pStyle w:val="ConsPlusNormal"/>
                    <w:rPr>
                      <w:sz w:val="20"/>
                    </w:rPr>
                  </w:pPr>
                </w:p>
                <w:p w14:paraId="5E30E0F0" w14:textId="77777777" w:rsidR="00210DF2" w:rsidRDefault="00210DF2" w:rsidP="00FB251F">
                  <w:pPr>
                    <w:pStyle w:val="ConsPlusNormal"/>
                    <w:rPr>
                      <w:sz w:val="20"/>
                    </w:rPr>
                  </w:pPr>
                </w:p>
                <w:p w14:paraId="14324ACE" w14:textId="77777777" w:rsidR="00210DF2" w:rsidRDefault="00210DF2" w:rsidP="00FB251F">
                  <w:pPr>
                    <w:pStyle w:val="ConsPlusNormal"/>
                    <w:rPr>
                      <w:sz w:val="20"/>
                    </w:rPr>
                  </w:pPr>
                </w:p>
                <w:p w14:paraId="686C7EB9" w14:textId="77777777" w:rsidR="00210DF2" w:rsidRDefault="00210DF2" w:rsidP="00FB251F">
                  <w:pPr>
                    <w:pStyle w:val="ConsPlusNormal"/>
                    <w:rPr>
                      <w:sz w:val="20"/>
                    </w:rPr>
                  </w:pPr>
                </w:p>
                <w:p w14:paraId="254680C3" w14:textId="77777777" w:rsidR="00210DF2" w:rsidRDefault="00210DF2" w:rsidP="00FB251F">
                  <w:pPr>
                    <w:pStyle w:val="ConsPlusNormal"/>
                    <w:rPr>
                      <w:sz w:val="20"/>
                    </w:rPr>
                  </w:pPr>
                </w:p>
                <w:p w14:paraId="1CC66E7E" w14:textId="77777777" w:rsidR="00210DF2" w:rsidRDefault="00210DF2" w:rsidP="00FB251F">
                  <w:pPr>
                    <w:pStyle w:val="ConsPlusNormal"/>
                    <w:rPr>
                      <w:sz w:val="20"/>
                    </w:rPr>
                  </w:pPr>
                </w:p>
                <w:p w14:paraId="03898D5A" w14:textId="77777777" w:rsidR="00210DF2" w:rsidRDefault="00210DF2" w:rsidP="00FB251F">
                  <w:pPr>
                    <w:pStyle w:val="ConsPlusNormal"/>
                    <w:rPr>
                      <w:sz w:val="20"/>
                    </w:rPr>
                  </w:pPr>
                </w:p>
                <w:p w14:paraId="4F00644D" w14:textId="77777777" w:rsidR="00210DF2" w:rsidRDefault="00210DF2" w:rsidP="00FB251F">
                  <w:pPr>
                    <w:pStyle w:val="ConsPlusNormal"/>
                    <w:rPr>
                      <w:sz w:val="20"/>
                    </w:rPr>
                  </w:pPr>
                </w:p>
                <w:p w14:paraId="5D14B710" w14:textId="77777777" w:rsidR="00210DF2" w:rsidRDefault="00210DF2" w:rsidP="00FB251F">
                  <w:pPr>
                    <w:pStyle w:val="ConsPlusNormal"/>
                    <w:rPr>
                      <w:sz w:val="20"/>
                    </w:rPr>
                  </w:pPr>
                </w:p>
                <w:p w14:paraId="7EBFB986" w14:textId="77777777" w:rsidR="00210DF2" w:rsidRDefault="00210DF2" w:rsidP="00FB251F">
                  <w:pPr>
                    <w:pStyle w:val="ConsPlusNormal"/>
                    <w:rPr>
                      <w:sz w:val="20"/>
                    </w:rPr>
                  </w:pPr>
                </w:p>
                <w:p w14:paraId="1C3D4C48" w14:textId="77777777" w:rsidR="00210DF2" w:rsidRDefault="00210DF2" w:rsidP="00FB251F">
                  <w:pPr>
                    <w:pStyle w:val="ConsPlusNormal"/>
                    <w:rPr>
                      <w:sz w:val="20"/>
                    </w:rPr>
                  </w:pPr>
                </w:p>
                <w:p w14:paraId="76A430B5" w14:textId="77777777" w:rsidR="00210DF2" w:rsidRDefault="00210DF2" w:rsidP="00FB251F">
                  <w:pPr>
                    <w:pStyle w:val="ConsPlusNormal"/>
                    <w:rPr>
                      <w:sz w:val="20"/>
                    </w:rPr>
                  </w:pPr>
                </w:p>
                <w:p w14:paraId="13ED85B2" w14:textId="77777777" w:rsidR="00210DF2" w:rsidRDefault="00210DF2" w:rsidP="00FB251F">
                  <w:pPr>
                    <w:pStyle w:val="ConsPlusNormal"/>
                    <w:rPr>
                      <w:sz w:val="20"/>
                    </w:rPr>
                  </w:pPr>
                </w:p>
                <w:p w14:paraId="1A2EAD8C" w14:textId="77777777" w:rsidR="00210DF2" w:rsidRDefault="00210DF2" w:rsidP="00FB251F">
                  <w:pPr>
                    <w:pStyle w:val="ConsPlusNormal"/>
                    <w:rPr>
                      <w:sz w:val="20"/>
                    </w:rPr>
                  </w:pPr>
                </w:p>
                <w:p w14:paraId="0BC489F6" w14:textId="77777777" w:rsidR="00210DF2" w:rsidRDefault="00210DF2" w:rsidP="00FB251F">
                  <w:pPr>
                    <w:pStyle w:val="ConsPlusNormal"/>
                    <w:rPr>
                      <w:sz w:val="20"/>
                    </w:rPr>
                  </w:pPr>
                </w:p>
                <w:p w14:paraId="0DED5B64" w14:textId="77777777" w:rsidR="00210DF2" w:rsidRDefault="00210DF2" w:rsidP="00FB251F">
                  <w:pPr>
                    <w:pStyle w:val="ConsPlusNormal"/>
                    <w:rPr>
                      <w:sz w:val="20"/>
                    </w:rPr>
                  </w:pPr>
                </w:p>
                <w:p w14:paraId="65D7C792" w14:textId="77777777" w:rsidR="00210DF2" w:rsidRDefault="00210DF2" w:rsidP="00FB251F">
                  <w:pPr>
                    <w:pStyle w:val="ConsPlusNormal"/>
                    <w:rPr>
                      <w:sz w:val="20"/>
                    </w:rPr>
                  </w:pPr>
                </w:p>
                <w:p w14:paraId="22100761" w14:textId="77777777" w:rsidR="00210DF2" w:rsidRDefault="00210DF2" w:rsidP="00FB251F">
                  <w:pPr>
                    <w:pStyle w:val="ConsPlusNormal"/>
                    <w:rPr>
                      <w:sz w:val="20"/>
                    </w:rPr>
                  </w:pPr>
                </w:p>
                <w:p w14:paraId="5BF7D7D2" w14:textId="77777777" w:rsidR="00210DF2" w:rsidRDefault="00210DF2" w:rsidP="00FB251F">
                  <w:pPr>
                    <w:pStyle w:val="ConsPlusNormal"/>
                    <w:rPr>
                      <w:sz w:val="20"/>
                    </w:rPr>
                  </w:pPr>
                </w:p>
                <w:p w14:paraId="4E1F8D59" w14:textId="77777777" w:rsidR="00210DF2" w:rsidRDefault="00210DF2" w:rsidP="00FB251F">
                  <w:pPr>
                    <w:pStyle w:val="ConsPlusNormal"/>
                    <w:rPr>
                      <w:sz w:val="20"/>
                    </w:rPr>
                  </w:pPr>
                </w:p>
                <w:p w14:paraId="2B7E650D" w14:textId="77777777" w:rsidR="00210DF2" w:rsidRDefault="00210DF2" w:rsidP="00FB251F">
                  <w:pPr>
                    <w:pStyle w:val="ConsPlusNormal"/>
                    <w:rPr>
                      <w:sz w:val="20"/>
                    </w:rPr>
                  </w:pPr>
                </w:p>
                <w:p w14:paraId="2AF775C5" w14:textId="77777777" w:rsidR="00210DF2" w:rsidRDefault="00210DF2" w:rsidP="00FB251F">
                  <w:pPr>
                    <w:pStyle w:val="ConsPlusNormal"/>
                    <w:rPr>
                      <w:sz w:val="20"/>
                    </w:rPr>
                  </w:pPr>
                </w:p>
                <w:p w14:paraId="726DDC6E" w14:textId="77777777" w:rsidR="00210DF2" w:rsidRDefault="00210DF2" w:rsidP="00FB251F">
                  <w:pPr>
                    <w:pStyle w:val="ConsPlusNormal"/>
                    <w:rPr>
                      <w:sz w:val="20"/>
                    </w:rPr>
                  </w:pPr>
                </w:p>
                <w:p w14:paraId="7BAE6E4E" w14:textId="77777777" w:rsidR="00210DF2" w:rsidRDefault="00210DF2" w:rsidP="00FB251F">
                  <w:pPr>
                    <w:pStyle w:val="ConsPlusNormal"/>
                    <w:rPr>
                      <w:sz w:val="20"/>
                    </w:rPr>
                  </w:pPr>
                </w:p>
                <w:p w14:paraId="6DCA9A66" w14:textId="77777777" w:rsidR="00210DF2" w:rsidRDefault="00210DF2" w:rsidP="00FB251F">
                  <w:pPr>
                    <w:pStyle w:val="ConsPlusNormal"/>
                    <w:rPr>
                      <w:sz w:val="20"/>
                    </w:rPr>
                  </w:pPr>
                </w:p>
                <w:p w14:paraId="109222D5" w14:textId="77777777" w:rsidR="00210DF2" w:rsidRDefault="00210DF2" w:rsidP="00FB251F">
                  <w:pPr>
                    <w:pStyle w:val="ConsPlusNormal"/>
                    <w:rPr>
                      <w:sz w:val="20"/>
                    </w:rPr>
                  </w:pPr>
                </w:p>
                <w:p w14:paraId="514F0EE2" w14:textId="77777777" w:rsidR="00210DF2" w:rsidRDefault="00210DF2" w:rsidP="00FB251F">
                  <w:pPr>
                    <w:pStyle w:val="ConsPlusNormal"/>
                    <w:rPr>
                      <w:sz w:val="20"/>
                    </w:rPr>
                  </w:pPr>
                </w:p>
                <w:p w14:paraId="60FAD535" w14:textId="77777777" w:rsidR="00210DF2" w:rsidRDefault="00210DF2" w:rsidP="00FB251F">
                  <w:pPr>
                    <w:pStyle w:val="ConsPlusNormal"/>
                    <w:rPr>
                      <w:sz w:val="20"/>
                    </w:rPr>
                  </w:pPr>
                </w:p>
                <w:p w14:paraId="11D23BAE" w14:textId="77777777" w:rsidR="00210DF2" w:rsidRDefault="00210DF2" w:rsidP="00FB251F">
                  <w:pPr>
                    <w:pStyle w:val="ConsPlusNormal"/>
                    <w:rPr>
                      <w:sz w:val="20"/>
                    </w:rPr>
                  </w:pPr>
                </w:p>
                <w:p w14:paraId="49484B7E" w14:textId="77777777" w:rsidR="00210DF2" w:rsidRDefault="00210DF2" w:rsidP="00FB251F">
                  <w:pPr>
                    <w:pStyle w:val="ConsPlusNormal"/>
                    <w:rPr>
                      <w:sz w:val="20"/>
                    </w:rPr>
                  </w:pPr>
                </w:p>
                <w:p w14:paraId="7584ECF9" w14:textId="77777777" w:rsidR="00210DF2" w:rsidRDefault="00210DF2" w:rsidP="00FB251F">
                  <w:pPr>
                    <w:pStyle w:val="ConsPlusNormal"/>
                    <w:rPr>
                      <w:sz w:val="20"/>
                    </w:rPr>
                  </w:pPr>
                </w:p>
                <w:p w14:paraId="07840240" w14:textId="77777777" w:rsidR="00210DF2" w:rsidRDefault="00210DF2" w:rsidP="00FB251F">
                  <w:pPr>
                    <w:pStyle w:val="ConsPlusNormal"/>
                    <w:rPr>
                      <w:sz w:val="20"/>
                    </w:rPr>
                  </w:pPr>
                </w:p>
                <w:p w14:paraId="6E56F30A" w14:textId="77777777" w:rsidR="00210DF2" w:rsidRDefault="00210DF2" w:rsidP="00FB251F">
                  <w:pPr>
                    <w:pStyle w:val="ConsPlusNormal"/>
                    <w:rPr>
                      <w:sz w:val="20"/>
                    </w:rPr>
                  </w:pPr>
                </w:p>
                <w:p w14:paraId="18B6C3C4" w14:textId="77777777" w:rsidR="00210DF2" w:rsidRDefault="00210DF2" w:rsidP="00FB251F">
                  <w:pPr>
                    <w:pStyle w:val="ConsPlusNormal"/>
                    <w:rPr>
                      <w:sz w:val="20"/>
                    </w:rPr>
                  </w:pPr>
                </w:p>
                <w:p w14:paraId="3680F6DE" w14:textId="77777777" w:rsidR="00210DF2" w:rsidRDefault="00210DF2" w:rsidP="00FB251F">
                  <w:pPr>
                    <w:pStyle w:val="ConsPlusNormal"/>
                    <w:rPr>
                      <w:sz w:val="20"/>
                    </w:rPr>
                  </w:pPr>
                </w:p>
                <w:p w14:paraId="0C8B7320" w14:textId="77777777" w:rsidR="00210DF2" w:rsidRDefault="00210DF2" w:rsidP="00FB251F">
                  <w:pPr>
                    <w:pStyle w:val="ConsPlusNormal"/>
                    <w:rPr>
                      <w:sz w:val="20"/>
                    </w:rPr>
                  </w:pPr>
                </w:p>
                <w:p w14:paraId="5CCC493F" w14:textId="77777777" w:rsidR="00210DF2" w:rsidRDefault="00210DF2" w:rsidP="00FB251F">
                  <w:pPr>
                    <w:pStyle w:val="ConsPlusNormal"/>
                    <w:rPr>
                      <w:sz w:val="20"/>
                    </w:rPr>
                  </w:pPr>
                </w:p>
                <w:p w14:paraId="2422DFB0" w14:textId="77777777" w:rsidR="00210DF2" w:rsidRDefault="00210DF2" w:rsidP="00FB251F">
                  <w:pPr>
                    <w:pStyle w:val="ConsPlusNormal"/>
                    <w:rPr>
                      <w:sz w:val="20"/>
                    </w:rPr>
                  </w:pPr>
                </w:p>
                <w:p w14:paraId="68EC28B2" w14:textId="77777777" w:rsidR="00210DF2" w:rsidRDefault="00210DF2" w:rsidP="00FB251F">
                  <w:pPr>
                    <w:pStyle w:val="ConsPlusNormal"/>
                    <w:rPr>
                      <w:sz w:val="20"/>
                    </w:rPr>
                  </w:pPr>
                </w:p>
                <w:p w14:paraId="46E212A0" w14:textId="77777777" w:rsidR="00210DF2" w:rsidRDefault="00210DF2" w:rsidP="00FB251F">
                  <w:pPr>
                    <w:pStyle w:val="ConsPlusNormal"/>
                    <w:rPr>
                      <w:sz w:val="20"/>
                    </w:rPr>
                  </w:pPr>
                </w:p>
                <w:p w14:paraId="69F1556C" w14:textId="77777777" w:rsidR="00210DF2" w:rsidRDefault="00210DF2" w:rsidP="00FB251F">
                  <w:pPr>
                    <w:pStyle w:val="ConsPlusNormal"/>
                    <w:rPr>
                      <w:sz w:val="20"/>
                    </w:rPr>
                  </w:pPr>
                </w:p>
                <w:p w14:paraId="6A66ED25" w14:textId="77777777" w:rsidR="00210DF2" w:rsidRDefault="00210DF2" w:rsidP="00FB251F">
                  <w:pPr>
                    <w:pStyle w:val="ConsPlusNormal"/>
                    <w:rPr>
                      <w:sz w:val="20"/>
                    </w:rPr>
                  </w:pPr>
                </w:p>
                <w:p w14:paraId="09A48747" w14:textId="77777777" w:rsidR="00210DF2" w:rsidRDefault="00210DF2" w:rsidP="00FB251F">
                  <w:pPr>
                    <w:pStyle w:val="ConsPlusNormal"/>
                    <w:rPr>
                      <w:sz w:val="20"/>
                    </w:rPr>
                  </w:pPr>
                </w:p>
                <w:p w14:paraId="07E65250" w14:textId="77777777" w:rsidR="00210DF2" w:rsidRDefault="00210DF2" w:rsidP="00FB251F">
                  <w:pPr>
                    <w:pStyle w:val="ConsPlusNormal"/>
                    <w:rPr>
                      <w:sz w:val="20"/>
                    </w:rPr>
                  </w:pPr>
                </w:p>
                <w:p w14:paraId="29F07E49" w14:textId="77777777" w:rsidR="00210DF2" w:rsidRDefault="00210DF2" w:rsidP="00FB251F">
                  <w:pPr>
                    <w:pStyle w:val="ConsPlusNormal"/>
                    <w:rPr>
                      <w:sz w:val="20"/>
                    </w:rPr>
                  </w:pPr>
                </w:p>
                <w:p w14:paraId="0A298B58" w14:textId="77777777" w:rsidR="00210DF2" w:rsidRDefault="00210DF2" w:rsidP="00FB251F">
                  <w:pPr>
                    <w:pStyle w:val="ConsPlusNormal"/>
                    <w:rPr>
                      <w:sz w:val="20"/>
                    </w:rPr>
                  </w:pPr>
                </w:p>
                <w:p w14:paraId="76D353C1" w14:textId="77777777" w:rsidR="00210DF2" w:rsidRDefault="00210DF2" w:rsidP="00FB251F">
                  <w:pPr>
                    <w:pStyle w:val="ConsPlusNormal"/>
                    <w:rPr>
                      <w:sz w:val="20"/>
                    </w:rPr>
                  </w:pPr>
                </w:p>
                <w:p w14:paraId="24411A70" w14:textId="77777777" w:rsidR="00210DF2" w:rsidRDefault="00210DF2" w:rsidP="00FB251F">
                  <w:pPr>
                    <w:pStyle w:val="ConsPlusNormal"/>
                    <w:rPr>
                      <w:sz w:val="20"/>
                    </w:rPr>
                  </w:pPr>
                </w:p>
                <w:p w14:paraId="709FEFF5" w14:textId="77777777" w:rsidR="00210DF2" w:rsidRDefault="00210DF2" w:rsidP="00FB251F">
                  <w:pPr>
                    <w:pStyle w:val="ConsPlusNormal"/>
                    <w:rPr>
                      <w:sz w:val="20"/>
                    </w:rPr>
                  </w:pPr>
                </w:p>
                <w:p w14:paraId="42C58FD3" w14:textId="77777777" w:rsidR="00210DF2" w:rsidRDefault="00210DF2" w:rsidP="00FB251F">
                  <w:pPr>
                    <w:pStyle w:val="ConsPlusNormal"/>
                    <w:rPr>
                      <w:sz w:val="20"/>
                    </w:rPr>
                  </w:pPr>
                </w:p>
                <w:p w14:paraId="302B7B61" w14:textId="77777777" w:rsidR="00210DF2" w:rsidRDefault="00210DF2" w:rsidP="00FB251F">
                  <w:pPr>
                    <w:pStyle w:val="ConsPlusNormal"/>
                    <w:rPr>
                      <w:sz w:val="20"/>
                    </w:rPr>
                  </w:pPr>
                </w:p>
                <w:p w14:paraId="0F28F708" w14:textId="77777777" w:rsidR="00210DF2" w:rsidRDefault="00210DF2" w:rsidP="00FB251F">
                  <w:pPr>
                    <w:pStyle w:val="ConsPlusNormal"/>
                    <w:rPr>
                      <w:sz w:val="20"/>
                    </w:rPr>
                  </w:pPr>
                </w:p>
                <w:p w14:paraId="3199A9A0" w14:textId="77777777" w:rsidR="00210DF2" w:rsidRDefault="00210DF2" w:rsidP="00FB251F">
                  <w:pPr>
                    <w:pStyle w:val="ConsPlusNormal"/>
                    <w:rPr>
                      <w:sz w:val="20"/>
                    </w:rPr>
                  </w:pPr>
                </w:p>
                <w:p w14:paraId="6F0D300C" w14:textId="77777777" w:rsidR="00210DF2" w:rsidRDefault="00210DF2" w:rsidP="00FB251F">
                  <w:pPr>
                    <w:pStyle w:val="ConsPlusNormal"/>
                    <w:rPr>
                      <w:sz w:val="20"/>
                    </w:rPr>
                  </w:pPr>
                </w:p>
                <w:p w14:paraId="67F91CCA" w14:textId="77777777" w:rsidR="00210DF2" w:rsidRDefault="00210DF2" w:rsidP="00FB251F">
                  <w:pPr>
                    <w:pStyle w:val="ConsPlusNormal"/>
                    <w:rPr>
                      <w:sz w:val="20"/>
                    </w:rPr>
                  </w:pPr>
                </w:p>
                <w:p w14:paraId="5AD268E4" w14:textId="77777777" w:rsidR="00210DF2" w:rsidRDefault="00210DF2" w:rsidP="00FB251F">
                  <w:pPr>
                    <w:pStyle w:val="ConsPlusNormal"/>
                    <w:rPr>
                      <w:sz w:val="20"/>
                    </w:rPr>
                  </w:pPr>
                </w:p>
                <w:p w14:paraId="550EE82A" w14:textId="77777777" w:rsidR="00210DF2" w:rsidRDefault="00210DF2" w:rsidP="00FB251F">
                  <w:pPr>
                    <w:pStyle w:val="ConsPlusNormal"/>
                    <w:rPr>
                      <w:sz w:val="20"/>
                    </w:rPr>
                  </w:pPr>
                </w:p>
                <w:p w14:paraId="37ED7E55" w14:textId="77777777" w:rsidR="00210DF2" w:rsidRDefault="00210DF2" w:rsidP="00FB251F">
                  <w:pPr>
                    <w:pStyle w:val="ConsPlusNormal"/>
                    <w:rPr>
                      <w:sz w:val="20"/>
                    </w:rPr>
                  </w:pPr>
                </w:p>
                <w:p w14:paraId="2D144C03" w14:textId="77777777" w:rsidR="00210DF2" w:rsidRDefault="00210DF2" w:rsidP="00FB251F">
                  <w:pPr>
                    <w:pStyle w:val="ConsPlusNormal"/>
                    <w:rPr>
                      <w:sz w:val="20"/>
                    </w:rPr>
                  </w:pPr>
                </w:p>
                <w:p w14:paraId="7EB4CD5A" w14:textId="77777777" w:rsidR="00210DF2" w:rsidRDefault="00210DF2" w:rsidP="00FB251F">
                  <w:pPr>
                    <w:pStyle w:val="ConsPlusNormal"/>
                    <w:rPr>
                      <w:sz w:val="20"/>
                    </w:rPr>
                  </w:pPr>
                </w:p>
                <w:p w14:paraId="7936F3B9" w14:textId="77777777" w:rsidR="00210DF2" w:rsidRDefault="00210DF2" w:rsidP="00FB251F">
                  <w:pPr>
                    <w:pStyle w:val="ConsPlusNormal"/>
                    <w:rPr>
                      <w:sz w:val="20"/>
                    </w:rPr>
                  </w:pPr>
                </w:p>
                <w:p w14:paraId="4C30EE20" w14:textId="77777777" w:rsidR="00210DF2" w:rsidRDefault="00210DF2" w:rsidP="00FB251F">
                  <w:pPr>
                    <w:pStyle w:val="ConsPlusNormal"/>
                    <w:rPr>
                      <w:sz w:val="20"/>
                    </w:rPr>
                  </w:pPr>
                </w:p>
                <w:p w14:paraId="0C2C2D73" w14:textId="77777777" w:rsidR="00210DF2" w:rsidRDefault="00210DF2" w:rsidP="00FB251F">
                  <w:pPr>
                    <w:pStyle w:val="ConsPlusNormal"/>
                    <w:rPr>
                      <w:sz w:val="20"/>
                    </w:rPr>
                  </w:pPr>
                </w:p>
                <w:p w14:paraId="15D856DE" w14:textId="77777777" w:rsidR="00210DF2" w:rsidRDefault="00210DF2" w:rsidP="00FB251F">
                  <w:pPr>
                    <w:pStyle w:val="ConsPlusNormal"/>
                    <w:rPr>
                      <w:sz w:val="20"/>
                    </w:rPr>
                  </w:pPr>
                </w:p>
                <w:p w14:paraId="27893E12" w14:textId="77777777" w:rsidR="00210DF2" w:rsidRDefault="00210DF2" w:rsidP="00FB251F">
                  <w:pPr>
                    <w:pStyle w:val="ConsPlusNormal"/>
                    <w:rPr>
                      <w:sz w:val="20"/>
                    </w:rPr>
                  </w:pPr>
                </w:p>
                <w:p w14:paraId="571EED96" w14:textId="77777777" w:rsidR="00210DF2" w:rsidRDefault="00210DF2" w:rsidP="00FB251F">
                  <w:pPr>
                    <w:pStyle w:val="ConsPlusNormal"/>
                    <w:rPr>
                      <w:sz w:val="20"/>
                    </w:rPr>
                  </w:pPr>
                </w:p>
                <w:p w14:paraId="588D8468" w14:textId="77777777" w:rsidR="00210DF2" w:rsidRDefault="00210DF2" w:rsidP="00FB251F">
                  <w:pPr>
                    <w:pStyle w:val="ConsPlusNormal"/>
                    <w:rPr>
                      <w:sz w:val="20"/>
                    </w:rPr>
                  </w:pPr>
                </w:p>
                <w:p w14:paraId="481D7FB8" w14:textId="77777777" w:rsidR="00210DF2" w:rsidRDefault="00210DF2" w:rsidP="00FB251F">
                  <w:pPr>
                    <w:pStyle w:val="ConsPlusNormal"/>
                    <w:rPr>
                      <w:sz w:val="20"/>
                    </w:rPr>
                  </w:pPr>
                </w:p>
                <w:p w14:paraId="2EB98BF0" w14:textId="77777777" w:rsidR="00210DF2" w:rsidRDefault="00210DF2" w:rsidP="00FB251F">
                  <w:pPr>
                    <w:pStyle w:val="ConsPlusNormal"/>
                    <w:rPr>
                      <w:sz w:val="20"/>
                    </w:rPr>
                  </w:pPr>
                </w:p>
                <w:p w14:paraId="1F3A44B7" w14:textId="77777777" w:rsidR="00210DF2" w:rsidRDefault="00210DF2" w:rsidP="00FB251F">
                  <w:pPr>
                    <w:pStyle w:val="ConsPlusNormal"/>
                    <w:rPr>
                      <w:sz w:val="20"/>
                    </w:rPr>
                  </w:pPr>
                </w:p>
                <w:p w14:paraId="196AE1BF" w14:textId="77777777" w:rsidR="00210DF2" w:rsidRDefault="00210DF2" w:rsidP="00FB251F">
                  <w:pPr>
                    <w:pStyle w:val="ConsPlusNormal"/>
                    <w:rPr>
                      <w:sz w:val="20"/>
                    </w:rPr>
                  </w:pPr>
                </w:p>
                <w:p w14:paraId="346317E1" w14:textId="77777777" w:rsidR="00210DF2" w:rsidRDefault="00210DF2" w:rsidP="00FB251F">
                  <w:pPr>
                    <w:pStyle w:val="ConsPlusNormal"/>
                    <w:rPr>
                      <w:sz w:val="20"/>
                    </w:rPr>
                  </w:pPr>
                </w:p>
                <w:p w14:paraId="5897F51E" w14:textId="77777777" w:rsidR="00210DF2" w:rsidRDefault="00210DF2" w:rsidP="00FB251F">
                  <w:pPr>
                    <w:pStyle w:val="ConsPlusNormal"/>
                    <w:rPr>
                      <w:sz w:val="20"/>
                    </w:rPr>
                  </w:pPr>
                </w:p>
                <w:p w14:paraId="58A36CB1" w14:textId="77777777" w:rsidR="00210DF2" w:rsidRDefault="00210DF2" w:rsidP="00FB251F">
                  <w:pPr>
                    <w:pStyle w:val="ConsPlusNormal"/>
                    <w:rPr>
                      <w:sz w:val="20"/>
                    </w:rPr>
                  </w:pPr>
                </w:p>
                <w:p w14:paraId="108DB89E" w14:textId="77777777" w:rsidR="00210DF2" w:rsidRDefault="00210DF2" w:rsidP="00FB251F">
                  <w:pPr>
                    <w:pStyle w:val="ConsPlusNormal"/>
                    <w:rPr>
                      <w:sz w:val="20"/>
                    </w:rPr>
                  </w:pPr>
                </w:p>
                <w:p w14:paraId="27F0319C" w14:textId="77777777" w:rsidR="00210DF2" w:rsidRDefault="00210DF2" w:rsidP="00FB251F">
                  <w:pPr>
                    <w:pStyle w:val="ConsPlusNormal"/>
                    <w:rPr>
                      <w:sz w:val="20"/>
                    </w:rPr>
                  </w:pPr>
                </w:p>
                <w:p w14:paraId="44ABE797" w14:textId="77777777" w:rsidR="00210DF2" w:rsidRDefault="00210DF2" w:rsidP="00FB251F">
                  <w:pPr>
                    <w:pStyle w:val="ConsPlusNormal"/>
                    <w:rPr>
                      <w:sz w:val="20"/>
                    </w:rPr>
                  </w:pPr>
                </w:p>
                <w:p w14:paraId="11E0755C" w14:textId="77777777" w:rsidR="00210DF2" w:rsidRDefault="00210DF2" w:rsidP="00FB251F">
                  <w:pPr>
                    <w:pStyle w:val="ConsPlusNormal"/>
                    <w:rPr>
                      <w:sz w:val="20"/>
                    </w:rPr>
                  </w:pPr>
                </w:p>
                <w:p w14:paraId="6B02F44E" w14:textId="77777777" w:rsidR="003E1547" w:rsidRDefault="003E1547" w:rsidP="00FB251F">
                  <w:pPr>
                    <w:pStyle w:val="ConsPlusNormal"/>
                    <w:rPr>
                      <w:sz w:val="20"/>
                    </w:rPr>
                  </w:pPr>
                </w:p>
                <w:p w14:paraId="6B6342C7" w14:textId="77777777" w:rsidR="003E1547" w:rsidRDefault="003E1547" w:rsidP="00FB251F">
                  <w:pPr>
                    <w:pStyle w:val="ConsPlusNormal"/>
                    <w:rPr>
                      <w:sz w:val="20"/>
                    </w:rPr>
                  </w:pPr>
                </w:p>
                <w:p w14:paraId="5A05C29A" w14:textId="77777777" w:rsidR="003E1547" w:rsidRDefault="003E1547" w:rsidP="00FB251F">
                  <w:pPr>
                    <w:pStyle w:val="ConsPlusNormal"/>
                    <w:rPr>
                      <w:sz w:val="20"/>
                    </w:rPr>
                  </w:pPr>
                </w:p>
                <w:p w14:paraId="2A0786F5" w14:textId="77777777" w:rsidR="003E1547" w:rsidRDefault="003E1547" w:rsidP="00FB251F">
                  <w:pPr>
                    <w:pStyle w:val="ConsPlusNormal"/>
                    <w:rPr>
                      <w:sz w:val="20"/>
                    </w:rPr>
                  </w:pPr>
                </w:p>
                <w:p w14:paraId="7DD125E3" w14:textId="77777777" w:rsidR="003E1547" w:rsidRDefault="003E1547" w:rsidP="00FB251F">
                  <w:pPr>
                    <w:pStyle w:val="ConsPlusNormal"/>
                    <w:rPr>
                      <w:sz w:val="20"/>
                    </w:rPr>
                  </w:pPr>
                </w:p>
                <w:p w14:paraId="5BA78134" w14:textId="77777777" w:rsidR="003E1547" w:rsidRDefault="003E1547" w:rsidP="00FB251F">
                  <w:pPr>
                    <w:pStyle w:val="ConsPlusNormal"/>
                    <w:rPr>
                      <w:sz w:val="20"/>
                    </w:rPr>
                  </w:pPr>
                </w:p>
                <w:p w14:paraId="44149EF4" w14:textId="77777777" w:rsidR="003E1547" w:rsidRDefault="003E1547" w:rsidP="00FB251F">
                  <w:pPr>
                    <w:pStyle w:val="ConsPlusNormal"/>
                    <w:rPr>
                      <w:sz w:val="20"/>
                    </w:rPr>
                  </w:pPr>
                </w:p>
                <w:p w14:paraId="6622C22B" w14:textId="77777777" w:rsidR="003E1547" w:rsidRDefault="003E1547" w:rsidP="00FB251F">
                  <w:pPr>
                    <w:pStyle w:val="ConsPlusNormal"/>
                    <w:rPr>
                      <w:sz w:val="20"/>
                    </w:rPr>
                  </w:pPr>
                </w:p>
                <w:p w14:paraId="5E7FC90E" w14:textId="77777777" w:rsidR="003E1547" w:rsidRDefault="003E1547" w:rsidP="00FB251F">
                  <w:pPr>
                    <w:pStyle w:val="ConsPlusNormal"/>
                    <w:rPr>
                      <w:sz w:val="20"/>
                    </w:rPr>
                  </w:pPr>
                </w:p>
                <w:p w14:paraId="67510B54" w14:textId="77777777" w:rsidR="003E1547" w:rsidRDefault="003E1547" w:rsidP="00FB251F">
                  <w:pPr>
                    <w:pStyle w:val="ConsPlusNormal"/>
                    <w:rPr>
                      <w:sz w:val="20"/>
                    </w:rPr>
                  </w:pPr>
                </w:p>
                <w:p w14:paraId="2B2C8F47" w14:textId="77777777" w:rsidR="003E1547" w:rsidRDefault="003E1547" w:rsidP="00FB251F">
                  <w:pPr>
                    <w:pStyle w:val="ConsPlusNormal"/>
                    <w:rPr>
                      <w:sz w:val="20"/>
                    </w:rPr>
                  </w:pPr>
                </w:p>
                <w:p w14:paraId="678150A3" w14:textId="77777777" w:rsidR="003E1547" w:rsidRDefault="003E1547" w:rsidP="00FB251F">
                  <w:pPr>
                    <w:pStyle w:val="ConsPlusNormal"/>
                    <w:rPr>
                      <w:sz w:val="20"/>
                    </w:rPr>
                  </w:pPr>
                </w:p>
                <w:p w14:paraId="66FF5FBE" w14:textId="77777777" w:rsidR="003E1547" w:rsidRDefault="003E1547" w:rsidP="00FB251F">
                  <w:pPr>
                    <w:pStyle w:val="ConsPlusNormal"/>
                    <w:rPr>
                      <w:sz w:val="20"/>
                    </w:rPr>
                  </w:pPr>
                </w:p>
                <w:p w14:paraId="6E08F6C1" w14:textId="77777777" w:rsidR="003E1547" w:rsidRDefault="003E1547" w:rsidP="00FB251F">
                  <w:pPr>
                    <w:pStyle w:val="ConsPlusNormal"/>
                    <w:rPr>
                      <w:sz w:val="20"/>
                    </w:rPr>
                  </w:pPr>
                </w:p>
                <w:p w14:paraId="68EF382E" w14:textId="77777777" w:rsidR="003E1547" w:rsidRDefault="003E1547" w:rsidP="00FB251F">
                  <w:pPr>
                    <w:pStyle w:val="ConsPlusNormal"/>
                    <w:rPr>
                      <w:sz w:val="20"/>
                    </w:rPr>
                  </w:pPr>
                </w:p>
                <w:p w14:paraId="3C4B3678" w14:textId="77777777" w:rsidR="003E1547" w:rsidRDefault="003E1547" w:rsidP="00FB251F">
                  <w:pPr>
                    <w:pStyle w:val="ConsPlusNormal"/>
                    <w:rPr>
                      <w:sz w:val="20"/>
                    </w:rPr>
                  </w:pPr>
                </w:p>
                <w:p w14:paraId="2C7579CE" w14:textId="77777777" w:rsidR="003E1547" w:rsidRDefault="003E1547" w:rsidP="00FB251F">
                  <w:pPr>
                    <w:pStyle w:val="ConsPlusNormal"/>
                    <w:rPr>
                      <w:sz w:val="20"/>
                    </w:rPr>
                  </w:pPr>
                </w:p>
                <w:p w14:paraId="31CE9001" w14:textId="77777777" w:rsidR="003E1547" w:rsidRDefault="003E1547" w:rsidP="00FB251F">
                  <w:pPr>
                    <w:pStyle w:val="ConsPlusNormal"/>
                    <w:rPr>
                      <w:sz w:val="20"/>
                    </w:rPr>
                  </w:pPr>
                </w:p>
                <w:p w14:paraId="5C774ABB" w14:textId="77777777" w:rsidR="003E1547" w:rsidRDefault="003E1547" w:rsidP="00FB251F">
                  <w:pPr>
                    <w:pStyle w:val="ConsPlusNormal"/>
                    <w:rPr>
                      <w:sz w:val="20"/>
                    </w:rPr>
                  </w:pPr>
                </w:p>
                <w:p w14:paraId="677AD600" w14:textId="77777777" w:rsidR="003E1547" w:rsidRDefault="003E1547" w:rsidP="00FB251F">
                  <w:pPr>
                    <w:pStyle w:val="ConsPlusNormal"/>
                    <w:rPr>
                      <w:sz w:val="20"/>
                    </w:rPr>
                  </w:pPr>
                </w:p>
                <w:p w14:paraId="6E70B7AE" w14:textId="77777777" w:rsidR="003E1547" w:rsidRDefault="003E1547" w:rsidP="00FB251F">
                  <w:pPr>
                    <w:pStyle w:val="ConsPlusNormal"/>
                    <w:rPr>
                      <w:sz w:val="20"/>
                    </w:rPr>
                  </w:pPr>
                </w:p>
                <w:p w14:paraId="75438DD0" w14:textId="77777777" w:rsidR="003E1547" w:rsidRDefault="003E1547" w:rsidP="00FB251F">
                  <w:pPr>
                    <w:pStyle w:val="ConsPlusNormal"/>
                    <w:rPr>
                      <w:sz w:val="20"/>
                    </w:rPr>
                  </w:pPr>
                </w:p>
                <w:p w14:paraId="3BA44B4A" w14:textId="77777777" w:rsidR="003E1547" w:rsidRDefault="003E1547" w:rsidP="00FB251F">
                  <w:pPr>
                    <w:pStyle w:val="ConsPlusNormal"/>
                    <w:rPr>
                      <w:sz w:val="20"/>
                    </w:rPr>
                  </w:pPr>
                </w:p>
                <w:p w14:paraId="28E930EC" w14:textId="77777777" w:rsidR="003E1547" w:rsidRDefault="003E1547" w:rsidP="00FB251F">
                  <w:pPr>
                    <w:pStyle w:val="ConsPlusNormal"/>
                    <w:rPr>
                      <w:sz w:val="20"/>
                    </w:rPr>
                  </w:pPr>
                </w:p>
                <w:p w14:paraId="15069BD0" w14:textId="77777777" w:rsidR="003E1547" w:rsidRDefault="003E1547" w:rsidP="00FB251F">
                  <w:pPr>
                    <w:pStyle w:val="ConsPlusNormal"/>
                    <w:rPr>
                      <w:sz w:val="20"/>
                    </w:rPr>
                  </w:pPr>
                </w:p>
                <w:p w14:paraId="39943861" w14:textId="77777777" w:rsidR="003E1547" w:rsidRDefault="003E1547" w:rsidP="00FB251F">
                  <w:pPr>
                    <w:pStyle w:val="ConsPlusNormal"/>
                    <w:rPr>
                      <w:sz w:val="20"/>
                    </w:rPr>
                  </w:pPr>
                </w:p>
                <w:p w14:paraId="0643B576" w14:textId="77777777" w:rsidR="003E1547" w:rsidRDefault="003E1547" w:rsidP="00FB251F">
                  <w:pPr>
                    <w:pStyle w:val="ConsPlusNormal"/>
                    <w:rPr>
                      <w:sz w:val="20"/>
                    </w:rPr>
                  </w:pPr>
                </w:p>
                <w:p w14:paraId="6E9529A2" w14:textId="77777777" w:rsidR="003E1547" w:rsidRDefault="003E1547" w:rsidP="00FB251F">
                  <w:pPr>
                    <w:pStyle w:val="ConsPlusNormal"/>
                    <w:rPr>
                      <w:sz w:val="20"/>
                    </w:rPr>
                  </w:pPr>
                </w:p>
                <w:p w14:paraId="6B6B2DC6" w14:textId="77777777" w:rsidR="003E1547" w:rsidRDefault="003E1547" w:rsidP="00FB251F">
                  <w:pPr>
                    <w:pStyle w:val="ConsPlusNormal"/>
                    <w:rPr>
                      <w:sz w:val="20"/>
                    </w:rPr>
                  </w:pPr>
                </w:p>
                <w:p w14:paraId="09C803F0" w14:textId="77777777" w:rsidR="003E1547" w:rsidRDefault="003E1547" w:rsidP="00FB251F">
                  <w:pPr>
                    <w:pStyle w:val="ConsPlusNormal"/>
                    <w:rPr>
                      <w:sz w:val="20"/>
                    </w:rPr>
                  </w:pPr>
                </w:p>
                <w:p w14:paraId="594BBD2B" w14:textId="77777777" w:rsidR="003E1547" w:rsidRDefault="003E1547" w:rsidP="00FB251F">
                  <w:pPr>
                    <w:pStyle w:val="ConsPlusNormal"/>
                    <w:rPr>
                      <w:sz w:val="20"/>
                    </w:rPr>
                  </w:pPr>
                </w:p>
                <w:p w14:paraId="49A4F030" w14:textId="77777777" w:rsidR="003E1547" w:rsidRDefault="003E1547" w:rsidP="00FB251F">
                  <w:pPr>
                    <w:pStyle w:val="ConsPlusNormal"/>
                    <w:rPr>
                      <w:sz w:val="20"/>
                    </w:rPr>
                  </w:pPr>
                </w:p>
                <w:p w14:paraId="579F4BE9" w14:textId="77777777" w:rsidR="003E1547" w:rsidRDefault="003E1547" w:rsidP="00FB251F">
                  <w:pPr>
                    <w:pStyle w:val="ConsPlusNormal"/>
                    <w:rPr>
                      <w:sz w:val="20"/>
                    </w:rPr>
                  </w:pPr>
                </w:p>
                <w:p w14:paraId="153007C2" w14:textId="77777777" w:rsidR="003E1547" w:rsidRDefault="003E1547" w:rsidP="00FB251F">
                  <w:pPr>
                    <w:pStyle w:val="ConsPlusNormal"/>
                    <w:rPr>
                      <w:sz w:val="20"/>
                    </w:rPr>
                  </w:pPr>
                </w:p>
                <w:p w14:paraId="6EA65658" w14:textId="77777777" w:rsidR="003E1547" w:rsidRDefault="003E1547" w:rsidP="00FB251F">
                  <w:pPr>
                    <w:pStyle w:val="ConsPlusNormal"/>
                    <w:rPr>
                      <w:sz w:val="20"/>
                    </w:rPr>
                  </w:pPr>
                </w:p>
                <w:p w14:paraId="7E4B68FF" w14:textId="77777777" w:rsidR="003E1547" w:rsidRDefault="003E1547" w:rsidP="00FB251F">
                  <w:pPr>
                    <w:pStyle w:val="ConsPlusNormal"/>
                    <w:rPr>
                      <w:sz w:val="20"/>
                    </w:rPr>
                  </w:pPr>
                </w:p>
                <w:p w14:paraId="2E0808BB" w14:textId="77777777" w:rsidR="003E1547" w:rsidRDefault="003E1547" w:rsidP="00FB251F">
                  <w:pPr>
                    <w:pStyle w:val="ConsPlusNormal"/>
                    <w:rPr>
                      <w:sz w:val="20"/>
                    </w:rPr>
                  </w:pPr>
                </w:p>
                <w:p w14:paraId="0543BEC9" w14:textId="77777777" w:rsidR="003E1547" w:rsidRDefault="003E1547" w:rsidP="00FB251F">
                  <w:pPr>
                    <w:pStyle w:val="ConsPlusNormal"/>
                    <w:rPr>
                      <w:sz w:val="20"/>
                    </w:rPr>
                  </w:pPr>
                </w:p>
                <w:p w14:paraId="12FAD820" w14:textId="77777777" w:rsidR="003E1547" w:rsidRDefault="003E1547" w:rsidP="00FB251F">
                  <w:pPr>
                    <w:pStyle w:val="ConsPlusNormal"/>
                    <w:rPr>
                      <w:sz w:val="20"/>
                    </w:rPr>
                  </w:pPr>
                </w:p>
                <w:p w14:paraId="3C41F275" w14:textId="77777777" w:rsidR="003E1547" w:rsidRDefault="003E1547" w:rsidP="00FB251F">
                  <w:pPr>
                    <w:pStyle w:val="ConsPlusNormal"/>
                    <w:rPr>
                      <w:sz w:val="20"/>
                    </w:rPr>
                  </w:pPr>
                </w:p>
                <w:p w14:paraId="48FF3A23" w14:textId="77777777" w:rsidR="003E1547" w:rsidRDefault="003E1547" w:rsidP="00FB251F">
                  <w:pPr>
                    <w:pStyle w:val="ConsPlusNormal"/>
                    <w:rPr>
                      <w:sz w:val="20"/>
                    </w:rPr>
                  </w:pPr>
                </w:p>
                <w:p w14:paraId="02661D12" w14:textId="77777777" w:rsidR="003E1547" w:rsidRDefault="003E1547" w:rsidP="00FB251F">
                  <w:pPr>
                    <w:pStyle w:val="ConsPlusNormal"/>
                    <w:rPr>
                      <w:sz w:val="20"/>
                    </w:rPr>
                  </w:pPr>
                </w:p>
                <w:p w14:paraId="2275F28A" w14:textId="77777777" w:rsidR="003E1547" w:rsidRDefault="003E1547" w:rsidP="00FB251F">
                  <w:pPr>
                    <w:pStyle w:val="ConsPlusNormal"/>
                    <w:rPr>
                      <w:sz w:val="20"/>
                    </w:rPr>
                  </w:pPr>
                </w:p>
                <w:p w14:paraId="21E6580D" w14:textId="77777777" w:rsidR="003E1547" w:rsidRDefault="003E1547" w:rsidP="00FB251F">
                  <w:pPr>
                    <w:pStyle w:val="ConsPlusNormal"/>
                    <w:rPr>
                      <w:sz w:val="20"/>
                    </w:rPr>
                  </w:pPr>
                </w:p>
                <w:p w14:paraId="1CCCB2E2" w14:textId="77777777" w:rsidR="003E1547" w:rsidRDefault="003E1547" w:rsidP="00FB251F">
                  <w:pPr>
                    <w:pStyle w:val="ConsPlusNormal"/>
                    <w:rPr>
                      <w:sz w:val="20"/>
                    </w:rPr>
                  </w:pPr>
                </w:p>
                <w:p w14:paraId="73F73881" w14:textId="77777777" w:rsidR="003E1547" w:rsidRDefault="003E1547" w:rsidP="00FB251F">
                  <w:pPr>
                    <w:pStyle w:val="ConsPlusNormal"/>
                    <w:rPr>
                      <w:sz w:val="20"/>
                    </w:rPr>
                  </w:pPr>
                </w:p>
                <w:p w14:paraId="6E3F93BD" w14:textId="77777777" w:rsidR="003E1547" w:rsidRDefault="003E1547" w:rsidP="00FB251F">
                  <w:pPr>
                    <w:pStyle w:val="ConsPlusNormal"/>
                    <w:rPr>
                      <w:sz w:val="20"/>
                    </w:rPr>
                  </w:pPr>
                </w:p>
                <w:p w14:paraId="1813A2A3" w14:textId="77777777" w:rsidR="003E1547" w:rsidRDefault="003E1547" w:rsidP="00FB251F">
                  <w:pPr>
                    <w:pStyle w:val="ConsPlusNormal"/>
                    <w:rPr>
                      <w:sz w:val="20"/>
                    </w:rPr>
                  </w:pPr>
                </w:p>
                <w:p w14:paraId="44530D1F" w14:textId="77777777" w:rsidR="003E1547" w:rsidRDefault="003E1547" w:rsidP="00FB251F">
                  <w:pPr>
                    <w:pStyle w:val="ConsPlusNormal"/>
                    <w:rPr>
                      <w:sz w:val="20"/>
                    </w:rPr>
                  </w:pPr>
                </w:p>
                <w:p w14:paraId="412B4A29" w14:textId="77777777" w:rsidR="003E1547" w:rsidRDefault="003E1547" w:rsidP="00FB251F">
                  <w:pPr>
                    <w:pStyle w:val="ConsPlusNormal"/>
                    <w:rPr>
                      <w:sz w:val="20"/>
                    </w:rPr>
                  </w:pPr>
                </w:p>
                <w:p w14:paraId="34C8CFF3" w14:textId="77777777" w:rsidR="003E1547" w:rsidRDefault="003E1547" w:rsidP="00FB251F">
                  <w:pPr>
                    <w:pStyle w:val="ConsPlusNormal"/>
                    <w:rPr>
                      <w:sz w:val="20"/>
                    </w:rPr>
                  </w:pPr>
                </w:p>
                <w:p w14:paraId="16DE7AF1" w14:textId="77777777" w:rsidR="003E1547" w:rsidRDefault="003E1547" w:rsidP="00FB251F">
                  <w:pPr>
                    <w:pStyle w:val="ConsPlusNormal"/>
                    <w:rPr>
                      <w:sz w:val="20"/>
                    </w:rPr>
                  </w:pPr>
                </w:p>
                <w:p w14:paraId="701F24F9" w14:textId="77777777" w:rsidR="003E1547" w:rsidRDefault="003E1547" w:rsidP="00FB251F">
                  <w:pPr>
                    <w:pStyle w:val="ConsPlusNormal"/>
                    <w:rPr>
                      <w:sz w:val="20"/>
                    </w:rPr>
                  </w:pPr>
                </w:p>
                <w:p w14:paraId="75DA51D9" w14:textId="77777777" w:rsidR="003E1547" w:rsidRDefault="003E1547" w:rsidP="00FB251F">
                  <w:pPr>
                    <w:pStyle w:val="ConsPlusNormal"/>
                    <w:rPr>
                      <w:sz w:val="20"/>
                    </w:rPr>
                  </w:pPr>
                </w:p>
                <w:p w14:paraId="5382F987" w14:textId="77777777" w:rsidR="003E1547" w:rsidRDefault="003E1547" w:rsidP="00FB251F">
                  <w:pPr>
                    <w:pStyle w:val="ConsPlusNormal"/>
                    <w:rPr>
                      <w:sz w:val="20"/>
                    </w:rPr>
                  </w:pPr>
                </w:p>
                <w:p w14:paraId="62AB8815" w14:textId="77777777" w:rsidR="003E1547" w:rsidRDefault="003E1547" w:rsidP="00FB251F">
                  <w:pPr>
                    <w:pStyle w:val="ConsPlusNormal"/>
                    <w:rPr>
                      <w:sz w:val="20"/>
                    </w:rPr>
                  </w:pPr>
                </w:p>
                <w:p w14:paraId="699077E0" w14:textId="77777777" w:rsidR="003E1547" w:rsidRDefault="003E1547" w:rsidP="00FB251F">
                  <w:pPr>
                    <w:pStyle w:val="ConsPlusNormal"/>
                    <w:rPr>
                      <w:sz w:val="20"/>
                    </w:rPr>
                  </w:pPr>
                </w:p>
                <w:p w14:paraId="6653BBF1" w14:textId="77777777" w:rsidR="003E1547" w:rsidRDefault="003E1547" w:rsidP="00FB251F">
                  <w:pPr>
                    <w:pStyle w:val="ConsPlusNormal"/>
                    <w:rPr>
                      <w:sz w:val="20"/>
                    </w:rPr>
                  </w:pPr>
                </w:p>
                <w:p w14:paraId="355DF826" w14:textId="77777777" w:rsidR="003E1547" w:rsidRDefault="003E1547" w:rsidP="00FB251F">
                  <w:pPr>
                    <w:pStyle w:val="ConsPlusNormal"/>
                    <w:rPr>
                      <w:sz w:val="20"/>
                    </w:rPr>
                  </w:pPr>
                </w:p>
                <w:p w14:paraId="71059D59" w14:textId="77777777" w:rsidR="003E1547" w:rsidRDefault="003E1547" w:rsidP="00FB251F">
                  <w:pPr>
                    <w:pStyle w:val="ConsPlusNormal"/>
                    <w:rPr>
                      <w:sz w:val="20"/>
                    </w:rPr>
                  </w:pPr>
                </w:p>
                <w:p w14:paraId="7F724D79" w14:textId="77777777" w:rsidR="003E1547" w:rsidRDefault="003E1547" w:rsidP="00FB251F">
                  <w:pPr>
                    <w:pStyle w:val="ConsPlusNormal"/>
                    <w:rPr>
                      <w:sz w:val="20"/>
                    </w:rPr>
                  </w:pPr>
                </w:p>
                <w:p w14:paraId="5F131BC2" w14:textId="77777777" w:rsidR="003E1547" w:rsidRDefault="003E1547" w:rsidP="00FB251F">
                  <w:pPr>
                    <w:pStyle w:val="ConsPlusNormal"/>
                    <w:rPr>
                      <w:sz w:val="20"/>
                    </w:rPr>
                  </w:pPr>
                </w:p>
                <w:p w14:paraId="7B1CC49A" w14:textId="77777777" w:rsidR="003E1547" w:rsidRDefault="003E1547" w:rsidP="00FB251F">
                  <w:pPr>
                    <w:pStyle w:val="ConsPlusNormal"/>
                    <w:rPr>
                      <w:sz w:val="20"/>
                    </w:rPr>
                  </w:pPr>
                </w:p>
                <w:p w14:paraId="19AF5410" w14:textId="77777777" w:rsidR="003E1547" w:rsidRDefault="003E1547" w:rsidP="00FB251F">
                  <w:pPr>
                    <w:pStyle w:val="ConsPlusNormal"/>
                    <w:rPr>
                      <w:sz w:val="20"/>
                    </w:rPr>
                  </w:pPr>
                </w:p>
                <w:p w14:paraId="7638B710" w14:textId="77777777" w:rsidR="003E1547" w:rsidRDefault="003E1547" w:rsidP="00FB251F">
                  <w:pPr>
                    <w:pStyle w:val="ConsPlusNormal"/>
                    <w:rPr>
                      <w:sz w:val="20"/>
                    </w:rPr>
                  </w:pPr>
                </w:p>
                <w:p w14:paraId="78D3C510" w14:textId="77777777" w:rsidR="003E1547" w:rsidRDefault="003E1547" w:rsidP="00FB251F">
                  <w:pPr>
                    <w:pStyle w:val="ConsPlusNormal"/>
                    <w:rPr>
                      <w:sz w:val="20"/>
                    </w:rPr>
                  </w:pPr>
                </w:p>
                <w:p w14:paraId="6F3BF883" w14:textId="77777777" w:rsidR="003E1547" w:rsidRDefault="003E1547" w:rsidP="00FB251F">
                  <w:pPr>
                    <w:pStyle w:val="ConsPlusNormal"/>
                    <w:rPr>
                      <w:sz w:val="20"/>
                    </w:rPr>
                  </w:pPr>
                </w:p>
                <w:p w14:paraId="6AB9A39C" w14:textId="77777777" w:rsidR="003E1547" w:rsidRDefault="003E1547" w:rsidP="00FB251F">
                  <w:pPr>
                    <w:pStyle w:val="ConsPlusNormal"/>
                    <w:rPr>
                      <w:sz w:val="20"/>
                    </w:rPr>
                  </w:pPr>
                </w:p>
                <w:p w14:paraId="6EC698C5" w14:textId="77777777" w:rsidR="003E1547" w:rsidRDefault="003E1547" w:rsidP="00FB251F">
                  <w:pPr>
                    <w:pStyle w:val="ConsPlusNormal"/>
                    <w:rPr>
                      <w:sz w:val="20"/>
                    </w:rPr>
                  </w:pPr>
                </w:p>
                <w:p w14:paraId="53DFBC7E" w14:textId="77777777" w:rsidR="003E1547" w:rsidRDefault="003E1547" w:rsidP="00FB251F">
                  <w:pPr>
                    <w:pStyle w:val="ConsPlusNormal"/>
                    <w:rPr>
                      <w:sz w:val="20"/>
                    </w:rPr>
                  </w:pPr>
                </w:p>
                <w:p w14:paraId="494F2296" w14:textId="77777777" w:rsidR="003E1547" w:rsidRDefault="003E1547" w:rsidP="00FB251F">
                  <w:pPr>
                    <w:pStyle w:val="ConsPlusNormal"/>
                    <w:rPr>
                      <w:sz w:val="20"/>
                    </w:rPr>
                  </w:pPr>
                </w:p>
                <w:p w14:paraId="7BEEB525" w14:textId="77777777" w:rsidR="003E1547" w:rsidRDefault="003E1547" w:rsidP="00FB251F">
                  <w:pPr>
                    <w:pStyle w:val="ConsPlusNormal"/>
                    <w:rPr>
                      <w:sz w:val="20"/>
                    </w:rPr>
                  </w:pPr>
                </w:p>
                <w:p w14:paraId="0FA858C9" w14:textId="77777777" w:rsidR="003E1547" w:rsidRDefault="003E1547" w:rsidP="00FB251F">
                  <w:pPr>
                    <w:pStyle w:val="ConsPlusNormal"/>
                    <w:rPr>
                      <w:sz w:val="20"/>
                    </w:rPr>
                  </w:pPr>
                </w:p>
                <w:p w14:paraId="4862D2BD" w14:textId="77777777" w:rsidR="003E1547" w:rsidRDefault="003E1547" w:rsidP="00FB251F">
                  <w:pPr>
                    <w:pStyle w:val="ConsPlusNormal"/>
                    <w:rPr>
                      <w:sz w:val="20"/>
                    </w:rPr>
                  </w:pPr>
                </w:p>
                <w:p w14:paraId="123B6D96" w14:textId="77777777" w:rsidR="003E1547" w:rsidRDefault="003E1547" w:rsidP="00FB251F">
                  <w:pPr>
                    <w:pStyle w:val="ConsPlusNormal"/>
                    <w:rPr>
                      <w:sz w:val="20"/>
                    </w:rPr>
                  </w:pPr>
                </w:p>
                <w:p w14:paraId="0CE7CD91" w14:textId="77777777" w:rsidR="003E1547" w:rsidRDefault="003E1547" w:rsidP="00FB251F">
                  <w:pPr>
                    <w:pStyle w:val="ConsPlusNormal"/>
                    <w:rPr>
                      <w:sz w:val="20"/>
                    </w:rPr>
                  </w:pPr>
                </w:p>
                <w:p w14:paraId="33C5DE63" w14:textId="77777777" w:rsidR="003E1547" w:rsidRDefault="003E1547" w:rsidP="00FB251F">
                  <w:pPr>
                    <w:pStyle w:val="ConsPlusNormal"/>
                    <w:rPr>
                      <w:sz w:val="20"/>
                    </w:rPr>
                  </w:pPr>
                </w:p>
                <w:p w14:paraId="48F143F9" w14:textId="77777777" w:rsidR="003E1547" w:rsidRDefault="003E1547" w:rsidP="00FB251F">
                  <w:pPr>
                    <w:pStyle w:val="ConsPlusNormal"/>
                    <w:rPr>
                      <w:sz w:val="20"/>
                    </w:rPr>
                  </w:pPr>
                </w:p>
                <w:p w14:paraId="6AC97049" w14:textId="77777777" w:rsidR="003E1547" w:rsidRDefault="003E1547" w:rsidP="00FB251F">
                  <w:pPr>
                    <w:pStyle w:val="ConsPlusNormal"/>
                    <w:rPr>
                      <w:sz w:val="20"/>
                    </w:rPr>
                  </w:pPr>
                </w:p>
                <w:p w14:paraId="4CE58FA3" w14:textId="77777777" w:rsidR="003E1547" w:rsidRDefault="003E1547" w:rsidP="00FB251F">
                  <w:pPr>
                    <w:pStyle w:val="ConsPlusNormal"/>
                    <w:rPr>
                      <w:sz w:val="20"/>
                    </w:rPr>
                  </w:pPr>
                </w:p>
                <w:p w14:paraId="1DC44871" w14:textId="77777777" w:rsidR="003E1547" w:rsidRDefault="003E1547" w:rsidP="00FB251F">
                  <w:pPr>
                    <w:pStyle w:val="ConsPlusNormal"/>
                    <w:rPr>
                      <w:sz w:val="20"/>
                    </w:rPr>
                  </w:pPr>
                </w:p>
                <w:p w14:paraId="0E1BE3EE" w14:textId="77777777" w:rsidR="003E1547" w:rsidRDefault="003E1547" w:rsidP="00FB251F">
                  <w:pPr>
                    <w:pStyle w:val="ConsPlusNormal"/>
                    <w:rPr>
                      <w:sz w:val="20"/>
                    </w:rPr>
                  </w:pPr>
                </w:p>
                <w:p w14:paraId="5F03E2DF" w14:textId="77777777" w:rsidR="003E1547" w:rsidRDefault="003E1547" w:rsidP="00FB251F">
                  <w:pPr>
                    <w:pStyle w:val="ConsPlusNormal"/>
                    <w:rPr>
                      <w:sz w:val="20"/>
                    </w:rPr>
                  </w:pPr>
                </w:p>
                <w:p w14:paraId="332374CE" w14:textId="77777777" w:rsidR="003E1547" w:rsidRDefault="003E1547" w:rsidP="00FB251F">
                  <w:pPr>
                    <w:pStyle w:val="ConsPlusNormal"/>
                    <w:rPr>
                      <w:sz w:val="20"/>
                    </w:rPr>
                  </w:pPr>
                </w:p>
                <w:p w14:paraId="7244DCF9" w14:textId="77777777" w:rsidR="003E1547" w:rsidRDefault="003E1547" w:rsidP="00FB251F">
                  <w:pPr>
                    <w:pStyle w:val="ConsPlusNormal"/>
                    <w:rPr>
                      <w:sz w:val="20"/>
                    </w:rPr>
                  </w:pPr>
                </w:p>
                <w:p w14:paraId="56DE2A00" w14:textId="77777777" w:rsidR="003E1547" w:rsidRDefault="003E1547" w:rsidP="00FB251F">
                  <w:pPr>
                    <w:pStyle w:val="ConsPlusNormal"/>
                    <w:rPr>
                      <w:sz w:val="20"/>
                    </w:rPr>
                  </w:pPr>
                </w:p>
                <w:p w14:paraId="23FE316C" w14:textId="77777777" w:rsidR="003E1547" w:rsidRDefault="003E1547" w:rsidP="00FB251F">
                  <w:pPr>
                    <w:pStyle w:val="ConsPlusNormal"/>
                    <w:rPr>
                      <w:sz w:val="20"/>
                    </w:rPr>
                  </w:pPr>
                </w:p>
                <w:p w14:paraId="69BAB387" w14:textId="77777777" w:rsidR="003E1547" w:rsidRDefault="003E1547" w:rsidP="00FB251F">
                  <w:pPr>
                    <w:pStyle w:val="ConsPlusNormal"/>
                    <w:rPr>
                      <w:sz w:val="20"/>
                    </w:rPr>
                  </w:pPr>
                </w:p>
                <w:p w14:paraId="3A864432" w14:textId="77777777" w:rsidR="003E1547" w:rsidRDefault="003E1547" w:rsidP="00FB251F">
                  <w:pPr>
                    <w:pStyle w:val="ConsPlusNormal"/>
                    <w:rPr>
                      <w:sz w:val="20"/>
                    </w:rPr>
                  </w:pPr>
                </w:p>
                <w:p w14:paraId="4BF2F932" w14:textId="77777777" w:rsidR="003E1547" w:rsidRDefault="003E1547" w:rsidP="00FB251F">
                  <w:pPr>
                    <w:pStyle w:val="ConsPlusNormal"/>
                    <w:rPr>
                      <w:sz w:val="20"/>
                    </w:rPr>
                  </w:pPr>
                </w:p>
                <w:p w14:paraId="434ED47F" w14:textId="77777777" w:rsidR="003E1547" w:rsidRDefault="003E1547" w:rsidP="00FB251F">
                  <w:pPr>
                    <w:pStyle w:val="ConsPlusNormal"/>
                    <w:rPr>
                      <w:sz w:val="20"/>
                    </w:rPr>
                  </w:pPr>
                </w:p>
                <w:p w14:paraId="423AE41A" w14:textId="77777777" w:rsidR="003E1547" w:rsidRDefault="003E1547" w:rsidP="00FB251F">
                  <w:pPr>
                    <w:pStyle w:val="ConsPlusNormal"/>
                    <w:rPr>
                      <w:sz w:val="20"/>
                    </w:rPr>
                  </w:pPr>
                </w:p>
                <w:p w14:paraId="684D9CB9" w14:textId="77777777" w:rsidR="003E1547" w:rsidRDefault="003E1547" w:rsidP="00FB251F">
                  <w:pPr>
                    <w:pStyle w:val="ConsPlusNormal"/>
                    <w:rPr>
                      <w:sz w:val="20"/>
                    </w:rPr>
                  </w:pPr>
                </w:p>
                <w:p w14:paraId="048258E6" w14:textId="77777777" w:rsidR="003E1547" w:rsidRDefault="003E1547" w:rsidP="00FB251F">
                  <w:pPr>
                    <w:pStyle w:val="ConsPlusNormal"/>
                    <w:rPr>
                      <w:sz w:val="20"/>
                    </w:rPr>
                  </w:pPr>
                </w:p>
                <w:p w14:paraId="1799346B" w14:textId="77777777" w:rsidR="003E1547" w:rsidRDefault="003E1547" w:rsidP="00FB251F">
                  <w:pPr>
                    <w:pStyle w:val="ConsPlusNormal"/>
                    <w:rPr>
                      <w:sz w:val="20"/>
                    </w:rPr>
                  </w:pPr>
                </w:p>
                <w:p w14:paraId="6B7C9D92" w14:textId="77777777" w:rsidR="003E1547" w:rsidRDefault="003E1547" w:rsidP="00FB251F">
                  <w:pPr>
                    <w:pStyle w:val="ConsPlusNormal"/>
                    <w:rPr>
                      <w:sz w:val="20"/>
                    </w:rPr>
                  </w:pPr>
                </w:p>
                <w:p w14:paraId="26B5ECCA" w14:textId="77777777" w:rsidR="003E1547" w:rsidRDefault="003E1547" w:rsidP="00FB251F">
                  <w:pPr>
                    <w:pStyle w:val="ConsPlusNormal"/>
                    <w:rPr>
                      <w:sz w:val="20"/>
                    </w:rPr>
                  </w:pPr>
                </w:p>
                <w:p w14:paraId="2C49D9E0" w14:textId="77777777" w:rsidR="003E1547" w:rsidRDefault="003E1547" w:rsidP="00FB251F">
                  <w:pPr>
                    <w:pStyle w:val="ConsPlusNormal"/>
                    <w:rPr>
                      <w:sz w:val="20"/>
                    </w:rPr>
                  </w:pPr>
                </w:p>
                <w:p w14:paraId="28382DB5" w14:textId="77777777" w:rsidR="003E1547" w:rsidRDefault="003E1547" w:rsidP="00FB251F">
                  <w:pPr>
                    <w:pStyle w:val="ConsPlusNormal"/>
                    <w:rPr>
                      <w:sz w:val="20"/>
                    </w:rPr>
                  </w:pPr>
                </w:p>
                <w:p w14:paraId="0E3E4F99" w14:textId="77777777" w:rsidR="003E1547" w:rsidRDefault="003E1547" w:rsidP="00FB251F">
                  <w:pPr>
                    <w:pStyle w:val="ConsPlusNormal"/>
                    <w:rPr>
                      <w:sz w:val="20"/>
                    </w:rPr>
                  </w:pPr>
                </w:p>
                <w:p w14:paraId="07806811" w14:textId="77777777" w:rsidR="003E1547" w:rsidRDefault="003E1547" w:rsidP="00FB251F">
                  <w:pPr>
                    <w:pStyle w:val="ConsPlusNormal"/>
                    <w:rPr>
                      <w:sz w:val="20"/>
                    </w:rPr>
                  </w:pPr>
                </w:p>
                <w:p w14:paraId="64251297" w14:textId="77777777" w:rsidR="003E1547" w:rsidRDefault="003E1547" w:rsidP="00FB251F">
                  <w:pPr>
                    <w:pStyle w:val="ConsPlusNormal"/>
                    <w:rPr>
                      <w:sz w:val="20"/>
                    </w:rPr>
                  </w:pPr>
                </w:p>
                <w:p w14:paraId="7D471074" w14:textId="77777777" w:rsidR="003E1547" w:rsidRDefault="003E1547" w:rsidP="00FB251F">
                  <w:pPr>
                    <w:pStyle w:val="ConsPlusNormal"/>
                    <w:rPr>
                      <w:sz w:val="20"/>
                    </w:rPr>
                  </w:pPr>
                </w:p>
                <w:p w14:paraId="2A4F3E09" w14:textId="77777777" w:rsidR="003E1547" w:rsidRDefault="003E1547" w:rsidP="00FB251F">
                  <w:pPr>
                    <w:pStyle w:val="ConsPlusNormal"/>
                    <w:rPr>
                      <w:sz w:val="20"/>
                    </w:rPr>
                  </w:pPr>
                </w:p>
                <w:p w14:paraId="3D0B978B" w14:textId="77777777" w:rsidR="003E1547" w:rsidRDefault="003E1547" w:rsidP="00FB251F">
                  <w:pPr>
                    <w:pStyle w:val="ConsPlusNormal"/>
                    <w:rPr>
                      <w:sz w:val="20"/>
                    </w:rPr>
                  </w:pPr>
                </w:p>
                <w:p w14:paraId="00C172C9" w14:textId="77777777" w:rsidR="003E1547" w:rsidRDefault="003E1547" w:rsidP="00FB251F">
                  <w:pPr>
                    <w:pStyle w:val="ConsPlusNormal"/>
                    <w:rPr>
                      <w:sz w:val="20"/>
                    </w:rPr>
                  </w:pPr>
                </w:p>
                <w:p w14:paraId="185D40D8" w14:textId="77777777" w:rsidR="003E1547" w:rsidRDefault="003E1547" w:rsidP="00FB251F">
                  <w:pPr>
                    <w:pStyle w:val="ConsPlusNormal"/>
                    <w:rPr>
                      <w:sz w:val="20"/>
                    </w:rPr>
                  </w:pPr>
                </w:p>
                <w:p w14:paraId="4C8D5E4F" w14:textId="77777777" w:rsidR="003E1547" w:rsidRDefault="003E1547" w:rsidP="00FB251F">
                  <w:pPr>
                    <w:pStyle w:val="ConsPlusNormal"/>
                    <w:rPr>
                      <w:sz w:val="20"/>
                    </w:rPr>
                  </w:pPr>
                </w:p>
                <w:p w14:paraId="6667D8BF" w14:textId="77777777" w:rsidR="003E1547" w:rsidRDefault="003E1547" w:rsidP="00FB251F">
                  <w:pPr>
                    <w:pStyle w:val="ConsPlusNormal"/>
                    <w:rPr>
                      <w:sz w:val="20"/>
                    </w:rPr>
                  </w:pPr>
                </w:p>
                <w:p w14:paraId="38F30A07" w14:textId="77777777" w:rsidR="003E1547" w:rsidRDefault="003E1547" w:rsidP="00FB251F">
                  <w:pPr>
                    <w:pStyle w:val="ConsPlusNormal"/>
                    <w:rPr>
                      <w:sz w:val="20"/>
                    </w:rPr>
                  </w:pPr>
                </w:p>
                <w:p w14:paraId="5ED484EF" w14:textId="77777777" w:rsidR="003E1547" w:rsidRDefault="003E1547" w:rsidP="00FB251F">
                  <w:pPr>
                    <w:pStyle w:val="ConsPlusNormal"/>
                    <w:rPr>
                      <w:sz w:val="20"/>
                    </w:rPr>
                  </w:pPr>
                </w:p>
                <w:p w14:paraId="19FCAF3A" w14:textId="77777777" w:rsidR="003E1547" w:rsidRDefault="003E1547" w:rsidP="00FB251F">
                  <w:pPr>
                    <w:pStyle w:val="ConsPlusNormal"/>
                    <w:rPr>
                      <w:sz w:val="20"/>
                    </w:rPr>
                  </w:pPr>
                </w:p>
                <w:p w14:paraId="0DDAF4DA" w14:textId="77777777" w:rsidR="003E1547" w:rsidRDefault="003E1547" w:rsidP="00FB251F">
                  <w:pPr>
                    <w:pStyle w:val="ConsPlusNormal"/>
                    <w:rPr>
                      <w:sz w:val="20"/>
                    </w:rPr>
                  </w:pPr>
                </w:p>
                <w:p w14:paraId="23F00C30" w14:textId="77777777" w:rsidR="008137A9" w:rsidRDefault="008137A9" w:rsidP="008137A9">
                  <w:pPr>
                    <w:pStyle w:val="ConsPlusNormal"/>
                    <w:jc w:val="both"/>
                    <w:rPr>
                      <w:sz w:val="20"/>
                    </w:rPr>
                  </w:pPr>
                </w:p>
                <w:p w14:paraId="4B1061BB" w14:textId="77777777" w:rsidR="008137A9" w:rsidRDefault="008137A9" w:rsidP="008137A9">
                  <w:pPr>
                    <w:pStyle w:val="ConsPlusNormal"/>
                    <w:jc w:val="both"/>
                    <w:rPr>
                      <w:sz w:val="20"/>
                    </w:rPr>
                  </w:pPr>
                </w:p>
                <w:p w14:paraId="4E822A09" w14:textId="77777777" w:rsidR="008137A9" w:rsidRDefault="008137A9" w:rsidP="008137A9">
                  <w:pPr>
                    <w:pStyle w:val="ConsPlusNormal"/>
                    <w:jc w:val="both"/>
                    <w:rPr>
                      <w:sz w:val="20"/>
                    </w:rPr>
                  </w:pPr>
                </w:p>
                <w:p w14:paraId="729372B5" w14:textId="77777777" w:rsidR="008137A9" w:rsidRDefault="008137A9" w:rsidP="008137A9">
                  <w:pPr>
                    <w:pStyle w:val="ConsPlusNormal"/>
                    <w:jc w:val="both"/>
                    <w:rPr>
                      <w:sz w:val="20"/>
                    </w:rPr>
                  </w:pPr>
                </w:p>
                <w:p w14:paraId="1DA488FC" w14:textId="77777777" w:rsidR="008137A9" w:rsidRDefault="008137A9" w:rsidP="008137A9">
                  <w:pPr>
                    <w:pStyle w:val="ConsPlusNormal"/>
                    <w:jc w:val="both"/>
                    <w:rPr>
                      <w:sz w:val="20"/>
                    </w:rPr>
                  </w:pPr>
                </w:p>
                <w:p w14:paraId="4C27EF82" w14:textId="77777777" w:rsidR="008137A9" w:rsidRDefault="008137A9" w:rsidP="008137A9">
                  <w:pPr>
                    <w:pStyle w:val="ConsPlusNormal"/>
                    <w:jc w:val="both"/>
                    <w:rPr>
                      <w:sz w:val="20"/>
                    </w:rPr>
                  </w:pPr>
                </w:p>
                <w:p w14:paraId="331C1E67" w14:textId="77777777" w:rsidR="008137A9" w:rsidRDefault="008137A9" w:rsidP="008137A9">
                  <w:pPr>
                    <w:pStyle w:val="ConsPlusNormal"/>
                    <w:jc w:val="both"/>
                    <w:rPr>
                      <w:sz w:val="20"/>
                    </w:rPr>
                  </w:pPr>
                </w:p>
                <w:p w14:paraId="58C71688" w14:textId="77777777" w:rsidR="008137A9" w:rsidRDefault="008137A9" w:rsidP="008137A9">
                  <w:pPr>
                    <w:pStyle w:val="ConsPlusNormal"/>
                    <w:jc w:val="both"/>
                    <w:rPr>
                      <w:sz w:val="20"/>
                    </w:rPr>
                  </w:pPr>
                </w:p>
                <w:p w14:paraId="68B83353" w14:textId="77777777" w:rsidR="008137A9" w:rsidRDefault="008137A9" w:rsidP="008137A9">
                  <w:pPr>
                    <w:pStyle w:val="ConsPlusNormal"/>
                    <w:jc w:val="both"/>
                    <w:rPr>
                      <w:sz w:val="20"/>
                    </w:rPr>
                  </w:pPr>
                </w:p>
                <w:p w14:paraId="7D95E1C6" w14:textId="77777777" w:rsidR="008137A9" w:rsidRDefault="008137A9" w:rsidP="008137A9">
                  <w:pPr>
                    <w:pStyle w:val="ConsPlusNormal"/>
                    <w:jc w:val="both"/>
                    <w:rPr>
                      <w:sz w:val="20"/>
                    </w:rPr>
                  </w:pPr>
                </w:p>
                <w:p w14:paraId="7A0354F9" w14:textId="77777777" w:rsidR="008137A9" w:rsidRDefault="008137A9" w:rsidP="008137A9">
                  <w:pPr>
                    <w:pStyle w:val="ConsPlusNormal"/>
                    <w:jc w:val="both"/>
                    <w:rPr>
                      <w:sz w:val="20"/>
                    </w:rPr>
                  </w:pPr>
                </w:p>
                <w:p w14:paraId="6CDFD1F6" w14:textId="77777777" w:rsidR="008137A9" w:rsidRDefault="008137A9" w:rsidP="008137A9">
                  <w:pPr>
                    <w:pStyle w:val="ConsPlusNormal"/>
                    <w:jc w:val="both"/>
                    <w:rPr>
                      <w:sz w:val="20"/>
                    </w:rPr>
                  </w:pPr>
                </w:p>
                <w:p w14:paraId="6186ADCC" w14:textId="77777777" w:rsidR="008137A9" w:rsidRDefault="008137A9" w:rsidP="008137A9">
                  <w:pPr>
                    <w:pStyle w:val="ConsPlusNormal"/>
                    <w:jc w:val="both"/>
                    <w:rPr>
                      <w:sz w:val="20"/>
                    </w:rPr>
                  </w:pPr>
                </w:p>
                <w:p w14:paraId="06C64673" w14:textId="77777777" w:rsidR="008137A9" w:rsidRDefault="008137A9" w:rsidP="008137A9">
                  <w:pPr>
                    <w:pStyle w:val="ConsPlusNormal"/>
                    <w:jc w:val="both"/>
                    <w:rPr>
                      <w:sz w:val="20"/>
                    </w:rPr>
                  </w:pPr>
                </w:p>
                <w:p w14:paraId="7F896D5C" w14:textId="77777777" w:rsidR="008137A9" w:rsidRDefault="008137A9" w:rsidP="008137A9">
                  <w:pPr>
                    <w:pStyle w:val="ConsPlusNormal"/>
                    <w:jc w:val="both"/>
                    <w:rPr>
                      <w:sz w:val="20"/>
                    </w:rPr>
                  </w:pPr>
                </w:p>
                <w:p w14:paraId="56355C7B" w14:textId="77777777" w:rsidR="008137A9" w:rsidRDefault="008137A9" w:rsidP="008137A9">
                  <w:pPr>
                    <w:pStyle w:val="ConsPlusNormal"/>
                    <w:jc w:val="both"/>
                    <w:rPr>
                      <w:sz w:val="20"/>
                    </w:rPr>
                  </w:pPr>
                </w:p>
                <w:p w14:paraId="5829B07A" w14:textId="77777777" w:rsidR="008137A9" w:rsidRDefault="008137A9" w:rsidP="008137A9">
                  <w:pPr>
                    <w:pStyle w:val="ConsPlusNormal"/>
                    <w:jc w:val="both"/>
                    <w:rPr>
                      <w:sz w:val="20"/>
                    </w:rPr>
                  </w:pPr>
                </w:p>
                <w:p w14:paraId="52641156" w14:textId="77777777" w:rsidR="008137A9" w:rsidRDefault="008137A9" w:rsidP="008137A9">
                  <w:pPr>
                    <w:pStyle w:val="ConsPlusNormal"/>
                    <w:jc w:val="both"/>
                    <w:rPr>
                      <w:sz w:val="20"/>
                    </w:rPr>
                  </w:pPr>
                </w:p>
                <w:p w14:paraId="63F9E1FD" w14:textId="77777777" w:rsidR="008137A9" w:rsidRDefault="008137A9" w:rsidP="008137A9">
                  <w:pPr>
                    <w:pStyle w:val="ConsPlusNormal"/>
                    <w:jc w:val="both"/>
                    <w:rPr>
                      <w:sz w:val="20"/>
                    </w:rPr>
                  </w:pPr>
                </w:p>
                <w:p w14:paraId="045F8746" w14:textId="77777777" w:rsidR="008137A9" w:rsidRDefault="008137A9" w:rsidP="008137A9">
                  <w:pPr>
                    <w:pStyle w:val="ConsPlusNormal"/>
                    <w:jc w:val="both"/>
                    <w:rPr>
                      <w:sz w:val="20"/>
                    </w:rPr>
                  </w:pPr>
                </w:p>
                <w:p w14:paraId="5FD52C2B" w14:textId="77777777" w:rsidR="008137A9" w:rsidRDefault="008137A9" w:rsidP="008137A9">
                  <w:pPr>
                    <w:pStyle w:val="ConsPlusNormal"/>
                    <w:jc w:val="both"/>
                    <w:rPr>
                      <w:sz w:val="20"/>
                    </w:rPr>
                  </w:pPr>
                </w:p>
                <w:p w14:paraId="100C601D" w14:textId="77777777" w:rsidR="008137A9" w:rsidRDefault="008137A9" w:rsidP="008137A9">
                  <w:pPr>
                    <w:pStyle w:val="ConsPlusNormal"/>
                    <w:jc w:val="both"/>
                    <w:rPr>
                      <w:sz w:val="20"/>
                    </w:rPr>
                  </w:pPr>
                </w:p>
                <w:p w14:paraId="45D000FE" w14:textId="77777777" w:rsidR="008137A9" w:rsidRDefault="008137A9" w:rsidP="008137A9">
                  <w:pPr>
                    <w:pStyle w:val="ConsPlusNormal"/>
                    <w:jc w:val="both"/>
                    <w:rPr>
                      <w:sz w:val="20"/>
                    </w:rPr>
                  </w:pPr>
                </w:p>
                <w:p w14:paraId="57C2DC8D" w14:textId="77777777" w:rsidR="008137A9" w:rsidRDefault="008137A9" w:rsidP="008137A9">
                  <w:pPr>
                    <w:pStyle w:val="ConsPlusNormal"/>
                    <w:jc w:val="both"/>
                    <w:rPr>
                      <w:sz w:val="20"/>
                    </w:rPr>
                  </w:pPr>
                </w:p>
                <w:p w14:paraId="6993E39D" w14:textId="77777777" w:rsidR="008137A9" w:rsidRDefault="008137A9" w:rsidP="008137A9">
                  <w:pPr>
                    <w:pStyle w:val="ConsPlusNormal"/>
                    <w:jc w:val="both"/>
                    <w:rPr>
                      <w:sz w:val="20"/>
                    </w:rPr>
                  </w:pPr>
                </w:p>
                <w:p w14:paraId="698FE86E" w14:textId="77777777" w:rsidR="008137A9" w:rsidRDefault="008137A9" w:rsidP="008137A9">
                  <w:pPr>
                    <w:pStyle w:val="ConsPlusNormal"/>
                    <w:jc w:val="both"/>
                    <w:rPr>
                      <w:sz w:val="20"/>
                    </w:rPr>
                  </w:pPr>
                </w:p>
                <w:p w14:paraId="50D4C177" w14:textId="77777777" w:rsidR="008137A9" w:rsidRDefault="008137A9" w:rsidP="008137A9">
                  <w:pPr>
                    <w:pStyle w:val="ConsPlusNormal"/>
                    <w:jc w:val="both"/>
                    <w:rPr>
                      <w:sz w:val="20"/>
                    </w:rPr>
                  </w:pPr>
                </w:p>
                <w:p w14:paraId="0D0ED597" w14:textId="77777777" w:rsidR="008137A9" w:rsidRDefault="008137A9" w:rsidP="008137A9">
                  <w:pPr>
                    <w:pStyle w:val="ConsPlusNormal"/>
                    <w:jc w:val="both"/>
                    <w:rPr>
                      <w:sz w:val="20"/>
                    </w:rPr>
                  </w:pPr>
                </w:p>
                <w:p w14:paraId="0D24AFCA" w14:textId="77777777" w:rsidR="008137A9" w:rsidRDefault="008137A9" w:rsidP="008137A9">
                  <w:pPr>
                    <w:pStyle w:val="ConsPlusNormal"/>
                    <w:jc w:val="both"/>
                    <w:rPr>
                      <w:sz w:val="20"/>
                    </w:rPr>
                  </w:pPr>
                </w:p>
                <w:p w14:paraId="5378991F" w14:textId="77777777" w:rsidR="008137A9" w:rsidRDefault="008137A9" w:rsidP="008137A9">
                  <w:pPr>
                    <w:pStyle w:val="ConsPlusNormal"/>
                    <w:jc w:val="both"/>
                    <w:rPr>
                      <w:sz w:val="20"/>
                    </w:rPr>
                  </w:pPr>
                </w:p>
                <w:p w14:paraId="549711B4" w14:textId="77777777" w:rsidR="008137A9" w:rsidRDefault="008137A9" w:rsidP="008137A9">
                  <w:pPr>
                    <w:pStyle w:val="ConsPlusNormal"/>
                    <w:jc w:val="both"/>
                    <w:rPr>
                      <w:sz w:val="20"/>
                    </w:rPr>
                  </w:pPr>
                </w:p>
                <w:p w14:paraId="428EFF41" w14:textId="77777777" w:rsidR="008137A9" w:rsidRDefault="008137A9" w:rsidP="008137A9">
                  <w:pPr>
                    <w:pStyle w:val="ConsPlusNormal"/>
                    <w:jc w:val="both"/>
                    <w:rPr>
                      <w:sz w:val="20"/>
                    </w:rPr>
                  </w:pPr>
                </w:p>
                <w:p w14:paraId="02E34ACA" w14:textId="77777777" w:rsidR="008137A9" w:rsidRDefault="008137A9" w:rsidP="008137A9">
                  <w:pPr>
                    <w:pStyle w:val="ConsPlusNormal"/>
                    <w:jc w:val="both"/>
                    <w:rPr>
                      <w:sz w:val="20"/>
                    </w:rPr>
                  </w:pPr>
                </w:p>
                <w:p w14:paraId="64B8E99E" w14:textId="77777777" w:rsidR="008137A9" w:rsidRDefault="008137A9" w:rsidP="008137A9">
                  <w:pPr>
                    <w:pStyle w:val="ConsPlusNormal"/>
                    <w:jc w:val="both"/>
                    <w:rPr>
                      <w:sz w:val="20"/>
                    </w:rPr>
                  </w:pPr>
                </w:p>
                <w:p w14:paraId="24E7421F" w14:textId="77777777" w:rsidR="008137A9" w:rsidRDefault="008137A9" w:rsidP="008137A9">
                  <w:pPr>
                    <w:pStyle w:val="ConsPlusNormal"/>
                    <w:jc w:val="both"/>
                    <w:rPr>
                      <w:sz w:val="20"/>
                    </w:rPr>
                  </w:pPr>
                </w:p>
                <w:p w14:paraId="56E06312" w14:textId="77777777" w:rsidR="008137A9" w:rsidRDefault="008137A9" w:rsidP="008137A9">
                  <w:pPr>
                    <w:pStyle w:val="ConsPlusNormal"/>
                    <w:jc w:val="both"/>
                    <w:rPr>
                      <w:sz w:val="20"/>
                    </w:rPr>
                  </w:pPr>
                </w:p>
                <w:p w14:paraId="79459223" w14:textId="77777777" w:rsidR="008137A9" w:rsidRDefault="008137A9" w:rsidP="008137A9">
                  <w:pPr>
                    <w:pStyle w:val="ConsPlusNormal"/>
                    <w:jc w:val="both"/>
                    <w:rPr>
                      <w:sz w:val="20"/>
                    </w:rPr>
                  </w:pPr>
                </w:p>
                <w:p w14:paraId="7D04386E" w14:textId="77777777" w:rsidR="008137A9" w:rsidRDefault="008137A9" w:rsidP="008137A9">
                  <w:pPr>
                    <w:pStyle w:val="ConsPlusNormal"/>
                    <w:jc w:val="both"/>
                    <w:rPr>
                      <w:sz w:val="20"/>
                    </w:rPr>
                  </w:pPr>
                </w:p>
                <w:p w14:paraId="25F5CD92" w14:textId="77777777" w:rsidR="008137A9" w:rsidRDefault="008137A9" w:rsidP="008137A9">
                  <w:pPr>
                    <w:pStyle w:val="ConsPlusNormal"/>
                    <w:jc w:val="both"/>
                    <w:rPr>
                      <w:sz w:val="20"/>
                    </w:rPr>
                  </w:pPr>
                </w:p>
                <w:p w14:paraId="61DC2C62" w14:textId="77777777" w:rsidR="008137A9" w:rsidRDefault="008137A9" w:rsidP="008137A9">
                  <w:pPr>
                    <w:pStyle w:val="ConsPlusNormal"/>
                    <w:jc w:val="both"/>
                    <w:rPr>
                      <w:sz w:val="20"/>
                    </w:rPr>
                  </w:pPr>
                </w:p>
                <w:p w14:paraId="569F9D57" w14:textId="77777777" w:rsidR="008137A9" w:rsidRDefault="008137A9" w:rsidP="008137A9">
                  <w:pPr>
                    <w:pStyle w:val="ConsPlusNormal"/>
                    <w:jc w:val="both"/>
                    <w:rPr>
                      <w:sz w:val="20"/>
                    </w:rPr>
                  </w:pPr>
                </w:p>
                <w:p w14:paraId="44640878" w14:textId="77777777" w:rsidR="008137A9" w:rsidRDefault="008137A9" w:rsidP="008137A9">
                  <w:pPr>
                    <w:pStyle w:val="ConsPlusNormal"/>
                    <w:jc w:val="both"/>
                    <w:rPr>
                      <w:sz w:val="20"/>
                    </w:rPr>
                  </w:pPr>
                </w:p>
                <w:p w14:paraId="4CA5B2B8" w14:textId="77777777" w:rsidR="008137A9" w:rsidRDefault="008137A9" w:rsidP="008137A9">
                  <w:pPr>
                    <w:pStyle w:val="ConsPlusNormal"/>
                    <w:jc w:val="both"/>
                    <w:rPr>
                      <w:sz w:val="20"/>
                    </w:rPr>
                  </w:pPr>
                </w:p>
                <w:p w14:paraId="0BC60F7E" w14:textId="77777777" w:rsidR="008137A9" w:rsidRDefault="008137A9" w:rsidP="008137A9">
                  <w:pPr>
                    <w:pStyle w:val="ConsPlusNormal"/>
                    <w:jc w:val="both"/>
                    <w:rPr>
                      <w:sz w:val="20"/>
                    </w:rPr>
                  </w:pPr>
                </w:p>
                <w:p w14:paraId="484D15A9" w14:textId="77777777" w:rsidR="008137A9" w:rsidRDefault="008137A9" w:rsidP="008137A9">
                  <w:pPr>
                    <w:pStyle w:val="ConsPlusNormal"/>
                    <w:jc w:val="both"/>
                    <w:rPr>
                      <w:sz w:val="20"/>
                    </w:rPr>
                  </w:pPr>
                </w:p>
                <w:p w14:paraId="5044D9C6" w14:textId="77777777" w:rsidR="008137A9" w:rsidRDefault="008137A9" w:rsidP="008137A9">
                  <w:pPr>
                    <w:pStyle w:val="ConsPlusNormal"/>
                    <w:jc w:val="both"/>
                    <w:rPr>
                      <w:sz w:val="20"/>
                    </w:rPr>
                  </w:pPr>
                </w:p>
                <w:p w14:paraId="7C63518D" w14:textId="77777777" w:rsidR="008137A9" w:rsidRDefault="008137A9" w:rsidP="008137A9">
                  <w:pPr>
                    <w:pStyle w:val="ConsPlusNormal"/>
                    <w:jc w:val="both"/>
                    <w:rPr>
                      <w:sz w:val="20"/>
                    </w:rPr>
                  </w:pPr>
                </w:p>
                <w:p w14:paraId="093C7926" w14:textId="77777777" w:rsidR="008137A9" w:rsidRDefault="008137A9" w:rsidP="008137A9">
                  <w:pPr>
                    <w:pStyle w:val="ConsPlusNormal"/>
                    <w:jc w:val="both"/>
                    <w:rPr>
                      <w:sz w:val="20"/>
                    </w:rPr>
                  </w:pPr>
                </w:p>
                <w:p w14:paraId="70006212" w14:textId="77777777" w:rsidR="008137A9" w:rsidRDefault="008137A9" w:rsidP="008137A9">
                  <w:pPr>
                    <w:pStyle w:val="ConsPlusNormal"/>
                    <w:jc w:val="both"/>
                    <w:rPr>
                      <w:sz w:val="20"/>
                    </w:rPr>
                  </w:pPr>
                </w:p>
                <w:p w14:paraId="59BF4061" w14:textId="77777777" w:rsidR="008137A9" w:rsidRDefault="008137A9" w:rsidP="008137A9">
                  <w:pPr>
                    <w:pStyle w:val="ConsPlusNormal"/>
                    <w:jc w:val="both"/>
                    <w:rPr>
                      <w:sz w:val="20"/>
                    </w:rPr>
                  </w:pPr>
                </w:p>
                <w:p w14:paraId="19159C30" w14:textId="77777777" w:rsidR="008137A9" w:rsidRDefault="008137A9" w:rsidP="008137A9">
                  <w:pPr>
                    <w:pStyle w:val="ConsPlusNormal"/>
                    <w:jc w:val="both"/>
                    <w:rPr>
                      <w:sz w:val="20"/>
                    </w:rPr>
                  </w:pPr>
                </w:p>
                <w:p w14:paraId="6D1593D5" w14:textId="77777777" w:rsidR="008137A9" w:rsidRDefault="008137A9" w:rsidP="008137A9">
                  <w:pPr>
                    <w:pStyle w:val="ConsPlusNormal"/>
                    <w:jc w:val="both"/>
                    <w:rPr>
                      <w:sz w:val="20"/>
                    </w:rPr>
                  </w:pPr>
                </w:p>
                <w:p w14:paraId="6FD54DA2" w14:textId="77777777" w:rsidR="008137A9" w:rsidRDefault="008137A9" w:rsidP="008137A9">
                  <w:pPr>
                    <w:pStyle w:val="ConsPlusNormal"/>
                    <w:jc w:val="both"/>
                    <w:rPr>
                      <w:sz w:val="20"/>
                    </w:rPr>
                  </w:pPr>
                </w:p>
                <w:p w14:paraId="65103869" w14:textId="77777777" w:rsidR="008137A9" w:rsidRDefault="008137A9" w:rsidP="008137A9">
                  <w:pPr>
                    <w:pStyle w:val="ConsPlusNormal"/>
                    <w:jc w:val="both"/>
                    <w:rPr>
                      <w:sz w:val="20"/>
                    </w:rPr>
                  </w:pPr>
                </w:p>
                <w:p w14:paraId="3A50F806" w14:textId="77777777" w:rsidR="008137A9" w:rsidRDefault="008137A9" w:rsidP="008137A9">
                  <w:pPr>
                    <w:pStyle w:val="ConsPlusNormal"/>
                    <w:jc w:val="both"/>
                    <w:rPr>
                      <w:sz w:val="20"/>
                    </w:rPr>
                  </w:pPr>
                </w:p>
                <w:p w14:paraId="4F47DCE3" w14:textId="77777777" w:rsidR="008137A9" w:rsidRDefault="008137A9" w:rsidP="008137A9">
                  <w:pPr>
                    <w:pStyle w:val="ConsPlusNormal"/>
                    <w:jc w:val="both"/>
                    <w:rPr>
                      <w:sz w:val="20"/>
                    </w:rPr>
                  </w:pPr>
                </w:p>
                <w:p w14:paraId="12F1E116" w14:textId="77777777" w:rsidR="008137A9" w:rsidRDefault="008137A9" w:rsidP="008137A9">
                  <w:pPr>
                    <w:pStyle w:val="ConsPlusNormal"/>
                    <w:jc w:val="both"/>
                    <w:rPr>
                      <w:sz w:val="20"/>
                    </w:rPr>
                  </w:pPr>
                </w:p>
                <w:p w14:paraId="6454BCB1" w14:textId="77777777" w:rsidR="008137A9" w:rsidRDefault="008137A9" w:rsidP="008137A9">
                  <w:pPr>
                    <w:pStyle w:val="ConsPlusNormal"/>
                    <w:jc w:val="both"/>
                    <w:rPr>
                      <w:sz w:val="20"/>
                    </w:rPr>
                  </w:pPr>
                </w:p>
                <w:p w14:paraId="21D7B8E1" w14:textId="77777777" w:rsidR="008137A9" w:rsidRDefault="008137A9" w:rsidP="008137A9">
                  <w:pPr>
                    <w:pStyle w:val="ConsPlusNormal"/>
                    <w:jc w:val="both"/>
                    <w:rPr>
                      <w:sz w:val="20"/>
                    </w:rPr>
                  </w:pPr>
                </w:p>
                <w:p w14:paraId="6BDC5CC3" w14:textId="77777777" w:rsidR="008137A9" w:rsidRDefault="008137A9" w:rsidP="008137A9">
                  <w:pPr>
                    <w:pStyle w:val="ConsPlusNormal"/>
                    <w:jc w:val="both"/>
                    <w:rPr>
                      <w:sz w:val="20"/>
                    </w:rPr>
                  </w:pPr>
                </w:p>
                <w:p w14:paraId="7FDF9A8C" w14:textId="77777777" w:rsidR="008137A9" w:rsidRDefault="008137A9" w:rsidP="008137A9">
                  <w:pPr>
                    <w:pStyle w:val="ConsPlusNormal"/>
                    <w:jc w:val="both"/>
                    <w:rPr>
                      <w:sz w:val="20"/>
                    </w:rPr>
                  </w:pPr>
                </w:p>
                <w:p w14:paraId="4038FAD9" w14:textId="77777777" w:rsidR="008137A9" w:rsidRDefault="008137A9" w:rsidP="008137A9">
                  <w:pPr>
                    <w:pStyle w:val="ConsPlusNormal"/>
                    <w:jc w:val="both"/>
                    <w:rPr>
                      <w:sz w:val="20"/>
                    </w:rPr>
                  </w:pPr>
                </w:p>
                <w:p w14:paraId="64FC38C3" w14:textId="77777777" w:rsidR="008137A9" w:rsidRDefault="008137A9" w:rsidP="008137A9">
                  <w:pPr>
                    <w:pStyle w:val="ConsPlusNormal"/>
                    <w:jc w:val="both"/>
                    <w:rPr>
                      <w:sz w:val="20"/>
                    </w:rPr>
                  </w:pPr>
                </w:p>
                <w:p w14:paraId="3B1A7A31" w14:textId="77777777" w:rsidR="008137A9" w:rsidRDefault="008137A9" w:rsidP="008137A9">
                  <w:pPr>
                    <w:pStyle w:val="ConsPlusNormal"/>
                    <w:jc w:val="both"/>
                    <w:rPr>
                      <w:sz w:val="20"/>
                    </w:rPr>
                  </w:pPr>
                </w:p>
                <w:p w14:paraId="01CE6C1E" w14:textId="77777777" w:rsidR="008137A9" w:rsidRDefault="008137A9" w:rsidP="008137A9">
                  <w:pPr>
                    <w:pStyle w:val="ConsPlusNormal"/>
                    <w:jc w:val="both"/>
                    <w:rPr>
                      <w:sz w:val="20"/>
                    </w:rPr>
                  </w:pPr>
                </w:p>
                <w:p w14:paraId="671664DB" w14:textId="77777777" w:rsidR="008137A9" w:rsidRDefault="008137A9" w:rsidP="008137A9">
                  <w:pPr>
                    <w:pStyle w:val="ConsPlusNormal"/>
                    <w:jc w:val="both"/>
                    <w:rPr>
                      <w:sz w:val="20"/>
                    </w:rPr>
                  </w:pPr>
                </w:p>
                <w:p w14:paraId="61281AF9" w14:textId="77777777" w:rsidR="008137A9" w:rsidRDefault="008137A9" w:rsidP="008137A9">
                  <w:pPr>
                    <w:pStyle w:val="ConsPlusNormal"/>
                    <w:jc w:val="both"/>
                    <w:rPr>
                      <w:sz w:val="20"/>
                    </w:rPr>
                  </w:pPr>
                </w:p>
                <w:p w14:paraId="5A9FA523" w14:textId="77777777" w:rsidR="008137A9" w:rsidRDefault="008137A9" w:rsidP="008137A9">
                  <w:pPr>
                    <w:pStyle w:val="ConsPlusNormal"/>
                    <w:jc w:val="both"/>
                    <w:rPr>
                      <w:sz w:val="20"/>
                    </w:rPr>
                  </w:pPr>
                </w:p>
                <w:p w14:paraId="398F1205" w14:textId="77777777" w:rsidR="008137A9" w:rsidRDefault="008137A9" w:rsidP="008137A9">
                  <w:pPr>
                    <w:pStyle w:val="ConsPlusNormal"/>
                    <w:jc w:val="both"/>
                    <w:rPr>
                      <w:sz w:val="20"/>
                    </w:rPr>
                  </w:pPr>
                </w:p>
                <w:p w14:paraId="40B32FA5" w14:textId="77777777" w:rsidR="008137A9" w:rsidRDefault="008137A9" w:rsidP="008137A9">
                  <w:pPr>
                    <w:pStyle w:val="ConsPlusNormal"/>
                    <w:jc w:val="both"/>
                    <w:rPr>
                      <w:sz w:val="20"/>
                    </w:rPr>
                  </w:pPr>
                </w:p>
                <w:p w14:paraId="3537A103" w14:textId="77777777" w:rsidR="008137A9" w:rsidRDefault="008137A9" w:rsidP="008137A9">
                  <w:pPr>
                    <w:pStyle w:val="ConsPlusNormal"/>
                    <w:jc w:val="both"/>
                    <w:rPr>
                      <w:sz w:val="20"/>
                    </w:rPr>
                  </w:pPr>
                </w:p>
                <w:p w14:paraId="3228C24A" w14:textId="77777777" w:rsidR="008137A9" w:rsidRDefault="008137A9" w:rsidP="008137A9">
                  <w:pPr>
                    <w:pStyle w:val="ConsPlusNormal"/>
                    <w:jc w:val="both"/>
                    <w:rPr>
                      <w:sz w:val="20"/>
                    </w:rPr>
                  </w:pPr>
                </w:p>
                <w:p w14:paraId="60B24E53" w14:textId="77777777" w:rsidR="008137A9" w:rsidRDefault="008137A9" w:rsidP="008137A9">
                  <w:pPr>
                    <w:pStyle w:val="ConsPlusNormal"/>
                    <w:jc w:val="both"/>
                    <w:rPr>
                      <w:sz w:val="20"/>
                    </w:rPr>
                  </w:pPr>
                </w:p>
                <w:p w14:paraId="33739DE5" w14:textId="77777777" w:rsidR="008137A9" w:rsidRDefault="008137A9" w:rsidP="008137A9">
                  <w:pPr>
                    <w:pStyle w:val="ConsPlusNormal"/>
                    <w:jc w:val="both"/>
                    <w:rPr>
                      <w:sz w:val="20"/>
                    </w:rPr>
                  </w:pPr>
                </w:p>
                <w:p w14:paraId="757D2890" w14:textId="77777777" w:rsidR="008137A9" w:rsidRDefault="008137A9" w:rsidP="008137A9">
                  <w:pPr>
                    <w:pStyle w:val="ConsPlusNormal"/>
                    <w:jc w:val="both"/>
                    <w:rPr>
                      <w:sz w:val="20"/>
                    </w:rPr>
                  </w:pPr>
                </w:p>
                <w:p w14:paraId="5D8A1C5D" w14:textId="77777777" w:rsidR="008137A9" w:rsidRDefault="008137A9" w:rsidP="008137A9">
                  <w:pPr>
                    <w:pStyle w:val="ConsPlusNormal"/>
                    <w:jc w:val="both"/>
                    <w:rPr>
                      <w:sz w:val="20"/>
                    </w:rPr>
                  </w:pPr>
                </w:p>
                <w:p w14:paraId="166F05F6" w14:textId="77777777" w:rsidR="008137A9" w:rsidRDefault="008137A9" w:rsidP="008137A9">
                  <w:pPr>
                    <w:pStyle w:val="ConsPlusNormal"/>
                    <w:jc w:val="both"/>
                    <w:rPr>
                      <w:sz w:val="20"/>
                    </w:rPr>
                  </w:pPr>
                </w:p>
                <w:p w14:paraId="3C44709B" w14:textId="77777777" w:rsidR="008137A9" w:rsidRDefault="008137A9" w:rsidP="008137A9">
                  <w:pPr>
                    <w:pStyle w:val="ConsPlusNormal"/>
                    <w:jc w:val="both"/>
                    <w:rPr>
                      <w:sz w:val="20"/>
                    </w:rPr>
                  </w:pPr>
                </w:p>
                <w:p w14:paraId="28A0B3AA" w14:textId="77777777" w:rsidR="008137A9" w:rsidRDefault="008137A9" w:rsidP="008137A9">
                  <w:pPr>
                    <w:pStyle w:val="ConsPlusNormal"/>
                    <w:jc w:val="both"/>
                    <w:rPr>
                      <w:sz w:val="20"/>
                    </w:rPr>
                  </w:pPr>
                </w:p>
                <w:p w14:paraId="381953EE" w14:textId="77777777" w:rsidR="008137A9" w:rsidRDefault="008137A9" w:rsidP="008137A9">
                  <w:pPr>
                    <w:pStyle w:val="ConsPlusNormal"/>
                    <w:jc w:val="both"/>
                    <w:rPr>
                      <w:sz w:val="20"/>
                    </w:rPr>
                  </w:pPr>
                </w:p>
                <w:p w14:paraId="3EB59CC4" w14:textId="77777777" w:rsidR="008137A9" w:rsidRDefault="008137A9" w:rsidP="008137A9">
                  <w:pPr>
                    <w:pStyle w:val="ConsPlusNormal"/>
                    <w:jc w:val="both"/>
                    <w:rPr>
                      <w:sz w:val="20"/>
                    </w:rPr>
                  </w:pPr>
                </w:p>
                <w:p w14:paraId="584BD3BC" w14:textId="77777777" w:rsidR="008137A9" w:rsidRDefault="008137A9" w:rsidP="008137A9">
                  <w:pPr>
                    <w:pStyle w:val="ConsPlusNormal"/>
                    <w:jc w:val="both"/>
                    <w:rPr>
                      <w:sz w:val="20"/>
                    </w:rPr>
                  </w:pPr>
                </w:p>
                <w:p w14:paraId="7006A68A" w14:textId="77777777" w:rsidR="008137A9" w:rsidRDefault="008137A9" w:rsidP="008137A9">
                  <w:pPr>
                    <w:pStyle w:val="ConsPlusNormal"/>
                    <w:jc w:val="both"/>
                    <w:rPr>
                      <w:sz w:val="20"/>
                    </w:rPr>
                  </w:pPr>
                </w:p>
                <w:p w14:paraId="4A2FF4C4" w14:textId="77777777" w:rsidR="008137A9" w:rsidRDefault="008137A9" w:rsidP="008137A9">
                  <w:pPr>
                    <w:pStyle w:val="ConsPlusNormal"/>
                    <w:jc w:val="both"/>
                    <w:rPr>
                      <w:sz w:val="20"/>
                    </w:rPr>
                  </w:pPr>
                </w:p>
                <w:p w14:paraId="2CCDEE21" w14:textId="77777777" w:rsidR="008137A9" w:rsidRDefault="008137A9" w:rsidP="008137A9">
                  <w:pPr>
                    <w:pStyle w:val="ConsPlusNormal"/>
                    <w:jc w:val="both"/>
                    <w:rPr>
                      <w:sz w:val="20"/>
                    </w:rPr>
                  </w:pPr>
                </w:p>
                <w:p w14:paraId="7335232E" w14:textId="77777777" w:rsidR="008137A9" w:rsidRDefault="008137A9" w:rsidP="008137A9">
                  <w:pPr>
                    <w:pStyle w:val="ConsPlusNormal"/>
                    <w:jc w:val="both"/>
                    <w:rPr>
                      <w:sz w:val="20"/>
                    </w:rPr>
                  </w:pPr>
                </w:p>
                <w:p w14:paraId="58938895" w14:textId="77777777" w:rsidR="008137A9" w:rsidRDefault="008137A9" w:rsidP="008137A9">
                  <w:pPr>
                    <w:pStyle w:val="ConsPlusNormal"/>
                    <w:jc w:val="both"/>
                    <w:rPr>
                      <w:sz w:val="20"/>
                    </w:rPr>
                  </w:pPr>
                </w:p>
                <w:p w14:paraId="2EEB931F" w14:textId="77777777" w:rsidR="008137A9" w:rsidRDefault="008137A9" w:rsidP="008137A9">
                  <w:pPr>
                    <w:pStyle w:val="ConsPlusNormal"/>
                    <w:jc w:val="both"/>
                    <w:rPr>
                      <w:sz w:val="20"/>
                    </w:rPr>
                  </w:pPr>
                </w:p>
                <w:p w14:paraId="1E77E1AF" w14:textId="77777777" w:rsidR="008137A9" w:rsidRDefault="008137A9" w:rsidP="008137A9">
                  <w:pPr>
                    <w:pStyle w:val="ConsPlusNormal"/>
                    <w:jc w:val="both"/>
                    <w:rPr>
                      <w:sz w:val="20"/>
                    </w:rPr>
                  </w:pPr>
                </w:p>
                <w:p w14:paraId="7819ACBF" w14:textId="77777777" w:rsidR="008137A9" w:rsidRDefault="008137A9" w:rsidP="008137A9">
                  <w:pPr>
                    <w:pStyle w:val="ConsPlusNormal"/>
                    <w:jc w:val="both"/>
                    <w:rPr>
                      <w:sz w:val="20"/>
                    </w:rPr>
                  </w:pPr>
                </w:p>
                <w:p w14:paraId="0C0501BE" w14:textId="77777777" w:rsidR="008137A9" w:rsidRDefault="008137A9" w:rsidP="008137A9">
                  <w:pPr>
                    <w:pStyle w:val="ConsPlusNormal"/>
                    <w:jc w:val="both"/>
                    <w:rPr>
                      <w:sz w:val="20"/>
                    </w:rPr>
                  </w:pPr>
                </w:p>
                <w:p w14:paraId="37208E4C" w14:textId="77777777" w:rsidR="008137A9" w:rsidRDefault="008137A9" w:rsidP="008137A9">
                  <w:pPr>
                    <w:pStyle w:val="ConsPlusNormal"/>
                    <w:jc w:val="both"/>
                    <w:rPr>
                      <w:sz w:val="20"/>
                    </w:rPr>
                  </w:pPr>
                </w:p>
                <w:p w14:paraId="76FFBCE4" w14:textId="77777777" w:rsidR="008137A9" w:rsidRDefault="008137A9" w:rsidP="008137A9">
                  <w:pPr>
                    <w:pStyle w:val="ConsPlusNormal"/>
                    <w:jc w:val="both"/>
                    <w:rPr>
                      <w:sz w:val="20"/>
                    </w:rPr>
                  </w:pPr>
                </w:p>
                <w:p w14:paraId="4BFE7B60" w14:textId="77777777" w:rsidR="008137A9" w:rsidRDefault="008137A9" w:rsidP="008137A9">
                  <w:pPr>
                    <w:pStyle w:val="ConsPlusNormal"/>
                    <w:jc w:val="both"/>
                    <w:rPr>
                      <w:sz w:val="20"/>
                    </w:rPr>
                  </w:pPr>
                </w:p>
                <w:p w14:paraId="7CCFF826" w14:textId="77777777" w:rsidR="008137A9" w:rsidRDefault="008137A9" w:rsidP="008137A9">
                  <w:pPr>
                    <w:pStyle w:val="ConsPlusNormal"/>
                    <w:jc w:val="both"/>
                    <w:rPr>
                      <w:sz w:val="20"/>
                    </w:rPr>
                  </w:pPr>
                </w:p>
                <w:p w14:paraId="516FC7AF" w14:textId="77777777" w:rsidR="008137A9" w:rsidRDefault="008137A9" w:rsidP="008137A9">
                  <w:pPr>
                    <w:pStyle w:val="ConsPlusNormal"/>
                    <w:jc w:val="both"/>
                    <w:rPr>
                      <w:sz w:val="20"/>
                    </w:rPr>
                  </w:pPr>
                </w:p>
                <w:p w14:paraId="484C6468" w14:textId="77777777" w:rsidR="008137A9" w:rsidRDefault="008137A9" w:rsidP="008137A9">
                  <w:pPr>
                    <w:pStyle w:val="ConsPlusNormal"/>
                    <w:jc w:val="both"/>
                    <w:rPr>
                      <w:sz w:val="20"/>
                    </w:rPr>
                  </w:pPr>
                </w:p>
                <w:p w14:paraId="35B4CFD6" w14:textId="77777777" w:rsidR="008137A9" w:rsidRDefault="008137A9" w:rsidP="008137A9">
                  <w:pPr>
                    <w:pStyle w:val="ConsPlusNormal"/>
                    <w:jc w:val="both"/>
                    <w:rPr>
                      <w:sz w:val="20"/>
                    </w:rPr>
                  </w:pPr>
                </w:p>
                <w:p w14:paraId="7496075A" w14:textId="77777777" w:rsidR="008137A9" w:rsidRDefault="008137A9" w:rsidP="008137A9">
                  <w:pPr>
                    <w:pStyle w:val="ConsPlusNormal"/>
                    <w:jc w:val="both"/>
                    <w:rPr>
                      <w:sz w:val="20"/>
                    </w:rPr>
                  </w:pPr>
                </w:p>
                <w:p w14:paraId="3AA4F3E4" w14:textId="77777777" w:rsidR="008137A9" w:rsidRDefault="008137A9" w:rsidP="008137A9">
                  <w:pPr>
                    <w:pStyle w:val="ConsPlusNormal"/>
                    <w:jc w:val="both"/>
                    <w:rPr>
                      <w:sz w:val="20"/>
                    </w:rPr>
                  </w:pPr>
                </w:p>
                <w:p w14:paraId="652D56C1" w14:textId="77777777" w:rsidR="008137A9" w:rsidRDefault="008137A9" w:rsidP="008137A9">
                  <w:pPr>
                    <w:pStyle w:val="ConsPlusNormal"/>
                    <w:jc w:val="both"/>
                    <w:rPr>
                      <w:sz w:val="20"/>
                    </w:rPr>
                  </w:pPr>
                </w:p>
                <w:p w14:paraId="17661DA8" w14:textId="77777777" w:rsidR="008137A9" w:rsidRDefault="008137A9" w:rsidP="008137A9">
                  <w:pPr>
                    <w:pStyle w:val="ConsPlusNormal"/>
                    <w:jc w:val="both"/>
                    <w:rPr>
                      <w:sz w:val="20"/>
                    </w:rPr>
                  </w:pPr>
                </w:p>
                <w:p w14:paraId="438C6CF4" w14:textId="77777777" w:rsidR="008137A9" w:rsidRDefault="008137A9" w:rsidP="008137A9">
                  <w:pPr>
                    <w:pStyle w:val="ConsPlusNormal"/>
                    <w:jc w:val="both"/>
                    <w:rPr>
                      <w:sz w:val="20"/>
                    </w:rPr>
                  </w:pPr>
                </w:p>
                <w:p w14:paraId="7D3CABF2" w14:textId="77777777" w:rsidR="008137A9" w:rsidRDefault="008137A9" w:rsidP="008137A9">
                  <w:pPr>
                    <w:pStyle w:val="ConsPlusNormal"/>
                    <w:jc w:val="both"/>
                    <w:rPr>
                      <w:sz w:val="20"/>
                    </w:rPr>
                  </w:pPr>
                </w:p>
                <w:p w14:paraId="1B9D64EB" w14:textId="77777777" w:rsidR="008137A9" w:rsidRDefault="008137A9" w:rsidP="008137A9">
                  <w:pPr>
                    <w:pStyle w:val="ConsPlusNormal"/>
                    <w:jc w:val="both"/>
                    <w:rPr>
                      <w:sz w:val="20"/>
                    </w:rPr>
                  </w:pPr>
                </w:p>
                <w:p w14:paraId="0035448C" w14:textId="77777777" w:rsidR="008137A9" w:rsidRDefault="008137A9" w:rsidP="008137A9">
                  <w:pPr>
                    <w:pStyle w:val="ConsPlusNormal"/>
                    <w:jc w:val="both"/>
                    <w:rPr>
                      <w:sz w:val="20"/>
                    </w:rPr>
                  </w:pPr>
                </w:p>
                <w:p w14:paraId="169352AE" w14:textId="77777777" w:rsidR="008137A9" w:rsidRDefault="008137A9" w:rsidP="008137A9">
                  <w:pPr>
                    <w:pStyle w:val="ConsPlusNormal"/>
                    <w:jc w:val="both"/>
                    <w:rPr>
                      <w:sz w:val="20"/>
                    </w:rPr>
                  </w:pPr>
                </w:p>
                <w:p w14:paraId="2CD789F2" w14:textId="77777777" w:rsidR="008137A9" w:rsidRDefault="008137A9" w:rsidP="008137A9">
                  <w:pPr>
                    <w:pStyle w:val="ConsPlusNormal"/>
                    <w:jc w:val="both"/>
                    <w:rPr>
                      <w:sz w:val="20"/>
                    </w:rPr>
                  </w:pPr>
                </w:p>
                <w:p w14:paraId="63D3DB9D" w14:textId="77777777" w:rsidR="008137A9" w:rsidRDefault="008137A9" w:rsidP="008137A9">
                  <w:pPr>
                    <w:pStyle w:val="ConsPlusNormal"/>
                    <w:jc w:val="both"/>
                    <w:rPr>
                      <w:sz w:val="20"/>
                    </w:rPr>
                  </w:pPr>
                </w:p>
                <w:p w14:paraId="519D0C1F" w14:textId="77777777" w:rsidR="008137A9" w:rsidRDefault="008137A9" w:rsidP="008137A9">
                  <w:pPr>
                    <w:pStyle w:val="ConsPlusNormal"/>
                    <w:jc w:val="both"/>
                    <w:rPr>
                      <w:sz w:val="20"/>
                    </w:rPr>
                  </w:pPr>
                </w:p>
                <w:p w14:paraId="10E6E54B" w14:textId="77777777" w:rsidR="008137A9" w:rsidRDefault="008137A9" w:rsidP="008137A9">
                  <w:pPr>
                    <w:pStyle w:val="ConsPlusNormal"/>
                    <w:jc w:val="both"/>
                    <w:rPr>
                      <w:sz w:val="20"/>
                    </w:rPr>
                  </w:pPr>
                </w:p>
                <w:p w14:paraId="04F73488" w14:textId="77777777" w:rsidR="008137A9" w:rsidRDefault="008137A9" w:rsidP="008137A9">
                  <w:pPr>
                    <w:pStyle w:val="ConsPlusNormal"/>
                    <w:jc w:val="both"/>
                    <w:rPr>
                      <w:sz w:val="20"/>
                    </w:rPr>
                  </w:pPr>
                </w:p>
                <w:p w14:paraId="1AA7076C" w14:textId="77777777" w:rsidR="008137A9" w:rsidRDefault="008137A9" w:rsidP="008137A9">
                  <w:pPr>
                    <w:pStyle w:val="ConsPlusNormal"/>
                    <w:jc w:val="both"/>
                    <w:rPr>
                      <w:sz w:val="20"/>
                    </w:rPr>
                  </w:pPr>
                </w:p>
                <w:p w14:paraId="14D46EB0" w14:textId="77777777" w:rsidR="008137A9" w:rsidRDefault="008137A9" w:rsidP="008137A9">
                  <w:pPr>
                    <w:pStyle w:val="ConsPlusNormal"/>
                    <w:jc w:val="both"/>
                    <w:rPr>
                      <w:sz w:val="20"/>
                    </w:rPr>
                  </w:pPr>
                </w:p>
                <w:p w14:paraId="6E041F55" w14:textId="77777777" w:rsidR="003E1547" w:rsidRDefault="003E1547" w:rsidP="00FB251F">
                  <w:pPr>
                    <w:pStyle w:val="ConsPlusNormal"/>
                    <w:rPr>
                      <w:sz w:val="20"/>
                    </w:rPr>
                  </w:pPr>
                </w:p>
                <w:p w14:paraId="2F32FF42" w14:textId="77777777" w:rsidR="008137A9" w:rsidRDefault="008137A9" w:rsidP="00FB251F">
                  <w:pPr>
                    <w:pStyle w:val="ConsPlusNormal"/>
                    <w:rPr>
                      <w:sz w:val="20"/>
                    </w:rPr>
                  </w:pPr>
                </w:p>
                <w:p w14:paraId="527758B9" w14:textId="77777777" w:rsidR="008137A9" w:rsidRDefault="008137A9" w:rsidP="00FB251F">
                  <w:pPr>
                    <w:pStyle w:val="ConsPlusNormal"/>
                    <w:rPr>
                      <w:sz w:val="20"/>
                    </w:rPr>
                  </w:pPr>
                </w:p>
                <w:p w14:paraId="47939191" w14:textId="77777777" w:rsidR="008137A9" w:rsidRDefault="008137A9" w:rsidP="00FB251F">
                  <w:pPr>
                    <w:pStyle w:val="ConsPlusNormal"/>
                    <w:rPr>
                      <w:sz w:val="20"/>
                    </w:rPr>
                  </w:pPr>
                </w:p>
                <w:p w14:paraId="034431C9" w14:textId="77777777" w:rsidR="008137A9" w:rsidRDefault="008137A9" w:rsidP="00FB251F">
                  <w:pPr>
                    <w:pStyle w:val="ConsPlusNormal"/>
                    <w:rPr>
                      <w:sz w:val="20"/>
                    </w:rPr>
                  </w:pPr>
                </w:p>
                <w:p w14:paraId="6A3691C8" w14:textId="77777777" w:rsidR="00FB3EC3" w:rsidRDefault="00FB3EC3" w:rsidP="00FB251F">
                  <w:pPr>
                    <w:pStyle w:val="ConsPlusNormal"/>
                    <w:rPr>
                      <w:sz w:val="20"/>
                    </w:rPr>
                  </w:pPr>
                </w:p>
                <w:p w14:paraId="4A83947A" w14:textId="77777777" w:rsidR="008137A9" w:rsidRDefault="008137A9" w:rsidP="00FB251F">
                  <w:pPr>
                    <w:pStyle w:val="ConsPlusNormal"/>
                    <w:rPr>
                      <w:sz w:val="20"/>
                    </w:rPr>
                  </w:pPr>
                </w:p>
                <w:p w14:paraId="34E3EF9A" w14:textId="77777777" w:rsidR="00210DF2" w:rsidRDefault="00210DF2" w:rsidP="00FB251F">
                  <w:pPr>
                    <w:pStyle w:val="ConsPlusNormal"/>
                    <w:rPr>
                      <w:sz w:val="20"/>
                    </w:rPr>
                  </w:pPr>
                </w:p>
                <w:p w14:paraId="276BB446" w14:textId="77777777" w:rsidR="00210DF2" w:rsidRPr="00F62F2F" w:rsidRDefault="00210DF2" w:rsidP="00FB251F">
                  <w:pPr>
                    <w:pStyle w:val="ConsPlusNormal"/>
                    <w:rPr>
                      <w:sz w:val="20"/>
                    </w:rPr>
                  </w:pPr>
                </w:p>
              </w:tc>
            </w:tr>
            <w:tr w:rsidR="00FB251F" w:rsidRPr="00F62F2F" w14:paraId="1BDFD215" w14:textId="77777777" w:rsidTr="00C07505">
              <w:tc>
                <w:tcPr>
                  <w:tcW w:w="2280" w:type="dxa"/>
                  <w:tcBorders>
                    <w:top w:val="single" w:sz="4" w:space="0" w:color="auto"/>
                    <w:left w:val="single" w:sz="4" w:space="0" w:color="auto"/>
                    <w:bottom w:val="single" w:sz="4" w:space="0" w:color="auto"/>
                    <w:right w:val="single" w:sz="4" w:space="0" w:color="auto"/>
                  </w:tcBorders>
                </w:tcPr>
                <w:p w14:paraId="29CB3BF3" w14:textId="77777777" w:rsidR="00FB251F" w:rsidRPr="00F62F2F" w:rsidRDefault="00FB251F" w:rsidP="00FB251F">
                  <w:pPr>
                    <w:pStyle w:val="ConsPlusNormal"/>
                    <w:rPr>
                      <w:sz w:val="20"/>
                    </w:rPr>
                  </w:pPr>
                  <w:r w:rsidRPr="00F62F2F">
                    <w:rPr>
                      <w:sz w:val="20"/>
                    </w:rPr>
                    <w:t>Цех (участок) гранулирования, брикетирования отрубей, комбикормов, кормовых смесей</w:t>
                  </w:r>
                </w:p>
              </w:tc>
              <w:tc>
                <w:tcPr>
                  <w:tcW w:w="1134" w:type="dxa"/>
                  <w:vMerge/>
                  <w:tcBorders>
                    <w:top w:val="single" w:sz="4" w:space="0" w:color="auto"/>
                    <w:left w:val="single" w:sz="4" w:space="0" w:color="auto"/>
                    <w:bottom w:val="single" w:sz="4" w:space="0" w:color="auto"/>
                    <w:right w:val="single" w:sz="4" w:space="0" w:color="auto"/>
                  </w:tcBorders>
                </w:tcPr>
                <w:p w14:paraId="74C7B5A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C91132D"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549965B6" w14:textId="77777777" w:rsidR="00FB251F" w:rsidRPr="00F62F2F" w:rsidRDefault="00FB251F" w:rsidP="00FB251F">
                  <w:pPr>
                    <w:rPr>
                      <w:sz w:val="20"/>
                      <w:szCs w:val="20"/>
                    </w:rPr>
                  </w:pPr>
                </w:p>
              </w:tc>
            </w:tr>
            <w:tr w:rsidR="00FB251F" w:rsidRPr="00F62F2F" w14:paraId="02883F6C" w14:textId="77777777" w:rsidTr="00C07505">
              <w:tc>
                <w:tcPr>
                  <w:tcW w:w="2280" w:type="dxa"/>
                  <w:tcBorders>
                    <w:top w:val="single" w:sz="4" w:space="0" w:color="auto"/>
                    <w:left w:val="single" w:sz="4" w:space="0" w:color="auto"/>
                    <w:bottom w:val="single" w:sz="4" w:space="0" w:color="auto"/>
                    <w:right w:val="single" w:sz="4" w:space="0" w:color="auto"/>
                  </w:tcBorders>
                </w:tcPr>
                <w:p w14:paraId="748B36BC" w14:textId="77777777" w:rsidR="00FB251F" w:rsidRPr="00F62F2F" w:rsidRDefault="00FB251F" w:rsidP="00FB251F">
                  <w:pPr>
                    <w:pStyle w:val="ConsPlusNormal"/>
                    <w:rPr>
                      <w:sz w:val="20"/>
                    </w:rPr>
                  </w:pPr>
                  <w:r w:rsidRPr="00F62F2F">
                    <w:rPr>
                      <w:sz w:val="20"/>
                    </w:rPr>
                    <w:lastRenderedPageBreak/>
                    <w:t>Цех (участок) агрегатных (</w:t>
                  </w:r>
                  <w:proofErr w:type="spellStart"/>
                  <w:r w:rsidRPr="00F62F2F">
                    <w:rPr>
                      <w:sz w:val="20"/>
                    </w:rPr>
                    <w:t>блочно</w:t>
                  </w:r>
                  <w:proofErr w:type="spellEnd"/>
                  <w:r w:rsidRPr="00F62F2F">
                    <w:rPr>
                      <w:sz w:val="20"/>
                    </w:rPr>
                    <w:t>-модульных) установок по производству муки, крупы, комбикормов</w:t>
                  </w:r>
                </w:p>
              </w:tc>
              <w:tc>
                <w:tcPr>
                  <w:tcW w:w="1134" w:type="dxa"/>
                  <w:vMerge/>
                  <w:tcBorders>
                    <w:top w:val="single" w:sz="4" w:space="0" w:color="auto"/>
                    <w:left w:val="single" w:sz="4" w:space="0" w:color="auto"/>
                    <w:bottom w:val="single" w:sz="4" w:space="0" w:color="auto"/>
                    <w:right w:val="single" w:sz="4" w:space="0" w:color="auto"/>
                  </w:tcBorders>
                </w:tcPr>
                <w:p w14:paraId="1BBFB29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4336B6E"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3AD1840" w14:textId="77777777" w:rsidR="00FB251F" w:rsidRPr="00F62F2F" w:rsidRDefault="00FB251F" w:rsidP="00FB251F">
                  <w:pPr>
                    <w:rPr>
                      <w:sz w:val="20"/>
                      <w:szCs w:val="20"/>
                    </w:rPr>
                  </w:pPr>
                </w:p>
              </w:tc>
            </w:tr>
            <w:tr w:rsidR="00FB251F" w:rsidRPr="00F62F2F" w14:paraId="7DB3C1D9" w14:textId="77777777" w:rsidTr="00C07505">
              <w:tc>
                <w:tcPr>
                  <w:tcW w:w="2280" w:type="dxa"/>
                  <w:tcBorders>
                    <w:top w:val="single" w:sz="4" w:space="0" w:color="auto"/>
                    <w:left w:val="single" w:sz="4" w:space="0" w:color="auto"/>
                    <w:bottom w:val="single" w:sz="4" w:space="0" w:color="auto"/>
                    <w:right w:val="single" w:sz="4" w:space="0" w:color="auto"/>
                  </w:tcBorders>
                </w:tcPr>
                <w:p w14:paraId="3FF5C27D" w14:textId="77777777" w:rsidR="00FB251F" w:rsidRPr="00F62F2F" w:rsidRDefault="00FB251F" w:rsidP="00FB251F">
                  <w:pPr>
                    <w:pStyle w:val="ConsPlusNormal"/>
                    <w:rPr>
                      <w:sz w:val="20"/>
                    </w:rPr>
                  </w:pPr>
                  <w:proofErr w:type="spellStart"/>
                  <w:r w:rsidRPr="00F62F2F">
                    <w:rPr>
                      <w:sz w:val="20"/>
                    </w:rPr>
                    <w:t>Кукурузообрабатывающий</w:t>
                  </w:r>
                  <w:proofErr w:type="spellEnd"/>
                  <w:r w:rsidRPr="00F62F2F">
                    <w:rPr>
                      <w:sz w:val="20"/>
                    </w:rPr>
                    <w:t xml:space="preserve"> цех (участок)</w:t>
                  </w:r>
                </w:p>
              </w:tc>
              <w:tc>
                <w:tcPr>
                  <w:tcW w:w="1134" w:type="dxa"/>
                  <w:vMerge/>
                  <w:tcBorders>
                    <w:top w:val="single" w:sz="4" w:space="0" w:color="auto"/>
                    <w:left w:val="single" w:sz="4" w:space="0" w:color="auto"/>
                    <w:bottom w:val="single" w:sz="4" w:space="0" w:color="auto"/>
                    <w:right w:val="single" w:sz="4" w:space="0" w:color="auto"/>
                  </w:tcBorders>
                </w:tcPr>
                <w:p w14:paraId="52330E5A"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BBA747B"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B1347BD" w14:textId="77777777" w:rsidR="00FB251F" w:rsidRPr="00F62F2F" w:rsidRDefault="00FB251F" w:rsidP="00FB251F">
                  <w:pPr>
                    <w:rPr>
                      <w:sz w:val="20"/>
                      <w:szCs w:val="20"/>
                    </w:rPr>
                  </w:pPr>
                </w:p>
              </w:tc>
            </w:tr>
            <w:tr w:rsidR="00FB251F" w:rsidRPr="00F62F2F" w14:paraId="1695FFCB" w14:textId="77777777" w:rsidTr="00C07505">
              <w:tc>
                <w:tcPr>
                  <w:tcW w:w="2280" w:type="dxa"/>
                  <w:tcBorders>
                    <w:top w:val="single" w:sz="4" w:space="0" w:color="auto"/>
                    <w:left w:val="single" w:sz="4" w:space="0" w:color="auto"/>
                    <w:bottom w:val="single" w:sz="4" w:space="0" w:color="auto"/>
                    <w:right w:val="single" w:sz="4" w:space="0" w:color="auto"/>
                  </w:tcBorders>
                </w:tcPr>
                <w:p w14:paraId="742097C4" w14:textId="77777777" w:rsidR="00FB251F" w:rsidRPr="00F62F2F" w:rsidRDefault="00FB251F" w:rsidP="00FB251F">
                  <w:pPr>
                    <w:pStyle w:val="ConsPlusNormal"/>
                    <w:rPr>
                      <w:sz w:val="20"/>
                    </w:rPr>
                  </w:pPr>
                  <w:r w:rsidRPr="00F62F2F">
                    <w:rPr>
                      <w:sz w:val="20"/>
                    </w:rPr>
                    <w:t>Семяобрабатывающий цех (участок)</w:t>
                  </w:r>
                </w:p>
              </w:tc>
              <w:tc>
                <w:tcPr>
                  <w:tcW w:w="1134" w:type="dxa"/>
                  <w:vMerge/>
                  <w:tcBorders>
                    <w:top w:val="single" w:sz="4" w:space="0" w:color="auto"/>
                    <w:left w:val="single" w:sz="4" w:space="0" w:color="auto"/>
                    <w:bottom w:val="single" w:sz="4" w:space="0" w:color="auto"/>
                    <w:right w:val="single" w:sz="4" w:space="0" w:color="auto"/>
                  </w:tcBorders>
                </w:tcPr>
                <w:p w14:paraId="216B36D0"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9227FBD"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2B8B35A7" w14:textId="77777777" w:rsidR="00FB251F" w:rsidRPr="00F62F2F" w:rsidRDefault="00FB251F" w:rsidP="00FB251F">
                  <w:pPr>
                    <w:rPr>
                      <w:sz w:val="20"/>
                      <w:szCs w:val="20"/>
                    </w:rPr>
                  </w:pPr>
                </w:p>
              </w:tc>
            </w:tr>
            <w:tr w:rsidR="00FB251F" w:rsidRPr="00F62F2F" w14:paraId="0B8ED689" w14:textId="77777777" w:rsidTr="00C07505">
              <w:tc>
                <w:tcPr>
                  <w:tcW w:w="2280" w:type="dxa"/>
                  <w:tcBorders>
                    <w:top w:val="single" w:sz="4" w:space="0" w:color="auto"/>
                    <w:left w:val="single" w:sz="4" w:space="0" w:color="auto"/>
                    <w:bottom w:val="single" w:sz="4" w:space="0" w:color="auto"/>
                    <w:right w:val="single" w:sz="4" w:space="0" w:color="auto"/>
                  </w:tcBorders>
                </w:tcPr>
                <w:p w14:paraId="1382C419" w14:textId="77777777" w:rsidR="00FB251F" w:rsidRPr="00F62F2F" w:rsidRDefault="00FB251F" w:rsidP="00FB251F">
                  <w:pPr>
                    <w:pStyle w:val="ConsPlusNormal"/>
                    <w:rPr>
                      <w:sz w:val="20"/>
                    </w:rPr>
                  </w:pPr>
                  <w:r w:rsidRPr="00F62F2F">
                    <w:rPr>
                      <w:sz w:val="20"/>
                    </w:rPr>
                    <w:t>Цех (участок) по очистке и сортировке мягкой тары</w:t>
                  </w:r>
                </w:p>
              </w:tc>
              <w:tc>
                <w:tcPr>
                  <w:tcW w:w="1134" w:type="dxa"/>
                  <w:vMerge/>
                  <w:tcBorders>
                    <w:top w:val="single" w:sz="4" w:space="0" w:color="auto"/>
                    <w:left w:val="single" w:sz="4" w:space="0" w:color="auto"/>
                    <w:bottom w:val="single" w:sz="4" w:space="0" w:color="auto"/>
                    <w:right w:val="single" w:sz="4" w:space="0" w:color="auto"/>
                  </w:tcBorders>
                </w:tcPr>
                <w:p w14:paraId="1AA9B326"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B4A77E4"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72E663C8" w14:textId="77777777" w:rsidR="00FB251F" w:rsidRPr="00F62F2F" w:rsidRDefault="00FB251F" w:rsidP="00FB251F">
                  <w:pPr>
                    <w:rPr>
                      <w:sz w:val="20"/>
                      <w:szCs w:val="20"/>
                    </w:rPr>
                  </w:pPr>
                </w:p>
              </w:tc>
            </w:tr>
            <w:tr w:rsidR="00FB251F" w:rsidRPr="00F62F2F" w14:paraId="5C364BCC" w14:textId="77777777" w:rsidTr="00C07505">
              <w:tc>
                <w:tcPr>
                  <w:tcW w:w="2280" w:type="dxa"/>
                  <w:tcBorders>
                    <w:top w:val="single" w:sz="4" w:space="0" w:color="auto"/>
                    <w:left w:val="single" w:sz="4" w:space="0" w:color="auto"/>
                    <w:bottom w:val="single" w:sz="4" w:space="0" w:color="auto"/>
                    <w:right w:val="single" w:sz="4" w:space="0" w:color="auto"/>
                  </w:tcBorders>
                </w:tcPr>
                <w:p w14:paraId="01C90863" w14:textId="77777777" w:rsidR="00FB251F" w:rsidRPr="00F62F2F" w:rsidRDefault="00FB251F" w:rsidP="00FB251F">
                  <w:pPr>
                    <w:pStyle w:val="ConsPlusNormal"/>
                    <w:rPr>
                      <w:sz w:val="20"/>
                    </w:rPr>
                  </w:pPr>
                  <w:r w:rsidRPr="00F62F2F">
                    <w:rPr>
                      <w:sz w:val="20"/>
                    </w:rPr>
                    <w:lastRenderedPageBreak/>
                    <w:t xml:space="preserve">Цех (участок) производства древесной муки </w:t>
                  </w:r>
                  <w:r w:rsidRPr="00F62F2F">
                    <w:rPr>
                      <w:sz w:val="20"/>
                    </w:rPr>
                    <w:lastRenderedPageBreak/>
                    <w:t>(древесных гранул), древесностружечных (древесноволокнистых) плит, фанеры</w:t>
                  </w:r>
                </w:p>
              </w:tc>
              <w:tc>
                <w:tcPr>
                  <w:tcW w:w="1134" w:type="dxa"/>
                  <w:vMerge w:val="restart"/>
                  <w:tcBorders>
                    <w:top w:val="single" w:sz="4" w:space="0" w:color="auto"/>
                    <w:left w:val="single" w:sz="4" w:space="0" w:color="auto"/>
                    <w:bottom w:val="single" w:sz="4" w:space="0" w:color="auto"/>
                    <w:right w:val="single" w:sz="4" w:space="0" w:color="auto"/>
                  </w:tcBorders>
                </w:tcPr>
                <w:p w14:paraId="18535D70" w14:textId="77777777" w:rsidR="00FB251F" w:rsidRPr="00F62F2F" w:rsidRDefault="00FB251F" w:rsidP="00FB251F">
                  <w:pPr>
                    <w:pStyle w:val="ConsPlusNormal"/>
                    <w:jc w:val="center"/>
                    <w:rPr>
                      <w:sz w:val="20"/>
                    </w:rPr>
                  </w:pPr>
                  <w:r w:rsidRPr="00F62F2F">
                    <w:rPr>
                      <w:sz w:val="20"/>
                    </w:rPr>
                    <w:lastRenderedPageBreak/>
                    <w:t>2.2, 2.6</w:t>
                  </w:r>
                </w:p>
              </w:tc>
              <w:tc>
                <w:tcPr>
                  <w:tcW w:w="1276" w:type="dxa"/>
                  <w:vMerge w:val="restart"/>
                  <w:tcBorders>
                    <w:top w:val="single" w:sz="4" w:space="0" w:color="auto"/>
                    <w:left w:val="single" w:sz="4" w:space="0" w:color="auto"/>
                    <w:bottom w:val="single" w:sz="4" w:space="0" w:color="auto"/>
                    <w:right w:val="single" w:sz="4" w:space="0" w:color="auto"/>
                  </w:tcBorders>
                </w:tcPr>
                <w:p w14:paraId="51345041" w14:textId="77777777" w:rsidR="00FB251F" w:rsidRPr="00F62F2F" w:rsidRDefault="00FB251F" w:rsidP="00FB251F">
                  <w:pPr>
                    <w:pStyle w:val="ConsPlusNormal"/>
                    <w:jc w:val="center"/>
                    <w:rPr>
                      <w:sz w:val="20"/>
                    </w:rPr>
                  </w:pPr>
                  <w:r w:rsidRPr="00F62F2F">
                    <w:rPr>
                      <w:sz w:val="20"/>
                    </w:rPr>
                    <w:t>Граница опасной зоны</w:t>
                  </w:r>
                </w:p>
              </w:tc>
              <w:tc>
                <w:tcPr>
                  <w:tcW w:w="2693" w:type="dxa"/>
                  <w:vMerge w:val="restart"/>
                  <w:tcBorders>
                    <w:top w:val="single" w:sz="4" w:space="0" w:color="auto"/>
                    <w:left w:val="single" w:sz="4" w:space="0" w:color="auto"/>
                    <w:bottom w:val="single" w:sz="4" w:space="0" w:color="auto"/>
                    <w:right w:val="single" w:sz="4" w:space="0" w:color="auto"/>
                  </w:tcBorders>
                </w:tcPr>
                <w:p w14:paraId="5EF7B1CA" w14:textId="77777777" w:rsidR="00FB251F" w:rsidRDefault="00FB251F" w:rsidP="00FB251F">
                  <w:pPr>
                    <w:pStyle w:val="ConsPlusNormal"/>
                    <w:jc w:val="both"/>
                    <w:rPr>
                      <w:sz w:val="20"/>
                    </w:rPr>
                  </w:pPr>
                  <w:r w:rsidRPr="00F62F2F">
                    <w:rPr>
                      <w:sz w:val="20"/>
                    </w:rPr>
                    <w:t xml:space="preserve">Идентифицируются по признаку хранения или переработки </w:t>
                  </w:r>
                  <w:r w:rsidRPr="00F62F2F">
                    <w:rPr>
                      <w:sz w:val="20"/>
                    </w:rPr>
                    <w:lastRenderedPageBreak/>
                    <w:t>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14:paraId="5F6C8CF7" w14:textId="77777777" w:rsidR="001062A4" w:rsidRDefault="001062A4" w:rsidP="00FB251F">
                  <w:pPr>
                    <w:pStyle w:val="ConsPlusNormal"/>
                    <w:jc w:val="both"/>
                    <w:rPr>
                      <w:sz w:val="20"/>
                    </w:rPr>
                  </w:pPr>
                </w:p>
                <w:p w14:paraId="6268BFDD" w14:textId="77777777" w:rsidR="001062A4" w:rsidRDefault="001062A4" w:rsidP="00FB251F">
                  <w:pPr>
                    <w:pStyle w:val="ConsPlusNormal"/>
                    <w:jc w:val="both"/>
                    <w:rPr>
                      <w:sz w:val="20"/>
                    </w:rPr>
                  </w:pPr>
                </w:p>
                <w:p w14:paraId="67955CD8" w14:textId="77777777" w:rsidR="001062A4" w:rsidRDefault="001062A4" w:rsidP="00FB251F">
                  <w:pPr>
                    <w:pStyle w:val="ConsPlusNormal"/>
                    <w:jc w:val="both"/>
                    <w:rPr>
                      <w:sz w:val="20"/>
                    </w:rPr>
                  </w:pPr>
                </w:p>
                <w:p w14:paraId="6817C952" w14:textId="77777777" w:rsidR="001062A4" w:rsidRDefault="001062A4" w:rsidP="00FB251F">
                  <w:pPr>
                    <w:pStyle w:val="ConsPlusNormal"/>
                    <w:jc w:val="both"/>
                    <w:rPr>
                      <w:sz w:val="20"/>
                    </w:rPr>
                  </w:pPr>
                </w:p>
                <w:p w14:paraId="73933C7B" w14:textId="77777777" w:rsidR="001062A4" w:rsidRDefault="001062A4" w:rsidP="00FB251F">
                  <w:pPr>
                    <w:pStyle w:val="ConsPlusNormal"/>
                    <w:jc w:val="both"/>
                    <w:rPr>
                      <w:sz w:val="20"/>
                    </w:rPr>
                  </w:pPr>
                </w:p>
                <w:p w14:paraId="728437E3" w14:textId="77777777" w:rsidR="001062A4" w:rsidRDefault="001062A4" w:rsidP="00FB251F">
                  <w:pPr>
                    <w:pStyle w:val="ConsPlusNormal"/>
                    <w:jc w:val="both"/>
                    <w:rPr>
                      <w:sz w:val="20"/>
                    </w:rPr>
                  </w:pPr>
                </w:p>
                <w:p w14:paraId="5560ED62" w14:textId="77777777" w:rsidR="001062A4" w:rsidRDefault="001062A4" w:rsidP="00FB251F">
                  <w:pPr>
                    <w:pStyle w:val="ConsPlusNormal"/>
                    <w:jc w:val="both"/>
                    <w:rPr>
                      <w:sz w:val="20"/>
                    </w:rPr>
                  </w:pPr>
                </w:p>
                <w:p w14:paraId="027FB46D" w14:textId="77777777" w:rsidR="001062A4" w:rsidRDefault="001062A4" w:rsidP="00FB251F">
                  <w:pPr>
                    <w:pStyle w:val="ConsPlusNormal"/>
                    <w:jc w:val="both"/>
                    <w:rPr>
                      <w:sz w:val="20"/>
                    </w:rPr>
                  </w:pPr>
                </w:p>
                <w:p w14:paraId="78397BAE" w14:textId="77777777" w:rsidR="001062A4" w:rsidRDefault="001062A4" w:rsidP="00FB251F">
                  <w:pPr>
                    <w:pStyle w:val="ConsPlusNormal"/>
                    <w:jc w:val="both"/>
                    <w:rPr>
                      <w:sz w:val="20"/>
                    </w:rPr>
                  </w:pPr>
                </w:p>
                <w:p w14:paraId="504ACA5B" w14:textId="77777777" w:rsidR="001062A4" w:rsidRDefault="001062A4" w:rsidP="00FB251F">
                  <w:pPr>
                    <w:pStyle w:val="ConsPlusNormal"/>
                    <w:jc w:val="both"/>
                    <w:rPr>
                      <w:sz w:val="20"/>
                    </w:rPr>
                  </w:pPr>
                </w:p>
                <w:p w14:paraId="6041F779" w14:textId="77777777" w:rsidR="001062A4" w:rsidRDefault="001062A4" w:rsidP="00FB251F">
                  <w:pPr>
                    <w:pStyle w:val="ConsPlusNormal"/>
                    <w:jc w:val="both"/>
                    <w:rPr>
                      <w:sz w:val="20"/>
                    </w:rPr>
                  </w:pPr>
                </w:p>
                <w:p w14:paraId="5DBFC4CE" w14:textId="77777777" w:rsidR="001062A4" w:rsidRDefault="001062A4" w:rsidP="00FB251F">
                  <w:pPr>
                    <w:pStyle w:val="ConsPlusNormal"/>
                    <w:jc w:val="both"/>
                    <w:rPr>
                      <w:sz w:val="20"/>
                    </w:rPr>
                  </w:pPr>
                </w:p>
                <w:p w14:paraId="20EE0999" w14:textId="77777777" w:rsidR="001062A4" w:rsidRDefault="001062A4" w:rsidP="00FB251F">
                  <w:pPr>
                    <w:pStyle w:val="ConsPlusNormal"/>
                    <w:jc w:val="both"/>
                    <w:rPr>
                      <w:sz w:val="20"/>
                    </w:rPr>
                  </w:pPr>
                </w:p>
                <w:p w14:paraId="66F30899" w14:textId="77777777" w:rsidR="001062A4" w:rsidRDefault="001062A4" w:rsidP="00FB251F">
                  <w:pPr>
                    <w:pStyle w:val="ConsPlusNormal"/>
                    <w:jc w:val="both"/>
                    <w:rPr>
                      <w:sz w:val="20"/>
                    </w:rPr>
                  </w:pPr>
                </w:p>
                <w:p w14:paraId="149DC381" w14:textId="77777777" w:rsidR="001062A4" w:rsidRDefault="001062A4" w:rsidP="00FB251F">
                  <w:pPr>
                    <w:pStyle w:val="ConsPlusNormal"/>
                    <w:jc w:val="both"/>
                    <w:rPr>
                      <w:sz w:val="20"/>
                    </w:rPr>
                  </w:pPr>
                </w:p>
                <w:p w14:paraId="0361F140" w14:textId="77777777" w:rsidR="003E1547" w:rsidRDefault="003E1547" w:rsidP="00FB251F">
                  <w:pPr>
                    <w:pStyle w:val="ConsPlusNormal"/>
                    <w:jc w:val="both"/>
                    <w:rPr>
                      <w:sz w:val="20"/>
                    </w:rPr>
                  </w:pPr>
                </w:p>
                <w:p w14:paraId="5F70DF5E" w14:textId="77777777" w:rsidR="003E1547" w:rsidRDefault="003E1547" w:rsidP="00FB251F">
                  <w:pPr>
                    <w:pStyle w:val="ConsPlusNormal"/>
                    <w:jc w:val="both"/>
                    <w:rPr>
                      <w:sz w:val="20"/>
                    </w:rPr>
                  </w:pPr>
                </w:p>
                <w:p w14:paraId="0835FF0E" w14:textId="77777777" w:rsidR="003E1547" w:rsidRDefault="003E1547" w:rsidP="00FB251F">
                  <w:pPr>
                    <w:pStyle w:val="ConsPlusNormal"/>
                    <w:jc w:val="both"/>
                    <w:rPr>
                      <w:sz w:val="20"/>
                    </w:rPr>
                  </w:pPr>
                </w:p>
                <w:p w14:paraId="1A8670C3" w14:textId="77777777" w:rsidR="003E1547" w:rsidRDefault="003E1547" w:rsidP="00FB251F">
                  <w:pPr>
                    <w:pStyle w:val="ConsPlusNormal"/>
                    <w:jc w:val="both"/>
                    <w:rPr>
                      <w:sz w:val="20"/>
                    </w:rPr>
                  </w:pPr>
                </w:p>
                <w:p w14:paraId="32A0B6EB" w14:textId="77777777" w:rsidR="003E1547" w:rsidRDefault="003E1547" w:rsidP="00FB251F">
                  <w:pPr>
                    <w:pStyle w:val="ConsPlusNormal"/>
                    <w:jc w:val="both"/>
                    <w:rPr>
                      <w:sz w:val="20"/>
                    </w:rPr>
                  </w:pPr>
                </w:p>
                <w:p w14:paraId="5A961330" w14:textId="77777777" w:rsidR="003E1547" w:rsidRDefault="003E1547" w:rsidP="00FB251F">
                  <w:pPr>
                    <w:pStyle w:val="ConsPlusNormal"/>
                    <w:jc w:val="both"/>
                    <w:rPr>
                      <w:sz w:val="20"/>
                    </w:rPr>
                  </w:pPr>
                </w:p>
                <w:p w14:paraId="4A6AECA8" w14:textId="77777777" w:rsidR="003E1547" w:rsidRDefault="003E1547" w:rsidP="00FB251F">
                  <w:pPr>
                    <w:pStyle w:val="ConsPlusNormal"/>
                    <w:jc w:val="both"/>
                    <w:rPr>
                      <w:sz w:val="20"/>
                    </w:rPr>
                  </w:pPr>
                </w:p>
                <w:p w14:paraId="0305C92B" w14:textId="77777777" w:rsidR="003E1547" w:rsidRDefault="003E1547" w:rsidP="00FB251F">
                  <w:pPr>
                    <w:pStyle w:val="ConsPlusNormal"/>
                    <w:jc w:val="both"/>
                    <w:rPr>
                      <w:sz w:val="20"/>
                    </w:rPr>
                  </w:pPr>
                </w:p>
                <w:p w14:paraId="10032BD3" w14:textId="77777777" w:rsidR="003E1547" w:rsidRDefault="003E1547" w:rsidP="00FB251F">
                  <w:pPr>
                    <w:pStyle w:val="ConsPlusNormal"/>
                    <w:jc w:val="both"/>
                    <w:rPr>
                      <w:sz w:val="20"/>
                    </w:rPr>
                  </w:pPr>
                </w:p>
                <w:p w14:paraId="64B4EFC8" w14:textId="77777777" w:rsidR="003E1547" w:rsidRDefault="003E1547" w:rsidP="00FB251F">
                  <w:pPr>
                    <w:pStyle w:val="ConsPlusNormal"/>
                    <w:jc w:val="both"/>
                    <w:rPr>
                      <w:sz w:val="20"/>
                    </w:rPr>
                  </w:pPr>
                </w:p>
                <w:p w14:paraId="0C5FA9FF" w14:textId="77777777" w:rsidR="003E1547" w:rsidRDefault="003E1547" w:rsidP="00FB251F">
                  <w:pPr>
                    <w:pStyle w:val="ConsPlusNormal"/>
                    <w:jc w:val="both"/>
                    <w:rPr>
                      <w:sz w:val="20"/>
                    </w:rPr>
                  </w:pPr>
                </w:p>
                <w:p w14:paraId="4D09430C" w14:textId="77777777" w:rsidR="003E1547" w:rsidRDefault="003E1547" w:rsidP="00FB251F">
                  <w:pPr>
                    <w:pStyle w:val="ConsPlusNormal"/>
                    <w:jc w:val="both"/>
                    <w:rPr>
                      <w:sz w:val="20"/>
                    </w:rPr>
                  </w:pPr>
                </w:p>
                <w:p w14:paraId="775E1207" w14:textId="77777777" w:rsidR="003E1547" w:rsidRDefault="003E1547" w:rsidP="00FB251F">
                  <w:pPr>
                    <w:pStyle w:val="ConsPlusNormal"/>
                    <w:jc w:val="both"/>
                    <w:rPr>
                      <w:sz w:val="20"/>
                    </w:rPr>
                  </w:pPr>
                </w:p>
                <w:p w14:paraId="6EE67B3E" w14:textId="77777777" w:rsidR="003E1547" w:rsidRDefault="003E1547" w:rsidP="00FB251F">
                  <w:pPr>
                    <w:pStyle w:val="ConsPlusNormal"/>
                    <w:jc w:val="both"/>
                    <w:rPr>
                      <w:sz w:val="20"/>
                    </w:rPr>
                  </w:pPr>
                </w:p>
                <w:p w14:paraId="1B12FE86" w14:textId="77777777" w:rsidR="003E1547" w:rsidRDefault="003E1547" w:rsidP="00FB251F">
                  <w:pPr>
                    <w:pStyle w:val="ConsPlusNormal"/>
                    <w:jc w:val="both"/>
                    <w:rPr>
                      <w:sz w:val="20"/>
                    </w:rPr>
                  </w:pPr>
                </w:p>
                <w:p w14:paraId="42BB1E0A" w14:textId="77777777" w:rsidR="003E1547" w:rsidRDefault="003E1547" w:rsidP="00FB251F">
                  <w:pPr>
                    <w:pStyle w:val="ConsPlusNormal"/>
                    <w:jc w:val="both"/>
                    <w:rPr>
                      <w:sz w:val="20"/>
                    </w:rPr>
                  </w:pPr>
                </w:p>
                <w:p w14:paraId="1F7C4ACA" w14:textId="77777777" w:rsidR="003E1547" w:rsidRDefault="003E1547" w:rsidP="00FB251F">
                  <w:pPr>
                    <w:pStyle w:val="ConsPlusNormal"/>
                    <w:jc w:val="both"/>
                    <w:rPr>
                      <w:sz w:val="20"/>
                    </w:rPr>
                  </w:pPr>
                </w:p>
                <w:p w14:paraId="7E4DE319" w14:textId="77777777" w:rsidR="003E1547" w:rsidRDefault="003E1547" w:rsidP="00FB251F">
                  <w:pPr>
                    <w:pStyle w:val="ConsPlusNormal"/>
                    <w:jc w:val="both"/>
                    <w:rPr>
                      <w:sz w:val="20"/>
                    </w:rPr>
                  </w:pPr>
                </w:p>
                <w:p w14:paraId="0D0E2D5F" w14:textId="77777777" w:rsidR="003E1547" w:rsidRDefault="003E1547" w:rsidP="00FB251F">
                  <w:pPr>
                    <w:pStyle w:val="ConsPlusNormal"/>
                    <w:jc w:val="both"/>
                    <w:rPr>
                      <w:sz w:val="20"/>
                    </w:rPr>
                  </w:pPr>
                </w:p>
                <w:p w14:paraId="73EF4F94" w14:textId="77777777" w:rsidR="003E1547" w:rsidRDefault="003E1547" w:rsidP="00FB251F">
                  <w:pPr>
                    <w:pStyle w:val="ConsPlusNormal"/>
                    <w:jc w:val="both"/>
                    <w:rPr>
                      <w:sz w:val="20"/>
                    </w:rPr>
                  </w:pPr>
                </w:p>
                <w:p w14:paraId="3ECCD834" w14:textId="77777777" w:rsidR="003E1547" w:rsidRDefault="003E1547" w:rsidP="00FB251F">
                  <w:pPr>
                    <w:pStyle w:val="ConsPlusNormal"/>
                    <w:jc w:val="both"/>
                    <w:rPr>
                      <w:sz w:val="20"/>
                    </w:rPr>
                  </w:pPr>
                </w:p>
                <w:p w14:paraId="538F0B0C" w14:textId="77777777" w:rsidR="003E1547" w:rsidRDefault="003E1547" w:rsidP="00FB251F">
                  <w:pPr>
                    <w:pStyle w:val="ConsPlusNormal"/>
                    <w:jc w:val="both"/>
                    <w:rPr>
                      <w:sz w:val="20"/>
                    </w:rPr>
                  </w:pPr>
                </w:p>
                <w:p w14:paraId="31A7A221" w14:textId="77777777" w:rsidR="003E1547" w:rsidRDefault="003E1547" w:rsidP="00FB251F">
                  <w:pPr>
                    <w:pStyle w:val="ConsPlusNormal"/>
                    <w:jc w:val="both"/>
                    <w:rPr>
                      <w:sz w:val="20"/>
                    </w:rPr>
                  </w:pPr>
                </w:p>
                <w:p w14:paraId="07038C81" w14:textId="77777777" w:rsidR="003E1547" w:rsidRDefault="003E1547" w:rsidP="00FB251F">
                  <w:pPr>
                    <w:pStyle w:val="ConsPlusNormal"/>
                    <w:jc w:val="both"/>
                    <w:rPr>
                      <w:sz w:val="20"/>
                    </w:rPr>
                  </w:pPr>
                </w:p>
                <w:p w14:paraId="2E31F367" w14:textId="77777777" w:rsidR="001062A4" w:rsidRDefault="001062A4" w:rsidP="00FB251F">
                  <w:pPr>
                    <w:pStyle w:val="ConsPlusNormal"/>
                    <w:jc w:val="both"/>
                    <w:rPr>
                      <w:sz w:val="20"/>
                    </w:rPr>
                  </w:pPr>
                </w:p>
                <w:p w14:paraId="4D537548" w14:textId="77777777" w:rsidR="001062A4" w:rsidRDefault="001062A4" w:rsidP="00FB251F">
                  <w:pPr>
                    <w:pStyle w:val="ConsPlusNormal"/>
                    <w:jc w:val="both"/>
                    <w:rPr>
                      <w:sz w:val="20"/>
                    </w:rPr>
                  </w:pPr>
                </w:p>
                <w:p w14:paraId="15C73435" w14:textId="77777777" w:rsidR="001062A4" w:rsidRDefault="001062A4" w:rsidP="00FB251F">
                  <w:pPr>
                    <w:pStyle w:val="ConsPlusNormal"/>
                    <w:jc w:val="both"/>
                    <w:rPr>
                      <w:sz w:val="20"/>
                    </w:rPr>
                  </w:pPr>
                </w:p>
                <w:p w14:paraId="162AA20F" w14:textId="77777777" w:rsidR="001062A4" w:rsidRDefault="001062A4" w:rsidP="00FB251F">
                  <w:pPr>
                    <w:pStyle w:val="ConsPlusNormal"/>
                    <w:jc w:val="both"/>
                    <w:rPr>
                      <w:sz w:val="20"/>
                    </w:rPr>
                  </w:pPr>
                </w:p>
                <w:p w14:paraId="7C97D3E4" w14:textId="77777777" w:rsidR="001062A4" w:rsidRDefault="001062A4" w:rsidP="00FB251F">
                  <w:pPr>
                    <w:pStyle w:val="ConsPlusNormal"/>
                    <w:jc w:val="both"/>
                    <w:rPr>
                      <w:sz w:val="20"/>
                    </w:rPr>
                  </w:pPr>
                </w:p>
                <w:p w14:paraId="67A8C5BD" w14:textId="77777777" w:rsidR="001062A4" w:rsidRDefault="001062A4" w:rsidP="00FB251F">
                  <w:pPr>
                    <w:pStyle w:val="ConsPlusNormal"/>
                    <w:jc w:val="both"/>
                    <w:rPr>
                      <w:sz w:val="20"/>
                    </w:rPr>
                  </w:pPr>
                </w:p>
                <w:p w14:paraId="50B6E3DD" w14:textId="77777777" w:rsidR="008137A9" w:rsidRDefault="008137A9" w:rsidP="008137A9">
                  <w:pPr>
                    <w:pStyle w:val="ConsPlusNormal"/>
                    <w:jc w:val="both"/>
                    <w:rPr>
                      <w:sz w:val="20"/>
                    </w:rPr>
                  </w:pPr>
                </w:p>
                <w:p w14:paraId="135066F6" w14:textId="77777777" w:rsidR="008137A9" w:rsidRDefault="008137A9" w:rsidP="008137A9">
                  <w:pPr>
                    <w:pStyle w:val="ConsPlusNormal"/>
                    <w:jc w:val="both"/>
                    <w:rPr>
                      <w:sz w:val="20"/>
                    </w:rPr>
                  </w:pPr>
                </w:p>
                <w:p w14:paraId="0E8A9E66" w14:textId="77777777" w:rsidR="008137A9" w:rsidRDefault="008137A9" w:rsidP="008137A9">
                  <w:pPr>
                    <w:pStyle w:val="ConsPlusNormal"/>
                    <w:jc w:val="both"/>
                    <w:rPr>
                      <w:sz w:val="20"/>
                    </w:rPr>
                  </w:pPr>
                </w:p>
                <w:p w14:paraId="76EB56EA" w14:textId="77777777" w:rsidR="008137A9" w:rsidRDefault="008137A9" w:rsidP="008137A9">
                  <w:pPr>
                    <w:pStyle w:val="ConsPlusNormal"/>
                    <w:jc w:val="both"/>
                    <w:rPr>
                      <w:sz w:val="20"/>
                    </w:rPr>
                  </w:pPr>
                </w:p>
                <w:p w14:paraId="3D724120" w14:textId="77777777" w:rsidR="008137A9" w:rsidRDefault="008137A9" w:rsidP="008137A9">
                  <w:pPr>
                    <w:pStyle w:val="ConsPlusNormal"/>
                    <w:jc w:val="both"/>
                    <w:rPr>
                      <w:sz w:val="20"/>
                    </w:rPr>
                  </w:pPr>
                </w:p>
                <w:p w14:paraId="633934AD" w14:textId="77777777" w:rsidR="008137A9" w:rsidRDefault="008137A9" w:rsidP="008137A9">
                  <w:pPr>
                    <w:pStyle w:val="ConsPlusNormal"/>
                    <w:jc w:val="both"/>
                    <w:rPr>
                      <w:sz w:val="20"/>
                    </w:rPr>
                  </w:pPr>
                </w:p>
                <w:p w14:paraId="24A6B8B3" w14:textId="77777777" w:rsidR="008137A9" w:rsidRDefault="008137A9" w:rsidP="008137A9">
                  <w:pPr>
                    <w:pStyle w:val="ConsPlusNormal"/>
                    <w:jc w:val="both"/>
                    <w:rPr>
                      <w:sz w:val="20"/>
                    </w:rPr>
                  </w:pPr>
                </w:p>
                <w:p w14:paraId="2B087B6D" w14:textId="77777777" w:rsidR="008137A9" w:rsidRDefault="008137A9" w:rsidP="008137A9">
                  <w:pPr>
                    <w:pStyle w:val="ConsPlusNormal"/>
                    <w:jc w:val="both"/>
                    <w:rPr>
                      <w:sz w:val="20"/>
                    </w:rPr>
                  </w:pPr>
                </w:p>
                <w:p w14:paraId="7F73DA9D" w14:textId="77777777" w:rsidR="008137A9" w:rsidRDefault="008137A9" w:rsidP="008137A9">
                  <w:pPr>
                    <w:pStyle w:val="ConsPlusNormal"/>
                    <w:jc w:val="both"/>
                    <w:rPr>
                      <w:sz w:val="20"/>
                    </w:rPr>
                  </w:pPr>
                </w:p>
                <w:p w14:paraId="1A96A6F5" w14:textId="77777777" w:rsidR="008137A9" w:rsidRDefault="008137A9" w:rsidP="008137A9">
                  <w:pPr>
                    <w:pStyle w:val="ConsPlusNormal"/>
                    <w:jc w:val="both"/>
                    <w:rPr>
                      <w:sz w:val="20"/>
                    </w:rPr>
                  </w:pPr>
                </w:p>
                <w:p w14:paraId="208FCA77" w14:textId="77777777" w:rsidR="008137A9" w:rsidRDefault="008137A9" w:rsidP="008137A9">
                  <w:pPr>
                    <w:pStyle w:val="ConsPlusNormal"/>
                    <w:jc w:val="both"/>
                    <w:rPr>
                      <w:sz w:val="20"/>
                    </w:rPr>
                  </w:pPr>
                </w:p>
                <w:p w14:paraId="4756F951" w14:textId="77777777" w:rsidR="008137A9" w:rsidRDefault="008137A9" w:rsidP="008137A9">
                  <w:pPr>
                    <w:pStyle w:val="ConsPlusNormal"/>
                    <w:jc w:val="both"/>
                    <w:rPr>
                      <w:sz w:val="20"/>
                    </w:rPr>
                  </w:pPr>
                </w:p>
                <w:p w14:paraId="6EA77A34" w14:textId="77777777" w:rsidR="001062A4" w:rsidRDefault="001062A4" w:rsidP="00FB251F">
                  <w:pPr>
                    <w:pStyle w:val="ConsPlusNormal"/>
                    <w:jc w:val="both"/>
                    <w:rPr>
                      <w:sz w:val="20"/>
                    </w:rPr>
                  </w:pPr>
                </w:p>
                <w:p w14:paraId="2A081EAB" w14:textId="77777777" w:rsidR="008137A9" w:rsidRDefault="008137A9" w:rsidP="00FB251F">
                  <w:pPr>
                    <w:pStyle w:val="ConsPlusNormal"/>
                    <w:jc w:val="both"/>
                    <w:rPr>
                      <w:sz w:val="20"/>
                    </w:rPr>
                  </w:pPr>
                </w:p>
                <w:p w14:paraId="148D50AD" w14:textId="77777777" w:rsidR="008137A9" w:rsidRDefault="008137A9" w:rsidP="00FB251F">
                  <w:pPr>
                    <w:pStyle w:val="ConsPlusNormal"/>
                    <w:jc w:val="both"/>
                    <w:rPr>
                      <w:sz w:val="20"/>
                    </w:rPr>
                  </w:pPr>
                </w:p>
                <w:p w14:paraId="0C5CCC6D" w14:textId="77777777" w:rsidR="008137A9" w:rsidRDefault="008137A9" w:rsidP="00FB251F">
                  <w:pPr>
                    <w:pStyle w:val="ConsPlusNormal"/>
                    <w:jc w:val="both"/>
                    <w:rPr>
                      <w:sz w:val="20"/>
                    </w:rPr>
                  </w:pPr>
                </w:p>
                <w:p w14:paraId="5F1B2153" w14:textId="77777777" w:rsidR="008137A9" w:rsidRDefault="008137A9" w:rsidP="00FB251F">
                  <w:pPr>
                    <w:pStyle w:val="ConsPlusNormal"/>
                    <w:jc w:val="both"/>
                    <w:rPr>
                      <w:sz w:val="20"/>
                    </w:rPr>
                  </w:pPr>
                </w:p>
                <w:p w14:paraId="2EDA620B" w14:textId="77777777" w:rsidR="001062A4" w:rsidRDefault="001062A4" w:rsidP="00FB251F">
                  <w:pPr>
                    <w:pStyle w:val="ConsPlusNormal"/>
                    <w:jc w:val="both"/>
                    <w:rPr>
                      <w:sz w:val="20"/>
                    </w:rPr>
                  </w:pPr>
                </w:p>
                <w:p w14:paraId="0AF00143" w14:textId="77777777" w:rsidR="001062A4" w:rsidRDefault="001062A4" w:rsidP="00FB251F">
                  <w:pPr>
                    <w:pStyle w:val="ConsPlusNormal"/>
                    <w:jc w:val="both"/>
                    <w:rPr>
                      <w:sz w:val="20"/>
                    </w:rPr>
                  </w:pPr>
                </w:p>
                <w:p w14:paraId="346D22D5" w14:textId="77777777" w:rsidR="001062A4" w:rsidRDefault="001062A4" w:rsidP="00FB251F">
                  <w:pPr>
                    <w:pStyle w:val="ConsPlusNormal"/>
                    <w:jc w:val="both"/>
                    <w:rPr>
                      <w:sz w:val="20"/>
                    </w:rPr>
                  </w:pPr>
                </w:p>
                <w:p w14:paraId="59DE27C2" w14:textId="77777777" w:rsidR="001062A4" w:rsidRDefault="001062A4" w:rsidP="00FB251F">
                  <w:pPr>
                    <w:pStyle w:val="ConsPlusNormal"/>
                    <w:jc w:val="both"/>
                    <w:rPr>
                      <w:sz w:val="20"/>
                    </w:rPr>
                  </w:pPr>
                </w:p>
                <w:p w14:paraId="3AA82A46" w14:textId="77777777" w:rsidR="001062A4" w:rsidRDefault="001062A4" w:rsidP="00FB251F">
                  <w:pPr>
                    <w:pStyle w:val="ConsPlusNormal"/>
                    <w:jc w:val="both"/>
                    <w:rPr>
                      <w:sz w:val="20"/>
                    </w:rPr>
                  </w:pPr>
                </w:p>
                <w:p w14:paraId="606A8F60" w14:textId="77777777" w:rsidR="001062A4" w:rsidRDefault="001062A4" w:rsidP="00FB251F">
                  <w:pPr>
                    <w:pStyle w:val="ConsPlusNormal"/>
                    <w:jc w:val="both"/>
                    <w:rPr>
                      <w:sz w:val="20"/>
                    </w:rPr>
                  </w:pPr>
                </w:p>
                <w:p w14:paraId="13DB3B7C" w14:textId="77777777" w:rsidR="001062A4" w:rsidRDefault="001062A4" w:rsidP="00FB251F">
                  <w:pPr>
                    <w:pStyle w:val="ConsPlusNormal"/>
                    <w:jc w:val="both"/>
                    <w:rPr>
                      <w:sz w:val="20"/>
                    </w:rPr>
                  </w:pPr>
                </w:p>
                <w:p w14:paraId="5C85C742" w14:textId="77777777" w:rsidR="001062A4" w:rsidRDefault="001062A4" w:rsidP="00FB251F">
                  <w:pPr>
                    <w:pStyle w:val="ConsPlusNormal"/>
                    <w:jc w:val="both"/>
                    <w:rPr>
                      <w:sz w:val="20"/>
                    </w:rPr>
                  </w:pPr>
                </w:p>
                <w:p w14:paraId="133A0632" w14:textId="77777777" w:rsidR="001062A4" w:rsidRDefault="001062A4" w:rsidP="00FB251F">
                  <w:pPr>
                    <w:pStyle w:val="ConsPlusNormal"/>
                    <w:jc w:val="both"/>
                    <w:rPr>
                      <w:sz w:val="20"/>
                    </w:rPr>
                  </w:pPr>
                </w:p>
                <w:p w14:paraId="340C7020" w14:textId="77777777" w:rsidR="001062A4" w:rsidRPr="00F62F2F" w:rsidRDefault="001062A4" w:rsidP="00FB251F">
                  <w:pPr>
                    <w:pStyle w:val="ConsPlusNormal"/>
                    <w:jc w:val="both"/>
                    <w:rPr>
                      <w:sz w:val="20"/>
                    </w:rPr>
                  </w:pPr>
                </w:p>
              </w:tc>
            </w:tr>
            <w:tr w:rsidR="00FB251F" w:rsidRPr="00F62F2F" w14:paraId="74C6C164" w14:textId="77777777" w:rsidTr="00C07505">
              <w:tc>
                <w:tcPr>
                  <w:tcW w:w="2280" w:type="dxa"/>
                  <w:tcBorders>
                    <w:top w:val="single" w:sz="4" w:space="0" w:color="auto"/>
                    <w:left w:val="single" w:sz="4" w:space="0" w:color="auto"/>
                    <w:bottom w:val="single" w:sz="4" w:space="0" w:color="auto"/>
                    <w:right w:val="single" w:sz="4" w:space="0" w:color="auto"/>
                  </w:tcBorders>
                </w:tcPr>
                <w:p w14:paraId="2A06B896" w14:textId="77777777" w:rsidR="00FB251F" w:rsidRPr="00F62F2F" w:rsidRDefault="00FB251F" w:rsidP="00FB251F">
                  <w:pPr>
                    <w:pStyle w:val="ConsPlusNormal"/>
                    <w:rPr>
                      <w:sz w:val="20"/>
                    </w:rPr>
                  </w:pPr>
                  <w:r w:rsidRPr="00F62F2F">
                    <w:rPr>
                      <w:sz w:val="20"/>
                    </w:rPr>
                    <w:lastRenderedPageBreak/>
                    <w:t xml:space="preserve">Цех (участок) по изготовлению изделий и деталей из древесины, древесностружечных, древесноволокнистых плит, фанеры </w:t>
                  </w:r>
                  <w:r w:rsidRPr="00210DF2">
                    <w:rPr>
                      <w:strike/>
                      <w:color w:val="FF0000"/>
                      <w:sz w:val="20"/>
                    </w:rPr>
                    <w:t>&lt;60&gt;</w:t>
                  </w:r>
                </w:p>
              </w:tc>
              <w:tc>
                <w:tcPr>
                  <w:tcW w:w="1134" w:type="dxa"/>
                  <w:vMerge/>
                  <w:tcBorders>
                    <w:top w:val="single" w:sz="4" w:space="0" w:color="auto"/>
                    <w:left w:val="single" w:sz="4" w:space="0" w:color="auto"/>
                    <w:bottom w:val="single" w:sz="4" w:space="0" w:color="auto"/>
                    <w:right w:val="single" w:sz="4" w:space="0" w:color="auto"/>
                  </w:tcBorders>
                </w:tcPr>
                <w:p w14:paraId="5EE42669"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1A274C4"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0666F41" w14:textId="77777777" w:rsidR="00FB251F" w:rsidRPr="00F62F2F" w:rsidRDefault="00FB251F" w:rsidP="00FB251F">
                  <w:pPr>
                    <w:rPr>
                      <w:sz w:val="20"/>
                      <w:szCs w:val="20"/>
                    </w:rPr>
                  </w:pPr>
                </w:p>
              </w:tc>
            </w:tr>
            <w:tr w:rsidR="00FB251F" w:rsidRPr="00F62F2F" w14:paraId="5ADD3799" w14:textId="77777777" w:rsidTr="00C07505">
              <w:tc>
                <w:tcPr>
                  <w:tcW w:w="2280" w:type="dxa"/>
                  <w:tcBorders>
                    <w:top w:val="single" w:sz="4" w:space="0" w:color="auto"/>
                    <w:left w:val="single" w:sz="4" w:space="0" w:color="auto"/>
                    <w:bottom w:val="single" w:sz="4" w:space="0" w:color="auto"/>
                    <w:right w:val="single" w:sz="4" w:space="0" w:color="auto"/>
                  </w:tcBorders>
                </w:tcPr>
                <w:p w14:paraId="07F5FCB0" w14:textId="77777777" w:rsidR="00FB251F" w:rsidRPr="00F62F2F" w:rsidRDefault="00FB251F" w:rsidP="00FB251F">
                  <w:pPr>
                    <w:pStyle w:val="ConsPlusNormal"/>
                    <w:rPr>
                      <w:sz w:val="20"/>
                    </w:rPr>
                  </w:pPr>
                  <w:r w:rsidRPr="00F62F2F">
                    <w:rPr>
                      <w:sz w:val="20"/>
                    </w:rPr>
                    <w:t xml:space="preserve">Цех (участок) производства порошка </w:t>
                  </w:r>
                  <w:r w:rsidRPr="00210DF2">
                    <w:rPr>
                      <w:strike/>
                      <w:color w:val="FF0000"/>
                      <w:sz w:val="20"/>
                    </w:rPr>
                    <w:t>&lt;61&gt;</w:t>
                  </w:r>
                </w:p>
              </w:tc>
              <w:tc>
                <w:tcPr>
                  <w:tcW w:w="1134" w:type="dxa"/>
                  <w:vMerge/>
                  <w:tcBorders>
                    <w:top w:val="single" w:sz="4" w:space="0" w:color="auto"/>
                    <w:left w:val="single" w:sz="4" w:space="0" w:color="auto"/>
                    <w:bottom w:val="single" w:sz="4" w:space="0" w:color="auto"/>
                    <w:right w:val="single" w:sz="4" w:space="0" w:color="auto"/>
                  </w:tcBorders>
                </w:tcPr>
                <w:p w14:paraId="02EBA842"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5A2A7EC"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6C10C833" w14:textId="77777777" w:rsidR="00FB251F" w:rsidRPr="00F62F2F" w:rsidRDefault="00FB251F" w:rsidP="00FB251F">
                  <w:pPr>
                    <w:rPr>
                      <w:sz w:val="20"/>
                      <w:szCs w:val="20"/>
                    </w:rPr>
                  </w:pPr>
                </w:p>
              </w:tc>
            </w:tr>
            <w:tr w:rsidR="00FB251F" w:rsidRPr="00F62F2F" w14:paraId="68AD55BF" w14:textId="77777777" w:rsidTr="00C07505">
              <w:tc>
                <w:tcPr>
                  <w:tcW w:w="2280" w:type="dxa"/>
                  <w:tcBorders>
                    <w:top w:val="single" w:sz="4" w:space="0" w:color="auto"/>
                    <w:left w:val="single" w:sz="4" w:space="0" w:color="auto"/>
                    <w:bottom w:val="single" w:sz="4" w:space="0" w:color="auto"/>
                    <w:right w:val="single" w:sz="4" w:space="0" w:color="auto"/>
                  </w:tcBorders>
                </w:tcPr>
                <w:p w14:paraId="73AAD826" w14:textId="77777777" w:rsidR="00FB251F" w:rsidRPr="00F62F2F" w:rsidRDefault="00FB251F" w:rsidP="00FB251F">
                  <w:pPr>
                    <w:pStyle w:val="ConsPlusNormal"/>
                    <w:rPr>
                      <w:sz w:val="20"/>
                    </w:rPr>
                  </w:pPr>
                  <w:r w:rsidRPr="00F62F2F">
                    <w:rPr>
                      <w:sz w:val="20"/>
                    </w:rPr>
                    <w:t>Цех (участок) подготовки табачного сырья</w:t>
                  </w:r>
                </w:p>
              </w:tc>
              <w:tc>
                <w:tcPr>
                  <w:tcW w:w="1134" w:type="dxa"/>
                  <w:vMerge/>
                  <w:tcBorders>
                    <w:top w:val="single" w:sz="4" w:space="0" w:color="auto"/>
                    <w:left w:val="single" w:sz="4" w:space="0" w:color="auto"/>
                    <w:bottom w:val="single" w:sz="4" w:space="0" w:color="auto"/>
                    <w:right w:val="single" w:sz="4" w:space="0" w:color="auto"/>
                  </w:tcBorders>
                </w:tcPr>
                <w:p w14:paraId="7C331566"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EC8E3F6"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0BDE4297" w14:textId="77777777" w:rsidR="00FB251F" w:rsidRPr="00F62F2F" w:rsidRDefault="00FB251F" w:rsidP="00FB251F">
                  <w:pPr>
                    <w:rPr>
                      <w:sz w:val="20"/>
                      <w:szCs w:val="20"/>
                    </w:rPr>
                  </w:pPr>
                </w:p>
              </w:tc>
            </w:tr>
            <w:tr w:rsidR="00FB251F" w:rsidRPr="00F62F2F" w14:paraId="5DA5C56F" w14:textId="77777777" w:rsidTr="00C07505">
              <w:tc>
                <w:tcPr>
                  <w:tcW w:w="2280" w:type="dxa"/>
                  <w:tcBorders>
                    <w:top w:val="single" w:sz="4" w:space="0" w:color="auto"/>
                    <w:left w:val="single" w:sz="4" w:space="0" w:color="auto"/>
                    <w:bottom w:val="single" w:sz="4" w:space="0" w:color="auto"/>
                    <w:right w:val="single" w:sz="4" w:space="0" w:color="auto"/>
                  </w:tcBorders>
                </w:tcPr>
                <w:p w14:paraId="5CBF77BF" w14:textId="77777777" w:rsidR="00FB251F" w:rsidRPr="00F62F2F" w:rsidRDefault="00FB251F" w:rsidP="00FB251F">
                  <w:pPr>
                    <w:pStyle w:val="ConsPlusNormal"/>
                    <w:rPr>
                      <w:sz w:val="20"/>
                    </w:rPr>
                  </w:pPr>
                  <w:r w:rsidRPr="00F62F2F">
                    <w:rPr>
                      <w:sz w:val="20"/>
                    </w:rPr>
                    <w:t xml:space="preserve">Цех (участок) </w:t>
                  </w:r>
                  <w:proofErr w:type="spellStart"/>
                  <w:r w:rsidRPr="00F62F2F">
                    <w:rPr>
                      <w:sz w:val="20"/>
                    </w:rPr>
                    <w:t>растаривания</w:t>
                  </w:r>
                  <w:proofErr w:type="spellEnd"/>
                  <w:r w:rsidRPr="00F62F2F">
                    <w:rPr>
                      <w:sz w:val="20"/>
                    </w:rPr>
                    <w:t xml:space="preserve"> и сортировки растительного сырья </w:t>
                  </w:r>
                  <w:r w:rsidRPr="00210DF2">
                    <w:rPr>
                      <w:strike/>
                      <w:color w:val="FF0000"/>
                      <w:sz w:val="20"/>
                    </w:rPr>
                    <w:t>&lt;62&gt;</w:t>
                  </w:r>
                </w:p>
              </w:tc>
              <w:tc>
                <w:tcPr>
                  <w:tcW w:w="1134" w:type="dxa"/>
                  <w:vMerge/>
                  <w:tcBorders>
                    <w:top w:val="single" w:sz="4" w:space="0" w:color="auto"/>
                    <w:left w:val="single" w:sz="4" w:space="0" w:color="auto"/>
                    <w:bottom w:val="single" w:sz="4" w:space="0" w:color="auto"/>
                    <w:right w:val="single" w:sz="4" w:space="0" w:color="auto"/>
                  </w:tcBorders>
                </w:tcPr>
                <w:p w14:paraId="3861C1CA"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9542F56"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4DA8BE9F" w14:textId="77777777" w:rsidR="00FB251F" w:rsidRPr="00F62F2F" w:rsidRDefault="00FB251F" w:rsidP="00FB251F">
                  <w:pPr>
                    <w:rPr>
                      <w:sz w:val="20"/>
                      <w:szCs w:val="20"/>
                    </w:rPr>
                  </w:pPr>
                </w:p>
              </w:tc>
            </w:tr>
            <w:tr w:rsidR="00FB251F" w:rsidRPr="00F62F2F" w14:paraId="3B668662" w14:textId="77777777" w:rsidTr="00C07505">
              <w:tc>
                <w:tcPr>
                  <w:tcW w:w="2280" w:type="dxa"/>
                  <w:tcBorders>
                    <w:top w:val="single" w:sz="4" w:space="0" w:color="auto"/>
                    <w:left w:val="single" w:sz="4" w:space="0" w:color="auto"/>
                    <w:bottom w:val="single" w:sz="4" w:space="0" w:color="auto"/>
                    <w:right w:val="single" w:sz="4" w:space="0" w:color="auto"/>
                  </w:tcBorders>
                </w:tcPr>
                <w:p w14:paraId="3B940DD7" w14:textId="77777777" w:rsidR="00FB251F" w:rsidRPr="00F62F2F" w:rsidRDefault="00FB251F" w:rsidP="00FB251F">
                  <w:pPr>
                    <w:pStyle w:val="ConsPlusNormal"/>
                    <w:rPr>
                      <w:sz w:val="20"/>
                    </w:rPr>
                  </w:pPr>
                  <w:r w:rsidRPr="00F62F2F">
                    <w:rPr>
                      <w:sz w:val="20"/>
                    </w:rPr>
                    <w:t>Цех (участок) фасовочного отделения сахарного производства</w:t>
                  </w:r>
                </w:p>
              </w:tc>
              <w:tc>
                <w:tcPr>
                  <w:tcW w:w="1134" w:type="dxa"/>
                  <w:vMerge/>
                  <w:tcBorders>
                    <w:top w:val="single" w:sz="4" w:space="0" w:color="auto"/>
                    <w:left w:val="single" w:sz="4" w:space="0" w:color="auto"/>
                    <w:bottom w:val="single" w:sz="4" w:space="0" w:color="auto"/>
                    <w:right w:val="single" w:sz="4" w:space="0" w:color="auto"/>
                  </w:tcBorders>
                </w:tcPr>
                <w:p w14:paraId="39E3B4C4" w14:textId="77777777" w:rsidR="00FB251F" w:rsidRPr="00F62F2F" w:rsidRDefault="00FB251F" w:rsidP="00FB251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F9A9DDD" w14:textId="77777777" w:rsidR="00FB251F" w:rsidRPr="00F62F2F" w:rsidRDefault="00FB251F" w:rsidP="00FB251F">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tcPr>
                <w:p w14:paraId="19A71F3F" w14:textId="77777777" w:rsidR="00FB251F" w:rsidRPr="00F62F2F" w:rsidRDefault="00FB251F" w:rsidP="00FB251F">
                  <w:pPr>
                    <w:rPr>
                      <w:sz w:val="20"/>
                      <w:szCs w:val="20"/>
                    </w:rPr>
                  </w:pPr>
                </w:p>
              </w:tc>
            </w:tr>
            <w:tr w:rsidR="00FB251F" w:rsidRPr="00F62F2F" w14:paraId="58CD9CA0"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673E36EA" w14:textId="77777777" w:rsidR="00FB251F" w:rsidRPr="00F62F2F" w:rsidRDefault="00FB251F" w:rsidP="00FB251F">
                  <w:pPr>
                    <w:pStyle w:val="ConsPlusNormal"/>
                    <w:outlineLvl w:val="1"/>
                    <w:rPr>
                      <w:sz w:val="20"/>
                    </w:rPr>
                  </w:pPr>
                  <w:r w:rsidRPr="00F62F2F">
                    <w:rPr>
                      <w:sz w:val="20"/>
                    </w:rPr>
                    <w:lastRenderedPageBreak/>
                    <w:t>17. Опасные производственные объекты, связанные с транспортировкой опасных веществ</w:t>
                  </w:r>
                </w:p>
              </w:tc>
            </w:tr>
            <w:tr w:rsidR="00FB251F" w:rsidRPr="00F62F2F" w14:paraId="4A160134" w14:textId="77777777" w:rsidTr="00C07505">
              <w:tc>
                <w:tcPr>
                  <w:tcW w:w="2280" w:type="dxa"/>
                  <w:tcBorders>
                    <w:top w:val="single" w:sz="4" w:space="0" w:color="auto"/>
                    <w:left w:val="single" w:sz="4" w:space="0" w:color="auto"/>
                    <w:bottom w:val="single" w:sz="4" w:space="0" w:color="auto"/>
                    <w:right w:val="single" w:sz="4" w:space="0" w:color="auto"/>
                  </w:tcBorders>
                </w:tcPr>
                <w:p w14:paraId="62FE9C5C" w14:textId="77777777" w:rsidR="00FB251F" w:rsidRPr="00F62F2F" w:rsidRDefault="00FB251F" w:rsidP="00FB251F">
                  <w:pPr>
                    <w:pStyle w:val="ConsPlusNormal"/>
                    <w:rPr>
                      <w:sz w:val="20"/>
                    </w:rPr>
                  </w:pPr>
                  <w:r w:rsidRPr="00F62F2F">
                    <w:rPr>
                      <w:sz w:val="20"/>
                    </w:rPr>
                    <w:t xml:space="preserve">Участок транспортирования опасных веществ </w:t>
                  </w:r>
                  <w:r w:rsidRPr="00210DF2">
                    <w:rPr>
                      <w:strike/>
                      <w:color w:val="FF0000"/>
                      <w:sz w:val="20"/>
                    </w:rPr>
                    <w:t>&lt;63&gt;</w:t>
                  </w:r>
                </w:p>
              </w:tc>
              <w:tc>
                <w:tcPr>
                  <w:tcW w:w="1134" w:type="dxa"/>
                  <w:tcBorders>
                    <w:top w:val="single" w:sz="4" w:space="0" w:color="auto"/>
                    <w:left w:val="single" w:sz="4" w:space="0" w:color="auto"/>
                    <w:bottom w:val="single" w:sz="4" w:space="0" w:color="auto"/>
                    <w:right w:val="single" w:sz="4" w:space="0" w:color="auto"/>
                  </w:tcBorders>
                </w:tcPr>
                <w:p w14:paraId="5CC16763"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02A8255F" w14:textId="77777777" w:rsidR="00FB251F" w:rsidRPr="00F62F2F" w:rsidRDefault="00FB251F" w:rsidP="00FB251F">
                  <w:pPr>
                    <w:pStyle w:val="ConsPlusNormal"/>
                    <w:jc w:val="center"/>
                    <w:rPr>
                      <w:sz w:val="20"/>
                    </w:rPr>
                  </w:pPr>
                  <w:r w:rsidRPr="00F62F2F">
                    <w:rPr>
                      <w:sz w:val="20"/>
                    </w:rPr>
                    <w:t>Граница опасной зоны</w:t>
                  </w:r>
                </w:p>
              </w:tc>
              <w:tc>
                <w:tcPr>
                  <w:tcW w:w="2693" w:type="dxa"/>
                  <w:tcBorders>
                    <w:top w:val="single" w:sz="4" w:space="0" w:color="auto"/>
                    <w:left w:val="single" w:sz="4" w:space="0" w:color="auto"/>
                    <w:bottom w:val="single" w:sz="4" w:space="0" w:color="auto"/>
                    <w:right w:val="single" w:sz="4" w:space="0" w:color="auto"/>
                  </w:tcBorders>
                </w:tcPr>
                <w:p w14:paraId="07AE7047" w14:textId="77777777" w:rsidR="00210DF2" w:rsidRPr="00F62F2F" w:rsidRDefault="00FB251F" w:rsidP="00210DF2">
                  <w:pPr>
                    <w:pStyle w:val="ConsPlusNormal"/>
                    <w:jc w:val="both"/>
                    <w:rPr>
                      <w:sz w:val="20"/>
                    </w:rPr>
                  </w:pPr>
                  <w:r w:rsidRPr="00F62F2F">
                    <w:rPr>
                      <w:sz w:val="20"/>
                    </w:rPr>
                    <w:t>Идентифицируется по признаку транспортирования опасных веществ</w:t>
                  </w:r>
                </w:p>
              </w:tc>
            </w:tr>
            <w:tr w:rsidR="00FB251F" w:rsidRPr="00F62F2F" w14:paraId="19A0F858" w14:textId="77777777" w:rsidTr="00C07505">
              <w:tc>
                <w:tcPr>
                  <w:tcW w:w="2280" w:type="dxa"/>
                  <w:tcBorders>
                    <w:top w:val="single" w:sz="4" w:space="0" w:color="auto"/>
                    <w:left w:val="single" w:sz="4" w:space="0" w:color="auto"/>
                    <w:bottom w:val="single" w:sz="4" w:space="0" w:color="auto"/>
                    <w:right w:val="single" w:sz="4" w:space="0" w:color="auto"/>
                  </w:tcBorders>
                </w:tcPr>
                <w:p w14:paraId="4938F535" w14:textId="77777777" w:rsidR="00FB251F" w:rsidRPr="00210DF2" w:rsidRDefault="00FB251F" w:rsidP="00FB251F">
                  <w:pPr>
                    <w:pStyle w:val="ConsPlusNormal"/>
                    <w:rPr>
                      <w:strike/>
                      <w:color w:val="FF0000"/>
                      <w:sz w:val="20"/>
                    </w:rPr>
                  </w:pPr>
                  <w:r w:rsidRPr="00210DF2">
                    <w:rPr>
                      <w:strike/>
                      <w:color w:val="FF0000"/>
                      <w:sz w:val="20"/>
                    </w:rPr>
                    <w:t>Участок промывки, пропарки, дегазации транспортных средств</w:t>
                  </w:r>
                </w:p>
              </w:tc>
              <w:tc>
                <w:tcPr>
                  <w:tcW w:w="1134" w:type="dxa"/>
                  <w:tcBorders>
                    <w:top w:val="single" w:sz="4" w:space="0" w:color="auto"/>
                    <w:left w:val="single" w:sz="4" w:space="0" w:color="auto"/>
                    <w:bottom w:val="single" w:sz="4" w:space="0" w:color="auto"/>
                    <w:right w:val="single" w:sz="4" w:space="0" w:color="auto"/>
                  </w:tcBorders>
                </w:tcPr>
                <w:p w14:paraId="2923CE31" w14:textId="77777777" w:rsidR="00FB251F" w:rsidRPr="00210DF2" w:rsidRDefault="00FB251F" w:rsidP="00FB251F">
                  <w:pPr>
                    <w:pStyle w:val="ConsPlusNormal"/>
                    <w:jc w:val="center"/>
                    <w:rPr>
                      <w:strike/>
                      <w:color w:val="FF0000"/>
                      <w:sz w:val="20"/>
                    </w:rPr>
                  </w:pPr>
                  <w:r w:rsidRPr="00210DF2">
                    <w:rPr>
                      <w:strike/>
                      <w:color w:val="FF0000"/>
                      <w:sz w:val="20"/>
                    </w:rPr>
                    <w:t>2.1, 2.2</w:t>
                  </w:r>
                </w:p>
              </w:tc>
              <w:tc>
                <w:tcPr>
                  <w:tcW w:w="1276" w:type="dxa"/>
                  <w:tcBorders>
                    <w:top w:val="single" w:sz="4" w:space="0" w:color="auto"/>
                    <w:left w:val="single" w:sz="4" w:space="0" w:color="auto"/>
                    <w:bottom w:val="single" w:sz="4" w:space="0" w:color="auto"/>
                    <w:right w:val="single" w:sz="4" w:space="0" w:color="auto"/>
                  </w:tcBorders>
                </w:tcPr>
                <w:p w14:paraId="5DAA02C5" w14:textId="77777777" w:rsidR="00FB251F" w:rsidRPr="00210DF2" w:rsidRDefault="00FB251F" w:rsidP="00FB251F">
                  <w:pPr>
                    <w:pStyle w:val="ConsPlusNormal"/>
                    <w:jc w:val="center"/>
                    <w:rPr>
                      <w:strike/>
                      <w:color w:val="FF0000"/>
                      <w:sz w:val="20"/>
                    </w:rPr>
                  </w:pPr>
                  <w:r w:rsidRPr="00210DF2">
                    <w:rPr>
                      <w:strike/>
                      <w:color w:val="FF0000"/>
                      <w:sz w:val="20"/>
                    </w:rPr>
                    <w:t>Граница опасной зоны</w:t>
                  </w:r>
                </w:p>
              </w:tc>
              <w:tc>
                <w:tcPr>
                  <w:tcW w:w="2693" w:type="dxa"/>
                  <w:tcBorders>
                    <w:top w:val="single" w:sz="4" w:space="0" w:color="auto"/>
                    <w:left w:val="single" w:sz="4" w:space="0" w:color="auto"/>
                    <w:bottom w:val="single" w:sz="4" w:space="0" w:color="auto"/>
                    <w:right w:val="single" w:sz="4" w:space="0" w:color="auto"/>
                  </w:tcBorders>
                </w:tcPr>
                <w:p w14:paraId="5E3918A8" w14:textId="77777777" w:rsidR="00FB251F" w:rsidRPr="008137A9" w:rsidRDefault="00FB251F" w:rsidP="00FB251F">
                  <w:pPr>
                    <w:pStyle w:val="ConsPlusNormal"/>
                    <w:jc w:val="both"/>
                    <w:rPr>
                      <w:sz w:val="20"/>
                    </w:rPr>
                  </w:pPr>
                  <w:r w:rsidRPr="00210DF2">
                    <w:rPr>
                      <w:strike/>
                      <w:color w:val="FF0000"/>
                      <w:sz w:val="20"/>
                    </w:rPr>
                    <w:t>Идентифицируется по признаку использования опасных веществ, оборудования, работающего под давлением более 0,07 МПа и при температуре нагрева воды более 115 °C</w:t>
                  </w:r>
                </w:p>
                <w:p w14:paraId="4F73BDBF" w14:textId="77777777" w:rsidR="00210DF2" w:rsidRPr="008137A9" w:rsidRDefault="00210DF2" w:rsidP="00FB251F">
                  <w:pPr>
                    <w:pStyle w:val="ConsPlusNormal"/>
                    <w:jc w:val="both"/>
                    <w:rPr>
                      <w:sz w:val="20"/>
                    </w:rPr>
                  </w:pPr>
                </w:p>
                <w:p w14:paraId="264324A0" w14:textId="77777777" w:rsidR="00210DF2" w:rsidRPr="008137A9" w:rsidRDefault="00210DF2" w:rsidP="00FB251F">
                  <w:pPr>
                    <w:pStyle w:val="ConsPlusNormal"/>
                    <w:jc w:val="both"/>
                    <w:rPr>
                      <w:sz w:val="20"/>
                    </w:rPr>
                  </w:pPr>
                </w:p>
                <w:p w14:paraId="78E0D89A" w14:textId="77777777" w:rsidR="00210DF2" w:rsidRPr="008137A9" w:rsidRDefault="00210DF2" w:rsidP="00FB251F">
                  <w:pPr>
                    <w:pStyle w:val="ConsPlusNormal"/>
                    <w:jc w:val="both"/>
                    <w:rPr>
                      <w:sz w:val="20"/>
                    </w:rPr>
                  </w:pPr>
                </w:p>
                <w:p w14:paraId="64E27AEA" w14:textId="77777777" w:rsidR="00210DF2" w:rsidRPr="008137A9" w:rsidRDefault="00210DF2" w:rsidP="00FB251F">
                  <w:pPr>
                    <w:pStyle w:val="ConsPlusNormal"/>
                    <w:jc w:val="both"/>
                    <w:rPr>
                      <w:sz w:val="20"/>
                    </w:rPr>
                  </w:pPr>
                </w:p>
                <w:p w14:paraId="5F923D4B" w14:textId="77777777" w:rsidR="00210DF2" w:rsidRPr="008137A9" w:rsidRDefault="00210DF2" w:rsidP="00FB251F">
                  <w:pPr>
                    <w:pStyle w:val="ConsPlusNormal"/>
                    <w:jc w:val="both"/>
                    <w:rPr>
                      <w:sz w:val="20"/>
                    </w:rPr>
                  </w:pPr>
                </w:p>
                <w:p w14:paraId="084661BB" w14:textId="77777777" w:rsidR="00210DF2" w:rsidRPr="008137A9" w:rsidRDefault="00210DF2" w:rsidP="00FB251F">
                  <w:pPr>
                    <w:pStyle w:val="ConsPlusNormal"/>
                    <w:jc w:val="both"/>
                    <w:rPr>
                      <w:sz w:val="20"/>
                    </w:rPr>
                  </w:pPr>
                </w:p>
                <w:p w14:paraId="0F20039A" w14:textId="77777777" w:rsidR="00210DF2" w:rsidRPr="008137A9" w:rsidRDefault="00210DF2" w:rsidP="00FB251F">
                  <w:pPr>
                    <w:pStyle w:val="ConsPlusNormal"/>
                    <w:jc w:val="both"/>
                    <w:rPr>
                      <w:sz w:val="20"/>
                    </w:rPr>
                  </w:pPr>
                </w:p>
                <w:p w14:paraId="5A36D50E" w14:textId="77777777" w:rsidR="00210DF2" w:rsidRPr="008137A9" w:rsidRDefault="00210DF2" w:rsidP="00FB251F">
                  <w:pPr>
                    <w:pStyle w:val="ConsPlusNormal"/>
                    <w:jc w:val="both"/>
                    <w:rPr>
                      <w:sz w:val="20"/>
                    </w:rPr>
                  </w:pPr>
                </w:p>
                <w:p w14:paraId="04985713" w14:textId="77777777" w:rsidR="00210DF2" w:rsidRPr="008137A9" w:rsidRDefault="00210DF2" w:rsidP="00FB251F">
                  <w:pPr>
                    <w:pStyle w:val="ConsPlusNormal"/>
                    <w:jc w:val="both"/>
                    <w:rPr>
                      <w:sz w:val="20"/>
                    </w:rPr>
                  </w:pPr>
                </w:p>
                <w:p w14:paraId="63513756" w14:textId="77777777" w:rsidR="00210DF2" w:rsidRPr="008137A9" w:rsidRDefault="00210DF2" w:rsidP="00FB251F">
                  <w:pPr>
                    <w:pStyle w:val="ConsPlusNormal"/>
                    <w:jc w:val="both"/>
                    <w:rPr>
                      <w:sz w:val="20"/>
                    </w:rPr>
                  </w:pPr>
                </w:p>
                <w:p w14:paraId="3DC4CA5D" w14:textId="77777777" w:rsidR="00210DF2" w:rsidRPr="008137A9" w:rsidRDefault="00210DF2" w:rsidP="00FB251F">
                  <w:pPr>
                    <w:pStyle w:val="ConsPlusNormal"/>
                    <w:jc w:val="both"/>
                    <w:rPr>
                      <w:sz w:val="20"/>
                    </w:rPr>
                  </w:pPr>
                </w:p>
                <w:p w14:paraId="41942FBF" w14:textId="77777777" w:rsidR="00210DF2" w:rsidRPr="008137A9" w:rsidRDefault="00210DF2" w:rsidP="00FB251F">
                  <w:pPr>
                    <w:pStyle w:val="ConsPlusNormal"/>
                    <w:jc w:val="both"/>
                    <w:rPr>
                      <w:sz w:val="20"/>
                    </w:rPr>
                  </w:pPr>
                </w:p>
                <w:p w14:paraId="6CF883AE" w14:textId="77777777" w:rsidR="00210DF2" w:rsidRPr="008137A9" w:rsidRDefault="00210DF2" w:rsidP="00FB251F">
                  <w:pPr>
                    <w:pStyle w:val="ConsPlusNormal"/>
                    <w:jc w:val="both"/>
                    <w:rPr>
                      <w:sz w:val="20"/>
                    </w:rPr>
                  </w:pPr>
                </w:p>
                <w:p w14:paraId="14E0AD7D" w14:textId="77777777" w:rsidR="00210DF2" w:rsidRPr="008137A9" w:rsidRDefault="00210DF2" w:rsidP="00FB251F">
                  <w:pPr>
                    <w:pStyle w:val="ConsPlusNormal"/>
                    <w:jc w:val="both"/>
                    <w:rPr>
                      <w:sz w:val="20"/>
                    </w:rPr>
                  </w:pPr>
                </w:p>
                <w:p w14:paraId="0A6C50E2" w14:textId="77777777" w:rsidR="00210DF2" w:rsidRPr="008137A9" w:rsidRDefault="00210DF2" w:rsidP="00FB251F">
                  <w:pPr>
                    <w:pStyle w:val="ConsPlusNormal"/>
                    <w:jc w:val="both"/>
                    <w:rPr>
                      <w:sz w:val="20"/>
                    </w:rPr>
                  </w:pPr>
                </w:p>
                <w:p w14:paraId="7867919D" w14:textId="77777777" w:rsidR="00210DF2" w:rsidRPr="008137A9" w:rsidRDefault="00210DF2" w:rsidP="00FB251F">
                  <w:pPr>
                    <w:pStyle w:val="ConsPlusNormal"/>
                    <w:jc w:val="both"/>
                    <w:rPr>
                      <w:sz w:val="20"/>
                    </w:rPr>
                  </w:pPr>
                </w:p>
                <w:p w14:paraId="384A37FC" w14:textId="77777777" w:rsidR="00210DF2" w:rsidRPr="008137A9" w:rsidRDefault="00210DF2" w:rsidP="00FB251F">
                  <w:pPr>
                    <w:pStyle w:val="ConsPlusNormal"/>
                    <w:jc w:val="both"/>
                    <w:rPr>
                      <w:sz w:val="20"/>
                    </w:rPr>
                  </w:pPr>
                </w:p>
                <w:p w14:paraId="12529372" w14:textId="77777777" w:rsidR="00210DF2" w:rsidRPr="008137A9" w:rsidRDefault="00210DF2" w:rsidP="00FB251F">
                  <w:pPr>
                    <w:pStyle w:val="ConsPlusNormal"/>
                    <w:jc w:val="both"/>
                    <w:rPr>
                      <w:sz w:val="20"/>
                    </w:rPr>
                  </w:pPr>
                </w:p>
                <w:p w14:paraId="04EF282D" w14:textId="77777777" w:rsidR="00210DF2" w:rsidRPr="008137A9" w:rsidRDefault="00210DF2" w:rsidP="00FB251F">
                  <w:pPr>
                    <w:pStyle w:val="ConsPlusNormal"/>
                    <w:jc w:val="both"/>
                    <w:rPr>
                      <w:sz w:val="20"/>
                    </w:rPr>
                  </w:pPr>
                </w:p>
                <w:p w14:paraId="65E4FCD2" w14:textId="77777777" w:rsidR="00210DF2" w:rsidRPr="008137A9" w:rsidRDefault="00210DF2" w:rsidP="00FB251F">
                  <w:pPr>
                    <w:pStyle w:val="ConsPlusNormal"/>
                    <w:jc w:val="both"/>
                    <w:rPr>
                      <w:sz w:val="20"/>
                    </w:rPr>
                  </w:pPr>
                </w:p>
                <w:p w14:paraId="1CC3E027" w14:textId="77777777" w:rsidR="00210DF2" w:rsidRPr="008137A9" w:rsidRDefault="00210DF2" w:rsidP="00FB251F">
                  <w:pPr>
                    <w:pStyle w:val="ConsPlusNormal"/>
                    <w:jc w:val="both"/>
                    <w:rPr>
                      <w:sz w:val="20"/>
                    </w:rPr>
                  </w:pPr>
                </w:p>
                <w:p w14:paraId="217B062C" w14:textId="77777777" w:rsidR="00210DF2" w:rsidRPr="008137A9" w:rsidRDefault="00210DF2" w:rsidP="00FB251F">
                  <w:pPr>
                    <w:pStyle w:val="ConsPlusNormal"/>
                    <w:jc w:val="both"/>
                    <w:rPr>
                      <w:sz w:val="20"/>
                    </w:rPr>
                  </w:pPr>
                </w:p>
                <w:p w14:paraId="07A87CD6" w14:textId="77777777" w:rsidR="00210DF2" w:rsidRPr="008137A9" w:rsidRDefault="00210DF2" w:rsidP="00FB251F">
                  <w:pPr>
                    <w:pStyle w:val="ConsPlusNormal"/>
                    <w:jc w:val="both"/>
                    <w:rPr>
                      <w:sz w:val="20"/>
                    </w:rPr>
                  </w:pPr>
                </w:p>
                <w:p w14:paraId="65C9CFB8" w14:textId="77777777" w:rsidR="00210DF2" w:rsidRPr="008137A9" w:rsidRDefault="00210DF2" w:rsidP="00FB251F">
                  <w:pPr>
                    <w:pStyle w:val="ConsPlusNormal"/>
                    <w:jc w:val="both"/>
                    <w:rPr>
                      <w:sz w:val="20"/>
                    </w:rPr>
                  </w:pPr>
                </w:p>
                <w:p w14:paraId="0A32A59B" w14:textId="77777777" w:rsidR="00210DF2" w:rsidRPr="008137A9" w:rsidRDefault="00210DF2" w:rsidP="00FB251F">
                  <w:pPr>
                    <w:pStyle w:val="ConsPlusNormal"/>
                    <w:jc w:val="both"/>
                    <w:rPr>
                      <w:sz w:val="20"/>
                    </w:rPr>
                  </w:pPr>
                </w:p>
                <w:p w14:paraId="5407E407" w14:textId="77777777" w:rsidR="00210DF2" w:rsidRPr="008137A9" w:rsidRDefault="00210DF2" w:rsidP="00FB251F">
                  <w:pPr>
                    <w:pStyle w:val="ConsPlusNormal"/>
                    <w:jc w:val="both"/>
                    <w:rPr>
                      <w:sz w:val="20"/>
                    </w:rPr>
                  </w:pPr>
                </w:p>
                <w:p w14:paraId="4DC3CDA3" w14:textId="77777777" w:rsidR="00210DF2" w:rsidRPr="008137A9" w:rsidRDefault="00210DF2" w:rsidP="00FB251F">
                  <w:pPr>
                    <w:pStyle w:val="ConsPlusNormal"/>
                    <w:jc w:val="both"/>
                    <w:rPr>
                      <w:sz w:val="20"/>
                    </w:rPr>
                  </w:pPr>
                </w:p>
                <w:p w14:paraId="6BB4D209" w14:textId="77777777" w:rsidR="00210DF2" w:rsidRPr="008137A9" w:rsidRDefault="00210DF2" w:rsidP="00FB251F">
                  <w:pPr>
                    <w:pStyle w:val="ConsPlusNormal"/>
                    <w:jc w:val="both"/>
                    <w:rPr>
                      <w:sz w:val="20"/>
                    </w:rPr>
                  </w:pPr>
                </w:p>
                <w:p w14:paraId="12EA8BB9" w14:textId="77777777" w:rsidR="00210DF2" w:rsidRPr="008137A9" w:rsidRDefault="00210DF2" w:rsidP="00FB251F">
                  <w:pPr>
                    <w:pStyle w:val="ConsPlusNormal"/>
                    <w:jc w:val="both"/>
                    <w:rPr>
                      <w:sz w:val="20"/>
                    </w:rPr>
                  </w:pPr>
                </w:p>
                <w:p w14:paraId="4AFEF3C6" w14:textId="77777777" w:rsidR="00210DF2" w:rsidRPr="008137A9" w:rsidRDefault="00210DF2" w:rsidP="00FB251F">
                  <w:pPr>
                    <w:pStyle w:val="ConsPlusNormal"/>
                    <w:jc w:val="both"/>
                    <w:rPr>
                      <w:sz w:val="20"/>
                    </w:rPr>
                  </w:pPr>
                </w:p>
                <w:p w14:paraId="31DADC48" w14:textId="77777777" w:rsidR="00210DF2" w:rsidRPr="008137A9" w:rsidRDefault="00210DF2" w:rsidP="00FB251F">
                  <w:pPr>
                    <w:pStyle w:val="ConsPlusNormal"/>
                    <w:jc w:val="both"/>
                    <w:rPr>
                      <w:sz w:val="20"/>
                    </w:rPr>
                  </w:pPr>
                </w:p>
                <w:p w14:paraId="34417878" w14:textId="77777777" w:rsidR="00210DF2" w:rsidRPr="008137A9" w:rsidRDefault="00210DF2" w:rsidP="00FB251F">
                  <w:pPr>
                    <w:pStyle w:val="ConsPlusNormal"/>
                    <w:jc w:val="both"/>
                    <w:rPr>
                      <w:sz w:val="20"/>
                    </w:rPr>
                  </w:pPr>
                </w:p>
                <w:p w14:paraId="4EB763EB" w14:textId="77777777" w:rsidR="00210DF2" w:rsidRPr="008137A9" w:rsidRDefault="00210DF2" w:rsidP="00FB251F">
                  <w:pPr>
                    <w:pStyle w:val="ConsPlusNormal"/>
                    <w:jc w:val="both"/>
                    <w:rPr>
                      <w:sz w:val="20"/>
                    </w:rPr>
                  </w:pPr>
                </w:p>
                <w:p w14:paraId="6C80FD6B" w14:textId="77777777" w:rsidR="00210DF2" w:rsidRPr="008137A9" w:rsidRDefault="00210DF2" w:rsidP="00FB251F">
                  <w:pPr>
                    <w:pStyle w:val="ConsPlusNormal"/>
                    <w:jc w:val="both"/>
                    <w:rPr>
                      <w:sz w:val="20"/>
                    </w:rPr>
                  </w:pPr>
                </w:p>
                <w:p w14:paraId="2B86E3EA" w14:textId="77777777" w:rsidR="00210DF2" w:rsidRPr="008137A9" w:rsidRDefault="00210DF2" w:rsidP="00FB251F">
                  <w:pPr>
                    <w:pStyle w:val="ConsPlusNormal"/>
                    <w:jc w:val="both"/>
                    <w:rPr>
                      <w:sz w:val="20"/>
                    </w:rPr>
                  </w:pPr>
                </w:p>
                <w:p w14:paraId="70E24D2A" w14:textId="77777777" w:rsidR="00210DF2" w:rsidRPr="008137A9" w:rsidRDefault="00210DF2" w:rsidP="00FB251F">
                  <w:pPr>
                    <w:pStyle w:val="ConsPlusNormal"/>
                    <w:jc w:val="both"/>
                    <w:rPr>
                      <w:sz w:val="20"/>
                    </w:rPr>
                  </w:pPr>
                </w:p>
                <w:p w14:paraId="34B73733" w14:textId="77777777" w:rsidR="00210DF2" w:rsidRPr="008137A9" w:rsidRDefault="00210DF2" w:rsidP="00FB251F">
                  <w:pPr>
                    <w:pStyle w:val="ConsPlusNormal"/>
                    <w:jc w:val="both"/>
                    <w:rPr>
                      <w:sz w:val="20"/>
                    </w:rPr>
                  </w:pPr>
                </w:p>
                <w:p w14:paraId="73CD6B94" w14:textId="77777777" w:rsidR="00210DF2" w:rsidRPr="008137A9" w:rsidRDefault="00210DF2" w:rsidP="00FB251F">
                  <w:pPr>
                    <w:pStyle w:val="ConsPlusNormal"/>
                    <w:jc w:val="both"/>
                    <w:rPr>
                      <w:sz w:val="20"/>
                    </w:rPr>
                  </w:pPr>
                </w:p>
                <w:p w14:paraId="2AA4F49E" w14:textId="77777777" w:rsidR="00210DF2" w:rsidRPr="008137A9" w:rsidRDefault="00210DF2" w:rsidP="00FB251F">
                  <w:pPr>
                    <w:pStyle w:val="ConsPlusNormal"/>
                    <w:jc w:val="both"/>
                    <w:rPr>
                      <w:sz w:val="20"/>
                    </w:rPr>
                  </w:pPr>
                </w:p>
                <w:p w14:paraId="154921F3" w14:textId="77777777" w:rsidR="00210DF2" w:rsidRPr="008137A9" w:rsidRDefault="00210DF2" w:rsidP="00FB251F">
                  <w:pPr>
                    <w:pStyle w:val="ConsPlusNormal"/>
                    <w:jc w:val="both"/>
                    <w:rPr>
                      <w:sz w:val="20"/>
                    </w:rPr>
                  </w:pPr>
                </w:p>
                <w:p w14:paraId="31A824DF" w14:textId="77777777" w:rsidR="00210DF2" w:rsidRPr="008137A9" w:rsidRDefault="00210DF2" w:rsidP="00FB251F">
                  <w:pPr>
                    <w:pStyle w:val="ConsPlusNormal"/>
                    <w:jc w:val="both"/>
                    <w:rPr>
                      <w:sz w:val="20"/>
                    </w:rPr>
                  </w:pPr>
                </w:p>
                <w:p w14:paraId="1A9B3E54" w14:textId="77777777" w:rsidR="003E1547" w:rsidRPr="008137A9" w:rsidRDefault="003E1547" w:rsidP="00FB251F">
                  <w:pPr>
                    <w:pStyle w:val="ConsPlusNormal"/>
                    <w:jc w:val="both"/>
                    <w:rPr>
                      <w:sz w:val="20"/>
                    </w:rPr>
                  </w:pPr>
                </w:p>
                <w:p w14:paraId="50B2E2A6" w14:textId="77777777" w:rsidR="003E1547" w:rsidRPr="008137A9" w:rsidRDefault="003E1547" w:rsidP="00FB251F">
                  <w:pPr>
                    <w:pStyle w:val="ConsPlusNormal"/>
                    <w:jc w:val="both"/>
                    <w:rPr>
                      <w:sz w:val="20"/>
                    </w:rPr>
                  </w:pPr>
                </w:p>
                <w:p w14:paraId="79ADD4BD" w14:textId="77777777" w:rsidR="003E1547" w:rsidRPr="008137A9" w:rsidRDefault="003E1547" w:rsidP="00FB251F">
                  <w:pPr>
                    <w:pStyle w:val="ConsPlusNormal"/>
                    <w:jc w:val="both"/>
                    <w:rPr>
                      <w:sz w:val="20"/>
                    </w:rPr>
                  </w:pPr>
                </w:p>
                <w:p w14:paraId="1CC76015" w14:textId="77777777" w:rsidR="003E1547" w:rsidRPr="008137A9" w:rsidRDefault="003E1547" w:rsidP="00FB251F">
                  <w:pPr>
                    <w:pStyle w:val="ConsPlusNormal"/>
                    <w:jc w:val="both"/>
                    <w:rPr>
                      <w:sz w:val="20"/>
                    </w:rPr>
                  </w:pPr>
                </w:p>
                <w:p w14:paraId="27BDBE34" w14:textId="77777777" w:rsidR="003E1547" w:rsidRPr="008137A9" w:rsidRDefault="003E1547" w:rsidP="00FB251F">
                  <w:pPr>
                    <w:pStyle w:val="ConsPlusNormal"/>
                    <w:jc w:val="both"/>
                    <w:rPr>
                      <w:sz w:val="20"/>
                    </w:rPr>
                  </w:pPr>
                </w:p>
                <w:p w14:paraId="353689B0" w14:textId="77777777" w:rsidR="003E1547" w:rsidRPr="008137A9" w:rsidRDefault="003E1547" w:rsidP="00FB251F">
                  <w:pPr>
                    <w:pStyle w:val="ConsPlusNormal"/>
                    <w:jc w:val="both"/>
                    <w:rPr>
                      <w:sz w:val="20"/>
                    </w:rPr>
                  </w:pPr>
                </w:p>
                <w:p w14:paraId="084CF2A4" w14:textId="77777777" w:rsidR="003E1547" w:rsidRPr="008137A9" w:rsidRDefault="003E1547" w:rsidP="00FB251F">
                  <w:pPr>
                    <w:pStyle w:val="ConsPlusNormal"/>
                    <w:jc w:val="both"/>
                    <w:rPr>
                      <w:sz w:val="20"/>
                    </w:rPr>
                  </w:pPr>
                </w:p>
                <w:p w14:paraId="0B053EEB" w14:textId="77777777" w:rsidR="003E1547" w:rsidRPr="008137A9" w:rsidRDefault="003E1547" w:rsidP="00FB251F">
                  <w:pPr>
                    <w:pStyle w:val="ConsPlusNormal"/>
                    <w:jc w:val="both"/>
                    <w:rPr>
                      <w:sz w:val="20"/>
                    </w:rPr>
                  </w:pPr>
                </w:p>
                <w:p w14:paraId="634B7FD5" w14:textId="77777777" w:rsidR="003E1547" w:rsidRPr="008137A9" w:rsidRDefault="003E1547" w:rsidP="00FB251F">
                  <w:pPr>
                    <w:pStyle w:val="ConsPlusNormal"/>
                    <w:jc w:val="both"/>
                    <w:rPr>
                      <w:sz w:val="20"/>
                    </w:rPr>
                  </w:pPr>
                </w:p>
                <w:p w14:paraId="6273ECA3" w14:textId="77777777" w:rsidR="003E1547" w:rsidRPr="008137A9" w:rsidRDefault="003E1547" w:rsidP="00FB251F">
                  <w:pPr>
                    <w:pStyle w:val="ConsPlusNormal"/>
                    <w:jc w:val="both"/>
                    <w:rPr>
                      <w:sz w:val="20"/>
                    </w:rPr>
                  </w:pPr>
                </w:p>
                <w:p w14:paraId="144A1663" w14:textId="77777777" w:rsidR="003E1547" w:rsidRPr="008137A9" w:rsidRDefault="003E1547" w:rsidP="00FB251F">
                  <w:pPr>
                    <w:pStyle w:val="ConsPlusNormal"/>
                    <w:jc w:val="both"/>
                    <w:rPr>
                      <w:sz w:val="20"/>
                    </w:rPr>
                  </w:pPr>
                </w:p>
                <w:p w14:paraId="7949A063" w14:textId="77777777" w:rsidR="003E1547" w:rsidRPr="008137A9" w:rsidRDefault="003E1547" w:rsidP="00FB251F">
                  <w:pPr>
                    <w:pStyle w:val="ConsPlusNormal"/>
                    <w:jc w:val="both"/>
                    <w:rPr>
                      <w:sz w:val="20"/>
                    </w:rPr>
                  </w:pPr>
                </w:p>
                <w:p w14:paraId="189B00A9" w14:textId="77777777" w:rsidR="003E1547" w:rsidRPr="008137A9" w:rsidRDefault="003E1547" w:rsidP="00FB251F">
                  <w:pPr>
                    <w:pStyle w:val="ConsPlusNormal"/>
                    <w:jc w:val="both"/>
                    <w:rPr>
                      <w:sz w:val="20"/>
                    </w:rPr>
                  </w:pPr>
                </w:p>
                <w:p w14:paraId="0D750F44" w14:textId="77777777" w:rsidR="003E1547" w:rsidRPr="008137A9" w:rsidRDefault="003E1547" w:rsidP="00FB251F">
                  <w:pPr>
                    <w:pStyle w:val="ConsPlusNormal"/>
                    <w:jc w:val="both"/>
                    <w:rPr>
                      <w:sz w:val="20"/>
                    </w:rPr>
                  </w:pPr>
                </w:p>
                <w:p w14:paraId="5ED75C33" w14:textId="77777777" w:rsidR="003E1547" w:rsidRPr="008137A9" w:rsidRDefault="003E1547" w:rsidP="00FB251F">
                  <w:pPr>
                    <w:pStyle w:val="ConsPlusNormal"/>
                    <w:jc w:val="both"/>
                    <w:rPr>
                      <w:sz w:val="20"/>
                    </w:rPr>
                  </w:pPr>
                </w:p>
                <w:p w14:paraId="06F8E8B9" w14:textId="77777777" w:rsidR="003E1547" w:rsidRPr="008137A9" w:rsidRDefault="003E1547" w:rsidP="00FB251F">
                  <w:pPr>
                    <w:pStyle w:val="ConsPlusNormal"/>
                    <w:jc w:val="both"/>
                    <w:rPr>
                      <w:sz w:val="20"/>
                    </w:rPr>
                  </w:pPr>
                </w:p>
                <w:p w14:paraId="1604ACAB" w14:textId="77777777" w:rsidR="003E1547" w:rsidRPr="008137A9" w:rsidRDefault="003E1547" w:rsidP="00FB251F">
                  <w:pPr>
                    <w:pStyle w:val="ConsPlusNormal"/>
                    <w:jc w:val="both"/>
                    <w:rPr>
                      <w:sz w:val="20"/>
                    </w:rPr>
                  </w:pPr>
                </w:p>
                <w:p w14:paraId="4C60DD15" w14:textId="77777777" w:rsidR="003E1547" w:rsidRPr="008137A9" w:rsidRDefault="003E1547" w:rsidP="00FB251F">
                  <w:pPr>
                    <w:pStyle w:val="ConsPlusNormal"/>
                    <w:jc w:val="both"/>
                    <w:rPr>
                      <w:sz w:val="20"/>
                    </w:rPr>
                  </w:pPr>
                </w:p>
                <w:p w14:paraId="3B0E5AFA" w14:textId="77777777" w:rsidR="003E1547" w:rsidRPr="008137A9" w:rsidRDefault="003E1547" w:rsidP="00FB251F">
                  <w:pPr>
                    <w:pStyle w:val="ConsPlusNormal"/>
                    <w:jc w:val="both"/>
                    <w:rPr>
                      <w:sz w:val="20"/>
                    </w:rPr>
                  </w:pPr>
                </w:p>
                <w:p w14:paraId="30C4F553" w14:textId="77777777" w:rsidR="003E1547" w:rsidRPr="008137A9" w:rsidRDefault="003E1547" w:rsidP="00FB251F">
                  <w:pPr>
                    <w:pStyle w:val="ConsPlusNormal"/>
                    <w:jc w:val="both"/>
                    <w:rPr>
                      <w:sz w:val="20"/>
                    </w:rPr>
                  </w:pPr>
                </w:p>
                <w:p w14:paraId="0F043617" w14:textId="77777777" w:rsidR="003E1547" w:rsidRPr="008137A9" w:rsidRDefault="003E1547" w:rsidP="00FB251F">
                  <w:pPr>
                    <w:pStyle w:val="ConsPlusNormal"/>
                    <w:jc w:val="both"/>
                    <w:rPr>
                      <w:sz w:val="20"/>
                    </w:rPr>
                  </w:pPr>
                </w:p>
                <w:p w14:paraId="2F9BC807" w14:textId="77777777" w:rsidR="003E1547" w:rsidRPr="008137A9" w:rsidRDefault="003E1547" w:rsidP="00FB251F">
                  <w:pPr>
                    <w:pStyle w:val="ConsPlusNormal"/>
                    <w:jc w:val="both"/>
                    <w:rPr>
                      <w:sz w:val="20"/>
                    </w:rPr>
                  </w:pPr>
                </w:p>
                <w:p w14:paraId="06558CD0" w14:textId="77777777" w:rsidR="003E1547" w:rsidRPr="008137A9" w:rsidRDefault="003E1547" w:rsidP="00FB251F">
                  <w:pPr>
                    <w:pStyle w:val="ConsPlusNormal"/>
                    <w:jc w:val="both"/>
                    <w:rPr>
                      <w:sz w:val="20"/>
                    </w:rPr>
                  </w:pPr>
                </w:p>
                <w:p w14:paraId="1B07B9FE" w14:textId="77777777" w:rsidR="003E1547" w:rsidRPr="008137A9" w:rsidRDefault="003E1547" w:rsidP="00FB251F">
                  <w:pPr>
                    <w:pStyle w:val="ConsPlusNormal"/>
                    <w:jc w:val="both"/>
                    <w:rPr>
                      <w:sz w:val="20"/>
                    </w:rPr>
                  </w:pPr>
                </w:p>
                <w:p w14:paraId="1277021E" w14:textId="77777777" w:rsidR="008137A9" w:rsidRDefault="008137A9" w:rsidP="008137A9">
                  <w:pPr>
                    <w:pStyle w:val="ConsPlusNormal"/>
                    <w:jc w:val="both"/>
                    <w:rPr>
                      <w:sz w:val="20"/>
                    </w:rPr>
                  </w:pPr>
                </w:p>
                <w:p w14:paraId="7A98FF41" w14:textId="77777777" w:rsidR="008137A9" w:rsidRDefault="008137A9" w:rsidP="008137A9">
                  <w:pPr>
                    <w:pStyle w:val="ConsPlusNormal"/>
                    <w:jc w:val="both"/>
                    <w:rPr>
                      <w:sz w:val="20"/>
                    </w:rPr>
                  </w:pPr>
                </w:p>
                <w:p w14:paraId="5A854FF5" w14:textId="77777777" w:rsidR="008137A9" w:rsidRDefault="008137A9" w:rsidP="008137A9">
                  <w:pPr>
                    <w:pStyle w:val="ConsPlusNormal"/>
                    <w:jc w:val="both"/>
                    <w:rPr>
                      <w:sz w:val="20"/>
                    </w:rPr>
                  </w:pPr>
                </w:p>
                <w:p w14:paraId="475940D8" w14:textId="77777777" w:rsidR="008137A9" w:rsidRDefault="008137A9" w:rsidP="008137A9">
                  <w:pPr>
                    <w:pStyle w:val="ConsPlusNormal"/>
                    <w:jc w:val="both"/>
                    <w:rPr>
                      <w:sz w:val="20"/>
                    </w:rPr>
                  </w:pPr>
                </w:p>
                <w:p w14:paraId="46198C50" w14:textId="77777777" w:rsidR="008137A9" w:rsidRDefault="008137A9" w:rsidP="008137A9">
                  <w:pPr>
                    <w:pStyle w:val="ConsPlusNormal"/>
                    <w:jc w:val="both"/>
                    <w:rPr>
                      <w:sz w:val="20"/>
                    </w:rPr>
                  </w:pPr>
                </w:p>
                <w:p w14:paraId="5D28BDD7" w14:textId="77777777" w:rsidR="008137A9" w:rsidRDefault="008137A9" w:rsidP="008137A9">
                  <w:pPr>
                    <w:pStyle w:val="ConsPlusNormal"/>
                    <w:jc w:val="both"/>
                    <w:rPr>
                      <w:sz w:val="20"/>
                    </w:rPr>
                  </w:pPr>
                </w:p>
                <w:p w14:paraId="7F07C6B4" w14:textId="77777777" w:rsidR="008137A9" w:rsidRDefault="008137A9" w:rsidP="008137A9">
                  <w:pPr>
                    <w:pStyle w:val="ConsPlusNormal"/>
                    <w:jc w:val="both"/>
                    <w:rPr>
                      <w:sz w:val="20"/>
                    </w:rPr>
                  </w:pPr>
                </w:p>
                <w:p w14:paraId="685EF348" w14:textId="77777777" w:rsidR="008137A9" w:rsidRDefault="008137A9" w:rsidP="008137A9">
                  <w:pPr>
                    <w:pStyle w:val="ConsPlusNormal"/>
                    <w:jc w:val="both"/>
                    <w:rPr>
                      <w:sz w:val="20"/>
                    </w:rPr>
                  </w:pPr>
                </w:p>
                <w:p w14:paraId="1DA7EFCB" w14:textId="77777777" w:rsidR="008137A9" w:rsidRDefault="008137A9" w:rsidP="008137A9">
                  <w:pPr>
                    <w:pStyle w:val="ConsPlusNormal"/>
                    <w:jc w:val="both"/>
                    <w:rPr>
                      <w:sz w:val="20"/>
                    </w:rPr>
                  </w:pPr>
                </w:p>
                <w:p w14:paraId="4EA70208" w14:textId="77777777" w:rsidR="008137A9" w:rsidRDefault="008137A9" w:rsidP="008137A9">
                  <w:pPr>
                    <w:pStyle w:val="ConsPlusNormal"/>
                    <w:jc w:val="both"/>
                    <w:rPr>
                      <w:sz w:val="20"/>
                    </w:rPr>
                  </w:pPr>
                </w:p>
                <w:p w14:paraId="7805CB17" w14:textId="77777777" w:rsidR="008137A9" w:rsidRDefault="008137A9" w:rsidP="008137A9">
                  <w:pPr>
                    <w:pStyle w:val="ConsPlusNormal"/>
                    <w:jc w:val="both"/>
                    <w:rPr>
                      <w:sz w:val="20"/>
                    </w:rPr>
                  </w:pPr>
                </w:p>
                <w:p w14:paraId="114D1790" w14:textId="77777777" w:rsidR="008137A9" w:rsidRDefault="008137A9" w:rsidP="008137A9">
                  <w:pPr>
                    <w:pStyle w:val="ConsPlusNormal"/>
                    <w:jc w:val="both"/>
                    <w:rPr>
                      <w:sz w:val="20"/>
                    </w:rPr>
                  </w:pPr>
                </w:p>
                <w:p w14:paraId="558D997F" w14:textId="77777777" w:rsidR="008137A9" w:rsidRDefault="008137A9" w:rsidP="008137A9">
                  <w:pPr>
                    <w:pStyle w:val="ConsPlusNormal"/>
                    <w:jc w:val="both"/>
                    <w:rPr>
                      <w:sz w:val="20"/>
                    </w:rPr>
                  </w:pPr>
                </w:p>
                <w:p w14:paraId="34468118" w14:textId="77777777" w:rsidR="008137A9" w:rsidRDefault="008137A9" w:rsidP="008137A9">
                  <w:pPr>
                    <w:pStyle w:val="ConsPlusNormal"/>
                    <w:jc w:val="both"/>
                    <w:rPr>
                      <w:sz w:val="20"/>
                    </w:rPr>
                  </w:pPr>
                </w:p>
                <w:p w14:paraId="0FD33509" w14:textId="77777777" w:rsidR="008137A9" w:rsidRDefault="008137A9" w:rsidP="008137A9">
                  <w:pPr>
                    <w:pStyle w:val="ConsPlusNormal"/>
                    <w:jc w:val="both"/>
                    <w:rPr>
                      <w:sz w:val="20"/>
                    </w:rPr>
                  </w:pPr>
                </w:p>
                <w:p w14:paraId="34A66067" w14:textId="77777777" w:rsidR="008137A9" w:rsidRDefault="008137A9" w:rsidP="008137A9">
                  <w:pPr>
                    <w:pStyle w:val="ConsPlusNormal"/>
                    <w:jc w:val="both"/>
                    <w:rPr>
                      <w:sz w:val="20"/>
                    </w:rPr>
                  </w:pPr>
                </w:p>
                <w:p w14:paraId="6DCD29DB" w14:textId="77777777" w:rsidR="008137A9" w:rsidRDefault="008137A9" w:rsidP="008137A9">
                  <w:pPr>
                    <w:pStyle w:val="ConsPlusNormal"/>
                    <w:jc w:val="both"/>
                    <w:rPr>
                      <w:sz w:val="20"/>
                    </w:rPr>
                  </w:pPr>
                </w:p>
                <w:p w14:paraId="72CB999C" w14:textId="77777777" w:rsidR="008137A9" w:rsidRDefault="008137A9" w:rsidP="008137A9">
                  <w:pPr>
                    <w:pStyle w:val="ConsPlusNormal"/>
                    <w:jc w:val="both"/>
                    <w:rPr>
                      <w:sz w:val="20"/>
                    </w:rPr>
                  </w:pPr>
                </w:p>
                <w:p w14:paraId="07D0FAF9" w14:textId="77777777" w:rsidR="008137A9" w:rsidRDefault="008137A9" w:rsidP="008137A9">
                  <w:pPr>
                    <w:pStyle w:val="ConsPlusNormal"/>
                    <w:jc w:val="both"/>
                    <w:rPr>
                      <w:sz w:val="20"/>
                    </w:rPr>
                  </w:pPr>
                </w:p>
                <w:p w14:paraId="7738DB53" w14:textId="77777777" w:rsidR="008137A9" w:rsidRDefault="008137A9" w:rsidP="008137A9">
                  <w:pPr>
                    <w:pStyle w:val="ConsPlusNormal"/>
                    <w:jc w:val="both"/>
                    <w:rPr>
                      <w:sz w:val="20"/>
                    </w:rPr>
                  </w:pPr>
                </w:p>
                <w:p w14:paraId="5B42FA2F" w14:textId="77777777" w:rsidR="008137A9" w:rsidRDefault="008137A9" w:rsidP="008137A9">
                  <w:pPr>
                    <w:pStyle w:val="ConsPlusNormal"/>
                    <w:jc w:val="both"/>
                    <w:rPr>
                      <w:sz w:val="20"/>
                    </w:rPr>
                  </w:pPr>
                </w:p>
                <w:p w14:paraId="3384C0CE" w14:textId="77777777" w:rsidR="008137A9" w:rsidRDefault="008137A9" w:rsidP="008137A9">
                  <w:pPr>
                    <w:pStyle w:val="ConsPlusNormal"/>
                    <w:jc w:val="both"/>
                    <w:rPr>
                      <w:sz w:val="20"/>
                    </w:rPr>
                  </w:pPr>
                </w:p>
                <w:p w14:paraId="06E56F9D" w14:textId="77777777" w:rsidR="008137A9" w:rsidRDefault="008137A9" w:rsidP="008137A9">
                  <w:pPr>
                    <w:pStyle w:val="ConsPlusNormal"/>
                    <w:jc w:val="both"/>
                    <w:rPr>
                      <w:sz w:val="20"/>
                    </w:rPr>
                  </w:pPr>
                </w:p>
                <w:p w14:paraId="74E2F8EF" w14:textId="77777777" w:rsidR="003E1547" w:rsidRDefault="003E1547" w:rsidP="00FB251F">
                  <w:pPr>
                    <w:pStyle w:val="ConsPlusNormal"/>
                    <w:jc w:val="both"/>
                    <w:rPr>
                      <w:sz w:val="20"/>
                    </w:rPr>
                  </w:pPr>
                </w:p>
                <w:p w14:paraId="4274D672" w14:textId="77777777" w:rsidR="008137A9" w:rsidRPr="008137A9" w:rsidRDefault="008137A9" w:rsidP="00FB251F">
                  <w:pPr>
                    <w:pStyle w:val="ConsPlusNormal"/>
                    <w:jc w:val="both"/>
                    <w:rPr>
                      <w:sz w:val="20"/>
                    </w:rPr>
                  </w:pPr>
                </w:p>
                <w:p w14:paraId="1753A35E" w14:textId="77777777" w:rsidR="003E1547" w:rsidRPr="008137A9" w:rsidRDefault="003E1547" w:rsidP="00FB251F">
                  <w:pPr>
                    <w:pStyle w:val="ConsPlusNormal"/>
                    <w:jc w:val="both"/>
                    <w:rPr>
                      <w:sz w:val="20"/>
                    </w:rPr>
                  </w:pPr>
                </w:p>
                <w:p w14:paraId="7EAEF95A" w14:textId="77777777" w:rsidR="003E1547" w:rsidRPr="008137A9" w:rsidRDefault="003E1547" w:rsidP="00FB251F">
                  <w:pPr>
                    <w:pStyle w:val="ConsPlusNormal"/>
                    <w:jc w:val="both"/>
                    <w:rPr>
                      <w:sz w:val="20"/>
                    </w:rPr>
                  </w:pPr>
                </w:p>
              </w:tc>
            </w:tr>
            <w:tr w:rsidR="00FB251F" w:rsidRPr="00F62F2F" w14:paraId="4C0DBAED"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4F640B2E" w14:textId="77777777" w:rsidR="00FB251F" w:rsidRPr="00F62F2F" w:rsidRDefault="00FB251F" w:rsidP="00FB251F">
                  <w:pPr>
                    <w:pStyle w:val="ConsPlusNormal"/>
                    <w:outlineLvl w:val="1"/>
                    <w:rPr>
                      <w:sz w:val="20"/>
                    </w:rPr>
                  </w:pPr>
                  <w:r w:rsidRPr="00F62F2F">
                    <w:rPr>
                      <w:sz w:val="20"/>
                    </w:rPr>
                    <w:lastRenderedPageBreak/>
                    <w:t>18. Опасные производственные объекты при добыче минеральных вод</w:t>
                  </w:r>
                </w:p>
              </w:tc>
            </w:tr>
            <w:tr w:rsidR="00FB251F" w:rsidRPr="00F62F2F" w14:paraId="3D5F202A" w14:textId="77777777" w:rsidTr="00C07505">
              <w:tc>
                <w:tcPr>
                  <w:tcW w:w="2280" w:type="dxa"/>
                  <w:tcBorders>
                    <w:top w:val="single" w:sz="4" w:space="0" w:color="auto"/>
                    <w:left w:val="single" w:sz="4" w:space="0" w:color="auto"/>
                    <w:bottom w:val="single" w:sz="4" w:space="0" w:color="auto"/>
                    <w:right w:val="single" w:sz="4" w:space="0" w:color="auto"/>
                  </w:tcBorders>
                </w:tcPr>
                <w:p w14:paraId="45C9006C" w14:textId="77777777" w:rsidR="00FB251F" w:rsidRPr="00F62F2F" w:rsidRDefault="00FB251F" w:rsidP="00FB251F">
                  <w:pPr>
                    <w:pStyle w:val="ConsPlusNormal"/>
                    <w:rPr>
                      <w:sz w:val="20"/>
                    </w:rPr>
                  </w:pPr>
                  <w:r w:rsidRPr="00F62F2F">
                    <w:rPr>
                      <w:sz w:val="20"/>
                    </w:rPr>
                    <w:t xml:space="preserve">Скважина минеральных вод </w:t>
                  </w:r>
                  <w:r w:rsidRPr="00210DF2">
                    <w:rPr>
                      <w:strike/>
                      <w:color w:val="FF0000"/>
                      <w:sz w:val="20"/>
                    </w:rPr>
                    <w:t>&lt;64&gt;</w:t>
                  </w:r>
                </w:p>
              </w:tc>
              <w:tc>
                <w:tcPr>
                  <w:tcW w:w="1134" w:type="dxa"/>
                  <w:tcBorders>
                    <w:top w:val="single" w:sz="4" w:space="0" w:color="auto"/>
                    <w:left w:val="single" w:sz="4" w:space="0" w:color="auto"/>
                    <w:bottom w:val="single" w:sz="4" w:space="0" w:color="auto"/>
                    <w:right w:val="single" w:sz="4" w:space="0" w:color="auto"/>
                  </w:tcBorders>
                </w:tcPr>
                <w:p w14:paraId="4B21FF68" w14:textId="77777777" w:rsidR="00FB251F" w:rsidRPr="00F62F2F" w:rsidRDefault="00FB251F" w:rsidP="00FB251F">
                  <w:pPr>
                    <w:pStyle w:val="ConsPlusNormal"/>
                    <w:jc w:val="center"/>
                    <w:rPr>
                      <w:sz w:val="20"/>
                    </w:rPr>
                  </w:pPr>
                  <w:r w:rsidRPr="00F62F2F">
                    <w:rPr>
                      <w:sz w:val="20"/>
                    </w:rPr>
                    <w:t>2.1, 2.2</w:t>
                  </w:r>
                </w:p>
              </w:tc>
              <w:tc>
                <w:tcPr>
                  <w:tcW w:w="1276" w:type="dxa"/>
                  <w:tcBorders>
                    <w:top w:val="single" w:sz="4" w:space="0" w:color="auto"/>
                    <w:left w:val="single" w:sz="4" w:space="0" w:color="auto"/>
                    <w:bottom w:val="single" w:sz="4" w:space="0" w:color="auto"/>
                    <w:right w:val="single" w:sz="4" w:space="0" w:color="auto"/>
                  </w:tcBorders>
                </w:tcPr>
                <w:p w14:paraId="72502041" w14:textId="77777777" w:rsidR="00FB251F" w:rsidRPr="00F62F2F" w:rsidRDefault="00FB251F" w:rsidP="00FB251F">
                  <w:pPr>
                    <w:pStyle w:val="ConsPlusNormal"/>
                    <w:jc w:val="center"/>
                    <w:rPr>
                      <w:sz w:val="20"/>
                    </w:rPr>
                  </w:pPr>
                  <w:r w:rsidRPr="00F62F2F">
                    <w:rPr>
                      <w:sz w:val="20"/>
                    </w:rPr>
                    <w:t>Границы горного и земельного отвода</w:t>
                  </w:r>
                </w:p>
              </w:tc>
              <w:tc>
                <w:tcPr>
                  <w:tcW w:w="2693" w:type="dxa"/>
                  <w:tcBorders>
                    <w:top w:val="single" w:sz="4" w:space="0" w:color="auto"/>
                    <w:left w:val="single" w:sz="4" w:space="0" w:color="auto"/>
                    <w:bottom w:val="single" w:sz="4" w:space="0" w:color="auto"/>
                    <w:right w:val="single" w:sz="4" w:space="0" w:color="auto"/>
                  </w:tcBorders>
                </w:tcPr>
                <w:p w14:paraId="06F257E6" w14:textId="77777777" w:rsidR="00FB251F" w:rsidRDefault="00FB251F" w:rsidP="00FB251F">
                  <w:pPr>
                    <w:pStyle w:val="ConsPlusNormal"/>
                    <w:jc w:val="both"/>
                    <w:rPr>
                      <w:sz w:val="20"/>
                    </w:rPr>
                  </w:pPr>
                  <w:r w:rsidRPr="00F62F2F">
                    <w:rPr>
                      <w:sz w:val="20"/>
                    </w:rPr>
                    <w:t>Идентифицируется по признаку использования оборудования, работающего под давлением более 0,07 МПа и при температуре нагрева воды более 115 °C и использования опасных веществ</w:t>
                  </w:r>
                </w:p>
                <w:p w14:paraId="1A22D6D1" w14:textId="77777777" w:rsidR="00210DF2" w:rsidRDefault="00210DF2" w:rsidP="00FB251F">
                  <w:pPr>
                    <w:pStyle w:val="ConsPlusNormal"/>
                    <w:jc w:val="both"/>
                    <w:rPr>
                      <w:sz w:val="20"/>
                    </w:rPr>
                  </w:pPr>
                </w:p>
                <w:p w14:paraId="4597D59C" w14:textId="77777777" w:rsidR="00210DF2" w:rsidRDefault="00210DF2" w:rsidP="00FB251F">
                  <w:pPr>
                    <w:pStyle w:val="ConsPlusNormal"/>
                    <w:jc w:val="both"/>
                    <w:rPr>
                      <w:sz w:val="20"/>
                    </w:rPr>
                  </w:pPr>
                </w:p>
                <w:p w14:paraId="6CEA98A9" w14:textId="77777777" w:rsidR="00210DF2" w:rsidRDefault="00210DF2" w:rsidP="00FB251F">
                  <w:pPr>
                    <w:pStyle w:val="ConsPlusNormal"/>
                    <w:jc w:val="both"/>
                    <w:rPr>
                      <w:sz w:val="20"/>
                    </w:rPr>
                  </w:pPr>
                </w:p>
                <w:p w14:paraId="7EEF872C" w14:textId="77777777" w:rsidR="00210DF2" w:rsidRDefault="00210DF2" w:rsidP="00FB251F">
                  <w:pPr>
                    <w:pStyle w:val="ConsPlusNormal"/>
                    <w:jc w:val="both"/>
                    <w:rPr>
                      <w:sz w:val="20"/>
                    </w:rPr>
                  </w:pPr>
                </w:p>
                <w:p w14:paraId="4621A5E2" w14:textId="77777777" w:rsidR="00210DF2" w:rsidRDefault="00210DF2" w:rsidP="00FB251F">
                  <w:pPr>
                    <w:pStyle w:val="ConsPlusNormal"/>
                    <w:jc w:val="both"/>
                    <w:rPr>
                      <w:sz w:val="20"/>
                    </w:rPr>
                  </w:pPr>
                </w:p>
                <w:p w14:paraId="13E5B588" w14:textId="77777777" w:rsidR="00210DF2" w:rsidRDefault="00210DF2" w:rsidP="00FB251F">
                  <w:pPr>
                    <w:pStyle w:val="ConsPlusNormal"/>
                    <w:jc w:val="both"/>
                    <w:rPr>
                      <w:sz w:val="20"/>
                    </w:rPr>
                  </w:pPr>
                </w:p>
                <w:p w14:paraId="6E71E17E" w14:textId="77777777" w:rsidR="00210DF2" w:rsidRDefault="00210DF2" w:rsidP="00FB251F">
                  <w:pPr>
                    <w:pStyle w:val="ConsPlusNormal"/>
                    <w:jc w:val="both"/>
                    <w:rPr>
                      <w:sz w:val="20"/>
                    </w:rPr>
                  </w:pPr>
                </w:p>
                <w:p w14:paraId="21E49CBB" w14:textId="77777777" w:rsidR="00210DF2" w:rsidRDefault="00210DF2" w:rsidP="00FB251F">
                  <w:pPr>
                    <w:pStyle w:val="ConsPlusNormal"/>
                    <w:jc w:val="both"/>
                    <w:rPr>
                      <w:sz w:val="20"/>
                    </w:rPr>
                  </w:pPr>
                </w:p>
                <w:p w14:paraId="5A5D7272" w14:textId="77777777" w:rsidR="00210DF2" w:rsidRDefault="00210DF2" w:rsidP="00FB251F">
                  <w:pPr>
                    <w:pStyle w:val="ConsPlusNormal"/>
                    <w:jc w:val="both"/>
                    <w:rPr>
                      <w:sz w:val="20"/>
                    </w:rPr>
                  </w:pPr>
                </w:p>
                <w:p w14:paraId="4DFC6850" w14:textId="77777777" w:rsidR="008137A9" w:rsidRDefault="008137A9" w:rsidP="008137A9">
                  <w:pPr>
                    <w:pStyle w:val="ConsPlusNormal"/>
                    <w:jc w:val="both"/>
                    <w:rPr>
                      <w:sz w:val="20"/>
                    </w:rPr>
                  </w:pPr>
                </w:p>
                <w:p w14:paraId="673AAA4A" w14:textId="77777777" w:rsidR="008137A9" w:rsidRDefault="008137A9" w:rsidP="008137A9">
                  <w:pPr>
                    <w:pStyle w:val="ConsPlusNormal"/>
                    <w:jc w:val="both"/>
                    <w:rPr>
                      <w:sz w:val="20"/>
                    </w:rPr>
                  </w:pPr>
                </w:p>
                <w:p w14:paraId="50A3C1EE" w14:textId="77777777" w:rsidR="008137A9" w:rsidRDefault="008137A9" w:rsidP="008137A9">
                  <w:pPr>
                    <w:pStyle w:val="ConsPlusNormal"/>
                    <w:jc w:val="both"/>
                    <w:rPr>
                      <w:sz w:val="20"/>
                    </w:rPr>
                  </w:pPr>
                </w:p>
                <w:p w14:paraId="3553BAA0" w14:textId="77777777" w:rsidR="008137A9" w:rsidRDefault="008137A9" w:rsidP="008137A9">
                  <w:pPr>
                    <w:pStyle w:val="ConsPlusNormal"/>
                    <w:jc w:val="both"/>
                    <w:rPr>
                      <w:sz w:val="20"/>
                    </w:rPr>
                  </w:pPr>
                </w:p>
                <w:p w14:paraId="682B6CEE" w14:textId="77777777" w:rsidR="008137A9" w:rsidRDefault="008137A9" w:rsidP="008137A9">
                  <w:pPr>
                    <w:pStyle w:val="ConsPlusNormal"/>
                    <w:jc w:val="both"/>
                    <w:rPr>
                      <w:sz w:val="20"/>
                    </w:rPr>
                  </w:pPr>
                </w:p>
                <w:p w14:paraId="64FEDA60" w14:textId="77777777" w:rsidR="008137A9" w:rsidRDefault="008137A9" w:rsidP="008137A9">
                  <w:pPr>
                    <w:pStyle w:val="ConsPlusNormal"/>
                    <w:jc w:val="both"/>
                    <w:rPr>
                      <w:sz w:val="20"/>
                    </w:rPr>
                  </w:pPr>
                </w:p>
                <w:p w14:paraId="200C6EA4" w14:textId="77777777" w:rsidR="008137A9" w:rsidRDefault="008137A9" w:rsidP="008137A9">
                  <w:pPr>
                    <w:pStyle w:val="ConsPlusNormal"/>
                    <w:jc w:val="both"/>
                    <w:rPr>
                      <w:sz w:val="20"/>
                    </w:rPr>
                  </w:pPr>
                </w:p>
                <w:p w14:paraId="17FD5449" w14:textId="77777777" w:rsidR="008137A9" w:rsidRDefault="008137A9" w:rsidP="008137A9">
                  <w:pPr>
                    <w:pStyle w:val="ConsPlusNormal"/>
                    <w:jc w:val="both"/>
                    <w:rPr>
                      <w:sz w:val="20"/>
                    </w:rPr>
                  </w:pPr>
                </w:p>
                <w:p w14:paraId="6C972BAA" w14:textId="77777777" w:rsidR="008137A9" w:rsidRDefault="008137A9" w:rsidP="008137A9">
                  <w:pPr>
                    <w:pStyle w:val="ConsPlusNormal"/>
                    <w:jc w:val="both"/>
                    <w:rPr>
                      <w:sz w:val="20"/>
                    </w:rPr>
                  </w:pPr>
                </w:p>
                <w:p w14:paraId="7E730CF8" w14:textId="77777777" w:rsidR="008137A9" w:rsidRDefault="008137A9" w:rsidP="008137A9">
                  <w:pPr>
                    <w:pStyle w:val="ConsPlusNormal"/>
                    <w:jc w:val="both"/>
                    <w:rPr>
                      <w:sz w:val="20"/>
                    </w:rPr>
                  </w:pPr>
                </w:p>
                <w:p w14:paraId="1EC57BCF" w14:textId="77777777" w:rsidR="008137A9" w:rsidRDefault="008137A9" w:rsidP="008137A9">
                  <w:pPr>
                    <w:pStyle w:val="ConsPlusNormal"/>
                    <w:jc w:val="both"/>
                    <w:rPr>
                      <w:sz w:val="20"/>
                    </w:rPr>
                  </w:pPr>
                </w:p>
                <w:p w14:paraId="192B7577" w14:textId="77777777" w:rsidR="008137A9" w:rsidRDefault="008137A9" w:rsidP="008137A9">
                  <w:pPr>
                    <w:pStyle w:val="ConsPlusNormal"/>
                    <w:jc w:val="both"/>
                    <w:rPr>
                      <w:sz w:val="20"/>
                    </w:rPr>
                  </w:pPr>
                </w:p>
                <w:p w14:paraId="334611BA" w14:textId="77777777" w:rsidR="008137A9" w:rsidRDefault="008137A9" w:rsidP="008137A9">
                  <w:pPr>
                    <w:pStyle w:val="ConsPlusNormal"/>
                    <w:jc w:val="both"/>
                    <w:rPr>
                      <w:sz w:val="20"/>
                    </w:rPr>
                  </w:pPr>
                </w:p>
                <w:p w14:paraId="2222C897" w14:textId="77777777" w:rsidR="008137A9" w:rsidRDefault="008137A9" w:rsidP="008137A9">
                  <w:pPr>
                    <w:pStyle w:val="ConsPlusNormal"/>
                    <w:jc w:val="both"/>
                    <w:rPr>
                      <w:sz w:val="20"/>
                    </w:rPr>
                  </w:pPr>
                </w:p>
                <w:p w14:paraId="2B760F4A" w14:textId="77777777" w:rsidR="008137A9" w:rsidRDefault="008137A9" w:rsidP="008137A9">
                  <w:pPr>
                    <w:pStyle w:val="ConsPlusNormal"/>
                    <w:jc w:val="both"/>
                    <w:rPr>
                      <w:sz w:val="20"/>
                    </w:rPr>
                  </w:pPr>
                </w:p>
                <w:p w14:paraId="6B3559D4" w14:textId="77777777" w:rsidR="008137A9" w:rsidRDefault="008137A9" w:rsidP="008137A9">
                  <w:pPr>
                    <w:pStyle w:val="ConsPlusNormal"/>
                    <w:jc w:val="both"/>
                    <w:rPr>
                      <w:sz w:val="20"/>
                    </w:rPr>
                  </w:pPr>
                </w:p>
                <w:p w14:paraId="78C412F2" w14:textId="77777777" w:rsidR="008137A9" w:rsidRDefault="008137A9" w:rsidP="008137A9">
                  <w:pPr>
                    <w:pStyle w:val="ConsPlusNormal"/>
                    <w:jc w:val="both"/>
                    <w:rPr>
                      <w:sz w:val="20"/>
                    </w:rPr>
                  </w:pPr>
                </w:p>
                <w:p w14:paraId="1517D4B7" w14:textId="77777777" w:rsidR="008137A9" w:rsidRDefault="008137A9" w:rsidP="008137A9">
                  <w:pPr>
                    <w:pStyle w:val="ConsPlusNormal"/>
                    <w:jc w:val="both"/>
                    <w:rPr>
                      <w:sz w:val="20"/>
                    </w:rPr>
                  </w:pPr>
                </w:p>
                <w:p w14:paraId="4E481B44" w14:textId="77777777" w:rsidR="00210DF2" w:rsidRDefault="00210DF2" w:rsidP="00FB251F">
                  <w:pPr>
                    <w:pStyle w:val="ConsPlusNormal"/>
                    <w:jc w:val="both"/>
                    <w:rPr>
                      <w:sz w:val="20"/>
                    </w:rPr>
                  </w:pPr>
                </w:p>
                <w:p w14:paraId="33E7ADEC" w14:textId="77777777" w:rsidR="003E1547" w:rsidRDefault="003E1547" w:rsidP="00FB251F">
                  <w:pPr>
                    <w:pStyle w:val="ConsPlusNormal"/>
                    <w:jc w:val="both"/>
                    <w:rPr>
                      <w:sz w:val="20"/>
                    </w:rPr>
                  </w:pPr>
                </w:p>
                <w:p w14:paraId="5A07FFDD" w14:textId="77777777" w:rsidR="003E1547" w:rsidRDefault="003E1547" w:rsidP="00FB251F">
                  <w:pPr>
                    <w:pStyle w:val="ConsPlusNormal"/>
                    <w:jc w:val="both"/>
                    <w:rPr>
                      <w:sz w:val="20"/>
                    </w:rPr>
                  </w:pPr>
                </w:p>
                <w:p w14:paraId="7FEFA5E9" w14:textId="77777777" w:rsidR="003E1547" w:rsidRDefault="003E1547" w:rsidP="00FB251F">
                  <w:pPr>
                    <w:pStyle w:val="ConsPlusNormal"/>
                    <w:jc w:val="both"/>
                    <w:rPr>
                      <w:sz w:val="20"/>
                    </w:rPr>
                  </w:pPr>
                </w:p>
                <w:p w14:paraId="27BCD9AD" w14:textId="77777777" w:rsidR="003E1547" w:rsidRDefault="003E1547" w:rsidP="00FB251F">
                  <w:pPr>
                    <w:pStyle w:val="ConsPlusNormal"/>
                    <w:jc w:val="both"/>
                    <w:rPr>
                      <w:sz w:val="20"/>
                    </w:rPr>
                  </w:pPr>
                </w:p>
                <w:p w14:paraId="12F78968" w14:textId="77777777" w:rsidR="003E1547" w:rsidRPr="00F62F2F" w:rsidRDefault="003E1547" w:rsidP="00FB251F">
                  <w:pPr>
                    <w:pStyle w:val="ConsPlusNormal"/>
                    <w:jc w:val="both"/>
                    <w:rPr>
                      <w:sz w:val="20"/>
                    </w:rPr>
                  </w:pPr>
                </w:p>
              </w:tc>
            </w:tr>
            <w:tr w:rsidR="00FB251F" w:rsidRPr="00F62F2F" w14:paraId="13F85491" w14:textId="77777777" w:rsidTr="00C07505">
              <w:tc>
                <w:tcPr>
                  <w:tcW w:w="7383" w:type="dxa"/>
                  <w:gridSpan w:val="4"/>
                  <w:tcBorders>
                    <w:top w:val="single" w:sz="4" w:space="0" w:color="auto"/>
                    <w:left w:val="single" w:sz="4" w:space="0" w:color="auto"/>
                    <w:bottom w:val="single" w:sz="4" w:space="0" w:color="auto"/>
                    <w:right w:val="single" w:sz="4" w:space="0" w:color="auto"/>
                  </w:tcBorders>
                </w:tcPr>
                <w:p w14:paraId="0561CCBE" w14:textId="77777777" w:rsidR="00FB251F" w:rsidRPr="00F62F2F" w:rsidRDefault="00FB251F" w:rsidP="00FB251F">
                  <w:pPr>
                    <w:pStyle w:val="ConsPlusNormal"/>
                    <w:outlineLvl w:val="1"/>
                    <w:rPr>
                      <w:sz w:val="20"/>
                    </w:rPr>
                  </w:pPr>
                  <w:r w:rsidRPr="00F62F2F">
                    <w:rPr>
                      <w:sz w:val="20"/>
                    </w:rPr>
                    <w:t xml:space="preserve">19. Опасные производственные объекты спецхимии </w:t>
                  </w:r>
                  <w:r w:rsidRPr="00210DF2">
                    <w:rPr>
                      <w:strike/>
                      <w:color w:val="FF0000"/>
                      <w:sz w:val="20"/>
                    </w:rPr>
                    <w:t>&lt;65&gt;</w:t>
                  </w:r>
                </w:p>
              </w:tc>
            </w:tr>
            <w:tr w:rsidR="00FB251F" w:rsidRPr="00F62F2F" w14:paraId="6C86F59C" w14:textId="77777777" w:rsidTr="00C07505">
              <w:tc>
                <w:tcPr>
                  <w:tcW w:w="2280" w:type="dxa"/>
                  <w:tcBorders>
                    <w:top w:val="single" w:sz="4" w:space="0" w:color="auto"/>
                    <w:left w:val="single" w:sz="4" w:space="0" w:color="auto"/>
                    <w:bottom w:val="single" w:sz="4" w:space="0" w:color="auto"/>
                    <w:right w:val="single" w:sz="4" w:space="0" w:color="auto"/>
                  </w:tcBorders>
                </w:tcPr>
                <w:p w14:paraId="38D0F35A" w14:textId="77777777" w:rsidR="00FB251F" w:rsidRPr="00F62F2F" w:rsidRDefault="00FB251F" w:rsidP="00FB251F">
                  <w:pPr>
                    <w:pStyle w:val="ConsPlusNormal"/>
                    <w:rPr>
                      <w:sz w:val="20"/>
                    </w:rPr>
                  </w:pPr>
                  <w:r w:rsidRPr="00F62F2F">
                    <w:rPr>
                      <w:sz w:val="20"/>
                    </w:rPr>
                    <w:t xml:space="preserve">Площадка (участок) производства (испытаний, </w:t>
                  </w:r>
                  <w:proofErr w:type="spellStart"/>
                  <w:r w:rsidRPr="00F62F2F">
                    <w:rPr>
                      <w:sz w:val="20"/>
                    </w:rPr>
                    <w:t>расснаряжения</w:t>
                  </w:r>
                  <w:proofErr w:type="spellEnd"/>
                  <w:r w:rsidRPr="00F62F2F">
                    <w:rPr>
                      <w:sz w:val="20"/>
                    </w:rPr>
                    <w:t>, утилизации) ракетных топлив, порохов, пиротехнических средств инициирования</w:t>
                  </w:r>
                </w:p>
              </w:tc>
              <w:tc>
                <w:tcPr>
                  <w:tcW w:w="1134" w:type="dxa"/>
                  <w:tcBorders>
                    <w:top w:val="single" w:sz="4" w:space="0" w:color="auto"/>
                    <w:left w:val="single" w:sz="4" w:space="0" w:color="auto"/>
                    <w:bottom w:val="single" w:sz="4" w:space="0" w:color="auto"/>
                    <w:right w:val="single" w:sz="4" w:space="0" w:color="auto"/>
                  </w:tcBorders>
                </w:tcPr>
                <w:p w14:paraId="431491C5" w14:textId="77777777" w:rsidR="00FB251F" w:rsidRPr="00F62F2F" w:rsidRDefault="00FB251F" w:rsidP="00FB251F">
                  <w:pPr>
                    <w:pStyle w:val="ConsPlusNormal"/>
                    <w:jc w:val="center"/>
                    <w:rPr>
                      <w:sz w:val="20"/>
                    </w:rPr>
                  </w:pPr>
                  <w:r w:rsidRPr="00F62F2F">
                    <w:rPr>
                      <w:sz w:val="20"/>
                    </w:rPr>
                    <w:t>2.1, 2.2, 2.3</w:t>
                  </w:r>
                </w:p>
              </w:tc>
              <w:tc>
                <w:tcPr>
                  <w:tcW w:w="1276" w:type="dxa"/>
                  <w:tcBorders>
                    <w:top w:val="single" w:sz="4" w:space="0" w:color="auto"/>
                    <w:left w:val="single" w:sz="4" w:space="0" w:color="auto"/>
                    <w:bottom w:val="single" w:sz="4" w:space="0" w:color="auto"/>
                    <w:right w:val="single" w:sz="4" w:space="0" w:color="auto"/>
                  </w:tcBorders>
                </w:tcPr>
                <w:p w14:paraId="072916C0" w14:textId="77777777" w:rsidR="00FB251F" w:rsidRPr="00F62F2F" w:rsidRDefault="00FB251F" w:rsidP="00FB251F">
                  <w:pPr>
                    <w:pStyle w:val="ConsPlusNormal"/>
                    <w:jc w:val="center"/>
                    <w:rPr>
                      <w:sz w:val="20"/>
                    </w:rPr>
                  </w:pPr>
                  <w:r w:rsidRPr="00F62F2F">
                    <w:rPr>
                      <w:sz w:val="20"/>
                    </w:rPr>
                    <w:t>Граница опасной зоны</w:t>
                  </w:r>
                </w:p>
              </w:tc>
              <w:tc>
                <w:tcPr>
                  <w:tcW w:w="2693" w:type="dxa"/>
                  <w:tcBorders>
                    <w:top w:val="single" w:sz="4" w:space="0" w:color="auto"/>
                    <w:left w:val="single" w:sz="4" w:space="0" w:color="auto"/>
                    <w:bottom w:val="single" w:sz="4" w:space="0" w:color="auto"/>
                    <w:right w:val="single" w:sz="4" w:space="0" w:color="auto"/>
                  </w:tcBorders>
                </w:tcPr>
                <w:p w14:paraId="4E5A719B" w14:textId="77777777" w:rsidR="00FB251F" w:rsidRPr="00F62F2F" w:rsidRDefault="00FB251F" w:rsidP="00FB251F">
                  <w:pPr>
                    <w:pStyle w:val="ConsPlusNormal"/>
                    <w:jc w:val="both"/>
                    <w:rPr>
                      <w:sz w:val="20"/>
                    </w:rPr>
                  </w:pPr>
                  <w:r w:rsidRPr="00F62F2F">
                    <w:rPr>
                      <w:sz w:val="20"/>
                    </w:rPr>
                    <w:t xml:space="preserve">Идентифицируется по признаку получения, использования, испытания, применения, переработки, образования, хранения, транспортирования, </w:t>
                  </w:r>
                  <w:r w:rsidRPr="00210DF2">
                    <w:rPr>
                      <w:strike/>
                      <w:color w:val="FF0000"/>
                      <w:sz w:val="20"/>
                    </w:rPr>
                    <w:t>утилизации</w:t>
                  </w:r>
                  <w:r w:rsidRPr="00F62F2F">
                    <w:rPr>
                      <w:sz w:val="20"/>
                    </w:rPr>
                    <w:t xml:space="preserve"> и уничтожения взрывчатых веществ </w:t>
                  </w:r>
                  <w:r w:rsidRPr="00210DF2">
                    <w:rPr>
                      <w:strike/>
                      <w:color w:val="FF0000"/>
                      <w:sz w:val="20"/>
                    </w:rPr>
                    <w:t>и материалов</w:t>
                  </w:r>
                  <w:r w:rsidRPr="002032D0">
                    <w:rPr>
                      <w:strike/>
                      <w:color w:val="FF0000"/>
                      <w:sz w:val="20"/>
                    </w:rPr>
                    <w:t>, других опасных веществ,</w:t>
                  </w:r>
                  <w:r w:rsidRPr="00F62F2F">
                    <w:rPr>
                      <w:sz w:val="20"/>
                    </w:rPr>
                    <w:t xml:space="preserve"> в количествах и границах объекта согласно проектной документации.</w:t>
                  </w:r>
                </w:p>
                <w:p w14:paraId="7EC52770" w14:textId="77777777" w:rsidR="00FB251F" w:rsidRPr="00F62F2F" w:rsidRDefault="00FB251F" w:rsidP="00FB251F">
                  <w:pPr>
                    <w:pStyle w:val="ConsPlusNormal"/>
                    <w:jc w:val="both"/>
                    <w:rPr>
                      <w:sz w:val="20"/>
                    </w:rPr>
                  </w:pPr>
                  <w:r w:rsidRPr="00F62F2F">
                    <w:rPr>
                      <w:sz w:val="20"/>
                    </w:rPr>
                    <w:t>При использовании на объекте оборудования, работающего под давлением более 0,07 МПа или с температурой нагрева воды более 115 °C, грузоподъемных механизмов, транспортных средств соответствующие технические устройства учитываются в его составе</w:t>
                  </w:r>
                </w:p>
              </w:tc>
            </w:tr>
          </w:tbl>
          <w:p w14:paraId="108960AE" w14:textId="77777777" w:rsidR="00343F1D" w:rsidRPr="00F62F2F" w:rsidRDefault="00343F1D">
            <w:pPr>
              <w:spacing w:after="1" w:line="200" w:lineRule="atLeast"/>
              <w:rPr>
                <w:sz w:val="20"/>
                <w:szCs w:val="20"/>
              </w:rPr>
            </w:pPr>
          </w:p>
          <w:p w14:paraId="014EA232" w14:textId="77777777" w:rsidR="00563753" w:rsidRPr="002032D0" w:rsidRDefault="00563753" w:rsidP="00563753">
            <w:pPr>
              <w:pStyle w:val="ConsPlusNormal"/>
              <w:ind w:firstLine="540"/>
              <w:jc w:val="both"/>
              <w:rPr>
                <w:strike/>
                <w:color w:val="FF0000"/>
                <w:sz w:val="20"/>
              </w:rPr>
            </w:pPr>
            <w:r w:rsidRPr="002032D0">
              <w:rPr>
                <w:strike/>
                <w:color w:val="FF0000"/>
                <w:sz w:val="20"/>
              </w:rPr>
              <w:t>--------------------------------</w:t>
            </w:r>
          </w:p>
          <w:p w14:paraId="40B1075F"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lastRenderedPageBreak/>
              <w:t>&lt;1&gt; Идентифицируются объекты, на которых используются основные процессы обогащения с технологиями, основанными на различии физико-химических свойств, разделяемых компонентов, среды, в которой осуществляется обогащение: обогащение в тяжелых средах, в потоке воздуха, в центробежном, электрическом, магнитном поле, в химических реакторах.</w:t>
            </w:r>
          </w:p>
          <w:p w14:paraId="62748B9F"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&lt;2&gt; В названии указывается наименование добываемого сырья.</w:t>
            </w:r>
          </w:p>
          <w:p w14:paraId="2C1D3C56"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&lt;3&gt; К опасным производственным объектам не относятся отдельное техническое устройство, емкость с опасным веществом.</w:t>
            </w:r>
          </w:p>
          <w:p w14:paraId="78A08675"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&lt;4&gt; В случае если хранилище принадлежит на праве собственности или ином законном основании.</w:t>
            </w:r>
          </w:p>
          <w:p w14:paraId="415320D4"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&lt;5&gt; Полигоны для испытаний и уничтожения взрывчатых материалов при складах взрывчатых материалов организаций, ведущих взрывные работы, учитываются в составе складов взрывчатых материалов.</w:t>
            </w:r>
          </w:p>
          <w:p w14:paraId="2D1F3544"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&lt;6&gt; В состав объекта входят все буровые установки подразделения организации, осуществляющего ведение буровых работ на принадлежащих ей объектах.</w:t>
            </w:r>
          </w:p>
          <w:p w14:paraId="214B39C9"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&lt;7&gt; В состав объекта входят скважины всех категорий (пробуренные), замерные устройства, блок распределения воды, блок закачки химических реагентов, контрольно-измерительные приборы и автоматика, расположенные на территории месторождения (участка, площадки).</w:t>
            </w:r>
          </w:p>
          <w:p w14:paraId="5DF4A3D1"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&lt;8&gt; В состав объекта входят кустовые насосные станции, блочные кустовые насосные станции, на которых создается давление закачки воды в скважины, и дожимные насосные станции перекачки нефти.</w:t>
            </w:r>
          </w:p>
          <w:p w14:paraId="0D3D73ED"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&lt;9&gt; В названии объекта указывается название площадки, цеха, участка завода.</w:t>
            </w:r>
          </w:p>
          <w:p w14:paraId="09950D43"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&lt;10&gt; В состав объекта входит площадка нефтехранилища, сливоналивные устройства с подводящими трубопроводами.</w:t>
            </w:r>
          </w:p>
          <w:p w14:paraId="362A85BA"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&lt;11&gt; В названиях объектов указывается наименование структурного </w:t>
            </w:r>
            <w:r w:rsidRPr="002032D0">
              <w:rPr>
                <w:strike/>
                <w:color w:val="FF0000"/>
                <w:sz w:val="20"/>
              </w:rPr>
              <w:lastRenderedPageBreak/>
              <w:t>подразделения организации.</w:t>
            </w:r>
          </w:p>
          <w:p w14:paraId="185907DD"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&lt;12&gt; В составе: фонда скважин, газопроводов подземного хранилища газа, установки подготовки газа подземного хранилища газа, компрессорной станции, установок буровых и установок для ремонта скважин.</w:t>
            </w:r>
          </w:p>
          <w:p w14:paraId="2A8F7437"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&lt;13&gt; В названии указывается название нефтепродукта или аммиака.</w:t>
            </w:r>
          </w:p>
          <w:p w14:paraId="5C6A2E0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&lt;14&gt; На объектах, связанных с обращением токсичных и высокотоксичных веществ, учету подлежит любое их количество.</w:t>
            </w:r>
          </w:p>
          <w:p w14:paraId="7074D0C1"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&lt;15&gt; В названии объекта указывается название цеха, участка, установки.</w:t>
            </w:r>
          </w:p>
          <w:p w14:paraId="4C7972E0"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&lt;16&gt; В составе товарных парков, насосных и сливоналивных эстакад.</w:t>
            </w:r>
          </w:p>
          <w:p w14:paraId="6A38D177"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&lt;17&gt; В названии объекта указывается наименование получаемого газа, метод его получения.</w:t>
            </w:r>
          </w:p>
          <w:p w14:paraId="20C8B71F"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&lt;18&gt; Указывается наименование сырья или продукта.</w:t>
            </w:r>
          </w:p>
          <w:p w14:paraId="4F25E186"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&lt;19&gt; В составе объекта учитываются сливоналивные эстакады, сливоналивные устройства.</w:t>
            </w:r>
          </w:p>
          <w:p w14:paraId="7B49B38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&lt;20&gt; На производственных площадках организации.</w:t>
            </w:r>
          </w:p>
          <w:p w14:paraId="55797126"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&lt;21&gt; Включая площадку </w:t>
            </w:r>
            <w:proofErr w:type="spellStart"/>
            <w:r w:rsidRPr="002032D0">
              <w:rPr>
                <w:strike/>
                <w:color w:val="FF0000"/>
                <w:sz w:val="20"/>
              </w:rPr>
              <w:t>хлораторной</w:t>
            </w:r>
            <w:proofErr w:type="spellEnd"/>
            <w:r w:rsidRPr="002032D0">
              <w:rPr>
                <w:strike/>
                <w:color w:val="FF0000"/>
                <w:sz w:val="20"/>
              </w:rPr>
              <w:t>, площадки выгрузки контейнеров с хлором, сливоналивные устройства.</w:t>
            </w:r>
          </w:p>
          <w:p w14:paraId="2EF6ABAD"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&lt;22&gt; Включая участки приема, хранения, транспортировки, подготовки сырья и полученных продуктов.</w:t>
            </w:r>
          </w:p>
          <w:p w14:paraId="4824E2C4"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&lt;23&gt; В состав объекта входят подземные распределительные газопроводы.</w:t>
            </w:r>
          </w:p>
          <w:p w14:paraId="4A1C47A7"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&lt;24&gt; Территория населенного пункта, микрорайона, района города.</w:t>
            </w:r>
          </w:p>
          <w:p w14:paraId="39F5B253"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&lt;25&gt; В состав объекта входят подземные, наземные распределительные газопроводы.</w:t>
            </w:r>
          </w:p>
          <w:p w14:paraId="21C70022"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lastRenderedPageBreak/>
              <w:t>&lt;26&gt; В состав объекта входят наружные газопроводы, газопроводы-вводы с установленной на них арматурой, здания и сооружения на них, а также газорегуляторные пункты в зданиях, сооружениях и блоках, устройства электрохимической защиты стальных газопроводов от коррозии, автоматизированная система управление технологических, объекты их электропровода и электроснабжения.</w:t>
            </w:r>
          </w:p>
          <w:p w14:paraId="6A5CD3FE"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&lt;27&gt; В составе объекта учитываются участки газопроводов с установленными на них счетчиками газа, принадлежащих на правах собственности или аренды организации, осуществляющей учет газа.</w:t>
            </w:r>
          </w:p>
          <w:p w14:paraId="063DA79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&lt;28&gt; В составе объекта учитываются наружные и внутренние газопроводы организации, площадки газифицированных котельных и их оборудование, </w:t>
            </w:r>
            <w:proofErr w:type="spellStart"/>
            <w:r w:rsidRPr="002032D0">
              <w:rPr>
                <w:strike/>
                <w:color w:val="FF0000"/>
                <w:sz w:val="20"/>
              </w:rPr>
              <w:t>газораспределяющее</w:t>
            </w:r>
            <w:proofErr w:type="spellEnd"/>
            <w:r w:rsidRPr="002032D0">
              <w:rPr>
                <w:strike/>
                <w:color w:val="FF0000"/>
                <w:sz w:val="20"/>
              </w:rPr>
              <w:t xml:space="preserve"> оборудование, а также газовая часть </w:t>
            </w:r>
            <w:proofErr w:type="spellStart"/>
            <w:r w:rsidRPr="002032D0">
              <w:rPr>
                <w:strike/>
                <w:color w:val="FF0000"/>
                <w:sz w:val="20"/>
              </w:rPr>
              <w:t>газопотребляющего</w:t>
            </w:r>
            <w:proofErr w:type="spellEnd"/>
            <w:r w:rsidRPr="002032D0">
              <w:rPr>
                <w:strike/>
                <w:color w:val="FF0000"/>
                <w:sz w:val="20"/>
              </w:rPr>
              <w:t xml:space="preserve"> оборудования и установок, газовых турбин, технологических линий в зданиях и сооружениях на территории организации.</w:t>
            </w:r>
          </w:p>
          <w:p w14:paraId="0653306A"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&lt;29&gt; В составе объекта учитываются наружные и внутренние газопроводы всех газифицированных котельных, </w:t>
            </w:r>
            <w:proofErr w:type="spellStart"/>
            <w:r w:rsidRPr="002032D0">
              <w:rPr>
                <w:strike/>
                <w:color w:val="FF0000"/>
                <w:sz w:val="20"/>
              </w:rPr>
              <w:t>теплообеспечивающих</w:t>
            </w:r>
            <w:proofErr w:type="spellEnd"/>
            <w:r w:rsidRPr="002032D0">
              <w:rPr>
                <w:strike/>
                <w:color w:val="FF0000"/>
                <w:sz w:val="20"/>
              </w:rPr>
              <w:t xml:space="preserve"> организаций муниципального образования.</w:t>
            </w:r>
          </w:p>
          <w:p w14:paraId="4074FCD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&lt;30&gt; В составе объекта учитываются машинное и котельное отделения, деаэраторная площадка.</w:t>
            </w:r>
          </w:p>
          <w:p w14:paraId="6314B5FF"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&lt;31&gt; В составе объекта учитываются площадка химической водоочистки, компрессорной, электролизной, материального склада, склада химических реагентов.</w:t>
            </w:r>
          </w:p>
          <w:p w14:paraId="2C96D513"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&lt;32&gt; В составе объекта учитывается топливное хозяйство, расположенное на территории ТЭЦ, ГРЭС, АЭС.</w:t>
            </w:r>
          </w:p>
          <w:p w14:paraId="317900C9"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&lt;33&gt; При размещении вне помещения главного корпуса ТЭЦ, ГРЭС. В состав объекта входят дымоходные трубы котельной.</w:t>
            </w:r>
          </w:p>
          <w:p w14:paraId="0A1FF26B"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&lt;34&gt; Учитываются площадки отдельно стоящих котельных с автономным питанием, включая сеть трубопроводов в контурах здания котельной.</w:t>
            </w:r>
          </w:p>
          <w:p w14:paraId="06A3ACB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&lt;35&gt; Учитываются площадки всех котельных, обслуживаемые </w:t>
            </w:r>
            <w:r w:rsidRPr="002032D0">
              <w:rPr>
                <w:strike/>
                <w:color w:val="FF0000"/>
                <w:sz w:val="20"/>
              </w:rPr>
              <w:lastRenderedPageBreak/>
              <w:t>теплоэнергетической организацией жилищно-коммунального хозяйства, административно-хозяйственной структурой.</w:t>
            </w:r>
          </w:p>
          <w:p w14:paraId="5025CB03"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&lt;36&gt; Учитываются трубопроводы воды с температурой воды более 115 °C или пара с давлением более 0,07 МПа (кроме бытовых установок и сетей).</w:t>
            </w:r>
          </w:p>
          <w:p w14:paraId="54EA0675"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&lt;37&gt; В составе объекта учитываются расположенные на территории организации объекты, на которых используется оборудование, работающее под давлением более 0,07 МПа или при температуре нагрева воды более 115 °C, в названии объекта указывается наименование площадки, цеха или участка организации.</w:t>
            </w:r>
          </w:p>
          <w:p w14:paraId="3106A493"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&lt;38&gt; В составе объекта учитываются площадки размещения дизельных агрегатов и хранения резервного дизельного топлива.</w:t>
            </w:r>
          </w:p>
          <w:p w14:paraId="66E46EB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&lt;39&gt; Производственные объекты получения черных и цветных металлов и сплавов на их основе с емкостью плавильных агрегатов более 500 кг шихты.</w:t>
            </w:r>
          </w:p>
          <w:p w14:paraId="64788872"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&lt;40&gt; Признак опасности с числовым кодом 2.4 указывается лишь в случае производства труб методом литья.</w:t>
            </w:r>
          </w:p>
          <w:p w14:paraId="7F176410"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&lt;41&gt; В названии объекта указывается наименование соответствующего металла.</w:t>
            </w:r>
          </w:p>
          <w:p w14:paraId="3F66B42C"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&lt;42&gt; В названии объекта указывается название кислоты.</w:t>
            </w:r>
          </w:p>
          <w:p w14:paraId="621AC749"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&lt;43&gt; В названии объекта указывается наименование производимого металла.</w:t>
            </w:r>
          </w:p>
          <w:p w14:paraId="385C2A6A"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&lt;44&gt; В названии объекта указывается наименование одного стационарно установленного крана.</w:t>
            </w:r>
          </w:p>
          <w:p w14:paraId="42D3F7C1"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&lt;45&gt; Для объектов, на которых организацией (типа передвижной механизированной колонны, управления механизации, дорожно-строительного управления и организаций) эксплуатируются стреловые краны (автомобильные, пневмоколесные, гусеничные, прицепные, башенные), подъемники (вышки), краны железнодорожные, краны-трубоукладчики, краны-манипуляторы.</w:t>
            </w:r>
          </w:p>
          <w:p w14:paraId="58D47962"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lastRenderedPageBreak/>
              <w:t>&lt;46&gt; Для объектов, на которых организацией эксплуатируются стреловые краны (автомобильные, пневмоколесные, гусеничные, прицепные, башенные), подъемники (вышки), краны железнодорожные, краны-трубоукладчики, краны-манипуляторы для нужд собственного производства.</w:t>
            </w:r>
          </w:p>
          <w:p w14:paraId="6A418F5F"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&lt;47&gt; Для объектов, на которых индивидуальным предпринимателем эксплуатируются стреловые краны (автомобильные, пневмоколесные, гусеничные, прицепные), подъемники (вышки), краны железнодорожные, краны-трубоукладчики, краны-манипуляторы.</w:t>
            </w:r>
          </w:p>
          <w:p w14:paraId="7026297E"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&lt;48&gt; Для объектов, на которых эксплуатируются подъемные механизмы.</w:t>
            </w:r>
          </w:p>
          <w:p w14:paraId="0312BBE4"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&lt;49&gt; В составе объекта учитывается весь комплекс канатных дорог одного класса опасности, эксплуатируемых на определенной территории организации.</w:t>
            </w:r>
          </w:p>
          <w:p w14:paraId="00BEC9B6"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&lt;50&gt; При отсутствии дистанции метрополитена в качестве объекта идентифицируется метрополитен в целом.</w:t>
            </w:r>
          </w:p>
          <w:p w14:paraId="324D013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&lt;51&gt; Объекты в закрытых помещениях и с учетом транспортных галерей.</w:t>
            </w:r>
          </w:p>
          <w:p w14:paraId="4F34915C"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&lt;52&gt; Отдельно стоящие приемно-отпускные устройства для приема и отпуска растительного сырья и продуктов его переработки с железнодорожного, автомобильного и водного транспорта.</w:t>
            </w:r>
          </w:p>
          <w:p w14:paraId="2EB9632F"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&lt;53&gt; Элеваторы для хранения растительного сырья и продуктов его переработки.</w:t>
            </w:r>
          </w:p>
          <w:p w14:paraId="191EBB52"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&lt;54&gt; Склады для хранения растительного сырья и продуктов его переработки в силосах и бункерах: зерна, комбикормов, травяной муки, дрожжей, мучнистого и масленичного сырья, жмыхов, шротов и другого растительного сырья (за исключением складов бестарного хранения муки).</w:t>
            </w:r>
          </w:p>
          <w:p w14:paraId="4B0509F0"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&lt;55&gt; Механизированные склады хранения растительного сырья и продуктов его переработки.</w:t>
            </w:r>
          </w:p>
          <w:p w14:paraId="1B5B0B2A"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&lt;56&gt; Отделения по очистке, измельчению растительного сырья и продуктов его переработки в составе кондитерских, </w:t>
            </w:r>
            <w:proofErr w:type="spellStart"/>
            <w:r w:rsidRPr="002032D0">
              <w:rPr>
                <w:strike/>
                <w:color w:val="FF0000"/>
                <w:sz w:val="20"/>
              </w:rPr>
              <w:t>пищеконцентратных</w:t>
            </w:r>
            <w:proofErr w:type="spellEnd"/>
            <w:r w:rsidRPr="002032D0">
              <w:rPr>
                <w:strike/>
                <w:color w:val="FF0000"/>
                <w:sz w:val="20"/>
              </w:rPr>
              <w:t xml:space="preserve">, </w:t>
            </w:r>
            <w:r w:rsidRPr="002032D0">
              <w:rPr>
                <w:strike/>
                <w:color w:val="FF0000"/>
                <w:sz w:val="20"/>
              </w:rPr>
              <w:lastRenderedPageBreak/>
              <w:t>пивоваренных, спиртовых производств и производств растительного масла и иных производств.</w:t>
            </w:r>
          </w:p>
          <w:p w14:paraId="0EC80EF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&lt;57&gt; В названии объекта указывается наименование растительного сырья.</w:t>
            </w:r>
          </w:p>
          <w:p w14:paraId="2BF3093A"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&lt;58&gt; Агрегатные (</w:t>
            </w:r>
            <w:proofErr w:type="spellStart"/>
            <w:r w:rsidRPr="002032D0">
              <w:rPr>
                <w:strike/>
                <w:color w:val="FF0000"/>
                <w:sz w:val="20"/>
              </w:rPr>
              <w:t>блочно</w:t>
            </w:r>
            <w:proofErr w:type="spellEnd"/>
            <w:r w:rsidRPr="002032D0">
              <w:rPr>
                <w:strike/>
                <w:color w:val="FF0000"/>
                <w:sz w:val="20"/>
              </w:rPr>
              <w:t>-модульные) установки идентифицируются в качестве отдельного объекта, в названии объекта указывается наименование цеха.</w:t>
            </w:r>
          </w:p>
          <w:p w14:paraId="25B5B456"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&lt;59&gt; Объекты отдельно стоящих цехов.</w:t>
            </w:r>
          </w:p>
          <w:p w14:paraId="46D41EE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&lt;60&gt; Объектов, эксплуатирующихся в закрытых помещениях, с учетом аспирационных и (или) пневмотранспортных сетей (систем), участков механического перемещения (транспортирования), сбора и хранения древесно-стружечных, древесноволокнистых и пылевых отходов. В названии объекта указывается наименование производства, в состав которого он входит.</w:t>
            </w:r>
          </w:p>
          <w:p w14:paraId="52B2980D"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&lt;61&gt; В названии объекта указывается наименование порошка (кофе, какао, бобов).</w:t>
            </w:r>
          </w:p>
          <w:p w14:paraId="28800889"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&lt;62&gt; Указать в названии наименование производства (льняное, ткацкое, прядильное, текстильное).</w:t>
            </w:r>
          </w:p>
          <w:p w14:paraId="52D43321"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&lt;63&gt; Объект организации, в случае если она владеет на правах собственности или аренды или другом законном основании: путями (дорогами) необщего пользования для транспортирования опасных веществ; техническими средствами, предназначенными для транспортирования (перемещения) опасных веществ.</w:t>
            </w:r>
          </w:p>
          <w:p w14:paraId="31BA5E25"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&lt;64&gt; Скважины метановые, углекислые с содержанием газа CO</w:t>
            </w:r>
            <w:r w:rsidRPr="002032D0">
              <w:rPr>
                <w:strike/>
                <w:color w:val="FF0000"/>
                <w:sz w:val="20"/>
                <w:vertAlign w:val="subscript"/>
              </w:rPr>
              <w:t>2</w:t>
            </w:r>
            <w:r w:rsidRPr="002032D0">
              <w:rPr>
                <w:strike/>
                <w:color w:val="FF0000"/>
                <w:sz w:val="20"/>
              </w:rPr>
              <w:t xml:space="preserve"> &gt; 2000 мг/л, сероводородные с содержанием растворенного газа H</w:t>
            </w:r>
            <w:r w:rsidRPr="002032D0">
              <w:rPr>
                <w:strike/>
                <w:color w:val="FF0000"/>
                <w:sz w:val="20"/>
                <w:vertAlign w:val="subscript"/>
              </w:rPr>
              <w:t>2</w:t>
            </w:r>
            <w:r w:rsidRPr="002032D0">
              <w:rPr>
                <w:strike/>
                <w:color w:val="FF0000"/>
                <w:sz w:val="20"/>
              </w:rPr>
              <w:t>S &gt; 200 мг/л, напорные с давлением более 0,07 МПа, гидротермальные с температурой более 115 °C.</w:t>
            </w:r>
          </w:p>
          <w:p w14:paraId="55BA6D29"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&lt;65&gt; Учитываются объекты спецхимии организаций оборонно-промышленного комплекса, на которых получаются, используются, испытываются, перерабатываются, хранятся, уничтожаются (утилизируются) и транспортируются взрывчатые вещества и материалы, в том числе </w:t>
            </w:r>
            <w:r w:rsidRPr="002032D0">
              <w:rPr>
                <w:strike/>
                <w:color w:val="FF0000"/>
                <w:sz w:val="20"/>
              </w:rPr>
              <w:lastRenderedPageBreak/>
              <w:t>инициирующие и бризантные взрывчатые вещества, пороха, ракетные топлива и их компоненты, а также взрывчатые и пиротехнические составы и изделия, их содержащие.</w:t>
            </w:r>
          </w:p>
          <w:p w14:paraId="6BFA8ED1" w14:textId="77777777" w:rsidR="00563753" w:rsidRPr="002032D0" w:rsidRDefault="00563753" w:rsidP="00563753">
            <w:pPr>
              <w:pStyle w:val="ConsPlusNormal"/>
              <w:jc w:val="both"/>
              <w:rPr>
                <w:strike/>
                <w:color w:val="FF0000"/>
                <w:sz w:val="20"/>
              </w:rPr>
            </w:pPr>
          </w:p>
          <w:p w14:paraId="0645C85D" w14:textId="77777777" w:rsidR="00563753" w:rsidRPr="002032D0" w:rsidRDefault="00563753" w:rsidP="00563753">
            <w:pPr>
              <w:pStyle w:val="ConsPlusNormal"/>
              <w:ind w:firstLine="540"/>
              <w:jc w:val="both"/>
              <w:rPr>
                <w:strike/>
                <w:color w:val="FF0000"/>
                <w:sz w:val="20"/>
              </w:rPr>
            </w:pPr>
            <w:r w:rsidRPr="002032D0">
              <w:rPr>
                <w:strike/>
                <w:color w:val="FF0000"/>
                <w:sz w:val="20"/>
              </w:rPr>
              <w:t>Примечания к таблице:</w:t>
            </w:r>
          </w:p>
          <w:p w14:paraId="3E244292"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Числовые коды, указанные в графе "Признаки опасности", соответствуют следующим признакам отнесения к категории опасных производственных объектов:</w:t>
            </w:r>
          </w:p>
          <w:p w14:paraId="101AAA04"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9F92029"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2.2 - использование оборудования, работающего под избыточным давлением более 0,07 МПа:</w:t>
            </w:r>
          </w:p>
          <w:p w14:paraId="1553B464"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а) пара, газа (в газообразном, сжиженном состоянии);</w:t>
            </w:r>
          </w:p>
          <w:p w14:paraId="473C1E98"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б) воды при температуре нагрева более 115 °C;</w:t>
            </w:r>
          </w:p>
          <w:p w14:paraId="686E84E2"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в) иных жидкостей при температуре, превышающей температуру их кипения при избыточном давлении 0,07 МПа.</w:t>
            </w:r>
          </w:p>
          <w:p w14:paraId="72ECBFDE"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2032D0">
              <w:rPr>
                <w:strike/>
                <w:color w:val="FF0000"/>
                <w:sz w:val="20"/>
              </w:rPr>
              <w:t>крано</w:t>
            </w:r>
            <w:proofErr w:type="spellEnd"/>
            <w:r w:rsidRPr="002032D0">
              <w:rPr>
                <w:strike/>
                <w:color w:val="FF0000"/>
                <w:sz w:val="20"/>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7F89ABD2"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 xml:space="preserve">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w:t>
            </w:r>
            <w:r w:rsidRPr="002032D0">
              <w:rPr>
                <w:strike/>
                <w:color w:val="FF0000"/>
                <w:sz w:val="20"/>
              </w:rPr>
              <w:lastRenderedPageBreak/>
              <w:t>килограммов и более;</w:t>
            </w:r>
          </w:p>
          <w:p w14:paraId="5F918103"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p w14:paraId="6C0F3551"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2.6 - 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осуществления хранения зерна, продуктов его переработки и комбикормового сырья, склонных к самосогреванию и самовозгоранию.</w:t>
            </w:r>
          </w:p>
          <w:p w14:paraId="1E7D4D7A"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АЭС - атомная электростанция.</w:t>
            </w:r>
          </w:p>
          <w:p w14:paraId="48120E46"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ГРЭС - городская районная электростанция.</w:t>
            </w:r>
          </w:p>
          <w:p w14:paraId="77BA5BCF"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ТЭЦ - тепловая электроцентраль.</w:t>
            </w:r>
          </w:p>
          <w:p w14:paraId="4360FFDF"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ВМ - взрывчатые материалы.</w:t>
            </w:r>
          </w:p>
          <w:p w14:paraId="7B44E899" w14:textId="77777777" w:rsidR="00563753" w:rsidRPr="002032D0" w:rsidRDefault="00563753" w:rsidP="00563753">
            <w:pPr>
              <w:pStyle w:val="ConsPlusNormal"/>
              <w:spacing w:before="240"/>
              <w:ind w:firstLine="540"/>
              <w:jc w:val="both"/>
              <w:rPr>
                <w:strike/>
                <w:color w:val="FF0000"/>
                <w:sz w:val="20"/>
              </w:rPr>
            </w:pPr>
            <w:r w:rsidRPr="002032D0">
              <w:rPr>
                <w:strike/>
                <w:color w:val="FF0000"/>
                <w:sz w:val="20"/>
              </w:rPr>
              <w:t>ВВ - взрывчатые вещества.</w:t>
            </w:r>
          </w:p>
          <w:p w14:paraId="1D9C2694" w14:textId="77777777" w:rsidR="00563753" w:rsidRPr="00F62F2F" w:rsidRDefault="00563753" w:rsidP="002032D0">
            <w:pPr>
              <w:pStyle w:val="ConsPlusNormal"/>
              <w:spacing w:before="240"/>
              <w:ind w:firstLine="540"/>
              <w:jc w:val="both"/>
              <w:rPr>
                <w:sz w:val="20"/>
              </w:rPr>
            </w:pPr>
            <w:r w:rsidRPr="002032D0">
              <w:rPr>
                <w:strike/>
                <w:color w:val="FF0000"/>
                <w:sz w:val="20"/>
              </w:rPr>
              <w:t>ГСМ - горюче смазочные материалы.</w:t>
            </w:r>
          </w:p>
        </w:tc>
        <w:tc>
          <w:tcPr>
            <w:tcW w:w="7597" w:type="dxa"/>
          </w:tcPr>
          <w:tbl>
            <w:tblPr>
              <w:tblW w:w="7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1"/>
              <w:gridCol w:w="1843"/>
              <w:gridCol w:w="1276"/>
              <w:gridCol w:w="2036"/>
            </w:tblGrid>
            <w:tr w:rsidR="00563753" w:rsidRPr="00F62F2F" w14:paraId="2D004E15" w14:textId="77777777" w:rsidTr="00C07505">
              <w:tc>
                <w:tcPr>
                  <w:tcW w:w="2281" w:type="dxa"/>
                  <w:tcBorders>
                    <w:top w:val="single" w:sz="4" w:space="0" w:color="auto"/>
                    <w:left w:val="single" w:sz="4" w:space="0" w:color="auto"/>
                    <w:bottom w:val="single" w:sz="4" w:space="0" w:color="auto"/>
                    <w:right w:val="single" w:sz="4" w:space="0" w:color="auto"/>
                  </w:tcBorders>
                </w:tcPr>
                <w:p w14:paraId="0A80ABF3" w14:textId="77777777" w:rsidR="00563753" w:rsidRPr="00F62F2F" w:rsidRDefault="00563753" w:rsidP="00563753">
                  <w:pPr>
                    <w:pStyle w:val="ConsPlusNormal"/>
                    <w:jc w:val="center"/>
                    <w:rPr>
                      <w:sz w:val="20"/>
                    </w:rPr>
                  </w:pPr>
                  <w:r w:rsidRPr="00F62F2F">
                    <w:rPr>
                      <w:sz w:val="20"/>
                    </w:rPr>
                    <w:lastRenderedPageBreak/>
                    <w:t>Типовое наименование объекта (именной код объекта)</w:t>
                  </w:r>
                </w:p>
              </w:tc>
              <w:tc>
                <w:tcPr>
                  <w:tcW w:w="1843" w:type="dxa"/>
                  <w:tcBorders>
                    <w:top w:val="single" w:sz="4" w:space="0" w:color="auto"/>
                    <w:left w:val="single" w:sz="4" w:space="0" w:color="auto"/>
                    <w:bottom w:val="single" w:sz="4" w:space="0" w:color="auto"/>
                    <w:right w:val="single" w:sz="4" w:space="0" w:color="auto"/>
                  </w:tcBorders>
                </w:tcPr>
                <w:p w14:paraId="055134E4" w14:textId="77777777" w:rsidR="00563753" w:rsidRPr="00F62F2F" w:rsidRDefault="00563753" w:rsidP="00563753">
                  <w:pPr>
                    <w:pStyle w:val="ConsPlusNormal"/>
                    <w:jc w:val="center"/>
                    <w:rPr>
                      <w:sz w:val="20"/>
                    </w:rPr>
                  </w:pPr>
                  <w:r w:rsidRPr="00F62F2F">
                    <w:rPr>
                      <w:sz w:val="20"/>
                    </w:rPr>
                    <w:t xml:space="preserve">Признаки опасности </w:t>
                  </w:r>
                  <w:r w:rsidRPr="00F62F2F">
                    <w:rPr>
                      <w:sz w:val="20"/>
                      <w:highlight w:val="lightGray"/>
                    </w:rPr>
                    <w:t>(признаки опасности учитываются при их наличии)</w:t>
                  </w:r>
                </w:p>
              </w:tc>
              <w:tc>
                <w:tcPr>
                  <w:tcW w:w="1276" w:type="dxa"/>
                  <w:tcBorders>
                    <w:top w:val="single" w:sz="4" w:space="0" w:color="auto"/>
                    <w:left w:val="single" w:sz="4" w:space="0" w:color="auto"/>
                    <w:bottom w:val="single" w:sz="4" w:space="0" w:color="auto"/>
                    <w:right w:val="single" w:sz="4" w:space="0" w:color="auto"/>
                  </w:tcBorders>
                </w:tcPr>
                <w:p w14:paraId="1766B75E" w14:textId="77777777" w:rsidR="00563753" w:rsidRPr="00F62F2F" w:rsidRDefault="00563753" w:rsidP="00563753">
                  <w:pPr>
                    <w:pStyle w:val="ConsPlusNormal"/>
                    <w:jc w:val="center"/>
                    <w:rPr>
                      <w:sz w:val="20"/>
                    </w:rPr>
                  </w:pPr>
                  <w:r w:rsidRPr="00F62F2F">
                    <w:rPr>
                      <w:sz w:val="20"/>
                    </w:rPr>
                    <w:t>Границы объекта</w:t>
                  </w:r>
                </w:p>
              </w:tc>
              <w:tc>
                <w:tcPr>
                  <w:tcW w:w="2036" w:type="dxa"/>
                  <w:tcBorders>
                    <w:top w:val="single" w:sz="4" w:space="0" w:color="auto"/>
                    <w:left w:val="single" w:sz="4" w:space="0" w:color="auto"/>
                    <w:bottom w:val="single" w:sz="4" w:space="0" w:color="auto"/>
                    <w:right w:val="single" w:sz="4" w:space="0" w:color="auto"/>
                  </w:tcBorders>
                </w:tcPr>
                <w:p w14:paraId="5A954EE3" w14:textId="77777777" w:rsidR="00563753" w:rsidRPr="00F62F2F" w:rsidRDefault="00563753" w:rsidP="00563753">
                  <w:pPr>
                    <w:pStyle w:val="ConsPlusNormal"/>
                    <w:jc w:val="center"/>
                    <w:rPr>
                      <w:sz w:val="20"/>
                    </w:rPr>
                  </w:pPr>
                  <w:r w:rsidRPr="00F62F2F">
                    <w:rPr>
                      <w:sz w:val="20"/>
                    </w:rPr>
                    <w:t>Особенности идентификации</w:t>
                  </w:r>
                </w:p>
              </w:tc>
            </w:tr>
            <w:tr w:rsidR="00563753" w:rsidRPr="00F62F2F" w14:paraId="0C6B7E82"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7FC03984" w14:textId="77777777" w:rsidR="00563753" w:rsidRPr="00F62F2F" w:rsidRDefault="00563753" w:rsidP="00563753">
                  <w:pPr>
                    <w:pStyle w:val="ConsPlusNormal"/>
                    <w:jc w:val="both"/>
                    <w:outlineLvl w:val="3"/>
                    <w:rPr>
                      <w:sz w:val="20"/>
                    </w:rPr>
                  </w:pPr>
                  <w:r w:rsidRPr="00F62F2F">
                    <w:rPr>
                      <w:sz w:val="20"/>
                    </w:rPr>
                    <w:t>1. Опасные производственные объекты угольной, сланцевой и торфяной промышленности</w:t>
                  </w:r>
                </w:p>
              </w:tc>
            </w:tr>
            <w:tr w:rsidR="00563753" w:rsidRPr="00F62F2F" w14:paraId="58BFC7C4" w14:textId="77777777" w:rsidTr="00C07505">
              <w:tc>
                <w:tcPr>
                  <w:tcW w:w="2281" w:type="dxa"/>
                  <w:tcBorders>
                    <w:top w:val="single" w:sz="4" w:space="0" w:color="auto"/>
                    <w:left w:val="single" w:sz="4" w:space="0" w:color="auto"/>
                    <w:bottom w:val="single" w:sz="4" w:space="0" w:color="auto"/>
                    <w:right w:val="single" w:sz="4" w:space="0" w:color="auto"/>
                  </w:tcBorders>
                </w:tcPr>
                <w:p w14:paraId="12E0F6F4" w14:textId="77777777" w:rsidR="00563753" w:rsidRPr="00F62F2F" w:rsidRDefault="00563753" w:rsidP="00563753">
                  <w:pPr>
                    <w:pStyle w:val="ConsPlusNormal"/>
                    <w:rPr>
                      <w:sz w:val="20"/>
                    </w:rPr>
                  </w:pPr>
                  <w:r w:rsidRPr="00F62F2F">
                    <w:rPr>
                      <w:sz w:val="20"/>
                    </w:rPr>
                    <w:t>Шахта угольная</w:t>
                  </w:r>
                </w:p>
              </w:tc>
              <w:tc>
                <w:tcPr>
                  <w:tcW w:w="1843" w:type="dxa"/>
                  <w:vMerge w:val="restart"/>
                  <w:tcBorders>
                    <w:top w:val="single" w:sz="4" w:space="0" w:color="auto"/>
                    <w:left w:val="single" w:sz="4" w:space="0" w:color="auto"/>
                    <w:bottom w:val="single" w:sz="4" w:space="0" w:color="auto"/>
                    <w:right w:val="single" w:sz="4" w:space="0" w:color="auto"/>
                  </w:tcBorders>
                </w:tcPr>
                <w:p w14:paraId="5B6EAB2E" w14:textId="77777777" w:rsidR="00563753" w:rsidRPr="00F62F2F" w:rsidRDefault="00563753" w:rsidP="00563753">
                  <w:pPr>
                    <w:pStyle w:val="ConsPlusNormal"/>
                    <w:jc w:val="both"/>
                    <w:rPr>
                      <w:sz w:val="20"/>
                    </w:rPr>
                  </w:pPr>
                  <w:r w:rsidRPr="00F62F2F">
                    <w:rPr>
                      <w:sz w:val="20"/>
                    </w:rPr>
                    <w:t xml:space="preserve">2.1 </w:t>
                  </w:r>
                  <w:r w:rsidRPr="00F62F2F">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FA9FAEC" w14:textId="77777777" w:rsidR="00563753" w:rsidRPr="00F62F2F" w:rsidRDefault="00563753" w:rsidP="00563753">
                  <w:pPr>
                    <w:pStyle w:val="ConsPlusNormal"/>
                    <w:jc w:val="both"/>
                    <w:rPr>
                      <w:sz w:val="20"/>
                    </w:rPr>
                  </w:pPr>
                  <w:r w:rsidRPr="00F62F2F">
                    <w:rPr>
                      <w:sz w:val="20"/>
                    </w:rPr>
                    <w:t xml:space="preserve">2.2 </w:t>
                  </w:r>
                  <w:r w:rsidRPr="00F62F2F">
                    <w:rPr>
                      <w:sz w:val="20"/>
                      <w:highlight w:val="lightGray"/>
                    </w:rPr>
                    <w:t xml:space="preserve">- </w:t>
                  </w:r>
                  <w:r w:rsidRPr="00F62F2F">
                    <w:rPr>
                      <w:sz w:val="20"/>
                      <w:highlight w:val="lightGray"/>
                    </w:rPr>
                    <w:lastRenderedPageBreak/>
                    <w:t>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70C0932" w14:textId="77777777" w:rsidR="00563753" w:rsidRPr="00F62F2F" w:rsidRDefault="00563753" w:rsidP="00563753">
                  <w:pPr>
                    <w:pStyle w:val="ConsPlusNormal"/>
                    <w:jc w:val="both"/>
                    <w:rPr>
                      <w:sz w:val="20"/>
                    </w:rPr>
                  </w:pPr>
                  <w:r w:rsidRPr="00F62F2F">
                    <w:rPr>
                      <w:sz w:val="20"/>
                    </w:rPr>
                    <w:t xml:space="preserve">2.3 </w:t>
                  </w:r>
                  <w:r w:rsidRPr="00F62F2F">
                    <w:rPr>
                      <w:sz w:val="20"/>
                      <w:highlight w:val="lightGray"/>
                    </w:rPr>
                    <w:t>-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w:t>
                  </w:r>
                  <w:r w:rsidRPr="00F62F2F">
                    <w:rPr>
                      <w:sz w:val="20"/>
                      <w:highlight w:val="lightGray"/>
                    </w:rPr>
                    <w:lastRenderedPageBreak/>
                    <w:t xml:space="preserve">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F62F2F">
                    <w:rPr>
                      <w:sz w:val="20"/>
                      <w:highlight w:val="lightGray"/>
                    </w:rPr>
                    <w:t>крано</w:t>
                  </w:r>
                  <w:proofErr w:type="spellEnd"/>
                  <w:r w:rsidRPr="00F62F2F">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3C9BEB9" w14:textId="77777777" w:rsidR="00563753" w:rsidRPr="00F62F2F" w:rsidRDefault="00563753" w:rsidP="00563753">
                  <w:pPr>
                    <w:pStyle w:val="ConsPlusNormal"/>
                    <w:jc w:val="both"/>
                    <w:rPr>
                      <w:sz w:val="20"/>
                    </w:rPr>
                  </w:pPr>
                  <w:r w:rsidRPr="00F62F2F">
                    <w:rPr>
                      <w:sz w:val="20"/>
                    </w:rPr>
                    <w:t xml:space="preserve">2.5 </w:t>
                  </w:r>
                  <w:r w:rsidRPr="00F62F2F">
                    <w:rPr>
                      <w:sz w:val="20"/>
                      <w:highlight w:val="lightGray"/>
                    </w:rPr>
                    <w:t xml:space="preserve">- ведение горных работ (за исключением </w:t>
                  </w:r>
                  <w:r w:rsidRPr="00F62F2F">
                    <w:rPr>
                      <w:sz w:val="20"/>
                      <w:highlight w:val="lightGray"/>
                    </w:rPr>
                    <w:lastRenderedPageBreak/>
                    <w:t>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0DA686EB" w14:textId="77777777" w:rsidR="00563753" w:rsidRPr="00F62F2F" w:rsidRDefault="00563753" w:rsidP="00563753">
                  <w:pPr>
                    <w:pStyle w:val="ConsPlusNormal"/>
                    <w:jc w:val="center"/>
                    <w:rPr>
                      <w:sz w:val="20"/>
                    </w:rPr>
                  </w:pPr>
                  <w:r w:rsidRPr="00F62F2F">
                    <w:rPr>
                      <w:sz w:val="20"/>
                    </w:rPr>
                    <w:lastRenderedPageBreak/>
                    <w:t>Границы горного, земельного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48929254" w14:textId="77777777" w:rsidR="00563753" w:rsidRPr="00F62F2F" w:rsidRDefault="00563753" w:rsidP="00563753">
                  <w:pPr>
                    <w:pStyle w:val="ConsPlusNormal"/>
                    <w:jc w:val="both"/>
                    <w:rPr>
                      <w:sz w:val="20"/>
                    </w:rPr>
                  </w:pPr>
                  <w:r w:rsidRPr="00F62F2F">
                    <w:rPr>
                      <w:sz w:val="20"/>
                    </w:rPr>
                    <w:t xml:space="preserve">Идентифицируется по признаку ведения горных работ, использования опасных веществ, взрывчатых материалов, оборудования, работающего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превышающей </w:t>
                  </w:r>
                  <w:r w:rsidRPr="00F62F2F">
                    <w:rPr>
                      <w:sz w:val="20"/>
                    </w:rPr>
                    <w:lastRenderedPageBreak/>
                    <w:t>температуру их кипения при избыточном давлении 0,07 МПа, стационарных грузоподъемных механизмов.</w:t>
                  </w:r>
                </w:p>
                <w:p w14:paraId="3A0479C2" w14:textId="77777777" w:rsidR="00563753" w:rsidRPr="00F62F2F" w:rsidRDefault="00563753" w:rsidP="00563753">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tc>
            </w:tr>
            <w:tr w:rsidR="00563753" w:rsidRPr="00F62F2F" w14:paraId="3650C9C5" w14:textId="77777777" w:rsidTr="00C07505">
              <w:tc>
                <w:tcPr>
                  <w:tcW w:w="2281" w:type="dxa"/>
                  <w:tcBorders>
                    <w:top w:val="single" w:sz="4" w:space="0" w:color="auto"/>
                    <w:left w:val="single" w:sz="4" w:space="0" w:color="auto"/>
                    <w:bottom w:val="single" w:sz="4" w:space="0" w:color="auto"/>
                    <w:right w:val="single" w:sz="4" w:space="0" w:color="auto"/>
                  </w:tcBorders>
                </w:tcPr>
                <w:p w14:paraId="505F7E32" w14:textId="77777777" w:rsidR="00563753" w:rsidRPr="00F62F2F" w:rsidRDefault="00563753" w:rsidP="00563753">
                  <w:pPr>
                    <w:pStyle w:val="ConsPlusNormal"/>
                    <w:rPr>
                      <w:sz w:val="20"/>
                    </w:rPr>
                  </w:pPr>
                  <w:r w:rsidRPr="00F62F2F">
                    <w:rPr>
                      <w:sz w:val="20"/>
                    </w:rPr>
                    <w:t>Шахта сланцевая</w:t>
                  </w:r>
                </w:p>
              </w:tc>
              <w:tc>
                <w:tcPr>
                  <w:tcW w:w="1843" w:type="dxa"/>
                  <w:vMerge/>
                  <w:tcBorders>
                    <w:top w:val="single" w:sz="4" w:space="0" w:color="auto"/>
                    <w:left w:val="single" w:sz="4" w:space="0" w:color="auto"/>
                    <w:bottom w:val="single" w:sz="4" w:space="0" w:color="auto"/>
                    <w:right w:val="single" w:sz="4" w:space="0" w:color="auto"/>
                  </w:tcBorders>
                </w:tcPr>
                <w:p w14:paraId="7A7935C1"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710150B"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F03F813" w14:textId="77777777" w:rsidR="00563753" w:rsidRPr="00F62F2F" w:rsidRDefault="00563753" w:rsidP="00563753">
                  <w:pPr>
                    <w:rPr>
                      <w:sz w:val="20"/>
                      <w:szCs w:val="20"/>
                    </w:rPr>
                  </w:pPr>
                </w:p>
              </w:tc>
            </w:tr>
            <w:tr w:rsidR="00563753" w:rsidRPr="00F62F2F" w14:paraId="58FDD495" w14:textId="77777777" w:rsidTr="00C07505">
              <w:tc>
                <w:tcPr>
                  <w:tcW w:w="2281" w:type="dxa"/>
                  <w:tcBorders>
                    <w:top w:val="single" w:sz="4" w:space="0" w:color="auto"/>
                    <w:left w:val="single" w:sz="4" w:space="0" w:color="auto"/>
                    <w:bottom w:val="single" w:sz="4" w:space="0" w:color="auto"/>
                    <w:right w:val="single" w:sz="4" w:space="0" w:color="auto"/>
                  </w:tcBorders>
                </w:tcPr>
                <w:p w14:paraId="54594E60" w14:textId="77777777" w:rsidR="00563753" w:rsidRPr="00F62F2F" w:rsidRDefault="00563753" w:rsidP="00563753">
                  <w:pPr>
                    <w:pStyle w:val="ConsPlusNormal"/>
                    <w:rPr>
                      <w:sz w:val="20"/>
                    </w:rPr>
                  </w:pPr>
                  <w:r w:rsidRPr="00F62F2F">
                    <w:rPr>
                      <w:sz w:val="20"/>
                    </w:rPr>
                    <w:t>Гидрошахта</w:t>
                  </w:r>
                </w:p>
              </w:tc>
              <w:tc>
                <w:tcPr>
                  <w:tcW w:w="1843" w:type="dxa"/>
                  <w:vMerge/>
                  <w:tcBorders>
                    <w:top w:val="single" w:sz="4" w:space="0" w:color="auto"/>
                    <w:left w:val="single" w:sz="4" w:space="0" w:color="auto"/>
                    <w:bottom w:val="single" w:sz="4" w:space="0" w:color="auto"/>
                    <w:right w:val="single" w:sz="4" w:space="0" w:color="auto"/>
                  </w:tcBorders>
                </w:tcPr>
                <w:p w14:paraId="0120A17B"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BDF8EAC"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A715605" w14:textId="77777777" w:rsidR="00563753" w:rsidRPr="00F62F2F" w:rsidRDefault="00563753" w:rsidP="00563753">
                  <w:pPr>
                    <w:rPr>
                      <w:sz w:val="20"/>
                      <w:szCs w:val="20"/>
                    </w:rPr>
                  </w:pPr>
                </w:p>
              </w:tc>
            </w:tr>
            <w:tr w:rsidR="00563753" w:rsidRPr="00F62F2F" w14:paraId="4E8B4485" w14:textId="77777777" w:rsidTr="00C07505">
              <w:tc>
                <w:tcPr>
                  <w:tcW w:w="2281" w:type="dxa"/>
                  <w:tcBorders>
                    <w:top w:val="single" w:sz="4" w:space="0" w:color="auto"/>
                    <w:left w:val="single" w:sz="4" w:space="0" w:color="auto"/>
                    <w:bottom w:val="single" w:sz="4" w:space="0" w:color="auto"/>
                    <w:right w:val="single" w:sz="4" w:space="0" w:color="auto"/>
                  </w:tcBorders>
                </w:tcPr>
                <w:p w14:paraId="1CD13F02" w14:textId="77777777" w:rsidR="00563753" w:rsidRPr="00F62F2F" w:rsidRDefault="00563753" w:rsidP="00563753">
                  <w:pPr>
                    <w:pStyle w:val="ConsPlusNormal"/>
                    <w:rPr>
                      <w:sz w:val="20"/>
                    </w:rPr>
                  </w:pPr>
                  <w:r w:rsidRPr="00F62F2F">
                    <w:rPr>
                      <w:sz w:val="20"/>
                    </w:rPr>
                    <w:t>Участок шахтостроительный (специализированный)</w:t>
                  </w:r>
                </w:p>
              </w:tc>
              <w:tc>
                <w:tcPr>
                  <w:tcW w:w="1843" w:type="dxa"/>
                  <w:vMerge/>
                  <w:tcBorders>
                    <w:top w:val="single" w:sz="4" w:space="0" w:color="auto"/>
                    <w:left w:val="single" w:sz="4" w:space="0" w:color="auto"/>
                    <w:bottom w:val="single" w:sz="4" w:space="0" w:color="auto"/>
                    <w:right w:val="single" w:sz="4" w:space="0" w:color="auto"/>
                  </w:tcBorders>
                </w:tcPr>
                <w:p w14:paraId="226AF24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BDCD991"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29378B9" w14:textId="77777777" w:rsidR="00563753" w:rsidRPr="00F62F2F" w:rsidRDefault="00563753" w:rsidP="00563753">
                  <w:pPr>
                    <w:rPr>
                      <w:sz w:val="20"/>
                      <w:szCs w:val="20"/>
                    </w:rPr>
                  </w:pPr>
                </w:p>
              </w:tc>
            </w:tr>
            <w:tr w:rsidR="00563753" w:rsidRPr="00F62F2F" w14:paraId="3DC87B4E" w14:textId="77777777" w:rsidTr="00C07505">
              <w:tc>
                <w:tcPr>
                  <w:tcW w:w="2281" w:type="dxa"/>
                  <w:tcBorders>
                    <w:top w:val="single" w:sz="4" w:space="0" w:color="auto"/>
                    <w:left w:val="single" w:sz="4" w:space="0" w:color="auto"/>
                    <w:bottom w:val="single" w:sz="4" w:space="0" w:color="auto"/>
                    <w:right w:val="single" w:sz="4" w:space="0" w:color="auto"/>
                  </w:tcBorders>
                </w:tcPr>
                <w:p w14:paraId="4FD0910F" w14:textId="77777777" w:rsidR="00563753" w:rsidRPr="00F62F2F" w:rsidRDefault="00563753" w:rsidP="00563753">
                  <w:pPr>
                    <w:pStyle w:val="ConsPlusNormal"/>
                    <w:rPr>
                      <w:sz w:val="20"/>
                    </w:rPr>
                  </w:pPr>
                  <w:r w:rsidRPr="00F62F2F">
                    <w:rPr>
                      <w:sz w:val="20"/>
                    </w:rPr>
                    <w:t>Разрез угольный</w:t>
                  </w:r>
                </w:p>
              </w:tc>
              <w:tc>
                <w:tcPr>
                  <w:tcW w:w="1843" w:type="dxa"/>
                  <w:vMerge/>
                  <w:tcBorders>
                    <w:top w:val="single" w:sz="4" w:space="0" w:color="auto"/>
                    <w:left w:val="single" w:sz="4" w:space="0" w:color="auto"/>
                    <w:bottom w:val="single" w:sz="4" w:space="0" w:color="auto"/>
                    <w:right w:val="single" w:sz="4" w:space="0" w:color="auto"/>
                  </w:tcBorders>
                </w:tcPr>
                <w:p w14:paraId="0F59D820"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4C4F7C7"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36250F5" w14:textId="77777777" w:rsidR="00563753" w:rsidRPr="00F62F2F" w:rsidRDefault="00563753" w:rsidP="00563753">
                  <w:pPr>
                    <w:rPr>
                      <w:sz w:val="20"/>
                      <w:szCs w:val="20"/>
                    </w:rPr>
                  </w:pPr>
                </w:p>
              </w:tc>
            </w:tr>
            <w:tr w:rsidR="00563753" w:rsidRPr="00F62F2F" w14:paraId="60E68CD8" w14:textId="77777777" w:rsidTr="00C07505">
              <w:tc>
                <w:tcPr>
                  <w:tcW w:w="2281" w:type="dxa"/>
                  <w:tcBorders>
                    <w:top w:val="single" w:sz="4" w:space="0" w:color="auto"/>
                    <w:left w:val="single" w:sz="4" w:space="0" w:color="auto"/>
                    <w:bottom w:val="single" w:sz="4" w:space="0" w:color="auto"/>
                    <w:right w:val="single" w:sz="4" w:space="0" w:color="auto"/>
                  </w:tcBorders>
                </w:tcPr>
                <w:p w14:paraId="4F2F30EF" w14:textId="77777777" w:rsidR="00563753" w:rsidRPr="00F62F2F" w:rsidRDefault="00563753" w:rsidP="00563753">
                  <w:pPr>
                    <w:pStyle w:val="ConsPlusNormal"/>
                    <w:rPr>
                      <w:sz w:val="20"/>
                    </w:rPr>
                  </w:pPr>
                  <w:r w:rsidRPr="00F62F2F">
                    <w:rPr>
                      <w:sz w:val="20"/>
                    </w:rPr>
                    <w:t>Разрез сланцевый</w:t>
                  </w:r>
                </w:p>
              </w:tc>
              <w:tc>
                <w:tcPr>
                  <w:tcW w:w="1843" w:type="dxa"/>
                  <w:vMerge/>
                  <w:tcBorders>
                    <w:top w:val="single" w:sz="4" w:space="0" w:color="auto"/>
                    <w:left w:val="single" w:sz="4" w:space="0" w:color="auto"/>
                    <w:bottom w:val="single" w:sz="4" w:space="0" w:color="auto"/>
                    <w:right w:val="single" w:sz="4" w:space="0" w:color="auto"/>
                  </w:tcBorders>
                </w:tcPr>
                <w:p w14:paraId="6075133E"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6702A3D"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8110B2D" w14:textId="77777777" w:rsidR="00563753" w:rsidRPr="00F62F2F" w:rsidRDefault="00563753" w:rsidP="00563753">
                  <w:pPr>
                    <w:rPr>
                      <w:sz w:val="20"/>
                      <w:szCs w:val="20"/>
                    </w:rPr>
                  </w:pPr>
                </w:p>
              </w:tc>
            </w:tr>
            <w:tr w:rsidR="00563753" w:rsidRPr="00F62F2F" w14:paraId="3E1E446A" w14:textId="77777777" w:rsidTr="00C07505">
              <w:tc>
                <w:tcPr>
                  <w:tcW w:w="2281" w:type="dxa"/>
                  <w:tcBorders>
                    <w:top w:val="single" w:sz="4" w:space="0" w:color="auto"/>
                    <w:left w:val="single" w:sz="4" w:space="0" w:color="auto"/>
                    <w:bottom w:val="single" w:sz="4" w:space="0" w:color="auto"/>
                    <w:right w:val="single" w:sz="4" w:space="0" w:color="auto"/>
                  </w:tcBorders>
                </w:tcPr>
                <w:p w14:paraId="07B62FF6" w14:textId="77777777" w:rsidR="00563753" w:rsidRPr="00F62F2F" w:rsidRDefault="00563753" w:rsidP="00563753">
                  <w:pPr>
                    <w:pStyle w:val="ConsPlusNormal"/>
                    <w:rPr>
                      <w:sz w:val="20"/>
                    </w:rPr>
                  </w:pPr>
                  <w:r w:rsidRPr="00F62F2F">
                    <w:rPr>
                      <w:sz w:val="20"/>
                    </w:rPr>
                    <w:lastRenderedPageBreak/>
                    <w:t>Фабрика (площадка, цех, участок) брикетирования угля</w:t>
                  </w:r>
                </w:p>
              </w:tc>
              <w:tc>
                <w:tcPr>
                  <w:tcW w:w="1843" w:type="dxa"/>
                  <w:vMerge w:val="restart"/>
                  <w:tcBorders>
                    <w:top w:val="single" w:sz="4" w:space="0" w:color="auto"/>
                    <w:left w:val="single" w:sz="4" w:space="0" w:color="auto"/>
                    <w:bottom w:val="single" w:sz="4" w:space="0" w:color="auto"/>
                    <w:right w:val="single" w:sz="4" w:space="0" w:color="auto"/>
                  </w:tcBorders>
                </w:tcPr>
                <w:p w14:paraId="735A9CA6" w14:textId="77777777" w:rsidR="00563753" w:rsidRPr="00F62F2F" w:rsidRDefault="00563753" w:rsidP="00563753">
                  <w:pPr>
                    <w:pStyle w:val="ConsPlusNormal"/>
                    <w:jc w:val="both"/>
                    <w:rPr>
                      <w:sz w:val="20"/>
                    </w:rPr>
                  </w:pPr>
                  <w:r w:rsidRPr="00F62F2F">
                    <w:rPr>
                      <w:sz w:val="20"/>
                    </w:rPr>
                    <w:t xml:space="preserve">2.1 </w:t>
                  </w:r>
                  <w:r w:rsidRPr="00F62F2F">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638738E" w14:textId="77777777" w:rsidR="00563753" w:rsidRPr="00F62F2F" w:rsidRDefault="00563753" w:rsidP="00563753">
                  <w:pPr>
                    <w:pStyle w:val="ConsPlusNormal"/>
                    <w:jc w:val="both"/>
                    <w:rPr>
                      <w:sz w:val="20"/>
                    </w:rPr>
                  </w:pPr>
                  <w:r w:rsidRPr="00F62F2F">
                    <w:rPr>
                      <w:sz w:val="20"/>
                    </w:rPr>
                    <w:t xml:space="preserve">2.2 </w:t>
                  </w:r>
                  <w:r w:rsidRPr="00F62F2F">
                    <w:rPr>
                      <w:sz w:val="20"/>
                      <w:highlight w:val="lightGray"/>
                    </w:rPr>
                    <w:t xml:space="preserve">- </w:t>
                  </w:r>
                  <w:r w:rsidRPr="00F62F2F">
                    <w:rPr>
                      <w:sz w:val="20"/>
                      <w:highlight w:val="lightGray"/>
                    </w:rPr>
                    <w:lastRenderedPageBreak/>
                    <w:t>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EB5F41C" w14:textId="77777777" w:rsidR="00563753" w:rsidRPr="00F62F2F" w:rsidRDefault="00563753" w:rsidP="00563753">
                  <w:pPr>
                    <w:pStyle w:val="ConsPlusNormal"/>
                    <w:jc w:val="both"/>
                    <w:rPr>
                      <w:sz w:val="20"/>
                      <w:highlight w:val="lightGray"/>
                    </w:rPr>
                  </w:pPr>
                  <w:r w:rsidRPr="00F62F2F">
                    <w:rPr>
                      <w:sz w:val="20"/>
                    </w:rPr>
                    <w:t xml:space="preserve">2.3 </w:t>
                  </w:r>
                  <w:r w:rsidRPr="00F62F2F">
                    <w:rPr>
                      <w:sz w:val="20"/>
                      <w:highlight w:val="lightGray"/>
                    </w:rPr>
                    <w:t>- использование стационарно установленных грузоподъемных</w:t>
                  </w:r>
                </w:p>
                <w:p w14:paraId="5562DB2B" w14:textId="77777777" w:rsidR="00563753" w:rsidRPr="00F62F2F" w:rsidRDefault="00563753" w:rsidP="00563753">
                  <w:pPr>
                    <w:pStyle w:val="ConsPlusNormal"/>
                    <w:jc w:val="both"/>
                    <w:rPr>
                      <w:sz w:val="20"/>
                    </w:rPr>
                  </w:pPr>
                  <w:r w:rsidRPr="00F62F2F">
                    <w:rPr>
                      <w:sz w:val="20"/>
                      <w:highlight w:val="lightGray"/>
                    </w:rPr>
                    <w:t>механизмов (за исключением лифтов, подъемных платформ для инвалидов), эскалаторов в метрополитенах, канатных дорог, фуникулеров. Самоходные краны, краны-</w:t>
                  </w:r>
                  <w:r w:rsidRPr="00F62F2F">
                    <w:rPr>
                      <w:sz w:val="20"/>
                      <w:highlight w:val="lightGray"/>
                    </w:rPr>
                    <w:lastRenderedPageBreak/>
                    <w:t xml:space="preserve">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F62F2F">
                    <w:rPr>
                      <w:sz w:val="20"/>
                      <w:highlight w:val="lightGray"/>
                    </w:rPr>
                    <w:t>крано</w:t>
                  </w:r>
                  <w:proofErr w:type="spellEnd"/>
                  <w:r w:rsidRPr="00F62F2F">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4C7EEA58" w14:textId="77777777" w:rsidR="00563753" w:rsidRPr="00F62F2F" w:rsidRDefault="00563753" w:rsidP="00563753">
                  <w:pPr>
                    <w:pStyle w:val="ConsPlusNormal"/>
                    <w:jc w:val="both"/>
                    <w:rPr>
                      <w:sz w:val="20"/>
                    </w:rPr>
                  </w:pPr>
                  <w:r w:rsidRPr="00F62F2F">
                    <w:rPr>
                      <w:sz w:val="20"/>
                    </w:rPr>
                    <w:t xml:space="preserve">2.5 </w:t>
                  </w:r>
                  <w:r w:rsidRPr="00F62F2F">
                    <w:rPr>
                      <w:sz w:val="20"/>
                      <w:highlight w:val="lightGray"/>
                    </w:rPr>
                    <w:t xml:space="preserve">- ведение горных работ (за исключением </w:t>
                  </w:r>
                  <w:r w:rsidRPr="00F62F2F">
                    <w:rPr>
                      <w:sz w:val="20"/>
                      <w:highlight w:val="lightGray"/>
                    </w:rPr>
                    <w:lastRenderedPageBreak/>
                    <w:t>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3BF1171F"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2B10E258" w14:textId="77777777" w:rsidR="00563753" w:rsidRPr="00F62F2F" w:rsidRDefault="00563753" w:rsidP="00563753">
                  <w:pPr>
                    <w:pStyle w:val="ConsPlusNormal"/>
                    <w:jc w:val="both"/>
                    <w:rPr>
                      <w:sz w:val="20"/>
                    </w:rPr>
                  </w:pPr>
                  <w:r w:rsidRPr="00F62F2F">
                    <w:rPr>
                      <w:sz w:val="20"/>
                    </w:rPr>
                    <w:t xml:space="preserve">Идентифицируется по признаку ведения работ по обогащению полезных ископаемых, использования опасных веществ, оборудования, работающего под избыточным давлением более 0,07 МПа: пара, газа (в газообразном, сжиженном состоянии), воды при температуре нагрева более 115 °C, иных жидкостей при температуре, </w:t>
                  </w:r>
                  <w:r w:rsidRPr="00F62F2F">
                    <w:rPr>
                      <w:sz w:val="20"/>
                    </w:rPr>
                    <w:lastRenderedPageBreak/>
                    <w:t>превышающей температуру их кипения при избыточном давлении 0,07 МПа, стационарных грузоподъемных механизмов.</w:t>
                  </w:r>
                </w:p>
                <w:p w14:paraId="41C81AE4" w14:textId="77777777" w:rsidR="00563753" w:rsidRPr="00F62F2F" w:rsidRDefault="00563753" w:rsidP="00563753">
                  <w:pPr>
                    <w:pStyle w:val="ConsPlusNormal"/>
                    <w:jc w:val="both"/>
                    <w:rPr>
                      <w:sz w:val="20"/>
                    </w:rPr>
                  </w:pPr>
                  <w:r w:rsidRPr="00221A25">
                    <w:rPr>
                      <w:sz w:val="20"/>
                      <w:highlight w:val="lightGray"/>
                    </w:rPr>
                    <w:t>Идентифицируются объекты, на которых используются основные процессы обогащения с технологиями, основанными на различии физико-химических свойств, разделяемых компонентов, среды, в которой осуществляется обогащение: обогащение в тяжелых средах, в потоке воздуха, в центробежном, электрическом, магнитном поле, в химических реакторах.</w:t>
                  </w:r>
                </w:p>
                <w:p w14:paraId="34BC7D43" w14:textId="77777777" w:rsidR="00563753" w:rsidRPr="00F62F2F" w:rsidRDefault="00563753" w:rsidP="00563753">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tc>
            </w:tr>
            <w:tr w:rsidR="00563753" w:rsidRPr="00F62F2F" w14:paraId="2C9E9CB0" w14:textId="77777777" w:rsidTr="00C07505">
              <w:tc>
                <w:tcPr>
                  <w:tcW w:w="2281" w:type="dxa"/>
                  <w:tcBorders>
                    <w:top w:val="single" w:sz="4" w:space="0" w:color="auto"/>
                    <w:left w:val="single" w:sz="4" w:space="0" w:color="auto"/>
                    <w:bottom w:val="single" w:sz="4" w:space="0" w:color="auto"/>
                    <w:right w:val="single" w:sz="4" w:space="0" w:color="auto"/>
                  </w:tcBorders>
                </w:tcPr>
                <w:p w14:paraId="2A335E84" w14:textId="77777777" w:rsidR="00563753" w:rsidRPr="00F62F2F" w:rsidRDefault="00563753" w:rsidP="00563753">
                  <w:pPr>
                    <w:pStyle w:val="ConsPlusNormal"/>
                    <w:rPr>
                      <w:sz w:val="20"/>
                    </w:rPr>
                  </w:pPr>
                  <w:r w:rsidRPr="00F62F2F">
                    <w:rPr>
                      <w:sz w:val="20"/>
                    </w:rPr>
                    <w:t>Фабрика (площадка, цех, участок) обогащения угля</w:t>
                  </w:r>
                </w:p>
              </w:tc>
              <w:tc>
                <w:tcPr>
                  <w:tcW w:w="1843" w:type="dxa"/>
                  <w:vMerge/>
                  <w:tcBorders>
                    <w:top w:val="single" w:sz="4" w:space="0" w:color="auto"/>
                    <w:left w:val="single" w:sz="4" w:space="0" w:color="auto"/>
                    <w:bottom w:val="single" w:sz="4" w:space="0" w:color="auto"/>
                    <w:right w:val="single" w:sz="4" w:space="0" w:color="auto"/>
                  </w:tcBorders>
                </w:tcPr>
                <w:p w14:paraId="0FBDB6C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C1A05C6"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D5C6515" w14:textId="77777777" w:rsidR="00563753" w:rsidRPr="00F62F2F" w:rsidRDefault="00563753" w:rsidP="00563753">
                  <w:pPr>
                    <w:rPr>
                      <w:sz w:val="20"/>
                      <w:szCs w:val="20"/>
                    </w:rPr>
                  </w:pPr>
                </w:p>
              </w:tc>
            </w:tr>
            <w:tr w:rsidR="00563753" w:rsidRPr="00F62F2F" w14:paraId="75F874CC" w14:textId="77777777" w:rsidTr="00C07505">
              <w:tc>
                <w:tcPr>
                  <w:tcW w:w="2281" w:type="dxa"/>
                  <w:tcBorders>
                    <w:top w:val="single" w:sz="4" w:space="0" w:color="auto"/>
                    <w:left w:val="single" w:sz="4" w:space="0" w:color="auto"/>
                    <w:bottom w:val="single" w:sz="4" w:space="0" w:color="auto"/>
                    <w:right w:val="single" w:sz="4" w:space="0" w:color="auto"/>
                  </w:tcBorders>
                </w:tcPr>
                <w:p w14:paraId="5BEDDF68" w14:textId="77777777" w:rsidR="00563753" w:rsidRPr="00F62F2F" w:rsidRDefault="00563753" w:rsidP="00563753">
                  <w:pPr>
                    <w:pStyle w:val="ConsPlusNormal"/>
                    <w:rPr>
                      <w:sz w:val="20"/>
                    </w:rPr>
                  </w:pPr>
                  <w:r w:rsidRPr="00F62F2F">
                    <w:rPr>
                      <w:sz w:val="20"/>
                    </w:rPr>
                    <w:t>Фабрика (площадка, цех, участок) обогащения сланца</w:t>
                  </w:r>
                </w:p>
              </w:tc>
              <w:tc>
                <w:tcPr>
                  <w:tcW w:w="1843" w:type="dxa"/>
                  <w:vMerge/>
                  <w:tcBorders>
                    <w:top w:val="single" w:sz="4" w:space="0" w:color="auto"/>
                    <w:left w:val="single" w:sz="4" w:space="0" w:color="auto"/>
                    <w:bottom w:val="single" w:sz="4" w:space="0" w:color="auto"/>
                    <w:right w:val="single" w:sz="4" w:space="0" w:color="auto"/>
                  </w:tcBorders>
                </w:tcPr>
                <w:p w14:paraId="4FA07FF5"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B59B86A"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C048F41" w14:textId="77777777" w:rsidR="00563753" w:rsidRPr="00F62F2F" w:rsidRDefault="00563753" w:rsidP="00563753">
                  <w:pPr>
                    <w:rPr>
                      <w:sz w:val="20"/>
                      <w:szCs w:val="20"/>
                    </w:rPr>
                  </w:pPr>
                </w:p>
              </w:tc>
            </w:tr>
            <w:tr w:rsidR="00563753" w:rsidRPr="00F62F2F" w14:paraId="70D41AA2" w14:textId="77777777" w:rsidTr="00C07505">
              <w:tc>
                <w:tcPr>
                  <w:tcW w:w="2281" w:type="dxa"/>
                  <w:tcBorders>
                    <w:top w:val="single" w:sz="4" w:space="0" w:color="auto"/>
                    <w:left w:val="single" w:sz="4" w:space="0" w:color="auto"/>
                    <w:bottom w:val="single" w:sz="4" w:space="0" w:color="auto"/>
                    <w:right w:val="single" w:sz="4" w:space="0" w:color="auto"/>
                  </w:tcBorders>
                </w:tcPr>
                <w:p w14:paraId="57A59B30" w14:textId="77777777" w:rsidR="00563753" w:rsidRPr="00221A25" w:rsidRDefault="00563753" w:rsidP="00563753">
                  <w:pPr>
                    <w:pStyle w:val="ConsPlusNormal"/>
                    <w:rPr>
                      <w:strike/>
                      <w:color w:val="FF0000"/>
                      <w:sz w:val="20"/>
                    </w:rPr>
                  </w:pPr>
                  <w:r w:rsidRPr="00221A25">
                    <w:rPr>
                      <w:sz w:val="20"/>
                      <w:highlight w:val="lightGray"/>
                    </w:rPr>
                    <w:t>Хвостохранилище (</w:t>
                  </w:r>
                  <w:proofErr w:type="spellStart"/>
                  <w:r w:rsidRPr="00221A25">
                    <w:rPr>
                      <w:sz w:val="20"/>
                      <w:highlight w:val="lightGray"/>
                    </w:rPr>
                    <w:t>шламохранилище</w:t>
                  </w:r>
                  <w:proofErr w:type="spellEnd"/>
                  <w:r w:rsidRPr="00221A25">
                    <w:rPr>
                      <w:sz w:val="20"/>
                      <w:highlight w:val="lightGray"/>
                    </w:rPr>
                    <w:t>)</w:t>
                  </w:r>
                </w:p>
              </w:tc>
              <w:tc>
                <w:tcPr>
                  <w:tcW w:w="1843" w:type="dxa"/>
                  <w:vMerge/>
                  <w:tcBorders>
                    <w:top w:val="single" w:sz="4" w:space="0" w:color="auto"/>
                    <w:left w:val="single" w:sz="4" w:space="0" w:color="auto"/>
                    <w:bottom w:val="single" w:sz="4" w:space="0" w:color="auto"/>
                    <w:right w:val="single" w:sz="4" w:space="0" w:color="auto"/>
                  </w:tcBorders>
                </w:tcPr>
                <w:p w14:paraId="073F5BA1"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4AAE524"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B254BA7" w14:textId="77777777" w:rsidR="00563753" w:rsidRPr="00F62F2F" w:rsidRDefault="00563753" w:rsidP="00563753">
                  <w:pPr>
                    <w:rPr>
                      <w:sz w:val="20"/>
                      <w:szCs w:val="20"/>
                    </w:rPr>
                  </w:pPr>
                </w:p>
              </w:tc>
            </w:tr>
            <w:tr w:rsidR="00563753" w:rsidRPr="00F62F2F" w14:paraId="470CA924" w14:textId="77777777" w:rsidTr="00C07505">
              <w:tc>
                <w:tcPr>
                  <w:tcW w:w="2281" w:type="dxa"/>
                  <w:tcBorders>
                    <w:top w:val="single" w:sz="4" w:space="0" w:color="auto"/>
                    <w:left w:val="single" w:sz="4" w:space="0" w:color="auto"/>
                    <w:bottom w:val="single" w:sz="4" w:space="0" w:color="auto"/>
                    <w:right w:val="single" w:sz="4" w:space="0" w:color="auto"/>
                  </w:tcBorders>
                </w:tcPr>
                <w:p w14:paraId="140EB84F" w14:textId="77777777" w:rsidR="00563753" w:rsidRPr="00F62F2F" w:rsidRDefault="00563753" w:rsidP="00563753">
                  <w:pPr>
                    <w:pStyle w:val="ConsPlusNormal"/>
                    <w:rPr>
                      <w:sz w:val="20"/>
                    </w:rPr>
                  </w:pPr>
                  <w:r w:rsidRPr="00F62F2F">
                    <w:rPr>
                      <w:sz w:val="20"/>
                    </w:rPr>
                    <w:lastRenderedPageBreak/>
                    <w:t>Хвостохранилище (</w:t>
                  </w:r>
                  <w:proofErr w:type="spellStart"/>
                  <w:r w:rsidRPr="00F62F2F">
                    <w:rPr>
                      <w:sz w:val="20"/>
                    </w:rPr>
                    <w:t>шламохранилище</w:t>
                  </w:r>
                  <w:proofErr w:type="spellEnd"/>
                  <w:r w:rsidRPr="00F62F2F">
                    <w:rPr>
                      <w:sz w:val="20"/>
                    </w:rPr>
                    <w:t>)</w:t>
                  </w:r>
                </w:p>
              </w:tc>
              <w:tc>
                <w:tcPr>
                  <w:tcW w:w="1843" w:type="dxa"/>
                  <w:tcBorders>
                    <w:top w:val="single" w:sz="4" w:space="0" w:color="auto"/>
                    <w:left w:val="single" w:sz="4" w:space="0" w:color="auto"/>
                    <w:bottom w:val="single" w:sz="4" w:space="0" w:color="auto"/>
                    <w:right w:val="single" w:sz="4" w:space="0" w:color="auto"/>
                  </w:tcBorders>
                </w:tcPr>
                <w:p w14:paraId="13C16121" w14:textId="77777777" w:rsidR="00563753" w:rsidRPr="00F62F2F" w:rsidRDefault="00563753" w:rsidP="00563753">
                  <w:pPr>
                    <w:pStyle w:val="ConsPlusNormal"/>
                    <w:jc w:val="both"/>
                    <w:rPr>
                      <w:sz w:val="20"/>
                    </w:rPr>
                  </w:pPr>
                  <w:r w:rsidRPr="00F62F2F">
                    <w:rPr>
                      <w:sz w:val="20"/>
                    </w:rPr>
                    <w:t>2.</w:t>
                  </w:r>
                  <w:r w:rsidRPr="00221A25">
                    <w:rPr>
                      <w:sz w:val="20"/>
                    </w:rPr>
                    <w:t>1</w:t>
                  </w:r>
                  <w:r w:rsidRPr="00221A25">
                    <w:rPr>
                      <w:sz w:val="20"/>
                      <w:highlight w:val="lightGray"/>
                    </w:rPr>
                    <w:t xml:space="preserve">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CB7EBD4" w14:textId="77777777" w:rsidR="00563753" w:rsidRPr="00F62F2F" w:rsidRDefault="00563753" w:rsidP="00563753">
                  <w:pPr>
                    <w:pStyle w:val="ConsPlusNormal"/>
                    <w:jc w:val="both"/>
                    <w:rPr>
                      <w:sz w:val="20"/>
                    </w:rPr>
                  </w:pPr>
                  <w:r w:rsidRPr="00F62F2F">
                    <w:rPr>
                      <w:sz w:val="20"/>
                    </w:rPr>
                    <w:t xml:space="preserve">2.5 </w:t>
                  </w:r>
                  <w:r w:rsidRPr="00221A25">
                    <w:rPr>
                      <w:sz w:val="20"/>
                      <w:highlight w:val="lightGray"/>
                    </w:rPr>
                    <w:t xml:space="preserve">- ведение </w:t>
                  </w:r>
                  <w:r w:rsidRPr="00221A25">
                    <w:rPr>
                      <w:sz w:val="20"/>
                      <w:highlight w:val="lightGray"/>
                    </w:rPr>
                    <w:lastRenderedPageBreak/>
                    <w:t>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36DF10BD"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2691EBB8" w14:textId="77777777" w:rsidR="00563753" w:rsidRPr="00F62F2F" w:rsidRDefault="00563753" w:rsidP="00563753">
                  <w:pPr>
                    <w:pStyle w:val="ConsPlusNormal"/>
                    <w:jc w:val="both"/>
                    <w:rPr>
                      <w:sz w:val="20"/>
                    </w:rPr>
                  </w:pPr>
                  <w:r w:rsidRPr="00F62F2F">
                    <w:rPr>
                      <w:sz w:val="20"/>
                    </w:rPr>
                    <w:t>Идентифицируется по признаку использования опасных веществ.</w:t>
                  </w:r>
                </w:p>
              </w:tc>
            </w:tr>
            <w:tr w:rsidR="00563753" w:rsidRPr="00F62F2F" w14:paraId="5F04FCAE"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4BC1A5DD" w14:textId="77777777" w:rsidR="00563753" w:rsidRPr="00F62F2F" w:rsidRDefault="00563753" w:rsidP="00563753">
                  <w:pPr>
                    <w:pStyle w:val="ConsPlusNormal"/>
                    <w:jc w:val="both"/>
                    <w:outlineLvl w:val="3"/>
                    <w:rPr>
                      <w:sz w:val="20"/>
                    </w:rPr>
                  </w:pPr>
                  <w:r w:rsidRPr="00F62F2F">
                    <w:rPr>
                      <w:sz w:val="20"/>
                    </w:rPr>
                    <w:t>2. Опасные производственные объекты горнорудной и нерудной промышленности</w:t>
                  </w:r>
                </w:p>
              </w:tc>
            </w:tr>
            <w:tr w:rsidR="00563753" w:rsidRPr="00F62F2F" w14:paraId="0D762C77"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5D5E808B" w14:textId="77777777" w:rsidR="00563753" w:rsidRPr="00F62F2F" w:rsidRDefault="00563753" w:rsidP="00563753">
                  <w:pPr>
                    <w:pStyle w:val="ConsPlusNormal"/>
                    <w:jc w:val="both"/>
                    <w:outlineLvl w:val="4"/>
                    <w:rPr>
                      <w:sz w:val="20"/>
                    </w:rPr>
                  </w:pPr>
                  <w:r w:rsidRPr="00F62F2F">
                    <w:rPr>
                      <w:sz w:val="20"/>
                    </w:rPr>
                    <w:t>2.1. Опасные производственные объекты добычи и обогащения цветных металлов и золота</w:t>
                  </w:r>
                </w:p>
              </w:tc>
            </w:tr>
            <w:tr w:rsidR="00563753" w:rsidRPr="00F62F2F" w14:paraId="50110CC8" w14:textId="77777777" w:rsidTr="00C07505">
              <w:tc>
                <w:tcPr>
                  <w:tcW w:w="2281" w:type="dxa"/>
                  <w:tcBorders>
                    <w:top w:val="single" w:sz="4" w:space="0" w:color="auto"/>
                    <w:left w:val="single" w:sz="4" w:space="0" w:color="auto"/>
                    <w:bottom w:val="single" w:sz="4" w:space="0" w:color="auto"/>
                    <w:right w:val="single" w:sz="4" w:space="0" w:color="auto"/>
                  </w:tcBorders>
                </w:tcPr>
                <w:p w14:paraId="09948E27" w14:textId="77777777" w:rsidR="00563753" w:rsidRPr="00F62F2F" w:rsidRDefault="00563753" w:rsidP="00563753">
                  <w:pPr>
                    <w:pStyle w:val="ConsPlusNormal"/>
                    <w:rPr>
                      <w:sz w:val="20"/>
                    </w:rPr>
                  </w:pPr>
                  <w:r w:rsidRPr="00F62F2F">
                    <w:rPr>
                      <w:sz w:val="20"/>
                    </w:rPr>
                    <w:t>Рудник</w:t>
                  </w:r>
                </w:p>
              </w:tc>
              <w:tc>
                <w:tcPr>
                  <w:tcW w:w="1843" w:type="dxa"/>
                  <w:vMerge w:val="restart"/>
                  <w:tcBorders>
                    <w:top w:val="single" w:sz="4" w:space="0" w:color="auto"/>
                    <w:left w:val="single" w:sz="4" w:space="0" w:color="auto"/>
                    <w:bottom w:val="single" w:sz="4" w:space="0" w:color="auto"/>
                    <w:right w:val="single" w:sz="4" w:space="0" w:color="auto"/>
                  </w:tcBorders>
                </w:tcPr>
                <w:p w14:paraId="231E1522" w14:textId="77777777" w:rsidR="00563753" w:rsidRPr="00F62F2F" w:rsidRDefault="00563753" w:rsidP="00563753">
                  <w:pPr>
                    <w:pStyle w:val="ConsPlusNormal"/>
                    <w:jc w:val="both"/>
                    <w:rPr>
                      <w:sz w:val="20"/>
                    </w:rPr>
                  </w:pPr>
                  <w:r w:rsidRPr="00F62F2F">
                    <w:rPr>
                      <w:sz w:val="20"/>
                    </w:rPr>
                    <w:t xml:space="preserve">2.1 </w:t>
                  </w:r>
                  <w:r w:rsidRPr="00221A25">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w:t>
                  </w:r>
                  <w:r w:rsidRPr="00221A25">
                    <w:rPr>
                      <w:sz w:val="20"/>
                      <w:highlight w:val="lightGray"/>
                    </w:rPr>
                    <w:lastRenderedPageBreak/>
                    <w:t>закону от 21 июля 1997 г. N 116-ФЗ "О промышленной безопасности опасных производственных объектов";</w:t>
                  </w:r>
                </w:p>
                <w:p w14:paraId="541D7E36" w14:textId="77777777" w:rsidR="00563753" w:rsidRPr="00F62F2F" w:rsidRDefault="00563753" w:rsidP="00563753">
                  <w:pPr>
                    <w:pStyle w:val="ConsPlusNormal"/>
                    <w:jc w:val="both"/>
                    <w:rPr>
                      <w:sz w:val="20"/>
                    </w:rPr>
                  </w:pPr>
                  <w:r w:rsidRPr="00F62F2F">
                    <w:rPr>
                      <w:sz w:val="20"/>
                    </w:rPr>
                    <w:t xml:space="preserve">2.2 </w:t>
                  </w:r>
                  <w:r w:rsidRPr="00221A2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A7FB4B0" w14:textId="77777777" w:rsidR="00563753" w:rsidRPr="00F62F2F" w:rsidRDefault="00563753" w:rsidP="00563753">
                  <w:pPr>
                    <w:pStyle w:val="ConsPlusNormal"/>
                    <w:jc w:val="both"/>
                    <w:rPr>
                      <w:sz w:val="20"/>
                    </w:rPr>
                  </w:pPr>
                  <w:r w:rsidRPr="00F62F2F">
                    <w:rPr>
                      <w:sz w:val="20"/>
                    </w:rPr>
                    <w:t xml:space="preserve">2.3 </w:t>
                  </w:r>
                  <w:r w:rsidRPr="00221A25">
                    <w:rPr>
                      <w:sz w:val="20"/>
                      <w:highlight w:val="lightGray"/>
                    </w:rPr>
                    <w:t xml:space="preserve">- использование стационарно установленных грузоподъемных механизмов (за исключением лифтов, подъемных </w:t>
                  </w:r>
                  <w:r w:rsidRPr="00221A25">
                    <w:rPr>
                      <w:sz w:val="20"/>
                      <w:highlight w:val="lightGray"/>
                    </w:rPr>
                    <w:lastRenderedPageBreak/>
                    <w:t xml:space="preserve">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221A25">
                    <w:rPr>
                      <w:sz w:val="20"/>
                      <w:highlight w:val="lightGray"/>
                    </w:rPr>
                    <w:t>крано</w:t>
                  </w:r>
                  <w:proofErr w:type="spellEnd"/>
                  <w:r w:rsidRPr="00221A25">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w:t>
                  </w:r>
                  <w:r w:rsidRPr="00221A25">
                    <w:rPr>
                      <w:sz w:val="20"/>
                      <w:highlight w:val="lightGray"/>
                    </w:rPr>
                    <w:lastRenderedPageBreak/>
                    <w:t>грузоподъемным механизмам независимо от их возможности перемещения;</w:t>
                  </w:r>
                </w:p>
                <w:p w14:paraId="604379F6" w14:textId="77777777" w:rsidR="00563753" w:rsidRPr="00F62F2F" w:rsidRDefault="00563753" w:rsidP="00563753">
                  <w:pPr>
                    <w:pStyle w:val="ConsPlusNormal"/>
                    <w:jc w:val="both"/>
                    <w:rPr>
                      <w:sz w:val="20"/>
                    </w:rPr>
                  </w:pPr>
                  <w:r w:rsidRPr="00F62F2F">
                    <w:rPr>
                      <w:sz w:val="20"/>
                    </w:rPr>
                    <w:t xml:space="preserve">2.5 </w:t>
                  </w:r>
                  <w:r w:rsidRPr="00221A25">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17AAAAC9" w14:textId="77777777" w:rsidR="00563753" w:rsidRPr="00F62F2F" w:rsidRDefault="00563753" w:rsidP="00563753">
                  <w:pPr>
                    <w:pStyle w:val="ConsPlusNormal"/>
                    <w:jc w:val="center"/>
                    <w:rPr>
                      <w:sz w:val="20"/>
                    </w:rPr>
                  </w:pPr>
                  <w:r w:rsidRPr="00F62F2F">
                    <w:rPr>
                      <w:sz w:val="20"/>
                    </w:rPr>
                    <w:lastRenderedPageBreak/>
                    <w:t>Границы горного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0966A163" w14:textId="77777777" w:rsidR="00563753" w:rsidRPr="00F62F2F" w:rsidRDefault="00563753" w:rsidP="00563753">
                  <w:pPr>
                    <w:pStyle w:val="ConsPlusNormal"/>
                    <w:jc w:val="both"/>
                    <w:rPr>
                      <w:sz w:val="20"/>
                    </w:rPr>
                  </w:pPr>
                  <w:r w:rsidRPr="00F62F2F">
                    <w:rPr>
                      <w:sz w:val="20"/>
                    </w:rPr>
                    <w:t>Идентифицируются по признаку ведения горных работ и использования взрывчатых веществ на местах производства взрывных работ, а также использования опасных веществ.</w:t>
                  </w:r>
                </w:p>
                <w:p w14:paraId="414A0791" w14:textId="77777777" w:rsidR="00563753" w:rsidRPr="00F62F2F" w:rsidRDefault="00563753" w:rsidP="00563753">
                  <w:pPr>
                    <w:pStyle w:val="ConsPlusNormal"/>
                    <w:jc w:val="both"/>
                    <w:rPr>
                      <w:sz w:val="20"/>
                    </w:rPr>
                  </w:pPr>
                  <w:r w:rsidRPr="00F62F2F">
                    <w:rPr>
                      <w:sz w:val="20"/>
                    </w:rPr>
                    <w:t xml:space="preserve">Объекты </w:t>
                  </w:r>
                  <w:r w:rsidRPr="00F62F2F">
                    <w:rPr>
                      <w:sz w:val="20"/>
                    </w:rPr>
                    <w:lastRenderedPageBreak/>
                    <w:t>общепромышленного назначения в границах земельного отвода идентифицируются отдельно.</w:t>
                  </w:r>
                </w:p>
              </w:tc>
            </w:tr>
            <w:tr w:rsidR="00563753" w:rsidRPr="00F62F2F" w14:paraId="4C35BB99" w14:textId="77777777" w:rsidTr="00C07505">
              <w:tc>
                <w:tcPr>
                  <w:tcW w:w="2281" w:type="dxa"/>
                  <w:tcBorders>
                    <w:top w:val="single" w:sz="4" w:space="0" w:color="auto"/>
                    <w:left w:val="single" w:sz="4" w:space="0" w:color="auto"/>
                    <w:bottom w:val="single" w:sz="4" w:space="0" w:color="auto"/>
                    <w:right w:val="single" w:sz="4" w:space="0" w:color="auto"/>
                  </w:tcBorders>
                </w:tcPr>
                <w:p w14:paraId="39243CF5" w14:textId="77777777" w:rsidR="00563753" w:rsidRPr="00F62F2F" w:rsidRDefault="00563753" w:rsidP="00563753">
                  <w:pPr>
                    <w:pStyle w:val="ConsPlusNormal"/>
                    <w:rPr>
                      <w:sz w:val="20"/>
                    </w:rPr>
                  </w:pPr>
                  <w:r w:rsidRPr="00F62F2F">
                    <w:rPr>
                      <w:sz w:val="20"/>
                    </w:rPr>
                    <w:t>Участок (полигон) старательской добычи</w:t>
                  </w:r>
                </w:p>
              </w:tc>
              <w:tc>
                <w:tcPr>
                  <w:tcW w:w="1843" w:type="dxa"/>
                  <w:vMerge/>
                  <w:tcBorders>
                    <w:top w:val="single" w:sz="4" w:space="0" w:color="auto"/>
                    <w:left w:val="single" w:sz="4" w:space="0" w:color="auto"/>
                    <w:bottom w:val="single" w:sz="4" w:space="0" w:color="auto"/>
                    <w:right w:val="single" w:sz="4" w:space="0" w:color="auto"/>
                  </w:tcBorders>
                </w:tcPr>
                <w:p w14:paraId="3E4356D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867A67D"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B6AD336" w14:textId="77777777" w:rsidR="00563753" w:rsidRPr="00F62F2F" w:rsidRDefault="00563753" w:rsidP="00563753">
                  <w:pPr>
                    <w:rPr>
                      <w:sz w:val="20"/>
                      <w:szCs w:val="20"/>
                    </w:rPr>
                  </w:pPr>
                </w:p>
              </w:tc>
            </w:tr>
            <w:tr w:rsidR="00563753" w:rsidRPr="00F62F2F" w14:paraId="3ECE9871" w14:textId="77777777" w:rsidTr="00C07505">
              <w:tc>
                <w:tcPr>
                  <w:tcW w:w="2281" w:type="dxa"/>
                  <w:tcBorders>
                    <w:top w:val="single" w:sz="4" w:space="0" w:color="auto"/>
                    <w:left w:val="single" w:sz="4" w:space="0" w:color="auto"/>
                    <w:bottom w:val="single" w:sz="4" w:space="0" w:color="auto"/>
                    <w:right w:val="single" w:sz="4" w:space="0" w:color="auto"/>
                  </w:tcBorders>
                </w:tcPr>
                <w:p w14:paraId="446AB586" w14:textId="77777777" w:rsidR="00563753" w:rsidRPr="00F62F2F" w:rsidRDefault="00563753" w:rsidP="00563753">
                  <w:pPr>
                    <w:pStyle w:val="ConsPlusNormal"/>
                    <w:rPr>
                      <w:sz w:val="20"/>
                    </w:rPr>
                  </w:pPr>
                  <w:r w:rsidRPr="00F62F2F">
                    <w:rPr>
                      <w:sz w:val="20"/>
                    </w:rPr>
                    <w:t>Участок горного капитального строительства (специализированный)</w:t>
                  </w:r>
                </w:p>
              </w:tc>
              <w:tc>
                <w:tcPr>
                  <w:tcW w:w="1843" w:type="dxa"/>
                  <w:vMerge/>
                  <w:tcBorders>
                    <w:top w:val="single" w:sz="4" w:space="0" w:color="auto"/>
                    <w:left w:val="single" w:sz="4" w:space="0" w:color="auto"/>
                    <w:bottom w:val="single" w:sz="4" w:space="0" w:color="auto"/>
                    <w:right w:val="single" w:sz="4" w:space="0" w:color="auto"/>
                  </w:tcBorders>
                </w:tcPr>
                <w:p w14:paraId="4CC2A075"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1928CFB"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E376947" w14:textId="77777777" w:rsidR="00563753" w:rsidRPr="00F62F2F" w:rsidRDefault="00563753" w:rsidP="00563753">
                  <w:pPr>
                    <w:rPr>
                      <w:sz w:val="20"/>
                      <w:szCs w:val="20"/>
                    </w:rPr>
                  </w:pPr>
                </w:p>
              </w:tc>
            </w:tr>
            <w:tr w:rsidR="00563753" w:rsidRPr="00F62F2F" w14:paraId="77DFF1B4" w14:textId="77777777" w:rsidTr="00C07505">
              <w:tc>
                <w:tcPr>
                  <w:tcW w:w="2281" w:type="dxa"/>
                  <w:tcBorders>
                    <w:top w:val="single" w:sz="4" w:space="0" w:color="auto"/>
                    <w:left w:val="single" w:sz="4" w:space="0" w:color="auto"/>
                    <w:bottom w:val="single" w:sz="4" w:space="0" w:color="auto"/>
                    <w:right w:val="single" w:sz="4" w:space="0" w:color="auto"/>
                  </w:tcBorders>
                </w:tcPr>
                <w:p w14:paraId="16BB041D" w14:textId="77777777" w:rsidR="00563753" w:rsidRPr="00F62F2F" w:rsidRDefault="00563753" w:rsidP="00563753">
                  <w:pPr>
                    <w:pStyle w:val="ConsPlusNormal"/>
                    <w:rPr>
                      <w:sz w:val="20"/>
                    </w:rPr>
                  </w:pPr>
                  <w:r w:rsidRPr="00F62F2F">
                    <w:rPr>
                      <w:sz w:val="20"/>
                    </w:rPr>
                    <w:t>Карьер</w:t>
                  </w:r>
                </w:p>
              </w:tc>
              <w:tc>
                <w:tcPr>
                  <w:tcW w:w="1843" w:type="dxa"/>
                  <w:vMerge/>
                  <w:tcBorders>
                    <w:top w:val="single" w:sz="4" w:space="0" w:color="auto"/>
                    <w:left w:val="single" w:sz="4" w:space="0" w:color="auto"/>
                    <w:bottom w:val="single" w:sz="4" w:space="0" w:color="auto"/>
                    <w:right w:val="single" w:sz="4" w:space="0" w:color="auto"/>
                  </w:tcBorders>
                </w:tcPr>
                <w:p w14:paraId="1F9996F1"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2405D3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A43D8C5" w14:textId="77777777" w:rsidR="00563753" w:rsidRPr="00F62F2F" w:rsidRDefault="00563753" w:rsidP="00563753">
                  <w:pPr>
                    <w:rPr>
                      <w:sz w:val="20"/>
                      <w:szCs w:val="20"/>
                    </w:rPr>
                  </w:pPr>
                </w:p>
              </w:tc>
            </w:tr>
            <w:tr w:rsidR="00563753" w:rsidRPr="00F62F2F" w14:paraId="657565B8" w14:textId="77777777" w:rsidTr="00C07505">
              <w:tc>
                <w:tcPr>
                  <w:tcW w:w="2281" w:type="dxa"/>
                  <w:tcBorders>
                    <w:top w:val="single" w:sz="4" w:space="0" w:color="auto"/>
                    <w:left w:val="single" w:sz="4" w:space="0" w:color="auto"/>
                    <w:bottom w:val="single" w:sz="4" w:space="0" w:color="auto"/>
                    <w:right w:val="single" w:sz="4" w:space="0" w:color="auto"/>
                  </w:tcBorders>
                </w:tcPr>
                <w:p w14:paraId="6548750F" w14:textId="77777777" w:rsidR="00563753" w:rsidRPr="00F62F2F" w:rsidRDefault="00563753" w:rsidP="00563753">
                  <w:pPr>
                    <w:pStyle w:val="ConsPlusNormal"/>
                    <w:rPr>
                      <w:sz w:val="20"/>
                    </w:rPr>
                  </w:pPr>
                  <w:r w:rsidRPr="00F62F2F">
                    <w:rPr>
                      <w:sz w:val="20"/>
                    </w:rPr>
                    <w:lastRenderedPageBreak/>
                    <w:t>Фабрика (участок, цех) обогатительная цветных металлов</w:t>
                  </w:r>
                </w:p>
              </w:tc>
              <w:tc>
                <w:tcPr>
                  <w:tcW w:w="1843" w:type="dxa"/>
                  <w:vMerge w:val="restart"/>
                  <w:tcBorders>
                    <w:top w:val="single" w:sz="4" w:space="0" w:color="auto"/>
                    <w:left w:val="single" w:sz="4" w:space="0" w:color="auto"/>
                    <w:bottom w:val="single" w:sz="4" w:space="0" w:color="auto"/>
                    <w:right w:val="single" w:sz="4" w:space="0" w:color="auto"/>
                  </w:tcBorders>
                </w:tcPr>
                <w:p w14:paraId="27BFA53B" w14:textId="77777777" w:rsidR="00563753" w:rsidRPr="00F62F2F" w:rsidRDefault="00563753" w:rsidP="00563753">
                  <w:pPr>
                    <w:pStyle w:val="ConsPlusNormal"/>
                    <w:jc w:val="both"/>
                    <w:rPr>
                      <w:sz w:val="20"/>
                    </w:rPr>
                  </w:pPr>
                  <w:r w:rsidRPr="00F62F2F">
                    <w:rPr>
                      <w:sz w:val="20"/>
                    </w:rPr>
                    <w:t xml:space="preserve">2.1 </w:t>
                  </w:r>
                  <w:r w:rsidRPr="00221A25">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w:t>
                  </w:r>
                  <w:r w:rsidRPr="00221A25">
                    <w:rPr>
                      <w:sz w:val="20"/>
                      <w:highlight w:val="lightGray"/>
                    </w:rPr>
                    <w:lastRenderedPageBreak/>
                    <w:t>приложении 2 к Федеральному закону от 21 июля 1997 г. N 116-ФЗ "О промышленной безопасности опасных производственных объектов";</w:t>
                  </w:r>
                </w:p>
                <w:p w14:paraId="7E3287AB" w14:textId="77777777" w:rsidR="00563753" w:rsidRPr="00F62F2F" w:rsidRDefault="00563753" w:rsidP="00563753">
                  <w:pPr>
                    <w:pStyle w:val="ConsPlusNormal"/>
                    <w:jc w:val="both"/>
                    <w:rPr>
                      <w:sz w:val="20"/>
                    </w:rPr>
                  </w:pPr>
                  <w:r w:rsidRPr="00F62F2F">
                    <w:rPr>
                      <w:sz w:val="20"/>
                    </w:rPr>
                    <w:t xml:space="preserve">2.2 </w:t>
                  </w:r>
                  <w:r w:rsidRPr="00221A2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38BB702" w14:textId="77777777" w:rsidR="00563753" w:rsidRPr="00221A25" w:rsidRDefault="00563753" w:rsidP="00563753">
                  <w:pPr>
                    <w:pStyle w:val="ConsPlusNormal"/>
                    <w:jc w:val="both"/>
                    <w:rPr>
                      <w:sz w:val="20"/>
                      <w:highlight w:val="lightGray"/>
                    </w:rPr>
                  </w:pPr>
                  <w:r w:rsidRPr="00F62F2F">
                    <w:rPr>
                      <w:sz w:val="20"/>
                    </w:rPr>
                    <w:t xml:space="preserve">2.3 </w:t>
                  </w:r>
                  <w:r w:rsidRPr="00221A25">
                    <w:rPr>
                      <w:sz w:val="20"/>
                      <w:highlight w:val="lightGray"/>
                    </w:rPr>
                    <w:t>- использование стационарно установленных грузоподъемных</w:t>
                  </w:r>
                </w:p>
                <w:p w14:paraId="51F8CCB9" w14:textId="77777777" w:rsidR="00563753" w:rsidRPr="00F62F2F" w:rsidRDefault="00563753" w:rsidP="00563753">
                  <w:pPr>
                    <w:pStyle w:val="ConsPlusNormal"/>
                    <w:jc w:val="both"/>
                    <w:rPr>
                      <w:sz w:val="20"/>
                    </w:rPr>
                  </w:pPr>
                  <w:r w:rsidRPr="00221A25">
                    <w:rPr>
                      <w:sz w:val="20"/>
                      <w:highlight w:val="lightGray"/>
                    </w:rPr>
                    <w:t xml:space="preserve">механизмов (за исключением </w:t>
                  </w:r>
                  <w:r w:rsidRPr="00221A25">
                    <w:rPr>
                      <w:sz w:val="20"/>
                      <w:highlight w:val="lightGray"/>
                    </w:rPr>
                    <w:lastRenderedPageBreak/>
                    <w:t xml:space="preserve">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221A25">
                    <w:rPr>
                      <w:sz w:val="20"/>
                      <w:highlight w:val="lightGray"/>
                    </w:rPr>
                    <w:t>крано</w:t>
                  </w:r>
                  <w:proofErr w:type="spellEnd"/>
                  <w:r w:rsidRPr="00221A25">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w:t>
                  </w:r>
                  <w:r w:rsidRPr="00221A25">
                    <w:rPr>
                      <w:sz w:val="20"/>
                      <w:highlight w:val="lightGray"/>
                    </w:rPr>
                    <w:lastRenderedPageBreak/>
                    <w:t>к стационарно установленным грузоподъемным механизмам независимо от их возможности перемещения;</w:t>
                  </w:r>
                </w:p>
                <w:p w14:paraId="50D2BEEE" w14:textId="77777777" w:rsidR="00563753" w:rsidRPr="00F62F2F" w:rsidRDefault="00563753" w:rsidP="00563753">
                  <w:pPr>
                    <w:pStyle w:val="ConsPlusNormal"/>
                    <w:jc w:val="both"/>
                    <w:rPr>
                      <w:sz w:val="20"/>
                    </w:rPr>
                  </w:pPr>
                  <w:r w:rsidRPr="00F62F2F">
                    <w:rPr>
                      <w:sz w:val="20"/>
                    </w:rPr>
                    <w:t xml:space="preserve">2.5 </w:t>
                  </w:r>
                  <w:r w:rsidRPr="00221A25">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3FF3959D"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7EBF8A1D" w14:textId="77777777" w:rsidR="00563753" w:rsidRPr="00F62F2F" w:rsidRDefault="00563753" w:rsidP="00563753">
                  <w:pPr>
                    <w:pStyle w:val="ConsPlusNormal"/>
                    <w:jc w:val="both"/>
                    <w:rPr>
                      <w:sz w:val="20"/>
                    </w:rPr>
                  </w:pPr>
                  <w:r w:rsidRPr="00F62F2F">
                    <w:rPr>
                      <w:sz w:val="20"/>
                    </w:rPr>
                    <w:t>Идентифицируются по признаку ведения работ по обогащению, а также использования опасных веществ.</w:t>
                  </w:r>
                </w:p>
                <w:p w14:paraId="152271D3" w14:textId="77777777" w:rsidR="00563753" w:rsidRPr="00F62F2F" w:rsidRDefault="00563753" w:rsidP="00563753">
                  <w:pPr>
                    <w:pStyle w:val="ConsPlusNormal"/>
                    <w:jc w:val="both"/>
                    <w:rPr>
                      <w:sz w:val="20"/>
                    </w:rPr>
                  </w:pPr>
                  <w:r w:rsidRPr="00F62F2F">
                    <w:rPr>
                      <w:sz w:val="20"/>
                    </w:rPr>
                    <w:t xml:space="preserve">Объекты общепромышленного назначения в </w:t>
                  </w:r>
                  <w:r w:rsidRPr="00F62F2F">
                    <w:rPr>
                      <w:sz w:val="20"/>
                    </w:rPr>
                    <w:lastRenderedPageBreak/>
                    <w:t>границах земельного отвода идентифицируются отдельно.</w:t>
                  </w:r>
                </w:p>
              </w:tc>
            </w:tr>
            <w:tr w:rsidR="00563753" w:rsidRPr="00F62F2F" w14:paraId="69764252" w14:textId="77777777" w:rsidTr="00C07505">
              <w:tc>
                <w:tcPr>
                  <w:tcW w:w="2281" w:type="dxa"/>
                  <w:tcBorders>
                    <w:top w:val="single" w:sz="4" w:space="0" w:color="auto"/>
                    <w:left w:val="single" w:sz="4" w:space="0" w:color="auto"/>
                    <w:bottom w:val="single" w:sz="4" w:space="0" w:color="auto"/>
                    <w:right w:val="single" w:sz="4" w:space="0" w:color="auto"/>
                  </w:tcBorders>
                </w:tcPr>
                <w:p w14:paraId="63CC3B47" w14:textId="77777777" w:rsidR="00563753" w:rsidRPr="00F62F2F" w:rsidRDefault="00563753" w:rsidP="00563753">
                  <w:pPr>
                    <w:pStyle w:val="ConsPlusNormal"/>
                    <w:rPr>
                      <w:sz w:val="20"/>
                    </w:rPr>
                  </w:pPr>
                  <w:r w:rsidRPr="00F62F2F">
                    <w:rPr>
                      <w:sz w:val="20"/>
                    </w:rPr>
                    <w:t>Площадка (участок, цех) извлечения золота</w:t>
                  </w:r>
                </w:p>
              </w:tc>
              <w:tc>
                <w:tcPr>
                  <w:tcW w:w="1843" w:type="dxa"/>
                  <w:vMerge/>
                  <w:tcBorders>
                    <w:top w:val="single" w:sz="4" w:space="0" w:color="auto"/>
                    <w:left w:val="single" w:sz="4" w:space="0" w:color="auto"/>
                    <w:bottom w:val="single" w:sz="4" w:space="0" w:color="auto"/>
                    <w:right w:val="single" w:sz="4" w:space="0" w:color="auto"/>
                  </w:tcBorders>
                </w:tcPr>
                <w:p w14:paraId="2D0B012A"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A387117"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257481D" w14:textId="77777777" w:rsidR="00563753" w:rsidRPr="00F62F2F" w:rsidRDefault="00563753" w:rsidP="00563753">
                  <w:pPr>
                    <w:rPr>
                      <w:sz w:val="20"/>
                      <w:szCs w:val="20"/>
                    </w:rPr>
                  </w:pPr>
                </w:p>
              </w:tc>
            </w:tr>
            <w:tr w:rsidR="00563753" w:rsidRPr="00F62F2F" w14:paraId="521CD30D" w14:textId="77777777" w:rsidTr="00C07505">
              <w:tc>
                <w:tcPr>
                  <w:tcW w:w="2281" w:type="dxa"/>
                  <w:tcBorders>
                    <w:top w:val="single" w:sz="4" w:space="0" w:color="auto"/>
                    <w:left w:val="single" w:sz="4" w:space="0" w:color="auto"/>
                    <w:bottom w:val="single" w:sz="4" w:space="0" w:color="auto"/>
                    <w:right w:val="single" w:sz="4" w:space="0" w:color="auto"/>
                  </w:tcBorders>
                </w:tcPr>
                <w:p w14:paraId="78DB300F" w14:textId="77777777" w:rsidR="00563753" w:rsidRPr="00F62F2F" w:rsidRDefault="00563753" w:rsidP="00563753">
                  <w:pPr>
                    <w:pStyle w:val="ConsPlusNormal"/>
                    <w:rPr>
                      <w:sz w:val="20"/>
                    </w:rPr>
                  </w:pPr>
                  <w:r w:rsidRPr="00F62F2F">
                    <w:rPr>
                      <w:sz w:val="20"/>
                    </w:rPr>
                    <w:t>Площадка (участок) производства глинозема</w:t>
                  </w:r>
                </w:p>
              </w:tc>
              <w:tc>
                <w:tcPr>
                  <w:tcW w:w="1843" w:type="dxa"/>
                  <w:vMerge/>
                  <w:tcBorders>
                    <w:top w:val="single" w:sz="4" w:space="0" w:color="auto"/>
                    <w:left w:val="single" w:sz="4" w:space="0" w:color="auto"/>
                    <w:bottom w:val="single" w:sz="4" w:space="0" w:color="auto"/>
                    <w:right w:val="single" w:sz="4" w:space="0" w:color="auto"/>
                  </w:tcBorders>
                </w:tcPr>
                <w:p w14:paraId="0BCFB25A"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9F9E6C2"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31685EE" w14:textId="77777777" w:rsidR="00563753" w:rsidRPr="00F62F2F" w:rsidRDefault="00563753" w:rsidP="00563753">
                  <w:pPr>
                    <w:rPr>
                      <w:sz w:val="20"/>
                      <w:szCs w:val="20"/>
                    </w:rPr>
                  </w:pPr>
                </w:p>
              </w:tc>
            </w:tr>
            <w:tr w:rsidR="00563753" w:rsidRPr="00F62F2F" w14:paraId="1A0C222D" w14:textId="77777777" w:rsidTr="00C07505">
              <w:tc>
                <w:tcPr>
                  <w:tcW w:w="2281" w:type="dxa"/>
                  <w:tcBorders>
                    <w:top w:val="single" w:sz="4" w:space="0" w:color="auto"/>
                    <w:left w:val="single" w:sz="4" w:space="0" w:color="auto"/>
                    <w:bottom w:val="single" w:sz="4" w:space="0" w:color="auto"/>
                    <w:right w:val="single" w:sz="4" w:space="0" w:color="auto"/>
                  </w:tcBorders>
                </w:tcPr>
                <w:p w14:paraId="36D98086" w14:textId="77777777" w:rsidR="00563753" w:rsidRPr="00F62F2F" w:rsidRDefault="00563753" w:rsidP="00563753">
                  <w:pPr>
                    <w:pStyle w:val="ConsPlusNormal"/>
                    <w:rPr>
                      <w:sz w:val="20"/>
                    </w:rPr>
                  </w:pPr>
                  <w:r w:rsidRPr="00F62F2F">
                    <w:rPr>
                      <w:sz w:val="20"/>
                    </w:rPr>
                    <w:lastRenderedPageBreak/>
                    <w:t>Фабрика (участок, цех) дробильно-сортировочная</w:t>
                  </w:r>
                </w:p>
              </w:tc>
              <w:tc>
                <w:tcPr>
                  <w:tcW w:w="1843" w:type="dxa"/>
                  <w:vMerge/>
                  <w:tcBorders>
                    <w:top w:val="single" w:sz="4" w:space="0" w:color="auto"/>
                    <w:left w:val="single" w:sz="4" w:space="0" w:color="auto"/>
                    <w:bottom w:val="single" w:sz="4" w:space="0" w:color="auto"/>
                    <w:right w:val="single" w:sz="4" w:space="0" w:color="auto"/>
                  </w:tcBorders>
                </w:tcPr>
                <w:p w14:paraId="5124769C"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E72804"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4F7307F" w14:textId="77777777" w:rsidR="00563753" w:rsidRPr="00F62F2F" w:rsidRDefault="00563753" w:rsidP="00563753">
                  <w:pPr>
                    <w:rPr>
                      <w:sz w:val="20"/>
                      <w:szCs w:val="20"/>
                    </w:rPr>
                  </w:pPr>
                </w:p>
              </w:tc>
            </w:tr>
            <w:tr w:rsidR="00563753" w:rsidRPr="00F62F2F" w14:paraId="4A08B324" w14:textId="77777777" w:rsidTr="00C07505">
              <w:tc>
                <w:tcPr>
                  <w:tcW w:w="2281" w:type="dxa"/>
                  <w:tcBorders>
                    <w:top w:val="single" w:sz="4" w:space="0" w:color="auto"/>
                    <w:left w:val="single" w:sz="4" w:space="0" w:color="auto"/>
                    <w:bottom w:val="single" w:sz="4" w:space="0" w:color="auto"/>
                    <w:right w:val="single" w:sz="4" w:space="0" w:color="auto"/>
                  </w:tcBorders>
                </w:tcPr>
                <w:p w14:paraId="5E87C800" w14:textId="77777777" w:rsidR="00563753" w:rsidRPr="00F62F2F" w:rsidRDefault="00563753" w:rsidP="00563753">
                  <w:pPr>
                    <w:pStyle w:val="ConsPlusNormal"/>
                    <w:rPr>
                      <w:sz w:val="20"/>
                    </w:rPr>
                  </w:pPr>
                  <w:r w:rsidRPr="00F62F2F">
                    <w:rPr>
                      <w:sz w:val="20"/>
                    </w:rPr>
                    <w:t>Фабрика (комплекс) дробильно-сортировочная для закладки выработанного пространства</w:t>
                  </w:r>
                </w:p>
              </w:tc>
              <w:tc>
                <w:tcPr>
                  <w:tcW w:w="1843" w:type="dxa"/>
                  <w:vMerge/>
                  <w:tcBorders>
                    <w:top w:val="single" w:sz="4" w:space="0" w:color="auto"/>
                    <w:left w:val="single" w:sz="4" w:space="0" w:color="auto"/>
                    <w:bottom w:val="single" w:sz="4" w:space="0" w:color="auto"/>
                    <w:right w:val="single" w:sz="4" w:space="0" w:color="auto"/>
                  </w:tcBorders>
                </w:tcPr>
                <w:p w14:paraId="1A1095EC"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954441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0C61462" w14:textId="77777777" w:rsidR="00563753" w:rsidRPr="00F62F2F" w:rsidRDefault="00563753" w:rsidP="00563753">
                  <w:pPr>
                    <w:rPr>
                      <w:sz w:val="20"/>
                      <w:szCs w:val="20"/>
                    </w:rPr>
                  </w:pPr>
                </w:p>
              </w:tc>
            </w:tr>
            <w:tr w:rsidR="00563753" w:rsidRPr="00F62F2F" w14:paraId="6695557A" w14:textId="77777777" w:rsidTr="00C07505">
              <w:tc>
                <w:tcPr>
                  <w:tcW w:w="2281" w:type="dxa"/>
                  <w:tcBorders>
                    <w:top w:val="single" w:sz="4" w:space="0" w:color="auto"/>
                    <w:left w:val="single" w:sz="4" w:space="0" w:color="auto"/>
                    <w:bottom w:val="single" w:sz="4" w:space="0" w:color="auto"/>
                    <w:right w:val="single" w:sz="4" w:space="0" w:color="auto"/>
                  </w:tcBorders>
                </w:tcPr>
                <w:p w14:paraId="4ACD471E" w14:textId="77777777" w:rsidR="00563753" w:rsidRPr="00F62F2F" w:rsidRDefault="00563753" w:rsidP="00563753">
                  <w:pPr>
                    <w:pStyle w:val="ConsPlusNormal"/>
                    <w:rPr>
                      <w:sz w:val="20"/>
                    </w:rPr>
                  </w:pPr>
                  <w:r w:rsidRPr="00221A25">
                    <w:rPr>
                      <w:sz w:val="20"/>
                      <w:highlight w:val="lightGray"/>
                    </w:rPr>
                    <w:t>Хвостохранилище (</w:t>
                  </w:r>
                  <w:proofErr w:type="spellStart"/>
                  <w:r w:rsidRPr="00221A25">
                    <w:rPr>
                      <w:sz w:val="20"/>
                      <w:highlight w:val="lightGray"/>
                    </w:rPr>
                    <w:t>шламохранилище</w:t>
                  </w:r>
                  <w:proofErr w:type="spellEnd"/>
                  <w:r w:rsidRPr="00221A25">
                    <w:rPr>
                      <w:sz w:val="20"/>
                      <w:highlight w:val="lightGray"/>
                    </w:rPr>
                    <w:t>)</w:t>
                  </w:r>
                </w:p>
              </w:tc>
              <w:tc>
                <w:tcPr>
                  <w:tcW w:w="1843" w:type="dxa"/>
                  <w:vMerge/>
                  <w:tcBorders>
                    <w:top w:val="single" w:sz="4" w:space="0" w:color="auto"/>
                    <w:left w:val="single" w:sz="4" w:space="0" w:color="auto"/>
                    <w:bottom w:val="single" w:sz="4" w:space="0" w:color="auto"/>
                    <w:right w:val="single" w:sz="4" w:space="0" w:color="auto"/>
                  </w:tcBorders>
                </w:tcPr>
                <w:p w14:paraId="402E2370"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5125BD9"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C5A7DB4" w14:textId="77777777" w:rsidR="00563753" w:rsidRPr="00F62F2F" w:rsidRDefault="00563753" w:rsidP="00563753">
                  <w:pPr>
                    <w:rPr>
                      <w:sz w:val="20"/>
                      <w:szCs w:val="20"/>
                    </w:rPr>
                  </w:pPr>
                </w:p>
              </w:tc>
            </w:tr>
            <w:tr w:rsidR="00563753" w:rsidRPr="00F62F2F" w14:paraId="31E6F655" w14:textId="77777777" w:rsidTr="00C07505">
              <w:tc>
                <w:tcPr>
                  <w:tcW w:w="2281" w:type="dxa"/>
                  <w:tcBorders>
                    <w:top w:val="single" w:sz="4" w:space="0" w:color="auto"/>
                    <w:left w:val="single" w:sz="4" w:space="0" w:color="auto"/>
                    <w:bottom w:val="single" w:sz="4" w:space="0" w:color="auto"/>
                    <w:right w:val="single" w:sz="4" w:space="0" w:color="auto"/>
                  </w:tcBorders>
                </w:tcPr>
                <w:p w14:paraId="09FD2987" w14:textId="77777777" w:rsidR="00563753" w:rsidRPr="00F62F2F" w:rsidRDefault="00563753" w:rsidP="00563753">
                  <w:pPr>
                    <w:pStyle w:val="ConsPlusNormal"/>
                    <w:rPr>
                      <w:sz w:val="20"/>
                    </w:rPr>
                  </w:pPr>
                  <w:r w:rsidRPr="00F62F2F">
                    <w:rPr>
                      <w:sz w:val="20"/>
                    </w:rPr>
                    <w:lastRenderedPageBreak/>
                    <w:t>Хвостохранилище (</w:t>
                  </w:r>
                  <w:proofErr w:type="spellStart"/>
                  <w:r w:rsidRPr="00F62F2F">
                    <w:rPr>
                      <w:sz w:val="20"/>
                    </w:rPr>
                    <w:t>шламохранилище</w:t>
                  </w:r>
                  <w:proofErr w:type="spellEnd"/>
                  <w:r w:rsidRPr="00F62F2F">
                    <w:rPr>
                      <w:sz w:val="20"/>
                    </w:rPr>
                    <w:t>)</w:t>
                  </w:r>
                </w:p>
              </w:tc>
              <w:tc>
                <w:tcPr>
                  <w:tcW w:w="1843" w:type="dxa"/>
                  <w:tcBorders>
                    <w:top w:val="single" w:sz="4" w:space="0" w:color="auto"/>
                    <w:left w:val="single" w:sz="4" w:space="0" w:color="auto"/>
                    <w:bottom w:val="single" w:sz="4" w:space="0" w:color="auto"/>
                    <w:right w:val="single" w:sz="4" w:space="0" w:color="auto"/>
                  </w:tcBorders>
                </w:tcPr>
                <w:p w14:paraId="502ECB5A" w14:textId="77777777" w:rsidR="00563753" w:rsidRPr="00221A25" w:rsidRDefault="00563753" w:rsidP="00563753">
                  <w:pPr>
                    <w:pStyle w:val="ConsPlusNormal"/>
                    <w:jc w:val="both"/>
                    <w:rPr>
                      <w:sz w:val="20"/>
                      <w:highlight w:val="lightGray"/>
                    </w:rPr>
                  </w:pPr>
                  <w:r w:rsidRPr="00F62F2F">
                    <w:rPr>
                      <w:sz w:val="20"/>
                    </w:rPr>
                    <w:t xml:space="preserve">2.1 </w:t>
                  </w:r>
                  <w:r w:rsidRPr="00221A25">
                    <w:rPr>
                      <w:sz w:val="20"/>
                      <w:highlight w:val="lightGray"/>
                    </w:rPr>
                    <w:t>- получение, использование,</w:t>
                  </w:r>
                </w:p>
                <w:p w14:paraId="2E3C1516" w14:textId="77777777" w:rsidR="00563753" w:rsidRPr="00F62F2F" w:rsidRDefault="00563753" w:rsidP="00563753">
                  <w:pPr>
                    <w:pStyle w:val="ConsPlusNormal"/>
                    <w:jc w:val="both"/>
                    <w:rPr>
                      <w:sz w:val="20"/>
                    </w:rPr>
                  </w:pPr>
                  <w:r w:rsidRPr="00221A25">
                    <w:rPr>
                      <w:sz w:val="20"/>
                      <w:highlight w:val="lightGray"/>
                    </w:rPr>
                    <w:t xml:space="preserve">переработка, образование, хранение, транспортирование, уничтожение опасных веществ в количествах, указанных в </w:t>
                  </w:r>
                  <w:r w:rsidRPr="00221A25">
                    <w:rPr>
                      <w:sz w:val="20"/>
                      <w:highlight w:val="lightGray"/>
                    </w:rPr>
                    <w:lastRenderedPageBreak/>
                    <w:t>приложении 2 к Федеральному закону от 21 июля 1997 г. N 116-ФЗ "О промышленной безопасности опасных производственных объектов";</w:t>
                  </w:r>
                </w:p>
                <w:p w14:paraId="5201BB37" w14:textId="77777777" w:rsidR="00563753" w:rsidRPr="00F62F2F" w:rsidRDefault="00563753" w:rsidP="00563753">
                  <w:pPr>
                    <w:pStyle w:val="ConsPlusNormal"/>
                    <w:jc w:val="both"/>
                    <w:rPr>
                      <w:sz w:val="20"/>
                    </w:rPr>
                  </w:pPr>
                  <w:r w:rsidRPr="00F62F2F">
                    <w:rPr>
                      <w:sz w:val="20"/>
                    </w:rPr>
                    <w:t xml:space="preserve">2.5 </w:t>
                  </w:r>
                  <w:r w:rsidRPr="00221A25">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27781F19"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464DCE0F" w14:textId="77777777" w:rsidR="00563753" w:rsidRPr="00F62F2F" w:rsidRDefault="00563753" w:rsidP="00563753">
                  <w:pPr>
                    <w:pStyle w:val="ConsPlusNormal"/>
                    <w:jc w:val="both"/>
                    <w:rPr>
                      <w:sz w:val="20"/>
                    </w:rPr>
                  </w:pPr>
                  <w:r w:rsidRPr="00F62F2F">
                    <w:rPr>
                      <w:sz w:val="20"/>
                    </w:rPr>
                    <w:t>Идентифицируется по признаку ведения работ использования опасных веществ.</w:t>
                  </w:r>
                </w:p>
              </w:tc>
            </w:tr>
            <w:tr w:rsidR="00563753" w:rsidRPr="00F62F2F" w14:paraId="4B13C3A7" w14:textId="77777777" w:rsidTr="00C07505">
              <w:tc>
                <w:tcPr>
                  <w:tcW w:w="2281" w:type="dxa"/>
                  <w:tcBorders>
                    <w:top w:val="single" w:sz="4" w:space="0" w:color="auto"/>
                    <w:left w:val="single" w:sz="4" w:space="0" w:color="auto"/>
                    <w:bottom w:val="single" w:sz="4" w:space="0" w:color="auto"/>
                    <w:right w:val="single" w:sz="4" w:space="0" w:color="auto"/>
                  </w:tcBorders>
                </w:tcPr>
                <w:p w14:paraId="0484EF67" w14:textId="77777777" w:rsidR="00563753" w:rsidRPr="00F62F2F" w:rsidRDefault="00563753" w:rsidP="00563753">
                  <w:pPr>
                    <w:pStyle w:val="ConsPlusNormal"/>
                    <w:rPr>
                      <w:sz w:val="20"/>
                    </w:rPr>
                  </w:pPr>
                  <w:r w:rsidRPr="00F62F2F">
                    <w:rPr>
                      <w:sz w:val="20"/>
                    </w:rPr>
                    <w:t>Участок (площадка) шлакоотвала</w:t>
                  </w:r>
                </w:p>
              </w:tc>
              <w:tc>
                <w:tcPr>
                  <w:tcW w:w="1843" w:type="dxa"/>
                  <w:tcBorders>
                    <w:top w:val="single" w:sz="4" w:space="0" w:color="auto"/>
                    <w:left w:val="single" w:sz="4" w:space="0" w:color="auto"/>
                    <w:bottom w:val="single" w:sz="4" w:space="0" w:color="auto"/>
                    <w:right w:val="single" w:sz="4" w:space="0" w:color="auto"/>
                  </w:tcBorders>
                </w:tcPr>
                <w:p w14:paraId="7AE0F1B2" w14:textId="77777777" w:rsidR="00563753" w:rsidRPr="00F62F2F" w:rsidRDefault="00563753" w:rsidP="00563753">
                  <w:pPr>
                    <w:pStyle w:val="ConsPlusNormal"/>
                    <w:jc w:val="both"/>
                    <w:rPr>
                      <w:sz w:val="20"/>
                    </w:rPr>
                  </w:pPr>
                  <w:r w:rsidRPr="00F62F2F">
                    <w:rPr>
                      <w:sz w:val="20"/>
                    </w:rPr>
                    <w:t xml:space="preserve">2.1 </w:t>
                  </w:r>
                  <w:r w:rsidRPr="00221A25">
                    <w:rPr>
                      <w:sz w:val="20"/>
                      <w:highlight w:val="lightGray"/>
                    </w:rPr>
                    <w:t xml:space="preserve">- получение, использование, переработка, образование, хранение, транспортирование, уничтожение опасных веществ </w:t>
                  </w:r>
                  <w:r w:rsidRPr="00221A25">
                    <w:rPr>
                      <w:sz w:val="20"/>
                      <w:highlight w:val="lightGray"/>
                    </w:rPr>
                    <w:lastRenderedPageBreak/>
                    <w:t>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2A52B1C" w14:textId="77777777" w:rsidR="00563753" w:rsidRPr="00221A25" w:rsidRDefault="00563753" w:rsidP="00563753">
                  <w:pPr>
                    <w:pStyle w:val="ConsPlusNormal"/>
                    <w:jc w:val="both"/>
                    <w:rPr>
                      <w:sz w:val="20"/>
                      <w:highlight w:val="lightGray"/>
                    </w:rPr>
                  </w:pPr>
                  <w:r w:rsidRPr="00F62F2F">
                    <w:rPr>
                      <w:sz w:val="20"/>
                    </w:rPr>
                    <w:t xml:space="preserve">2.5 </w:t>
                  </w:r>
                  <w:r w:rsidRPr="00221A25">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w:t>
                  </w:r>
                </w:p>
                <w:p w14:paraId="357384F3" w14:textId="77777777" w:rsidR="00563753" w:rsidRPr="00F62F2F" w:rsidRDefault="00563753" w:rsidP="00563753">
                  <w:pPr>
                    <w:pStyle w:val="ConsPlusNormal"/>
                    <w:jc w:val="both"/>
                    <w:rPr>
                      <w:sz w:val="20"/>
                    </w:rPr>
                  </w:pPr>
                  <w:r w:rsidRPr="00221A25">
                    <w:rPr>
                      <w:sz w:val="20"/>
                      <w:highlight w:val="lightGray"/>
                    </w:rPr>
                    <w:t>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2BC02576"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0569E8C7" w14:textId="77777777" w:rsidR="00563753" w:rsidRPr="00F62F2F" w:rsidRDefault="00563753" w:rsidP="00563753">
                  <w:pPr>
                    <w:pStyle w:val="ConsPlusNormal"/>
                    <w:jc w:val="both"/>
                    <w:rPr>
                      <w:sz w:val="20"/>
                    </w:rPr>
                  </w:pPr>
                  <w:r w:rsidRPr="00F62F2F">
                    <w:rPr>
                      <w:sz w:val="20"/>
                    </w:rPr>
                    <w:t xml:space="preserve">Идентифицируется по признаку ведения горных работ и использования взрывчатых материалов на местах производства </w:t>
                  </w:r>
                  <w:r w:rsidRPr="00F62F2F">
                    <w:rPr>
                      <w:sz w:val="20"/>
                    </w:rPr>
                    <w:lastRenderedPageBreak/>
                    <w:t>взрывных работ.</w:t>
                  </w:r>
                </w:p>
              </w:tc>
            </w:tr>
            <w:tr w:rsidR="00563753" w:rsidRPr="00F62F2F" w14:paraId="1359DBB6" w14:textId="77777777" w:rsidTr="00C07505">
              <w:tc>
                <w:tcPr>
                  <w:tcW w:w="2281" w:type="dxa"/>
                  <w:tcBorders>
                    <w:top w:val="single" w:sz="4" w:space="0" w:color="auto"/>
                    <w:left w:val="single" w:sz="4" w:space="0" w:color="auto"/>
                    <w:bottom w:val="single" w:sz="4" w:space="0" w:color="auto"/>
                    <w:right w:val="single" w:sz="4" w:space="0" w:color="auto"/>
                  </w:tcBorders>
                </w:tcPr>
                <w:p w14:paraId="5045C1B2" w14:textId="77777777" w:rsidR="00563753" w:rsidRPr="00F62F2F" w:rsidRDefault="00563753" w:rsidP="00563753">
                  <w:pPr>
                    <w:pStyle w:val="ConsPlusNormal"/>
                    <w:rPr>
                      <w:sz w:val="20"/>
                    </w:rPr>
                  </w:pPr>
                  <w:r w:rsidRPr="00F62F2F">
                    <w:rPr>
                      <w:sz w:val="20"/>
                    </w:rPr>
                    <w:lastRenderedPageBreak/>
                    <w:t>Участок (площадка) кучного выщелачивания</w:t>
                  </w:r>
                </w:p>
              </w:tc>
              <w:tc>
                <w:tcPr>
                  <w:tcW w:w="1843" w:type="dxa"/>
                  <w:tcBorders>
                    <w:top w:val="single" w:sz="4" w:space="0" w:color="auto"/>
                    <w:left w:val="single" w:sz="4" w:space="0" w:color="auto"/>
                    <w:bottom w:val="single" w:sz="4" w:space="0" w:color="auto"/>
                    <w:right w:val="single" w:sz="4" w:space="0" w:color="auto"/>
                  </w:tcBorders>
                </w:tcPr>
                <w:p w14:paraId="1F24B650" w14:textId="77777777" w:rsidR="00563753" w:rsidRPr="00F62F2F" w:rsidRDefault="00563753" w:rsidP="00563753">
                  <w:pPr>
                    <w:pStyle w:val="ConsPlusNormal"/>
                    <w:jc w:val="both"/>
                    <w:rPr>
                      <w:sz w:val="20"/>
                    </w:rPr>
                  </w:pPr>
                  <w:r w:rsidRPr="00F62F2F">
                    <w:rPr>
                      <w:sz w:val="20"/>
                    </w:rPr>
                    <w:t xml:space="preserve">2.1 </w:t>
                  </w:r>
                  <w:r w:rsidRPr="00221A25">
                    <w:rPr>
                      <w:sz w:val="20"/>
                      <w:highlight w:val="lightGray"/>
                    </w:rPr>
                    <w:t>- получение, использование, переработка, образование, хранение, транспортирован</w:t>
                  </w:r>
                  <w:r w:rsidRPr="00221A25">
                    <w:rPr>
                      <w:sz w:val="20"/>
                      <w:highlight w:val="lightGray"/>
                    </w:rPr>
                    <w:lastRenderedPageBreak/>
                    <w:t>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E72DD13" w14:textId="77777777" w:rsidR="00563753" w:rsidRPr="00F62F2F" w:rsidRDefault="00563753" w:rsidP="00563753">
                  <w:pPr>
                    <w:pStyle w:val="ConsPlusNormal"/>
                    <w:jc w:val="both"/>
                    <w:rPr>
                      <w:sz w:val="20"/>
                    </w:rPr>
                  </w:pPr>
                  <w:r w:rsidRPr="00F62F2F">
                    <w:rPr>
                      <w:sz w:val="20"/>
                    </w:rPr>
                    <w:t xml:space="preserve">2.5 </w:t>
                  </w:r>
                  <w:r w:rsidRPr="00221A25">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7797FCB6"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1CC6D804" w14:textId="77777777" w:rsidR="00563753" w:rsidRPr="00F62F2F" w:rsidRDefault="00563753" w:rsidP="00563753">
                  <w:pPr>
                    <w:pStyle w:val="ConsPlusNormal"/>
                    <w:jc w:val="both"/>
                    <w:rPr>
                      <w:sz w:val="20"/>
                    </w:rPr>
                  </w:pPr>
                  <w:r w:rsidRPr="00F62F2F">
                    <w:rPr>
                      <w:sz w:val="20"/>
                    </w:rPr>
                    <w:t xml:space="preserve">Идентифицируется по признаку ведения горных работ, работ по обогащению полезных ископаемых, а также </w:t>
                  </w:r>
                  <w:r w:rsidRPr="00F62F2F">
                    <w:rPr>
                      <w:sz w:val="20"/>
                    </w:rPr>
                    <w:lastRenderedPageBreak/>
                    <w:t>использования опасных веществ.</w:t>
                  </w:r>
                </w:p>
              </w:tc>
            </w:tr>
            <w:tr w:rsidR="00563753" w:rsidRPr="00F62F2F" w14:paraId="54E3A080"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794E88D1" w14:textId="77777777" w:rsidR="00563753" w:rsidRPr="00F62F2F" w:rsidRDefault="00563753" w:rsidP="00563753">
                  <w:pPr>
                    <w:pStyle w:val="ConsPlusNormal"/>
                    <w:jc w:val="both"/>
                    <w:outlineLvl w:val="4"/>
                    <w:rPr>
                      <w:sz w:val="20"/>
                    </w:rPr>
                  </w:pPr>
                  <w:r w:rsidRPr="00F62F2F">
                    <w:rPr>
                      <w:sz w:val="20"/>
                    </w:rPr>
                    <w:lastRenderedPageBreak/>
                    <w:t>2.2. Опасные производственные объекты добычи и обогащения рудного сырья черных металлов</w:t>
                  </w:r>
                </w:p>
              </w:tc>
            </w:tr>
            <w:tr w:rsidR="00563753" w:rsidRPr="00F62F2F" w14:paraId="79B889FE" w14:textId="77777777" w:rsidTr="00C07505">
              <w:tc>
                <w:tcPr>
                  <w:tcW w:w="2281" w:type="dxa"/>
                  <w:tcBorders>
                    <w:top w:val="single" w:sz="4" w:space="0" w:color="auto"/>
                    <w:left w:val="single" w:sz="4" w:space="0" w:color="auto"/>
                    <w:bottom w:val="single" w:sz="4" w:space="0" w:color="auto"/>
                    <w:right w:val="single" w:sz="4" w:space="0" w:color="auto"/>
                  </w:tcBorders>
                </w:tcPr>
                <w:p w14:paraId="3B9141F7" w14:textId="77777777" w:rsidR="00563753" w:rsidRPr="00F62F2F" w:rsidRDefault="00563753" w:rsidP="00563753">
                  <w:pPr>
                    <w:pStyle w:val="ConsPlusNormal"/>
                    <w:rPr>
                      <w:sz w:val="20"/>
                    </w:rPr>
                  </w:pPr>
                  <w:r w:rsidRPr="00F62F2F">
                    <w:rPr>
                      <w:sz w:val="20"/>
                    </w:rPr>
                    <w:t xml:space="preserve">Рудник с подземным </w:t>
                  </w:r>
                  <w:r w:rsidRPr="00F62F2F">
                    <w:rPr>
                      <w:sz w:val="20"/>
                    </w:rPr>
                    <w:lastRenderedPageBreak/>
                    <w:t>способом разработки</w:t>
                  </w:r>
                </w:p>
              </w:tc>
              <w:tc>
                <w:tcPr>
                  <w:tcW w:w="1843" w:type="dxa"/>
                  <w:vMerge w:val="restart"/>
                  <w:tcBorders>
                    <w:top w:val="single" w:sz="4" w:space="0" w:color="auto"/>
                    <w:left w:val="single" w:sz="4" w:space="0" w:color="auto"/>
                    <w:bottom w:val="single" w:sz="4" w:space="0" w:color="auto"/>
                    <w:right w:val="single" w:sz="4" w:space="0" w:color="auto"/>
                  </w:tcBorders>
                </w:tcPr>
                <w:p w14:paraId="4E9C770C" w14:textId="77777777" w:rsidR="00563753" w:rsidRPr="00F62F2F" w:rsidRDefault="00563753" w:rsidP="00563753">
                  <w:pPr>
                    <w:pStyle w:val="ConsPlusNormal"/>
                    <w:jc w:val="both"/>
                    <w:rPr>
                      <w:sz w:val="20"/>
                    </w:rPr>
                  </w:pPr>
                  <w:r w:rsidRPr="00F62F2F">
                    <w:rPr>
                      <w:sz w:val="20"/>
                    </w:rPr>
                    <w:lastRenderedPageBreak/>
                    <w:t xml:space="preserve">2.1 </w:t>
                  </w:r>
                  <w:r w:rsidRPr="00221A25">
                    <w:rPr>
                      <w:sz w:val="20"/>
                      <w:highlight w:val="lightGray"/>
                    </w:rPr>
                    <w:t xml:space="preserve">- получение, </w:t>
                  </w:r>
                  <w:r w:rsidRPr="00221A25">
                    <w:rPr>
                      <w:sz w:val="20"/>
                      <w:highlight w:val="lightGray"/>
                    </w:rPr>
                    <w:lastRenderedPageBreak/>
                    <w:t>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38FEACA" w14:textId="77777777" w:rsidR="00563753" w:rsidRPr="00F62F2F" w:rsidRDefault="00563753" w:rsidP="00563753">
                  <w:pPr>
                    <w:pStyle w:val="ConsPlusNormal"/>
                    <w:jc w:val="both"/>
                    <w:rPr>
                      <w:sz w:val="20"/>
                    </w:rPr>
                  </w:pPr>
                  <w:r w:rsidRPr="00F62F2F">
                    <w:rPr>
                      <w:sz w:val="20"/>
                    </w:rPr>
                    <w:t xml:space="preserve">2.2 </w:t>
                  </w:r>
                  <w:r w:rsidRPr="00221A25">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w:t>
                  </w:r>
                  <w:r w:rsidRPr="00221A25">
                    <w:rPr>
                      <w:sz w:val="20"/>
                      <w:highlight w:val="lightGray"/>
                    </w:rPr>
                    <w:lastRenderedPageBreak/>
                    <w:t>давлении 0,07 МПа;</w:t>
                  </w:r>
                </w:p>
                <w:p w14:paraId="232F22A6" w14:textId="77777777" w:rsidR="00563753" w:rsidRPr="00F62F2F" w:rsidRDefault="00563753" w:rsidP="00563753">
                  <w:pPr>
                    <w:pStyle w:val="ConsPlusNormal"/>
                    <w:jc w:val="both"/>
                    <w:rPr>
                      <w:sz w:val="20"/>
                    </w:rPr>
                  </w:pPr>
                  <w:r w:rsidRPr="00F62F2F">
                    <w:rPr>
                      <w:sz w:val="20"/>
                    </w:rPr>
                    <w:t xml:space="preserve">2.3 </w:t>
                  </w:r>
                  <w:r w:rsidRPr="00221A2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221A25">
                    <w:rPr>
                      <w:sz w:val="20"/>
                      <w:highlight w:val="lightGray"/>
                    </w:rPr>
                    <w:t>крано</w:t>
                  </w:r>
                  <w:proofErr w:type="spellEnd"/>
                  <w:r w:rsidRPr="00221A25">
                    <w:rPr>
                      <w:sz w:val="20"/>
                      <w:highlight w:val="lightGray"/>
                    </w:rPr>
                    <w:t xml:space="preserve">-манипуляторные установки и подъемные установки подъемников (вышек) должны стационарно закреплены на </w:t>
                  </w:r>
                  <w:r w:rsidRPr="00221A25">
                    <w:rPr>
                      <w:sz w:val="20"/>
                      <w:highlight w:val="lightGray"/>
                    </w:rPr>
                    <w:lastRenderedPageBreak/>
                    <w:t>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250F6EB" w14:textId="77777777" w:rsidR="00563753" w:rsidRPr="00F62F2F" w:rsidRDefault="00563753" w:rsidP="00563753">
                  <w:pPr>
                    <w:pStyle w:val="ConsPlusNormal"/>
                    <w:jc w:val="both"/>
                    <w:rPr>
                      <w:sz w:val="20"/>
                    </w:rPr>
                  </w:pPr>
                  <w:r w:rsidRPr="00F62F2F">
                    <w:rPr>
                      <w:sz w:val="20"/>
                    </w:rPr>
                    <w:t xml:space="preserve">2.5 </w:t>
                  </w:r>
                  <w:r w:rsidRPr="00221A25">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571D938D" w14:textId="77777777" w:rsidR="00563753" w:rsidRPr="00F62F2F" w:rsidRDefault="00563753" w:rsidP="00563753">
                  <w:pPr>
                    <w:pStyle w:val="ConsPlusNormal"/>
                    <w:jc w:val="center"/>
                    <w:rPr>
                      <w:sz w:val="20"/>
                    </w:rPr>
                  </w:pPr>
                  <w:r w:rsidRPr="00F62F2F">
                    <w:rPr>
                      <w:sz w:val="20"/>
                    </w:rPr>
                    <w:lastRenderedPageBreak/>
                    <w:t xml:space="preserve">Границы </w:t>
                  </w:r>
                  <w:r w:rsidRPr="00F62F2F">
                    <w:rPr>
                      <w:sz w:val="20"/>
                    </w:rPr>
                    <w:lastRenderedPageBreak/>
                    <w:t>горного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24B25D91" w14:textId="77777777" w:rsidR="00563753" w:rsidRPr="00F62F2F" w:rsidRDefault="00563753" w:rsidP="00563753">
                  <w:pPr>
                    <w:pStyle w:val="ConsPlusNormal"/>
                    <w:jc w:val="both"/>
                    <w:rPr>
                      <w:sz w:val="20"/>
                    </w:rPr>
                  </w:pPr>
                  <w:r w:rsidRPr="00F62F2F">
                    <w:rPr>
                      <w:sz w:val="20"/>
                    </w:rPr>
                    <w:lastRenderedPageBreak/>
                    <w:t xml:space="preserve">Идентифицируются </w:t>
                  </w:r>
                  <w:r w:rsidRPr="00F62F2F">
                    <w:rPr>
                      <w:sz w:val="20"/>
                    </w:rPr>
                    <w:lastRenderedPageBreak/>
                    <w:t>по признаку ведения горных работ и использования взрывчатых материалов на местах производства взрывных работ.</w:t>
                  </w:r>
                </w:p>
                <w:p w14:paraId="69BC593E" w14:textId="77777777" w:rsidR="00563753" w:rsidRPr="00F62F2F" w:rsidRDefault="00563753" w:rsidP="00563753">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tc>
            </w:tr>
            <w:tr w:rsidR="00563753" w:rsidRPr="00F62F2F" w14:paraId="6928A154" w14:textId="77777777" w:rsidTr="00C07505">
              <w:tc>
                <w:tcPr>
                  <w:tcW w:w="2281" w:type="dxa"/>
                  <w:tcBorders>
                    <w:top w:val="single" w:sz="4" w:space="0" w:color="auto"/>
                    <w:left w:val="single" w:sz="4" w:space="0" w:color="auto"/>
                    <w:bottom w:val="single" w:sz="4" w:space="0" w:color="auto"/>
                    <w:right w:val="single" w:sz="4" w:space="0" w:color="auto"/>
                  </w:tcBorders>
                </w:tcPr>
                <w:p w14:paraId="3792D9BF" w14:textId="77777777" w:rsidR="00563753" w:rsidRPr="00F62F2F" w:rsidRDefault="00563753" w:rsidP="00563753">
                  <w:pPr>
                    <w:pStyle w:val="ConsPlusNormal"/>
                    <w:rPr>
                      <w:sz w:val="20"/>
                    </w:rPr>
                  </w:pPr>
                  <w:r w:rsidRPr="00F62F2F">
                    <w:rPr>
                      <w:sz w:val="20"/>
                    </w:rPr>
                    <w:lastRenderedPageBreak/>
                    <w:t>Рудник с открытым способом разработки (карьер)</w:t>
                  </w:r>
                </w:p>
              </w:tc>
              <w:tc>
                <w:tcPr>
                  <w:tcW w:w="1843" w:type="dxa"/>
                  <w:vMerge/>
                  <w:tcBorders>
                    <w:top w:val="single" w:sz="4" w:space="0" w:color="auto"/>
                    <w:left w:val="single" w:sz="4" w:space="0" w:color="auto"/>
                    <w:bottom w:val="single" w:sz="4" w:space="0" w:color="auto"/>
                    <w:right w:val="single" w:sz="4" w:space="0" w:color="auto"/>
                  </w:tcBorders>
                </w:tcPr>
                <w:p w14:paraId="17B853A0"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56CCF6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A5E928B" w14:textId="77777777" w:rsidR="00563753" w:rsidRPr="00F62F2F" w:rsidRDefault="00563753" w:rsidP="00563753">
                  <w:pPr>
                    <w:rPr>
                      <w:sz w:val="20"/>
                      <w:szCs w:val="20"/>
                    </w:rPr>
                  </w:pPr>
                </w:p>
              </w:tc>
            </w:tr>
            <w:tr w:rsidR="00563753" w:rsidRPr="00F62F2F" w14:paraId="6D426836" w14:textId="77777777" w:rsidTr="00C07505">
              <w:tc>
                <w:tcPr>
                  <w:tcW w:w="2281" w:type="dxa"/>
                  <w:tcBorders>
                    <w:top w:val="single" w:sz="4" w:space="0" w:color="auto"/>
                    <w:left w:val="single" w:sz="4" w:space="0" w:color="auto"/>
                    <w:bottom w:val="single" w:sz="4" w:space="0" w:color="auto"/>
                    <w:right w:val="single" w:sz="4" w:space="0" w:color="auto"/>
                  </w:tcBorders>
                </w:tcPr>
                <w:p w14:paraId="56C2149E" w14:textId="77777777" w:rsidR="00563753" w:rsidRPr="00F62F2F" w:rsidRDefault="00563753" w:rsidP="00563753">
                  <w:pPr>
                    <w:pStyle w:val="ConsPlusNormal"/>
                    <w:rPr>
                      <w:sz w:val="20"/>
                    </w:rPr>
                  </w:pPr>
                  <w:r w:rsidRPr="00F62F2F">
                    <w:rPr>
                      <w:sz w:val="20"/>
                    </w:rPr>
                    <w:t>Участок горного капитального строительства (специализированный)</w:t>
                  </w:r>
                </w:p>
              </w:tc>
              <w:tc>
                <w:tcPr>
                  <w:tcW w:w="1843" w:type="dxa"/>
                  <w:vMerge/>
                  <w:tcBorders>
                    <w:top w:val="single" w:sz="4" w:space="0" w:color="auto"/>
                    <w:left w:val="single" w:sz="4" w:space="0" w:color="auto"/>
                    <w:bottom w:val="single" w:sz="4" w:space="0" w:color="auto"/>
                    <w:right w:val="single" w:sz="4" w:space="0" w:color="auto"/>
                  </w:tcBorders>
                </w:tcPr>
                <w:p w14:paraId="6E9DC9F6"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659D708"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F9B20B4" w14:textId="77777777" w:rsidR="00563753" w:rsidRPr="00F62F2F" w:rsidRDefault="00563753" w:rsidP="00563753">
                  <w:pPr>
                    <w:rPr>
                      <w:sz w:val="20"/>
                      <w:szCs w:val="20"/>
                    </w:rPr>
                  </w:pPr>
                </w:p>
              </w:tc>
            </w:tr>
            <w:tr w:rsidR="00563753" w:rsidRPr="00F62F2F" w14:paraId="436A6956" w14:textId="77777777" w:rsidTr="00C07505">
              <w:tc>
                <w:tcPr>
                  <w:tcW w:w="2281" w:type="dxa"/>
                  <w:tcBorders>
                    <w:top w:val="single" w:sz="4" w:space="0" w:color="auto"/>
                    <w:left w:val="single" w:sz="4" w:space="0" w:color="auto"/>
                    <w:bottom w:val="single" w:sz="4" w:space="0" w:color="auto"/>
                    <w:right w:val="single" w:sz="4" w:space="0" w:color="auto"/>
                  </w:tcBorders>
                </w:tcPr>
                <w:p w14:paraId="27A4E31E" w14:textId="77777777" w:rsidR="00563753" w:rsidRPr="00F62F2F" w:rsidRDefault="00563753" w:rsidP="00563753">
                  <w:pPr>
                    <w:pStyle w:val="ConsPlusNormal"/>
                    <w:rPr>
                      <w:sz w:val="20"/>
                    </w:rPr>
                  </w:pPr>
                  <w:r w:rsidRPr="00F62F2F">
                    <w:rPr>
                      <w:sz w:val="20"/>
                    </w:rPr>
                    <w:lastRenderedPageBreak/>
                    <w:t xml:space="preserve">Фабрика (участок, цех) </w:t>
                  </w:r>
                  <w:r w:rsidRPr="00F62F2F">
                    <w:rPr>
                      <w:sz w:val="20"/>
                    </w:rPr>
                    <w:lastRenderedPageBreak/>
                    <w:t>агломерационная</w:t>
                  </w:r>
                </w:p>
              </w:tc>
              <w:tc>
                <w:tcPr>
                  <w:tcW w:w="1843" w:type="dxa"/>
                  <w:vMerge w:val="restart"/>
                  <w:tcBorders>
                    <w:top w:val="single" w:sz="4" w:space="0" w:color="auto"/>
                    <w:left w:val="single" w:sz="4" w:space="0" w:color="auto"/>
                    <w:bottom w:val="single" w:sz="4" w:space="0" w:color="auto"/>
                    <w:right w:val="single" w:sz="4" w:space="0" w:color="auto"/>
                  </w:tcBorders>
                </w:tcPr>
                <w:p w14:paraId="7BA9C758" w14:textId="77777777" w:rsidR="00563753" w:rsidRPr="00F62F2F" w:rsidRDefault="00563753" w:rsidP="00563753">
                  <w:pPr>
                    <w:pStyle w:val="ConsPlusNormal"/>
                    <w:jc w:val="both"/>
                    <w:rPr>
                      <w:sz w:val="20"/>
                    </w:rPr>
                  </w:pPr>
                  <w:r w:rsidRPr="0012109E">
                    <w:rPr>
                      <w:sz w:val="20"/>
                      <w:highlight w:val="lightGray"/>
                    </w:rPr>
                    <w:lastRenderedPageBreak/>
                    <w:t xml:space="preserve">2.1 - получение, </w:t>
                  </w:r>
                  <w:r w:rsidRPr="0012109E">
                    <w:rPr>
                      <w:sz w:val="20"/>
                      <w:highlight w:val="lightGray"/>
                    </w:rPr>
                    <w:lastRenderedPageBreak/>
                    <w:t>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B5165D1" w14:textId="77777777" w:rsidR="00563753" w:rsidRPr="00F62F2F" w:rsidRDefault="00563753" w:rsidP="00563753">
                  <w:pPr>
                    <w:pStyle w:val="ConsPlusNormal"/>
                    <w:jc w:val="both"/>
                    <w:rPr>
                      <w:sz w:val="20"/>
                    </w:rPr>
                  </w:pPr>
                  <w:r w:rsidRPr="00F62F2F">
                    <w:rPr>
                      <w:sz w:val="20"/>
                    </w:rPr>
                    <w:t xml:space="preserve">2.2 </w:t>
                  </w:r>
                  <w:r w:rsidRPr="0012109E">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w:t>
                  </w:r>
                  <w:r w:rsidRPr="0012109E">
                    <w:rPr>
                      <w:sz w:val="20"/>
                      <w:highlight w:val="lightGray"/>
                    </w:rPr>
                    <w:lastRenderedPageBreak/>
                    <w:t>давлении 0,07 МПа;</w:t>
                  </w:r>
                </w:p>
                <w:p w14:paraId="3CBBDDAA" w14:textId="77777777" w:rsidR="00563753" w:rsidRPr="00F62F2F" w:rsidRDefault="00563753" w:rsidP="00563753">
                  <w:pPr>
                    <w:pStyle w:val="ConsPlusNormal"/>
                    <w:jc w:val="both"/>
                    <w:rPr>
                      <w:sz w:val="20"/>
                    </w:rPr>
                  </w:pPr>
                  <w:r w:rsidRPr="00F62F2F">
                    <w:rPr>
                      <w:sz w:val="20"/>
                    </w:rPr>
                    <w:t xml:space="preserve">2.3 </w:t>
                  </w:r>
                  <w:r w:rsidRPr="0012109E">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2109E">
                    <w:rPr>
                      <w:sz w:val="20"/>
                      <w:highlight w:val="lightGray"/>
                    </w:rPr>
                    <w:t>крано</w:t>
                  </w:r>
                  <w:proofErr w:type="spellEnd"/>
                  <w:r w:rsidRPr="0012109E">
                    <w:rPr>
                      <w:sz w:val="20"/>
                      <w:highlight w:val="lightGray"/>
                    </w:rPr>
                    <w:t xml:space="preserve">-манипуляторные установки и подъемные установки подъемников (вышек) должны стационарно закреплены на </w:t>
                  </w:r>
                  <w:r w:rsidRPr="0012109E">
                    <w:rPr>
                      <w:sz w:val="20"/>
                      <w:highlight w:val="lightGray"/>
                    </w:rPr>
                    <w:lastRenderedPageBreak/>
                    <w:t>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0E339B54" w14:textId="77777777" w:rsidR="00563753" w:rsidRPr="00F62F2F" w:rsidRDefault="00563753" w:rsidP="00563753">
                  <w:pPr>
                    <w:pStyle w:val="ConsPlusNormal"/>
                    <w:jc w:val="both"/>
                    <w:rPr>
                      <w:sz w:val="20"/>
                    </w:rPr>
                  </w:pPr>
                  <w:r w:rsidRPr="00F62F2F">
                    <w:rPr>
                      <w:sz w:val="20"/>
                    </w:rPr>
                    <w:t xml:space="preserve">2.5 </w:t>
                  </w:r>
                  <w:r w:rsidRPr="0012109E">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6CDA8D73" w14:textId="77777777" w:rsidR="00563753" w:rsidRPr="00F62F2F" w:rsidRDefault="00563753" w:rsidP="00563753">
                  <w:pPr>
                    <w:pStyle w:val="ConsPlusNormal"/>
                    <w:jc w:val="center"/>
                    <w:rPr>
                      <w:sz w:val="20"/>
                    </w:rPr>
                  </w:pPr>
                  <w:r w:rsidRPr="00F62F2F">
                    <w:rPr>
                      <w:sz w:val="20"/>
                    </w:rPr>
                    <w:lastRenderedPageBreak/>
                    <w:t xml:space="preserve">Границы </w:t>
                  </w:r>
                  <w:r w:rsidRPr="00F62F2F">
                    <w:rPr>
                      <w:sz w:val="20"/>
                    </w:rPr>
                    <w:lastRenderedPageBreak/>
                    <w:t>горного, земельного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17716DDD" w14:textId="77777777" w:rsidR="00563753" w:rsidRPr="00F62F2F" w:rsidRDefault="00563753" w:rsidP="00563753">
                  <w:pPr>
                    <w:pStyle w:val="ConsPlusNormal"/>
                    <w:jc w:val="both"/>
                    <w:rPr>
                      <w:sz w:val="20"/>
                    </w:rPr>
                  </w:pPr>
                  <w:r w:rsidRPr="00F62F2F">
                    <w:rPr>
                      <w:sz w:val="20"/>
                    </w:rPr>
                    <w:lastRenderedPageBreak/>
                    <w:t xml:space="preserve">Идентифицируются </w:t>
                  </w:r>
                  <w:r w:rsidRPr="00F62F2F">
                    <w:rPr>
                      <w:sz w:val="20"/>
                    </w:rPr>
                    <w:lastRenderedPageBreak/>
                    <w:t>по признаку ведения работ по обогащению.</w:t>
                  </w:r>
                </w:p>
                <w:p w14:paraId="75907F23" w14:textId="77777777" w:rsidR="00563753" w:rsidRPr="00F62F2F" w:rsidRDefault="00563753" w:rsidP="00563753">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tc>
            </w:tr>
            <w:tr w:rsidR="00563753" w:rsidRPr="00F62F2F" w14:paraId="2C48BE0A" w14:textId="77777777" w:rsidTr="00C07505">
              <w:tc>
                <w:tcPr>
                  <w:tcW w:w="2281" w:type="dxa"/>
                  <w:tcBorders>
                    <w:top w:val="single" w:sz="4" w:space="0" w:color="auto"/>
                    <w:left w:val="single" w:sz="4" w:space="0" w:color="auto"/>
                    <w:bottom w:val="single" w:sz="4" w:space="0" w:color="auto"/>
                    <w:right w:val="single" w:sz="4" w:space="0" w:color="auto"/>
                  </w:tcBorders>
                </w:tcPr>
                <w:p w14:paraId="6457D963" w14:textId="77777777" w:rsidR="00563753" w:rsidRPr="00F62F2F" w:rsidRDefault="00563753" w:rsidP="00563753">
                  <w:pPr>
                    <w:pStyle w:val="ConsPlusNormal"/>
                    <w:rPr>
                      <w:sz w:val="20"/>
                    </w:rPr>
                  </w:pPr>
                  <w:r w:rsidRPr="00F62F2F">
                    <w:rPr>
                      <w:sz w:val="20"/>
                    </w:rPr>
                    <w:lastRenderedPageBreak/>
                    <w:t>Фабрика (участок, цех) обогащения рудного сырья черных металлов</w:t>
                  </w:r>
                </w:p>
              </w:tc>
              <w:tc>
                <w:tcPr>
                  <w:tcW w:w="1843" w:type="dxa"/>
                  <w:vMerge/>
                  <w:tcBorders>
                    <w:top w:val="single" w:sz="4" w:space="0" w:color="auto"/>
                    <w:left w:val="single" w:sz="4" w:space="0" w:color="auto"/>
                    <w:bottom w:val="single" w:sz="4" w:space="0" w:color="auto"/>
                    <w:right w:val="single" w:sz="4" w:space="0" w:color="auto"/>
                  </w:tcBorders>
                </w:tcPr>
                <w:p w14:paraId="193BA04E"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F81950C"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93FB67D" w14:textId="77777777" w:rsidR="00563753" w:rsidRPr="00F62F2F" w:rsidRDefault="00563753" w:rsidP="00563753">
                  <w:pPr>
                    <w:rPr>
                      <w:sz w:val="20"/>
                      <w:szCs w:val="20"/>
                    </w:rPr>
                  </w:pPr>
                </w:p>
              </w:tc>
            </w:tr>
            <w:tr w:rsidR="00563753" w:rsidRPr="00F62F2F" w14:paraId="7D98F3AB" w14:textId="77777777" w:rsidTr="00C07505">
              <w:tc>
                <w:tcPr>
                  <w:tcW w:w="2281" w:type="dxa"/>
                  <w:tcBorders>
                    <w:top w:val="single" w:sz="4" w:space="0" w:color="auto"/>
                    <w:left w:val="single" w:sz="4" w:space="0" w:color="auto"/>
                    <w:bottom w:val="single" w:sz="4" w:space="0" w:color="auto"/>
                    <w:right w:val="single" w:sz="4" w:space="0" w:color="auto"/>
                  </w:tcBorders>
                </w:tcPr>
                <w:p w14:paraId="7DAF5D4C" w14:textId="77777777" w:rsidR="00563753" w:rsidRPr="00F62F2F" w:rsidRDefault="00563753" w:rsidP="00563753">
                  <w:pPr>
                    <w:pStyle w:val="ConsPlusNormal"/>
                    <w:rPr>
                      <w:sz w:val="20"/>
                    </w:rPr>
                  </w:pPr>
                  <w:r w:rsidRPr="00F62F2F">
                    <w:rPr>
                      <w:sz w:val="20"/>
                    </w:rPr>
                    <w:t xml:space="preserve">Фабрика (участок, цех) </w:t>
                  </w:r>
                  <w:proofErr w:type="spellStart"/>
                  <w:r w:rsidRPr="00F62F2F">
                    <w:rPr>
                      <w:sz w:val="20"/>
                    </w:rPr>
                    <w:t>окомкования</w:t>
                  </w:r>
                  <w:proofErr w:type="spellEnd"/>
                  <w:r w:rsidRPr="00F62F2F">
                    <w:rPr>
                      <w:sz w:val="20"/>
                    </w:rPr>
                    <w:t xml:space="preserve"> концентрата</w:t>
                  </w:r>
                </w:p>
              </w:tc>
              <w:tc>
                <w:tcPr>
                  <w:tcW w:w="1843" w:type="dxa"/>
                  <w:vMerge/>
                  <w:tcBorders>
                    <w:top w:val="single" w:sz="4" w:space="0" w:color="auto"/>
                    <w:left w:val="single" w:sz="4" w:space="0" w:color="auto"/>
                    <w:bottom w:val="single" w:sz="4" w:space="0" w:color="auto"/>
                    <w:right w:val="single" w:sz="4" w:space="0" w:color="auto"/>
                  </w:tcBorders>
                </w:tcPr>
                <w:p w14:paraId="4B9B1A61"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84FD92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A496AF4" w14:textId="77777777" w:rsidR="00563753" w:rsidRPr="00F62F2F" w:rsidRDefault="00563753" w:rsidP="00563753">
                  <w:pPr>
                    <w:rPr>
                      <w:sz w:val="20"/>
                      <w:szCs w:val="20"/>
                    </w:rPr>
                  </w:pPr>
                </w:p>
              </w:tc>
            </w:tr>
            <w:tr w:rsidR="00563753" w:rsidRPr="00F62F2F" w14:paraId="036B5832" w14:textId="77777777" w:rsidTr="00C07505">
              <w:tc>
                <w:tcPr>
                  <w:tcW w:w="2281" w:type="dxa"/>
                  <w:tcBorders>
                    <w:top w:val="single" w:sz="4" w:space="0" w:color="auto"/>
                    <w:left w:val="single" w:sz="4" w:space="0" w:color="auto"/>
                    <w:bottom w:val="single" w:sz="4" w:space="0" w:color="auto"/>
                    <w:right w:val="single" w:sz="4" w:space="0" w:color="auto"/>
                  </w:tcBorders>
                </w:tcPr>
                <w:p w14:paraId="6FC8EFF0" w14:textId="77777777" w:rsidR="00563753" w:rsidRPr="00F62F2F" w:rsidRDefault="00563753" w:rsidP="00563753">
                  <w:pPr>
                    <w:pStyle w:val="ConsPlusNormal"/>
                    <w:rPr>
                      <w:sz w:val="20"/>
                    </w:rPr>
                  </w:pPr>
                  <w:r w:rsidRPr="00F62F2F">
                    <w:rPr>
                      <w:sz w:val="20"/>
                    </w:rPr>
                    <w:t>Фабрика (участок, цех) дробильно-сортировочная</w:t>
                  </w:r>
                </w:p>
              </w:tc>
              <w:tc>
                <w:tcPr>
                  <w:tcW w:w="1843" w:type="dxa"/>
                  <w:vMerge/>
                  <w:tcBorders>
                    <w:top w:val="single" w:sz="4" w:space="0" w:color="auto"/>
                    <w:left w:val="single" w:sz="4" w:space="0" w:color="auto"/>
                    <w:bottom w:val="single" w:sz="4" w:space="0" w:color="auto"/>
                    <w:right w:val="single" w:sz="4" w:space="0" w:color="auto"/>
                  </w:tcBorders>
                </w:tcPr>
                <w:p w14:paraId="0AA9BE1B"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CEEC549"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F135331" w14:textId="77777777" w:rsidR="00563753" w:rsidRPr="00F62F2F" w:rsidRDefault="00563753" w:rsidP="00563753">
                  <w:pPr>
                    <w:rPr>
                      <w:sz w:val="20"/>
                      <w:szCs w:val="20"/>
                    </w:rPr>
                  </w:pPr>
                </w:p>
              </w:tc>
            </w:tr>
            <w:tr w:rsidR="00563753" w:rsidRPr="00F62F2F" w14:paraId="0DE7E379" w14:textId="77777777" w:rsidTr="00C07505">
              <w:tc>
                <w:tcPr>
                  <w:tcW w:w="2281" w:type="dxa"/>
                  <w:tcBorders>
                    <w:top w:val="single" w:sz="4" w:space="0" w:color="auto"/>
                    <w:left w:val="single" w:sz="4" w:space="0" w:color="auto"/>
                    <w:bottom w:val="single" w:sz="4" w:space="0" w:color="auto"/>
                    <w:right w:val="single" w:sz="4" w:space="0" w:color="auto"/>
                  </w:tcBorders>
                </w:tcPr>
                <w:p w14:paraId="48231E07" w14:textId="77777777" w:rsidR="00563753" w:rsidRPr="00F62F2F" w:rsidRDefault="00563753" w:rsidP="00563753">
                  <w:pPr>
                    <w:pStyle w:val="ConsPlusNormal"/>
                    <w:rPr>
                      <w:sz w:val="20"/>
                    </w:rPr>
                  </w:pPr>
                  <w:r w:rsidRPr="00F62F2F">
                    <w:rPr>
                      <w:sz w:val="20"/>
                    </w:rPr>
                    <w:t>Фабрика (комплекс) дробильно-сортировочная для закладки выработанного пространства</w:t>
                  </w:r>
                </w:p>
              </w:tc>
              <w:tc>
                <w:tcPr>
                  <w:tcW w:w="1843" w:type="dxa"/>
                  <w:vMerge/>
                  <w:tcBorders>
                    <w:top w:val="single" w:sz="4" w:space="0" w:color="auto"/>
                    <w:left w:val="single" w:sz="4" w:space="0" w:color="auto"/>
                    <w:bottom w:val="single" w:sz="4" w:space="0" w:color="auto"/>
                    <w:right w:val="single" w:sz="4" w:space="0" w:color="auto"/>
                  </w:tcBorders>
                </w:tcPr>
                <w:p w14:paraId="0643BE4D"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FE83596"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3A5C9C60" w14:textId="77777777" w:rsidR="00563753" w:rsidRPr="00F62F2F" w:rsidRDefault="00563753" w:rsidP="00563753">
                  <w:pPr>
                    <w:rPr>
                      <w:sz w:val="20"/>
                      <w:szCs w:val="20"/>
                    </w:rPr>
                  </w:pPr>
                </w:p>
              </w:tc>
            </w:tr>
            <w:tr w:rsidR="00563753" w:rsidRPr="00F62F2F" w14:paraId="07F3E74F" w14:textId="77777777" w:rsidTr="00C07505">
              <w:tc>
                <w:tcPr>
                  <w:tcW w:w="2281" w:type="dxa"/>
                  <w:tcBorders>
                    <w:top w:val="single" w:sz="4" w:space="0" w:color="auto"/>
                    <w:left w:val="single" w:sz="4" w:space="0" w:color="auto"/>
                    <w:bottom w:val="single" w:sz="4" w:space="0" w:color="auto"/>
                    <w:right w:val="single" w:sz="4" w:space="0" w:color="auto"/>
                  </w:tcBorders>
                </w:tcPr>
                <w:p w14:paraId="140E4F35" w14:textId="77777777" w:rsidR="00563753" w:rsidRPr="00F62F2F" w:rsidRDefault="00563753" w:rsidP="00563753">
                  <w:pPr>
                    <w:pStyle w:val="ConsPlusNormal"/>
                    <w:rPr>
                      <w:sz w:val="20"/>
                    </w:rPr>
                  </w:pPr>
                  <w:r w:rsidRPr="00F62F2F">
                    <w:rPr>
                      <w:sz w:val="20"/>
                    </w:rPr>
                    <w:lastRenderedPageBreak/>
                    <w:t xml:space="preserve">Хвостохранилище </w:t>
                  </w:r>
                  <w:r w:rsidRPr="00F62F2F">
                    <w:rPr>
                      <w:sz w:val="20"/>
                    </w:rPr>
                    <w:lastRenderedPageBreak/>
                    <w:t>(</w:t>
                  </w:r>
                  <w:proofErr w:type="spellStart"/>
                  <w:r w:rsidRPr="00F62F2F">
                    <w:rPr>
                      <w:sz w:val="20"/>
                    </w:rPr>
                    <w:t>шламохранилище</w:t>
                  </w:r>
                  <w:proofErr w:type="spellEnd"/>
                  <w:r w:rsidRPr="00F62F2F">
                    <w:rPr>
                      <w:sz w:val="20"/>
                    </w:rPr>
                    <w:t>)</w:t>
                  </w:r>
                </w:p>
              </w:tc>
              <w:tc>
                <w:tcPr>
                  <w:tcW w:w="1843" w:type="dxa"/>
                  <w:tcBorders>
                    <w:top w:val="single" w:sz="4" w:space="0" w:color="auto"/>
                    <w:left w:val="single" w:sz="4" w:space="0" w:color="auto"/>
                    <w:bottom w:val="single" w:sz="4" w:space="0" w:color="auto"/>
                    <w:right w:val="single" w:sz="4" w:space="0" w:color="auto"/>
                  </w:tcBorders>
                </w:tcPr>
                <w:p w14:paraId="04016B37" w14:textId="77777777" w:rsidR="00563753" w:rsidRPr="00F62F2F" w:rsidRDefault="00563753" w:rsidP="00563753">
                  <w:pPr>
                    <w:pStyle w:val="ConsPlusNormal"/>
                    <w:jc w:val="both"/>
                    <w:rPr>
                      <w:sz w:val="20"/>
                    </w:rPr>
                  </w:pPr>
                  <w:r w:rsidRPr="00F62F2F">
                    <w:rPr>
                      <w:sz w:val="20"/>
                    </w:rPr>
                    <w:lastRenderedPageBreak/>
                    <w:t xml:space="preserve">2.1 </w:t>
                  </w:r>
                  <w:r w:rsidRPr="0012109E">
                    <w:rPr>
                      <w:sz w:val="20"/>
                      <w:highlight w:val="lightGray"/>
                    </w:rPr>
                    <w:t xml:space="preserve">- получение, </w:t>
                  </w:r>
                  <w:r w:rsidRPr="0012109E">
                    <w:rPr>
                      <w:sz w:val="20"/>
                      <w:highlight w:val="lightGray"/>
                    </w:rPr>
                    <w:lastRenderedPageBreak/>
                    <w:t>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57AD0FB" w14:textId="77777777" w:rsidR="00563753" w:rsidRPr="00F62F2F" w:rsidRDefault="00563753" w:rsidP="00563753">
                  <w:pPr>
                    <w:pStyle w:val="ConsPlusNormal"/>
                    <w:jc w:val="both"/>
                    <w:rPr>
                      <w:sz w:val="20"/>
                    </w:rPr>
                  </w:pPr>
                  <w:r w:rsidRPr="00F62F2F">
                    <w:rPr>
                      <w:sz w:val="20"/>
                    </w:rPr>
                    <w:t xml:space="preserve">2.5 </w:t>
                  </w:r>
                  <w:r w:rsidRPr="0012109E">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13B00946" w14:textId="77777777" w:rsidR="00563753" w:rsidRPr="00F62F2F" w:rsidRDefault="00563753" w:rsidP="00563753">
                  <w:pPr>
                    <w:pStyle w:val="ConsPlusNormal"/>
                    <w:jc w:val="center"/>
                    <w:rPr>
                      <w:sz w:val="20"/>
                    </w:rPr>
                  </w:pPr>
                  <w:r w:rsidRPr="00F62F2F">
                    <w:rPr>
                      <w:sz w:val="20"/>
                    </w:rPr>
                    <w:lastRenderedPageBreak/>
                    <w:t xml:space="preserve">Границы </w:t>
                  </w:r>
                  <w:r w:rsidRPr="00F62F2F">
                    <w:rPr>
                      <w:sz w:val="20"/>
                    </w:rPr>
                    <w:lastRenderedPageBreak/>
                    <w:t>горного или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63607EF8" w14:textId="77777777" w:rsidR="00563753" w:rsidRPr="00F62F2F" w:rsidRDefault="00563753" w:rsidP="00563753">
                  <w:pPr>
                    <w:pStyle w:val="ConsPlusNormal"/>
                    <w:jc w:val="both"/>
                    <w:rPr>
                      <w:sz w:val="20"/>
                    </w:rPr>
                  </w:pPr>
                  <w:r w:rsidRPr="00F62F2F">
                    <w:rPr>
                      <w:sz w:val="20"/>
                    </w:rPr>
                    <w:lastRenderedPageBreak/>
                    <w:t xml:space="preserve">Идентифицируются </w:t>
                  </w:r>
                  <w:r w:rsidRPr="00F62F2F">
                    <w:rPr>
                      <w:sz w:val="20"/>
                    </w:rPr>
                    <w:lastRenderedPageBreak/>
                    <w:t>по признаку использования опасных веществ.</w:t>
                  </w:r>
                </w:p>
              </w:tc>
            </w:tr>
            <w:tr w:rsidR="00563753" w:rsidRPr="00F62F2F" w14:paraId="4076B1AB"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2FD74CD" w14:textId="77777777" w:rsidR="00563753" w:rsidRPr="00F62F2F" w:rsidRDefault="00563753" w:rsidP="00563753">
                  <w:pPr>
                    <w:pStyle w:val="ConsPlusNormal"/>
                    <w:jc w:val="both"/>
                    <w:outlineLvl w:val="4"/>
                    <w:rPr>
                      <w:sz w:val="20"/>
                    </w:rPr>
                  </w:pPr>
                  <w:r w:rsidRPr="00F62F2F">
                    <w:rPr>
                      <w:sz w:val="20"/>
                    </w:rPr>
                    <w:lastRenderedPageBreak/>
                    <w:t>2.3. Опасные производственные объекты добычи и обогащения сырья горно-химической промышленности</w:t>
                  </w:r>
                </w:p>
              </w:tc>
            </w:tr>
            <w:tr w:rsidR="00563753" w:rsidRPr="00F62F2F" w14:paraId="559F23D6" w14:textId="77777777" w:rsidTr="00C07505">
              <w:tc>
                <w:tcPr>
                  <w:tcW w:w="2281" w:type="dxa"/>
                  <w:tcBorders>
                    <w:top w:val="single" w:sz="4" w:space="0" w:color="auto"/>
                    <w:left w:val="single" w:sz="4" w:space="0" w:color="auto"/>
                    <w:bottom w:val="single" w:sz="4" w:space="0" w:color="auto"/>
                    <w:right w:val="single" w:sz="4" w:space="0" w:color="auto"/>
                  </w:tcBorders>
                </w:tcPr>
                <w:p w14:paraId="248AB4C1" w14:textId="77777777" w:rsidR="00563753" w:rsidRPr="00F62F2F" w:rsidRDefault="00563753" w:rsidP="00563753">
                  <w:pPr>
                    <w:pStyle w:val="ConsPlusNormal"/>
                    <w:rPr>
                      <w:sz w:val="20"/>
                    </w:rPr>
                  </w:pPr>
                  <w:r w:rsidRPr="00F62F2F">
                    <w:rPr>
                      <w:sz w:val="20"/>
                    </w:rPr>
                    <w:t>Рудник с подземным способом разработки</w:t>
                  </w:r>
                </w:p>
              </w:tc>
              <w:tc>
                <w:tcPr>
                  <w:tcW w:w="1843" w:type="dxa"/>
                  <w:vMerge w:val="restart"/>
                  <w:tcBorders>
                    <w:top w:val="single" w:sz="4" w:space="0" w:color="auto"/>
                    <w:left w:val="single" w:sz="4" w:space="0" w:color="auto"/>
                    <w:bottom w:val="single" w:sz="4" w:space="0" w:color="auto"/>
                    <w:right w:val="single" w:sz="4" w:space="0" w:color="auto"/>
                  </w:tcBorders>
                </w:tcPr>
                <w:p w14:paraId="78451C76" w14:textId="77777777" w:rsidR="00563753" w:rsidRPr="00F62F2F" w:rsidRDefault="00563753" w:rsidP="00563753">
                  <w:pPr>
                    <w:pStyle w:val="ConsPlusNormal"/>
                    <w:jc w:val="both"/>
                    <w:rPr>
                      <w:sz w:val="20"/>
                    </w:rPr>
                  </w:pPr>
                  <w:r w:rsidRPr="00F62F2F">
                    <w:rPr>
                      <w:sz w:val="20"/>
                    </w:rPr>
                    <w:t xml:space="preserve">2.1 </w:t>
                  </w:r>
                  <w:r w:rsidRPr="0012109E">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E61DE98" w14:textId="77777777" w:rsidR="00563753" w:rsidRPr="00F62F2F" w:rsidRDefault="00563753" w:rsidP="00563753">
                  <w:pPr>
                    <w:pStyle w:val="ConsPlusNormal"/>
                    <w:jc w:val="both"/>
                    <w:rPr>
                      <w:sz w:val="20"/>
                    </w:rPr>
                  </w:pPr>
                  <w:r w:rsidRPr="00F62F2F">
                    <w:rPr>
                      <w:sz w:val="20"/>
                    </w:rPr>
                    <w:t xml:space="preserve">2.2 </w:t>
                  </w:r>
                  <w:r w:rsidRPr="0012109E">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w:t>
                  </w:r>
                  <w:r w:rsidRPr="0012109E">
                    <w:rPr>
                      <w:sz w:val="20"/>
                      <w:highlight w:val="lightGray"/>
                    </w:rPr>
                    <w:lastRenderedPageBreak/>
                    <w:t>превышающей температуру их кипения при избыточном давлении 0,07 МПа;</w:t>
                  </w:r>
                </w:p>
                <w:p w14:paraId="5BA52D48" w14:textId="77777777" w:rsidR="00563753" w:rsidRPr="00F62F2F" w:rsidRDefault="00563753" w:rsidP="00563753">
                  <w:pPr>
                    <w:pStyle w:val="ConsPlusNormal"/>
                    <w:jc w:val="both"/>
                    <w:rPr>
                      <w:sz w:val="20"/>
                    </w:rPr>
                  </w:pPr>
                  <w:r w:rsidRPr="00F62F2F">
                    <w:rPr>
                      <w:sz w:val="20"/>
                    </w:rPr>
                    <w:t xml:space="preserve">2.3 </w:t>
                  </w:r>
                  <w:r w:rsidRPr="0012109E">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2109E">
                    <w:rPr>
                      <w:sz w:val="20"/>
                      <w:highlight w:val="lightGray"/>
                    </w:rPr>
                    <w:t>крано</w:t>
                  </w:r>
                  <w:proofErr w:type="spellEnd"/>
                  <w:r w:rsidRPr="0012109E">
                    <w:rPr>
                      <w:sz w:val="20"/>
                      <w:highlight w:val="lightGray"/>
                    </w:rPr>
                    <w:t xml:space="preserve">-манипуляторные установки и подъемные установки </w:t>
                  </w:r>
                  <w:r w:rsidRPr="0012109E">
                    <w:rPr>
                      <w:sz w:val="20"/>
                      <w:highlight w:val="lightGray"/>
                    </w:rPr>
                    <w:lastRenderedPageBreak/>
                    <w:t>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AC7089B" w14:textId="77777777" w:rsidR="00563753" w:rsidRPr="00F62F2F" w:rsidRDefault="00563753" w:rsidP="00563753">
                  <w:pPr>
                    <w:pStyle w:val="ConsPlusNormal"/>
                    <w:jc w:val="both"/>
                    <w:rPr>
                      <w:sz w:val="20"/>
                    </w:rPr>
                  </w:pPr>
                  <w:r w:rsidRPr="00F62F2F">
                    <w:rPr>
                      <w:sz w:val="20"/>
                    </w:rPr>
                    <w:t xml:space="preserve">2.5 </w:t>
                  </w:r>
                  <w:r w:rsidRPr="0012109E">
                    <w:rPr>
                      <w:sz w:val="20"/>
                      <w:highlight w:val="lightGray"/>
                    </w:rPr>
                    <w:t xml:space="preserve">-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w:t>
                  </w:r>
                  <w:r w:rsidRPr="0012109E">
                    <w:rPr>
                      <w:sz w:val="20"/>
                      <w:highlight w:val="lightGray"/>
                    </w:rPr>
                    <w:lastRenderedPageBreak/>
                    <w:t>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70A22043" w14:textId="77777777" w:rsidR="00563753" w:rsidRPr="00F62F2F" w:rsidRDefault="00563753" w:rsidP="00563753">
                  <w:pPr>
                    <w:pStyle w:val="ConsPlusNormal"/>
                    <w:jc w:val="center"/>
                    <w:rPr>
                      <w:sz w:val="20"/>
                    </w:rPr>
                  </w:pPr>
                  <w:r w:rsidRPr="00F62F2F">
                    <w:rPr>
                      <w:sz w:val="20"/>
                    </w:rPr>
                    <w:lastRenderedPageBreak/>
                    <w:t>Границы горного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16BC9138" w14:textId="77777777" w:rsidR="00563753" w:rsidRPr="00F62F2F" w:rsidRDefault="00563753" w:rsidP="00563753">
                  <w:pPr>
                    <w:pStyle w:val="ConsPlusNormal"/>
                    <w:jc w:val="both"/>
                    <w:rPr>
                      <w:sz w:val="20"/>
                    </w:rPr>
                  </w:pPr>
                  <w:r w:rsidRPr="00F62F2F">
                    <w:rPr>
                      <w:sz w:val="20"/>
                    </w:rPr>
                    <w:t>Идентифицируются по признаку ведения горных работ и использования взрывчатых материалов на местах производства взрывных работ.</w:t>
                  </w:r>
                </w:p>
                <w:p w14:paraId="5B1BD3F4" w14:textId="77777777" w:rsidR="00563753" w:rsidRPr="00F62F2F" w:rsidRDefault="00563753" w:rsidP="00563753">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tc>
            </w:tr>
            <w:tr w:rsidR="00563753" w:rsidRPr="00F62F2F" w14:paraId="58F05FD3" w14:textId="77777777" w:rsidTr="00C07505">
              <w:tc>
                <w:tcPr>
                  <w:tcW w:w="2281" w:type="dxa"/>
                  <w:tcBorders>
                    <w:top w:val="single" w:sz="4" w:space="0" w:color="auto"/>
                    <w:left w:val="single" w:sz="4" w:space="0" w:color="auto"/>
                    <w:bottom w:val="single" w:sz="4" w:space="0" w:color="auto"/>
                    <w:right w:val="single" w:sz="4" w:space="0" w:color="auto"/>
                  </w:tcBorders>
                </w:tcPr>
                <w:p w14:paraId="552EADAB" w14:textId="77777777" w:rsidR="00563753" w:rsidRPr="00F62F2F" w:rsidRDefault="00563753" w:rsidP="00563753">
                  <w:pPr>
                    <w:pStyle w:val="ConsPlusNormal"/>
                    <w:rPr>
                      <w:sz w:val="20"/>
                    </w:rPr>
                  </w:pPr>
                  <w:r w:rsidRPr="00F62F2F">
                    <w:rPr>
                      <w:sz w:val="20"/>
                    </w:rPr>
                    <w:t>Рудник с открытым способом разработки (карьер)</w:t>
                  </w:r>
                </w:p>
              </w:tc>
              <w:tc>
                <w:tcPr>
                  <w:tcW w:w="1843" w:type="dxa"/>
                  <w:vMerge/>
                  <w:tcBorders>
                    <w:top w:val="single" w:sz="4" w:space="0" w:color="auto"/>
                    <w:left w:val="single" w:sz="4" w:space="0" w:color="auto"/>
                    <w:bottom w:val="single" w:sz="4" w:space="0" w:color="auto"/>
                    <w:right w:val="single" w:sz="4" w:space="0" w:color="auto"/>
                  </w:tcBorders>
                </w:tcPr>
                <w:p w14:paraId="7AC96CA8"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C5A6CA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4082E98" w14:textId="77777777" w:rsidR="00563753" w:rsidRPr="00F62F2F" w:rsidRDefault="00563753" w:rsidP="00563753">
                  <w:pPr>
                    <w:rPr>
                      <w:sz w:val="20"/>
                      <w:szCs w:val="20"/>
                    </w:rPr>
                  </w:pPr>
                </w:p>
              </w:tc>
            </w:tr>
            <w:tr w:rsidR="00563753" w:rsidRPr="00F62F2F" w14:paraId="45BA25F2" w14:textId="77777777" w:rsidTr="00C07505">
              <w:tc>
                <w:tcPr>
                  <w:tcW w:w="2281" w:type="dxa"/>
                  <w:tcBorders>
                    <w:top w:val="single" w:sz="4" w:space="0" w:color="auto"/>
                    <w:left w:val="single" w:sz="4" w:space="0" w:color="auto"/>
                    <w:bottom w:val="single" w:sz="4" w:space="0" w:color="auto"/>
                    <w:right w:val="single" w:sz="4" w:space="0" w:color="auto"/>
                  </w:tcBorders>
                </w:tcPr>
                <w:p w14:paraId="1898FCFE" w14:textId="77777777" w:rsidR="00563753" w:rsidRPr="00F62F2F" w:rsidRDefault="00563753" w:rsidP="00563753">
                  <w:pPr>
                    <w:pStyle w:val="ConsPlusNormal"/>
                    <w:rPr>
                      <w:sz w:val="20"/>
                    </w:rPr>
                  </w:pPr>
                  <w:r w:rsidRPr="00F62F2F">
                    <w:rPr>
                      <w:sz w:val="20"/>
                    </w:rPr>
                    <w:t>Участок горного капитального строительства (специализированный)</w:t>
                  </w:r>
                </w:p>
              </w:tc>
              <w:tc>
                <w:tcPr>
                  <w:tcW w:w="1843" w:type="dxa"/>
                  <w:vMerge/>
                  <w:tcBorders>
                    <w:top w:val="single" w:sz="4" w:space="0" w:color="auto"/>
                    <w:left w:val="single" w:sz="4" w:space="0" w:color="auto"/>
                    <w:bottom w:val="single" w:sz="4" w:space="0" w:color="auto"/>
                    <w:right w:val="single" w:sz="4" w:space="0" w:color="auto"/>
                  </w:tcBorders>
                </w:tcPr>
                <w:p w14:paraId="402E5FDC"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E204E9E"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874D91E" w14:textId="77777777" w:rsidR="00563753" w:rsidRPr="00F62F2F" w:rsidRDefault="00563753" w:rsidP="00563753">
                  <w:pPr>
                    <w:rPr>
                      <w:sz w:val="20"/>
                      <w:szCs w:val="20"/>
                    </w:rPr>
                  </w:pPr>
                </w:p>
              </w:tc>
            </w:tr>
            <w:tr w:rsidR="00563753" w:rsidRPr="00F62F2F" w14:paraId="2B7500E9" w14:textId="77777777" w:rsidTr="00C07505">
              <w:tc>
                <w:tcPr>
                  <w:tcW w:w="2281" w:type="dxa"/>
                  <w:tcBorders>
                    <w:top w:val="single" w:sz="4" w:space="0" w:color="auto"/>
                    <w:left w:val="single" w:sz="4" w:space="0" w:color="auto"/>
                    <w:bottom w:val="single" w:sz="4" w:space="0" w:color="auto"/>
                    <w:right w:val="single" w:sz="4" w:space="0" w:color="auto"/>
                  </w:tcBorders>
                </w:tcPr>
                <w:p w14:paraId="114E8AC9" w14:textId="77777777" w:rsidR="00563753" w:rsidRPr="00F62F2F" w:rsidRDefault="00563753" w:rsidP="00563753">
                  <w:pPr>
                    <w:pStyle w:val="ConsPlusNormal"/>
                    <w:rPr>
                      <w:sz w:val="20"/>
                    </w:rPr>
                  </w:pPr>
                  <w:r w:rsidRPr="00F62F2F">
                    <w:rPr>
                      <w:sz w:val="20"/>
                    </w:rPr>
                    <w:lastRenderedPageBreak/>
                    <w:t>Площадка (участок) солепромысла</w:t>
                  </w:r>
                </w:p>
              </w:tc>
              <w:tc>
                <w:tcPr>
                  <w:tcW w:w="1843" w:type="dxa"/>
                  <w:tcBorders>
                    <w:top w:val="single" w:sz="4" w:space="0" w:color="auto"/>
                    <w:left w:val="single" w:sz="4" w:space="0" w:color="auto"/>
                    <w:bottom w:val="single" w:sz="4" w:space="0" w:color="auto"/>
                    <w:right w:val="single" w:sz="4" w:space="0" w:color="auto"/>
                  </w:tcBorders>
                </w:tcPr>
                <w:p w14:paraId="0D2EFAA5" w14:textId="77777777" w:rsidR="00563753" w:rsidRPr="00F62F2F" w:rsidRDefault="00563753" w:rsidP="00563753">
                  <w:pPr>
                    <w:pStyle w:val="ConsPlusNormal"/>
                    <w:jc w:val="both"/>
                    <w:rPr>
                      <w:sz w:val="20"/>
                    </w:rPr>
                  </w:pPr>
                  <w:r w:rsidRPr="00F62F2F">
                    <w:rPr>
                      <w:sz w:val="20"/>
                    </w:rPr>
                    <w:t xml:space="preserve">2.2 </w:t>
                  </w:r>
                  <w:r w:rsidRPr="0012109E">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E523334" w14:textId="77777777" w:rsidR="00563753" w:rsidRPr="00F62F2F" w:rsidRDefault="00563753" w:rsidP="00563753">
                  <w:pPr>
                    <w:pStyle w:val="ConsPlusNormal"/>
                    <w:jc w:val="both"/>
                    <w:rPr>
                      <w:sz w:val="20"/>
                    </w:rPr>
                  </w:pPr>
                  <w:r w:rsidRPr="00F62F2F">
                    <w:rPr>
                      <w:sz w:val="20"/>
                    </w:rPr>
                    <w:t xml:space="preserve">2.3 </w:t>
                  </w:r>
                  <w:r w:rsidRPr="0012109E">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w:t>
                  </w:r>
                  <w:r w:rsidRPr="0012109E">
                    <w:rPr>
                      <w:sz w:val="20"/>
                      <w:highlight w:val="lightGray"/>
                    </w:rPr>
                    <w:lastRenderedPageBreak/>
                    <w:t xml:space="preserve">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2109E">
                    <w:rPr>
                      <w:sz w:val="20"/>
                      <w:highlight w:val="lightGray"/>
                    </w:rPr>
                    <w:t>крано</w:t>
                  </w:r>
                  <w:proofErr w:type="spellEnd"/>
                  <w:r w:rsidRPr="0012109E">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w:t>
                  </w:r>
                  <w:r w:rsidRPr="0012109E">
                    <w:rPr>
                      <w:sz w:val="20"/>
                      <w:highlight w:val="lightGray"/>
                    </w:rPr>
                    <w:lastRenderedPageBreak/>
                    <w:t>перемещения;</w:t>
                  </w:r>
                </w:p>
                <w:p w14:paraId="128332A0" w14:textId="77777777" w:rsidR="00563753" w:rsidRPr="00F62F2F" w:rsidRDefault="00563753" w:rsidP="00563753">
                  <w:pPr>
                    <w:pStyle w:val="ConsPlusNormal"/>
                    <w:jc w:val="both"/>
                    <w:rPr>
                      <w:sz w:val="20"/>
                    </w:rPr>
                  </w:pPr>
                  <w:r w:rsidRPr="00F62F2F">
                    <w:rPr>
                      <w:sz w:val="20"/>
                    </w:rPr>
                    <w:t xml:space="preserve">2.5 </w:t>
                  </w:r>
                  <w:r w:rsidRPr="0012109E">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4E39EAB5" w14:textId="77777777" w:rsidR="00563753" w:rsidRPr="00F62F2F" w:rsidRDefault="00563753" w:rsidP="00563753">
                  <w:pPr>
                    <w:pStyle w:val="ConsPlusNormal"/>
                    <w:jc w:val="center"/>
                    <w:rPr>
                      <w:sz w:val="20"/>
                    </w:rPr>
                  </w:pPr>
                  <w:r w:rsidRPr="00F62F2F">
                    <w:rPr>
                      <w:sz w:val="20"/>
                    </w:rPr>
                    <w:lastRenderedPageBreak/>
                    <w:t>Границы горного отвода</w:t>
                  </w:r>
                </w:p>
              </w:tc>
              <w:tc>
                <w:tcPr>
                  <w:tcW w:w="2036" w:type="dxa"/>
                  <w:tcBorders>
                    <w:top w:val="single" w:sz="4" w:space="0" w:color="auto"/>
                    <w:left w:val="single" w:sz="4" w:space="0" w:color="auto"/>
                    <w:bottom w:val="single" w:sz="4" w:space="0" w:color="auto"/>
                    <w:right w:val="single" w:sz="4" w:space="0" w:color="auto"/>
                  </w:tcBorders>
                </w:tcPr>
                <w:p w14:paraId="1EEDFFA4" w14:textId="77777777" w:rsidR="00563753" w:rsidRPr="00F62F2F" w:rsidRDefault="00563753" w:rsidP="00563753">
                  <w:pPr>
                    <w:pStyle w:val="ConsPlusNormal"/>
                    <w:jc w:val="both"/>
                    <w:rPr>
                      <w:sz w:val="20"/>
                    </w:rPr>
                  </w:pPr>
                  <w:r w:rsidRPr="00F62F2F">
                    <w:rPr>
                      <w:sz w:val="20"/>
                    </w:rPr>
                    <w:t>Идентифицируется по признаку ведения горных работ и работ по обогащению.</w:t>
                  </w:r>
                </w:p>
              </w:tc>
            </w:tr>
            <w:tr w:rsidR="00563753" w:rsidRPr="00F62F2F" w14:paraId="7F998F90" w14:textId="77777777" w:rsidTr="00C07505">
              <w:tc>
                <w:tcPr>
                  <w:tcW w:w="2281" w:type="dxa"/>
                  <w:tcBorders>
                    <w:top w:val="single" w:sz="4" w:space="0" w:color="auto"/>
                    <w:left w:val="single" w:sz="4" w:space="0" w:color="auto"/>
                    <w:bottom w:val="single" w:sz="4" w:space="0" w:color="auto"/>
                    <w:right w:val="single" w:sz="4" w:space="0" w:color="auto"/>
                  </w:tcBorders>
                </w:tcPr>
                <w:p w14:paraId="42B0A550" w14:textId="77777777" w:rsidR="00563753" w:rsidRPr="00F62F2F" w:rsidRDefault="00563753" w:rsidP="00563753">
                  <w:pPr>
                    <w:pStyle w:val="ConsPlusNormal"/>
                    <w:rPr>
                      <w:sz w:val="20"/>
                    </w:rPr>
                  </w:pPr>
                  <w:r w:rsidRPr="00F62F2F">
                    <w:rPr>
                      <w:sz w:val="20"/>
                    </w:rPr>
                    <w:lastRenderedPageBreak/>
                    <w:t>Фабрика (участок, цех) обогащения горно-химического сырья</w:t>
                  </w:r>
                </w:p>
              </w:tc>
              <w:tc>
                <w:tcPr>
                  <w:tcW w:w="1843" w:type="dxa"/>
                  <w:vMerge w:val="restart"/>
                  <w:tcBorders>
                    <w:top w:val="single" w:sz="4" w:space="0" w:color="auto"/>
                    <w:left w:val="single" w:sz="4" w:space="0" w:color="auto"/>
                    <w:bottom w:val="single" w:sz="4" w:space="0" w:color="auto"/>
                    <w:right w:val="single" w:sz="4" w:space="0" w:color="auto"/>
                  </w:tcBorders>
                </w:tcPr>
                <w:p w14:paraId="0DC2D086" w14:textId="77777777" w:rsidR="00563753" w:rsidRPr="00F62F2F" w:rsidRDefault="00563753" w:rsidP="00563753">
                  <w:pPr>
                    <w:pStyle w:val="ConsPlusNormal"/>
                    <w:jc w:val="both"/>
                    <w:rPr>
                      <w:sz w:val="20"/>
                    </w:rPr>
                  </w:pPr>
                  <w:r w:rsidRPr="00F62F2F">
                    <w:rPr>
                      <w:sz w:val="20"/>
                    </w:rPr>
                    <w:t xml:space="preserve">2.1 </w:t>
                  </w:r>
                  <w:r w:rsidRPr="0012109E">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w:t>
                  </w:r>
                  <w:r w:rsidRPr="0012109E">
                    <w:rPr>
                      <w:sz w:val="20"/>
                      <w:highlight w:val="lightGray"/>
                    </w:rPr>
                    <w:lastRenderedPageBreak/>
                    <w:t>опасных производственных объектов";</w:t>
                  </w:r>
                </w:p>
                <w:p w14:paraId="05C64BB9" w14:textId="77777777" w:rsidR="00563753" w:rsidRPr="00F62F2F" w:rsidRDefault="00563753" w:rsidP="00563753">
                  <w:pPr>
                    <w:pStyle w:val="ConsPlusNormal"/>
                    <w:jc w:val="both"/>
                    <w:rPr>
                      <w:sz w:val="20"/>
                    </w:rPr>
                  </w:pPr>
                  <w:r w:rsidRPr="00F62F2F">
                    <w:rPr>
                      <w:sz w:val="20"/>
                    </w:rPr>
                    <w:t xml:space="preserve">2.2 </w:t>
                  </w:r>
                  <w:r w:rsidRPr="0012109E">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3539DAC" w14:textId="77777777" w:rsidR="00563753" w:rsidRPr="00F62F2F" w:rsidRDefault="00563753" w:rsidP="00563753">
                  <w:pPr>
                    <w:pStyle w:val="ConsPlusNormal"/>
                    <w:jc w:val="both"/>
                    <w:rPr>
                      <w:sz w:val="20"/>
                    </w:rPr>
                  </w:pPr>
                  <w:r w:rsidRPr="00F62F2F">
                    <w:rPr>
                      <w:sz w:val="20"/>
                    </w:rPr>
                    <w:t xml:space="preserve">2.3 </w:t>
                  </w:r>
                  <w:r w:rsidRPr="0012109E">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w:t>
                  </w:r>
                  <w:r w:rsidRPr="0012109E">
                    <w:rPr>
                      <w:sz w:val="20"/>
                      <w:highlight w:val="lightGray"/>
                    </w:rPr>
                    <w:lastRenderedPageBreak/>
                    <w:t xml:space="preserve">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2109E">
                    <w:rPr>
                      <w:sz w:val="20"/>
                      <w:highlight w:val="lightGray"/>
                    </w:rPr>
                    <w:t>крано</w:t>
                  </w:r>
                  <w:proofErr w:type="spellEnd"/>
                  <w:r w:rsidRPr="0012109E">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w:t>
                  </w:r>
                  <w:r w:rsidRPr="0012109E">
                    <w:rPr>
                      <w:sz w:val="20"/>
                      <w:highlight w:val="lightGray"/>
                    </w:rPr>
                    <w:lastRenderedPageBreak/>
                    <w:t>перемещения;</w:t>
                  </w:r>
                </w:p>
                <w:p w14:paraId="59D4A26E" w14:textId="77777777" w:rsidR="00563753" w:rsidRPr="00F62F2F" w:rsidRDefault="00563753" w:rsidP="00563753">
                  <w:pPr>
                    <w:pStyle w:val="ConsPlusNormal"/>
                    <w:jc w:val="both"/>
                    <w:rPr>
                      <w:sz w:val="20"/>
                    </w:rPr>
                  </w:pPr>
                  <w:r w:rsidRPr="00F62F2F">
                    <w:rPr>
                      <w:sz w:val="20"/>
                    </w:rPr>
                    <w:t xml:space="preserve">2.5 </w:t>
                  </w:r>
                  <w:r w:rsidRPr="0012109E">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4D6832B9"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316EB81A" w14:textId="77777777" w:rsidR="00563753" w:rsidRPr="00F62F2F" w:rsidRDefault="00563753" w:rsidP="00563753">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 Идентифицируются по признаку ведения работ по обогащению полезных ископаемых, а также использования опасных веществ.</w:t>
                  </w:r>
                </w:p>
              </w:tc>
            </w:tr>
            <w:tr w:rsidR="00563753" w:rsidRPr="00F62F2F" w14:paraId="086C046E" w14:textId="77777777" w:rsidTr="00C07505">
              <w:tc>
                <w:tcPr>
                  <w:tcW w:w="2281" w:type="dxa"/>
                  <w:tcBorders>
                    <w:top w:val="single" w:sz="4" w:space="0" w:color="auto"/>
                    <w:left w:val="single" w:sz="4" w:space="0" w:color="auto"/>
                    <w:bottom w:val="single" w:sz="4" w:space="0" w:color="auto"/>
                    <w:right w:val="single" w:sz="4" w:space="0" w:color="auto"/>
                  </w:tcBorders>
                </w:tcPr>
                <w:p w14:paraId="41258A83" w14:textId="77777777" w:rsidR="00563753" w:rsidRPr="00F62F2F" w:rsidRDefault="00563753" w:rsidP="00563753">
                  <w:pPr>
                    <w:pStyle w:val="ConsPlusNormal"/>
                    <w:rPr>
                      <w:sz w:val="20"/>
                    </w:rPr>
                  </w:pPr>
                  <w:r w:rsidRPr="00F62F2F">
                    <w:rPr>
                      <w:sz w:val="20"/>
                    </w:rPr>
                    <w:t>Фабрика (участок, цех) дробильно-сортировочная</w:t>
                  </w:r>
                </w:p>
              </w:tc>
              <w:tc>
                <w:tcPr>
                  <w:tcW w:w="1843" w:type="dxa"/>
                  <w:vMerge/>
                  <w:tcBorders>
                    <w:top w:val="single" w:sz="4" w:space="0" w:color="auto"/>
                    <w:left w:val="single" w:sz="4" w:space="0" w:color="auto"/>
                    <w:bottom w:val="single" w:sz="4" w:space="0" w:color="auto"/>
                    <w:right w:val="single" w:sz="4" w:space="0" w:color="auto"/>
                  </w:tcBorders>
                </w:tcPr>
                <w:p w14:paraId="583F9F87"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BD7D304"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1C6F32E" w14:textId="77777777" w:rsidR="00563753" w:rsidRPr="00F62F2F" w:rsidRDefault="00563753" w:rsidP="00563753">
                  <w:pPr>
                    <w:rPr>
                      <w:sz w:val="20"/>
                      <w:szCs w:val="20"/>
                    </w:rPr>
                  </w:pPr>
                </w:p>
              </w:tc>
            </w:tr>
            <w:tr w:rsidR="00563753" w:rsidRPr="00F62F2F" w14:paraId="5248B8F1" w14:textId="77777777" w:rsidTr="00C07505">
              <w:tc>
                <w:tcPr>
                  <w:tcW w:w="2281" w:type="dxa"/>
                  <w:tcBorders>
                    <w:top w:val="single" w:sz="4" w:space="0" w:color="auto"/>
                    <w:left w:val="single" w:sz="4" w:space="0" w:color="auto"/>
                    <w:bottom w:val="single" w:sz="4" w:space="0" w:color="auto"/>
                    <w:right w:val="single" w:sz="4" w:space="0" w:color="auto"/>
                  </w:tcBorders>
                </w:tcPr>
                <w:p w14:paraId="32F2A5D6" w14:textId="77777777" w:rsidR="00563753" w:rsidRPr="00F62F2F" w:rsidRDefault="00563753" w:rsidP="00563753">
                  <w:pPr>
                    <w:pStyle w:val="ConsPlusNormal"/>
                    <w:rPr>
                      <w:sz w:val="20"/>
                    </w:rPr>
                  </w:pPr>
                  <w:r w:rsidRPr="00F62F2F">
                    <w:rPr>
                      <w:sz w:val="20"/>
                    </w:rPr>
                    <w:t>Фабрика (комплекс) дробильно-сортировочная для закладки выработанного пространства</w:t>
                  </w:r>
                </w:p>
              </w:tc>
              <w:tc>
                <w:tcPr>
                  <w:tcW w:w="1843" w:type="dxa"/>
                  <w:vMerge/>
                  <w:tcBorders>
                    <w:top w:val="single" w:sz="4" w:space="0" w:color="auto"/>
                    <w:left w:val="single" w:sz="4" w:space="0" w:color="auto"/>
                    <w:bottom w:val="single" w:sz="4" w:space="0" w:color="auto"/>
                    <w:right w:val="single" w:sz="4" w:space="0" w:color="auto"/>
                  </w:tcBorders>
                </w:tcPr>
                <w:p w14:paraId="21D0CD3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25DCC5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373F347" w14:textId="77777777" w:rsidR="00563753" w:rsidRPr="00F62F2F" w:rsidRDefault="00563753" w:rsidP="00563753">
                  <w:pPr>
                    <w:rPr>
                      <w:sz w:val="20"/>
                      <w:szCs w:val="20"/>
                    </w:rPr>
                  </w:pPr>
                </w:p>
              </w:tc>
            </w:tr>
            <w:tr w:rsidR="00563753" w:rsidRPr="00F62F2F" w14:paraId="38B9660D" w14:textId="77777777" w:rsidTr="00C07505">
              <w:tc>
                <w:tcPr>
                  <w:tcW w:w="2281" w:type="dxa"/>
                  <w:tcBorders>
                    <w:top w:val="single" w:sz="4" w:space="0" w:color="auto"/>
                    <w:left w:val="single" w:sz="4" w:space="0" w:color="auto"/>
                    <w:bottom w:val="single" w:sz="4" w:space="0" w:color="auto"/>
                    <w:right w:val="single" w:sz="4" w:space="0" w:color="auto"/>
                  </w:tcBorders>
                </w:tcPr>
                <w:p w14:paraId="4AEBE0B3" w14:textId="77777777" w:rsidR="00563753" w:rsidRPr="00F62F2F" w:rsidRDefault="00563753" w:rsidP="00563753">
                  <w:pPr>
                    <w:pStyle w:val="ConsPlusNormal"/>
                    <w:rPr>
                      <w:sz w:val="20"/>
                    </w:rPr>
                  </w:pPr>
                  <w:r w:rsidRPr="00F62F2F">
                    <w:rPr>
                      <w:sz w:val="20"/>
                    </w:rPr>
                    <w:lastRenderedPageBreak/>
                    <w:t>Хвостохранилище (</w:t>
                  </w:r>
                  <w:proofErr w:type="spellStart"/>
                  <w:r w:rsidRPr="00F62F2F">
                    <w:rPr>
                      <w:sz w:val="20"/>
                    </w:rPr>
                    <w:t>шламохранилище</w:t>
                  </w:r>
                  <w:proofErr w:type="spellEnd"/>
                  <w:r w:rsidRPr="00F62F2F">
                    <w:rPr>
                      <w:sz w:val="20"/>
                    </w:rPr>
                    <w:t>)</w:t>
                  </w:r>
                </w:p>
              </w:tc>
              <w:tc>
                <w:tcPr>
                  <w:tcW w:w="1843" w:type="dxa"/>
                  <w:tcBorders>
                    <w:top w:val="single" w:sz="4" w:space="0" w:color="auto"/>
                    <w:left w:val="single" w:sz="4" w:space="0" w:color="auto"/>
                    <w:bottom w:val="single" w:sz="4" w:space="0" w:color="auto"/>
                    <w:right w:val="single" w:sz="4" w:space="0" w:color="auto"/>
                  </w:tcBorders>
                </w:tcPr>
                <w:p w14:paraId="56180320" w14:textId="77777777" w:rsidR="00563753" w:rsidRPr="00F62F2F" w:rsidRDefault="00563753" w:rsidP="00563753">
                  <w:pPr>
                    <w:pStyle w:val="ConsPlusNormal"/>
                    <w:jc w:val="both"/>
                    <w:rPr>
                      <w:sz w:val="20"/>
                    </w:rPr>
                  </w:pPr>
                  <w:r w:rsidRPr="00F62F2F">
                    <w:rPr>
                      <w:sz w:val="20"/>
                    </w:rPr>
                    <w:t xml:space="preserve">2.1 </w:t>
                  </w:r>
                  <w:r w:rsidRPr="0012109E">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w:t>
                  </w:r>
                  <w:r w:rsidRPr="0012109E">
                    <w:rPr>
                      <w:sz w:val="20"/>
                      <w:highlight w:val="lightGray"/>
                    </w:rPr>
                    <w:lastRenderedPageBreak/>
                    <w:t>опасных производственных объектов";</w:t>
                  </w:r>
                </w:p>
                <w:p w14:paraId="723CC321" w14:textId="77777777" w:rsidR="00563753" w:rsidRPr="00F62F2F" w:rsidRDefault="00563753" w:rsidP="00563753">
                  <w:pPr>
                    <w:pStyle w:val="ConsPlusNormal"/>
                    <w:jc w:val="both"/>
                    <w:rPr>
                      <w:sz w:val="20"/>
                    </w:rPr>
                  </w:pPr>
                  <w:r w:rsidRPr="00F62F2F">
                    <w:rPr>
                      <w:sz w:val="20"/>
                    </w:rPr>
                    <w:t xml:space="preserve">2.2 </w:t>
                  </w:r>
                  <w:r w:rsidRPr="0012109E">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016C765" w14:textId="77777777" w:rsidR="00563753" w:rsidRPr="00F62F2F" w:rsidRDefault="00563753" w:rsidP="00563753">
                  <w:pPr>
                    <w:pStyle w:val="ConsPlusNormal"/>
                    <w:jc w:val="both"/>
                    <w:rPr>
                      <w:sz w:val="20"/>
                    </w:rPr>
                  </w:pPr>
                  <w:r w:rsidRPr="00F62F2F">
                    <w:rPr>
                      <w:sz w:val="20"/>
                    </w:rPr>
                    <w:t xml:space="preserve">2.3 </w:t>
                  </w:r>
                  <w:r w:rsidRPr="0012109E">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w:t>
                  </w:r>
                  <w:r w:rsidRPr="0012109E">
                    <w:rPr>
                      <w:sz w:val="20"/>
                      <w:highlight w:val="lightGray"/>
                    </w:rPr>
                    <w:lastRenderedPageBreak/>
                    <w:t xml:space="preserve">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2109E">
                    <w:rPr>
                      <w:sz w:val="20"/>
                      <w:highlight w:val="lightGray"/>
                    </w:rPr>
                    <w:t>крано</w:t>
                  </w:r>
                  <w:proofErr w:type="spellEnd"/>
                  <w:r w:rsidRPr="0012109E">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w:t>
                  </w:r>
                  <w:r w:rsidRPr="0012109E">
                    <w:rPr>
                      <w:sz w:val="20"/>
                      <w:highlight w:val="lightGray"/>
                    </w:rPr>
                    <w:lastRenderedPageBreak/>
                    <w:t>перемещения;</w:t>
                  </w:r>
                </w:p>
                <w:p w14:paraId="24EC31A7" w14:textId="77777777" w:rsidR="00563753" w:rsidRPr="00F62F2F" w:rsidRDefault="00563753" w:rsidP="00563753">
                  <w:pPr>
                    <w:pStyle w:val="ConsPlusNormal"/>
                    <w:jc w:val="both"/>
                    <w:rPr>
                      <w:sz w:val="20"/>
                    </w:rPr>
                  </w:pPr>
                  <w:r w:rsidRPr="00F62F2F">
                    <w:rPr>
                      <w:sz w:val="20"/>
                    </w:rPr>
                    <w:t xml:space="preserve">2.5 </w:t>
                  </w:r>
                  <w:r w:rsidRPr="00ED6323">
                    <w:rPr>
                      <w:sz w:val="20"/>
                      <w:shd w:val="clear" w:color="auto" w:fill="BFBFBF" w:themeFill="background1" w:themeFillShade="BF"/>
                    </w:rPr>
                    <w:t>- ведение горных работ (за исключением добычи общераспространенных полезных ископаемых и разработки россыпных месторождений осуществляемых открытым способом без применения взрывных работ), работ по обогащению полезных ископаемых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1439A3D8"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024F5696" w14:textId="77777777" w:rsidR="00563753" w:rsidRPr="00F62F2F" w:rsidRDefault="00563753" w:rsidP="00563753">
                  <w:pPr>
                    <w:pStyle w:val="ConsPlusNormal"/>
                    <w:jc w:val="both"/>
                    <w:rPr>
                      <w:sz w:val="20"/>
                    </w:rPr>
                  </w:pPr>
                  <w:r w:rsidRPr="00F62F2F">
                    <w:rPr>
                      <w:sz w:val="20"/>
                    </w:rPr>
                    <w:t>Идентифицируются по признаку использования опасных веществ.</w:t>
                  </w:r>
                </w:p>
              </w:tc>
            </w:tr>
            <w:tr w:rsidR="00563753" w:rsidRPr="00F62F2F" w14:paraId="226DD43C"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B8CC4FC" w14:textId="77777777" w:rsidR="00563753" w:rsidRPr="00F62F2F" w:rsidRDefault="00563753" w:rsidP="00563753">
                  <w:pPr>
                    <w:pStyle w:val="ConsPlusNormal"/>
                    <w:jc w:val="both"/>
                    <w:outlineLvl w:val="4"/>
                    <w:rPr>
                      <w:sz w:val="20"/>
                    </w:rPr>
                  </w:pPr>
                  <w:r w:rsidRPr="00F62F2F">
                    <w:rPr>
                      <w:sz w:val="20"/>
                    </w:rPr>
                    <w:lastRenderedPageBreak/>
                    <w:t>2.4. Опасные производственные объекты добычи и переработки сырья строительных материалов</w:t>
                  </w:r>
                </w:p>
              </w:tc>
            </w:tr>
            <w:tr w:rsidR="00563753" w:rsidRPr="00F62F2F" w14:paraId="313DC6BE" w14:textId="77777777" w:rsidTr="00C07505">
              <w:tc>
                <w:tcPr>
                  <w:tcW w:w="2281" w:type="dxa"/>
                  <w:tcBorders>
                    <w:top w:val="single" w:sz="4" w:space="0" w:color="auto"/>
                    <w:left w:val="single" w:sz="4" w:space="0" w:color="auto"/>
                    <w:bottom w:val="single" w:sz="4" w:space="0" w:color="auto"/>
                    <w:right w:val="single" w:sz="4" w:space="0" w:color="auto"/>
                  </w:tcBorders>
                </w:tcPr>
                <w:p w14:paraId="6A73CFB8" w14:textId="77777777" w:rsidR="00563753" w:rsidRPr="00F62F2F" w:rsidRDefault="00563753" w:rsidP="00563753">
                  <w:pPr>
                    <w:pStyle w:val="ConsPlusNormal"/>
                    <w:rPr>
                      <w:sz w:val="20"/>
                    </w:rPr>
                  </w:pPr>
                  <w:r w:rsidRPr="00F62F2F">
                    <w:rPr>
                      <w:sz w:val="20"/>
                    </w:rPr>
                    <w:t>Рудник</w:t>
                  </w:r>
                </w:p>
              </w:tc>
              <w:tc>
                <w:tcPr>
                  <w:tcW w:w="1843" w:type="dxa"/>
                  <w:vMerge w:val="restart"/>
                  <w:tcBorders>
                    <w:top w:val="single" w:sz="4" w:space="0" w:color="auto"/>
                    <w:left w:val="single" w:sz="4" w:space="0" w:color="auto"/>
                    <w:bottom w:val="single" w:sz="4" w:space="0" w:color="auto"/>
                    <w:right w:val="single" w:sz="4" w:space="0" w:color="auto"/>
                  </w:tcBorders>
                </w:tcPr>
                <w:p w14:paraId="77F4C272" w14:textId="77777777" w:rsidR="00563753" w:rsidRPr="00F62F2F" w:rsidRDefault="00563753" w:rsidP="00563753">
                  <w:pPr>
                    <w:pStyle w:val="ConsPlusNormal"/>
                    <w:jc w:val="both"/>
                    <w:rPr>
                      <w:sz w:val="20"/>
                    </w:rPr>
                  </w:pPr>
                  <w:r w:rsidRPr="00F62F2F">
                    <w:rPr>
                      <w:sz w:val="20"/>
                    </w:rPr>
                    <w:t xml:space="preserve">2.1 </w:t>
                  </w:r>
                  <w:r w:rsidRPr="0012109E">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w:t>
                  </w:r>
                  <w:r w:rsidRPr="0012109E">
                    <w:rPr>
                      <w:sz w:val="20"/>
                      <w:highlight w:val="lightGray"/>
                    </w:rPr>
                    <w:lastRenderedPageBreak/>
                    <w:t>1997 г. N 116-ФЗ "О промышленной безопасности опасных производственных объектов";</w:t>
                  </w:r>
                </w:p>
                <w:p w14:paraId="03D4923E" w14:textId="77777777" w:rsidR="00563753" w:rsidRPr="00F62F2F" w:rsidRDefault="00563753" w:rsidP="00563753">
                  <w:pPr>
                    <w:pStyle w:val="ConsPlusNormal"/>
                    <w:jc w:val="both"/>
                    <w:rPr>
                      <w:sz w:val="20"/>
                    </w:rPr>
                  </w:pPr>
                  <w:r w:rsidRPr="00F62F2F">
                    <w:rPr>
                      <w:sz w:val="20"/>
                    </w:rPr>
                    <w:t xml:space="preserve">2.2 </w:t>
                  </w:r>
                  <w:r w:rsidRPr="0012109E">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CFB0DB2" w14:textId="77777777" w:rsidR="00563753" w:rsidRPr="00F62F2F" w:rsidRDefault="00563753" w:rsidP="00563753">
                  <w:pPr>
                    <w:pStyle w:val="ConsPlusNormal"/>
                    <w:jc w:val="both"/>
                    <w:rPr>
                      <w:sz w:val="20"/>
                    </w:rPr>
                  </w:pPr>
                  <w:r w:rsidRPr="00F62F2F">
                    <w:rPr>
                      <w:sz w:val="20"/>
                    </w:rPr>
                    <w:t xml:space="preserve">2.3 </w:t>
                  </w:r>
                  <w:r w:rsidRPr="0012109E">
                    <w:rPr>
                      <w:sz w:val="20"/>
                      <w:highlight w:val="lightGray"/>
                    </w:rPr>
                    <w:t xml:space="preserve">- использование стационарно установленных грузоподъемных механизмов (за исключением лифтов, подъемных платформ для </w:t>
                  </w:r>
                  <w:r w:rsidRPr="0012109E">
                    <w:rPr>
                      <w:sz w:val="20"/>
                      <w:highlight w:val="lightGray"/>
                    </w:rPr>
                    <w:lastRenderedPageBreak/>
                    <w:t xml:space="preserve">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2109E">
                    <w:rPr>
                      <w:sz w:val="20"/>
                      <w:highlight w:val="lightGray"/>
                    </w:rPr>
                    <w:t>крано</w:t>
                  </w:r>
                  <w:proofErr w:type="spellEnd"/>
                  <w:r w:rsidRPr="0012109E">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w:t>
                  </w:r>
                  <w:r w:rsidRPr="0012109E">
                    <w:rPr>
                      <w:sz w:val="20"/>
                      <w:highlight w:val="lightGray"/>
                    </w:rPr>
                    <w:lastRenderedPageBreak/>
                    <w:t>механизмам независимо от их возможности перемещения;</w:t>
                  </w:r>
                </w:p>
                <w:p w14:paraId="16492FD9" w14:textId="77777777" w:rsidR="00563753" w:rsidRPr="00F62F2F" w:rsidRDefault="00563753" w:rsidP="00563753">
                  <w:pPr>
                    <w:pStyle w:val="ConsPlusNormal"/>
                    <w:jc w:val="both"/>
                    <w:rPr>
                      <w:sz w:val="20"/>
                    </w:rPr>
                  </w:pPr>
                  <w:r w:rsidRPr="00F62F2F">
                    <w:rPr>
                      <w:sz w:val="20"/>
                    </w:rPr>
                    <w:t xml:space="preserve">2.5 </w:t>
                  </w:r>
                  <w:r w:rsidRPr="0012109E">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10BD4491" w14:textId="77777777" w:rsidR="00563753" w:rsidRPr="00F62F2F" w:rsidRDefault="00563753" w:rsidP="00563753">
                  <w:pPr>
                    <w:pStyle w:val="ConsPlusNormal"/>
                    <w:jc w:val="center"/>
                    <w:rPr>
                      <w:sz w:val="20"/>
                    </w:rPr>
                  </w:pPr>
                  <w:r w:rsidRPr="00F62F2F">
                    <w:rPr>
                      <w:sz w:val="20"/>
                    </w:rPr>
                    <w:lastRenderedPageBreak/>
                    <w:t>Границы горного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47FC3303" w14:textId="77777777" w:rsidR="00563753" w:rsidRPr="00F62F2F" w:rsidRDefault="00563753" w:rsidP="00563753">
                  <w:pPr>
                    <w:pStyle w:val="ConsPlusNormal"/>
                    <w:jc w:val="both"/>
                    <w:rPr>
                      <w:sz w:val="20"/>
                    </w:rPr>
                  </w:pPr>
                  <w:r w:rsidRPr="00F62F2F">
                    <w:rPr>
                      <w:sz w:val="20"/>
                    </w:rPr>
                    <w:t xml:space="preserve">Идентифицируются по признаку ведения горных работ, работ по обогащению и использования взрывчатых материалов на местах производства взрывных работ. Объекты общепромышленного назначения в </w:t>
                  </w:r>
                  <w:r w:rsidRPr="00F62F2F">
                    <w:rPr>
                      <w:sz w:val="20"/>
                    </w:rPr>
                    <w:lastRenderedPageBreak/>
                    <w:t>границах земельного отвода идентифицируются отдельно.</w:t>
                  </w:r>
                </w:p>
              </w:tc>
            </w:tr>
            <w:tr w:rsidR="00563753" w:rsidRPr="00F62F2F" w14:paraId="0EB1F0CF" w14:textId="77777777" w:rsidTr="00C07505">
              <w:tc>
                <w:tcPr>
                  <w:tcW w:w="2281" w:type="dxa"/>
                  <w:tcBorders>
                    <w:top w:val="single" w:sz="4" w:space="0" w:color="auto"/>
                    <w:left w:val="single" w:sz="4" w:space="0" w:color="auto"/>
                    <w:bottom w:val="single" w:sz="4" w:space="0" w:color="auto"/>
                    <w:right w:val="single" w:sz="4" w:space="0" w:color="auto"/>
                  </w:tcBorders>
                </w:tcPr>
                <w:p w14:paraId="29FE39E5" w14:textId="77777777" w:rsidR="00563753" w:rsidRPr="00F62F2F" w:rsidRDefault="00563753" w:rsidP="00563753">
                  <w:pPr>
                    <w:pStyle w:val="ConsPlusNormal"/>
                    <w:rPr>
                      <w:sz w:val="20"/>
                    </w:rPr>
                  </w:pPr>
                  <w:r w:rsidRPr="00F62F2F">
                    <w:rPr>
                      <w:sz w:val="20"/>
                    </w:rPr>
                    <w:t>Карьер</w:t>
                  </w:r>
                </w:p>
              </w:tc>
              <w:tc>
                <w:tcPr>
                  <w:tcW w:w="1843" w:type="dxa"/>
                  <w:vMerge/>
                  <w:tcBorders>
                    <w:top w:val="single" w:sz="4" w:space="0" w:color="auto"/>
                    <w:left w:val="single" w:sz="4" w:space="0" w:color="auto"/>
                    <w:bottom w:val="single" w:sz="4" w:space="0" w:color="auto"/>
                    <w:right w:val="single" w:sz="4" w:space="0" w:color="auto"/>
                  </w:tcBorders>
                </w:tcPr>
                <w:p w14:paraId="18FFDBFD"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AA72B9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A3F050F" w14:textId="77777777" w:rsidR="00563753" w:rsidRPr="00F62F2F" w:rsidRDefault="00563753" w:rsidP="00563753">
                  <w:pPr>
                    <w:rPr>
                      <w:sz w:val="20"/>
                      <w:szCs w:val="20"/>
                    </w:rPr>
                  </w:pPr>
                </w:p>
              </w:tc>
            </w:tr>
            <w:tr w:rsidR="00563753" w:rsidRPr="00F62F2F" w14:paraId="018A7CBF" w14:textId="77777777" w:rsidTr="00C07505">
              <w:tc>
                <w:tcPr>
                  <w:tcW w:w="2281" w:type="dxa"/>
                  <w:tcBorders>
                    <w:top w:val="single" w:sz="4" w:space="0" w:color="auto"/>
                    <w:left w:val="single" w:sz="4" w:space="0" w:color="auto"/>
                    <w:bottom w:val="single" w:sz="4" w:space="0" w:color="auto"/>
                    <w:right w:val="single" w:sz="4" w:space="0" w:color="auto"/>
                  </w:tcBorders>
                </w:tcPr>
                <w:p w14:paraId="5B6FFF4D" w14:textId="77777777" w:rsidR="00563753" w:rsidRPr="00F62F2F" w:rsidRDefault="00563753" w:rsidP="00563753">
                  <w:pPr>
                    <w:pStyle w:val="ConsPlusNormal"/>
                    <w:rPr>
                      <w:sz w:val="20"/>
                    </w:rPr>
                  </w:pPr>
                  <w:r w:rsidRPr="00F62F2F">
                    <w:rPr>
                      <w:sz w:val="20"/>
                    </w:rPr>
                    <w:lastRenderedPageBreak/>
                    <w:t>Участок добычи строительного сырья</w:t>
                  </w:r>
                </w:p>
              </w:tc>
              <w:tc>
                <w:tcPr>
                  <w:tcW w:w="1843" w:type="dxa"/>
                  <w:vMerge w:val="restart"/>
                  <w:tcBorders>
                    <w:top w:val="single" w:sz="4" w:space="0" w:color="auto"/>
                    <w:left w:val="single" w:sz="4" w:space="0" w:color="auto"/>
                    <w:bottom w:val="single" w:sz="4" w:space="0" w:color="auto"/>
                    <w:right w:val="single" w:sz="4" w:space="0" w:color="auto"/>
                  </w:tcBorders>
                </w:tcPr>
                <w:p w14:paraId="72A21F76" w14:textId="77777777" w:rsidR="00563753" w:rsidRPr="00F62F2F" w:rsidRDefault="00563753" w:rsidP="00563753">
                  <w:pPr>
                    <w:pStyle w:val="ConsPlusNormal"/>
                    <w:jc w:val="both"/>
                    <w:rPr>
                      <w:sz w:val="20"/>
                    </w:rPr>
                  </w:pPr>
                  <w:r w:rsidRPr="00F62F2F">
                    <w:rPr>
                      <w:sz w:val="20"/>
                    </w:rPr>
                    <w:t xml:space="preserve">2.2 </w:t>
                  </w:r>
                  <w:r w:rsidRPr="0012109E">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w:t>
                  </w:r>
                  <w:r w:rsidRPr="0012109E">
                    <w:rPr>
                      <w:sz w:val="20"/>
                      <w:highlight w:val="lightGray"/>
                    </w:rPr>
                    <w:lastRenderedPageBreak/>
                    <w:t>нагрева более 115 °C; в) иных жидкостей при температуре, превышающей температуру их кипения при избыточном давлении 0,07 МПа;</w:t>
                  </w:r>
                </w:p>
                <w:p w14:paraId="509DE0AF" w14:textId="77777777" w:rsidR="00563753" w:rsidRPr="00F62F2F" w:rsidRDefault="00563753" w:rsidP="00563753">
                  <w:pPr>
                    <w:pStyle w:val="ConsPlusNormal"/>
                    <w:jc w:val="both"/>
                    <w:rPr>
                      <w:sz w:val="20"/>
                    </w:rPr>
                  </w:pPr>
                  <w:r w:rsidRPr="00F62F2F">
                    <w:rPr>
                      <w:sz w:val="20"/>
                    </w:rPr>
                    <w:t xml:space="preserve">2.3 </w:t>
                  </w:r>
                  <w:r w:rsidRPr="0012109E">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2109E">
                    <w:rPr>
                      <w:sz w:val="20"/>
                      <w:highlight w:val="lightGray"/>
                    </w:rPr>
                    <w:t>крано</w:t>
                  </w:r>
                  <w:proofErr w:type="spellEnd"/>
                  <w:r w:rsidRPr="0012109E">
                    <w:rPr>
                      <w:sz w:val="20"/>
                      <w:highlight w:val="lightGray"/>
                    </w:rPr>
                    <w:t>-</w:t>
                  </w:r>
                  <w:r w:rsidRPr="0012109E">
                    <w:rPr>
                      <w:sz w:val="20"/>
                      <w:highlight w:val="lightGray"/>
                    </w:rPr>
                    <w:lastRenderedPageBreak/>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53C18C4A" w14:textId="77777777" w:rsidR="00563753" w:rsidRPr="00F62F2F" w:rsidRDefault="00563753" w:rsidP="00563753">
                  <w:pPr>
                    <w:pStyle w:val="ConsPlusNormal"/>
                    <w:jc w:val="both"/>
                    <w:rPr>
                      <w:sz w:val="20"/>
                    </w:rPr>
                  </w:pPr>
                  <w:r w:rsidRPr="00F62F2F">
                    <w:rPr>
                      <w:sz w:val="20"/>
                    </w:rPr>
                    <w:t xml:space="preserve">2.5 </w:t>
                  </w:r>
                  <w:r w:rsidRPr="0012109E">
                    <w:rPr>
                      <w:sz w:val="20"/>
                      <w:highlight w:val="lightGray"/>
                    </w:rPr>
                    <w:t xml:space="preserve">-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w:t>
                  </w:r>
                  <w:r w:rsidRPr="0012109E">
                    <w:rPr>
                      <w:sz w:val="20"/>
                      <w:highlight w:val="lightGray"/>
                    </w:rPr>
                    <w:lastRenderedPageBreak/>
                    <w:t>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432FD03E" w14:textId="77777777" w:rsidR="00563753" w:rsidRPr="00F62F2F" w:rsidRDefault="00563753" w:rsidP="00563753">
                  <w:pPr>
                    <w:pStyle w:val="ConsPlusNormal"/>
                    <w:rPr>
                      <w:sz w:val="20"/>
                    </w:rPr>
                  </w:pPr>
                </w:p>
              </w:tc>
              <w:tc>
                <w:tcPr>
                  <w:tcW w:w="2036" w:type="dxa"/>
                  <w:vMerge w:val="restart"/>
                  <w:tcBorders>
                    <w:top w:val="single" w:sz="4" w:space="0" w:color="auto"/>
                    <w:left w:val="single" w:sz="4" w:space="0" w:color="auto"/>
                    <w:bottom w:val="single" w:sz="4" w:space="0" w:color="auto"/>
                    <w:right w:val="single" w:sz="4" w:space="0" w:color="auto"/>
                  </w:tcBorders>
                </w:tcPr>
                <w:p w14:paraId="1C54C0CE" w14:textId="77777777" w:rsidR="00563753" w:rsidRPr="00F62F2F" w:rsidRDefault="00563753" w:rsidP="00563753">
                  <w:pPr>
                    <w:pStyle w:val="ConsPlusNormal"/>
                    <w:jc w:val="both"/>
                    <w:rPr>
                      <w:sz w:val="20"/>
                    </w:rPr>
                  </w:pPr>
                  <w:r w:rsidRPr="00F62F2F">
                    <w:rPr>
                      <w:sz w:val="20"/>
                    </w:rPr>
                    <w:t xml:space="preserve">Идентифицируются по признаку ведения горных работ, работ по обогащению и использования взрывчатых материалов на местах производства взрывных работ. Объекты общепромышленного назначения в </w:t>
                  </w:r>
                  <w:r w:rsidRPr="00F62F2F">
                    <w:rPr>
                      <w:sz w:val="20"/>
                    </w:rPr>
                    <w:lastRenderedPageBreak/>
                    <w:t>границах земельного отвода идентифицируются отдельно.</w:t>
                  </w:r>
                </w:p>
                <w:p w14:paraId="7A754FFC" w14:textId="77777777" w:rsidR="00563753" w:rsidRPr="00F62F2F" w:rsidRDefault="00563753" w:rsidP="00563753">
                  <w:pPr>
                    <w:pStyle w:val="ConsPlusNormal"/>
                    <w:jc w:val="both"/>
                    <w:rPr>
                      <w:sz w:val="20"/>
                    </w:rPr>
                  </w:pPr>
                  <w:r w:rsidRPr="0012109E">
                    <w:rPr>
                      <w:sz w:val="20"/>
                      <w:highlight w:val="lightGray"/>
                    </w:rPr>
                    <w:t>В наименовании объекта "Участок добычи строительного сырья" указывается наименование добываемого сырья.</w:t>
                  </w:r>
                </w:p>
              </w:tc>
            </w:tr>
            <w:tr w:rsidR="00563753" w:rsidRPr="00F62F2F" w14:paraId="7EEBEDE8" w14:textId="77777777" w:rsidTr="00C07505">
              <w:tc>
                <w:tcPr>
                  <w:tcW w:w="2281" w:type="dxa"/>
                  <w:tcBorders>
                    <w:top w:val="single" w:sz="4" w:space="0" w:color="auto"/>
                    <w:left w:val="single" w:sz="4" w:space="0" w:color="auto"/>
                    <w:bottom w:val="single" w:sz="4" w:space="0" w:color="auto"/>
                    <w:right w:val="single" w:sz="4" w:space="0" w:color="auto"/>
                  </w:tcBorders>
                </w:tcPr>
                <w:p w14:paraId="38E06B27" w14:textId="77777777" w:rsidR="00563753" w:rsidRPr="00F62F2F" w:rsidRDefault="00563753" w:rsidP="00563753">
                  <w:pPr>
                    <w:pStyle w:val="ConsPlusNormal"/>
                    <w:rPr>
                      <w:sz w:val="20"/>
                    </w:rPr>
                  </w:pPr>
                  <w:r w:rsidRPr="00F62F2F">
                    <w:rPr>
                      <w:sz w:val="20"/>
                    </w:rPr>
                    <w:t>Участок подготовки строительного сырья</w:t>
                  </w:r>
                </w:p>
              </w:tc>
              <w:tc>
                <w:tcPr>
                  <w:tcW w:w="1843" w:type="dxa"/>
                  <w:vMerge/>
                  <w:tcBorders>
                    <w:top w:val="single" w:sz="4" w:space="0" w:color="auto"/>
                    <w:left w:val="single" w:sz="4" w:space="0" w:color="auto"/>
                    <w:bottom w:val="single" w:sz="4" w:space="0" w:color="auto"/>
                    <w:right w:val="single" w:sz="4" w:space="0" w:color="auto"/>
                  </w:tcBorders>
                </w:tcPr>
                <w:p w14:paraId="147B80C0"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10712ED"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76DEB62" w14:textId="77777777" w:rsidR="00563753" w:rsidRPr="00F62F2F" w:rsidRDefault="00563753" w:rsidP="00563753">
                  <w:pPr>
                    <w:rPr>
                      <w:sz w:val="20"/>
                      <w:szCs w:val="20"/>
                    </w:rPr>
                  </w:pPr>
                </w:p>
              </w:tc>
            </w:tr>
            <w:tr w:rsidR="00563753" w:rsidRPr="00F62F2F" w14:paraId="3BAEE317" w14:textId="77777777" w:rsidTr="00C07505">
              <w:tc>
                <w:tcPr>
                  <w:tcW w:w="2281" w:type="dxa"/>
                  <w:tcBorders>
                    <w:top w:val="single" w:sz="4" w:space="0" w:color="auto"/>
                    <w:left w:val="single" w:sz="4" w:space="0" w:color="auto"/>
                    <w:bottom w:val="single" w:sz="4" w:space="0" w:color="auto"/>
                    <w:right w:val="single" w:sz="4" w:space="0" w:color="auto"/>
                  </w:tcBorders>
                </w:tcPr>
                <w:p w14:paraId="3C12DF48" w14:textId="77777777" w:rsidR="00563753" w:rsidRPr="00F62F2F" w:rsidRDefault="00563753" w:rsidP="00563753">
                  <w:pPr>
                    <w:pStyle w:val="ConsPlusNormal"/>
                    <w:rPr>
                      <w:sz w:val="20"/>
                    </w:rPr>
                  </w:pPr>
                  <w:r w:rsidRPr="00F62F2F">
                    <w:rPr>
                      <w:sz w:val="20"/>
                    </w:rPr>
                    <w:lastRenderedPageBreak/>
                    <w:t>Площадка (участок, цех) дробильно-сортировочная</w:t>
                  </w:r>
                </w:p>
              </w:tc>
              <w:tc>
                <w:tcPr>
                  <w:tcW w:w="1843" w:type="dxa"/>
                  <w:tcBorders>
                    <w:top w:val="single" w:sz="4" w:space="0" w:color="auto"/>
                    <w:left w:val="single" w:sz="4" w:space="0" w:color="auto"/>
                    <w:bottom w:val="single" w:sz="4" w:space="0" w:color="auto"/>
                    <w:right w:val="single" w:sz="4" w:space="0" w:color="auto"/>
                  </w:tcBorders>
                </w:tcPr>
                <w:p w14:paraId="3B0CACB1" w14:textId="77777777" w:rsidR="00563753" w:rsidRPr="00F62F2F" w:rsidRDefault="00563753" w:rsidP="00563753">
                  <w:pPr>
                    <w:pStyle w:val="ConsPlusNormal"/>
                    <w:jc w:val="both"/>
                    <w:rPr>
                      <w:sz w:val="20"/>
                    </w:rPr>
                  </w:pPr>
                  <w:r w:rsidRPr="00F62F2F">
                    <w:rPr>
                      <w:sz w:val="20"/>
                    </w:rPr>
                    <w:t xml:space="preserve">2.2 </w:t>
                  </w:r>
                  <w:r w:rsidRPr="000F2CF0">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049CC7A" w14:textId="77777777" w:rsidR="00563753" w:rsidRPr="00F62F2F" w:rsidRDefault="00563753" w:rsidP="00563753">
                  <w:pPr>
                    <w:pStyle w:val="ConsPlusNormal"/>
                    <w:jc w:val="both"/>
                    <w:rPr>
                      <w:sz w:val="20"/>
                    </w:rPr>
                  </w:pPr>
                  <w:r w:rsidRPr="00F62F2F">
                    <w:rPr>
                      <w:sz w:val="20"/>
                    </w:rPr>
                    <w:t xml:space="preserve">2.3 </w:t>
                  </w:r>
                  <w:r w:rsidRPr="000F2CF0">
                    <w:rPr>
                      <w:sz w:val="20"/>
                      <w:highlight w:val="lightGray"/>
                    </w:rPr>
                    <w:t xml:space="preserve">- использование стационарно установленных грузоподъемных механизмов (за исключением лифтов, подъемных </w:t>
                  </w:r>
                  <w:r w:rsidRPr="000F2CF0">
                    <w:rPr>
                      <w:sz w:val="20"/>
                      <w:highlight w:val="lightGray"/>
                    </w:rPr>
                    <w:lastRenderedPageBreak/>
                    <w:t xml:space="preserve">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0F2CF0">
                    <w:rPr>
                      <w:sz w:val="20"/>
                      <w:highlight w:val="lightGray"/>
                    </w:rPr>
                    <w:t>крано</w:t>
                  </w:r>
                  <w:proofErr w:type="spellEnd"/>
                  <w:r w:rsidRPr="000F2CF0">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w:t>
                  </w:r>
                  <w:r w:rsidRPr="000F2CF0">
                    <w:rPr>
                      <w:sz w:val="20"/>
                      <w:highlight w:val="lightGray"/>
                    </w:rPr>
                    <w:lastRenderedPageBreak/>
                    <w:t>грузоподъемным механизмам независимо от их возможности перемещения;</w:t>
                  </w:r>
                </w:p>
                <w:p w14:paraId="5A365DC7" w14:textId="77777777" w:rsidR="00563753" w:rsidRPr="00F62F2F" w:rsidRDefault="00563753" w:rsidP="00563753">
                  <w:pPr>
                    <w:pStyle w:val="ConsPlusNormal"/>
                    <w:jc w:val="both"/>
                    <w:rPr>
                      <w:sz w:val="20"/>
                    </w:rPr>
                  </w:pPr>
                  <w:r w:rsidRPr="00F62F2F">
                    <w:rPr>
                      <w:sz w:val="20"/>
                    </w:rPr>
                    <w:t xml:space="preserve">2.5 </w:t>
                  </w:r>
                  <w:r w:rsidRPr="000F2CF0">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72B88610"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2BFC0DCC" w14:textId="77777777" w:rsidR="00563753" w:rsidRPr="00F62F2F" w:rsidRDefault="00563753" w:rsidP="00563753">
                  <w:pPr>
                    <w:pStyle w:val="ConsPlusNormal"/>
                    <w:jc w:val="both"/>
                    <w:rPr>
                      <w:sz w:val="20"/>
                    </w:rPr>
                  </w:pPr>
                  <w:r w:rsidRPr="00F62F2F">
                    <w:rPr>
                      <w:sz w:val="20"/>
                    </w:rPr>
                    <w:t>Идентифицируется по признаку ведения работ по обогащению.</w:t>
                  </w:r>
                </w:p>
                <w:p w14:paraId="7FAA19DB" w14:textId="77777777" w:rsidR="00563753" w:rsidRPr="00F62F2F" w:rsidRDefault="00563753" w:rsidP="00563753">
                  <w:pPr>
                    <w:pStyle w:val="ConsPlusNormal"/>
                    <w:jc w:val="both"/>
                    <w:rPr>
                      <w:sz w:val="20"/>
                    </w:rPr>
                  </w:pPr>
                  <w:r w:rsidRPr="00F62F2F">
                    <w:rPr>
                      <w:sz w:val="20"/>
                    </w:rPr>
                    <w:t>Объекты общепромышленного назначения в границах земельного отвода идентифицируются отдельно.</w:t>
                  </w:r>
                </w:p>
              </w:tc>
            </w:tr>
            <w:tr w:rsidR="00563753" w:rsidRPr="00F62F2F" w14:paraId="318E2E14"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F4ABF00" w14:textId="77777777" w:rsidR="000F2CF0" w:rsidRPr="00F62F2F" w:rsidRDefault="00563753" w:rsidP="00563753">
                  <w:pPr>
                    <w:pStyle w:val="ConsPlusNormal"/>
                    <w:jc w:val="both"/>
                    <w:outlineLvl w:val="4"/>
                    <w:rPr>
                      <w:sz w:val="20"/>
                    </w:rPr>
                  </w:pPr>
                  <w:r w:rsidRPr="00F62F2F">
                    <w:rPr>
                      <w:sz w:val="20"/>
                    </w:rPr>
                    <w:lastRenderedPageBreak/>
                    <w:t>2.5. Опасные производственные объекты строительства подземных гидротехнических, транспортных и специальных сооружений</w:t>
                  </w:r>
                </w:p>
              </w:tc>
            </w:tr>
            <w:tr w:rsidR="00563753" w:rsidRPr="00F62F2F" w14:paraId="10B704CD" w14:textId="77777777" w:rsidTr="00C07505">
              <w:tc>
                <w:tcPr>
                  <w:tcW w:w="2281" w:type="dxa"/>
                  <w:tcBorders>
                    <w:top w:val="single" w:sz="4" w:space="0" w:color="auto"/>
                    <w:left w:val="single" w:sz="4" w:space="0" w:color="auto"/>
                    <w:bottom w:val="single" w:sz="4" w:space="0" w:color="auto"/>
                    <w:right w:val="single" w:sz="4" w:space="0" w:color="auto"/>
                  </w:tcBorders>
                </w:tcPr>
                <w:p w14:paraId="368A8F41" w14:textId="77777777" w:rsidR="00563753" w:rsidRPr="00F62F2F" w:rsidRDefault="00563753" w:rsidP="00563753">
                  <w:pPr>
                    <w:pStyle w:val="ConsPlusNormal"/>
                    <w:rPr>
                      <w:sz w:val="20"/>
                    </w:rPr>
                  </w:pPr>
                  <w:r w:rsidRPr="00F62F2F">
                    <w:rPr>
                      <w:sz w:val="20"/>
                    </w:rPr>
                    <w:t>Участок гидротехнического строительства</w:t>
                  </w:r>
                </w:p>
              </w:tc>
              <w:tc>
                <w:tcPr>
                  <w:tcW w:w="1843" w:type="dxa"/>
                  <w:vMerge w:val="restart"/>
                  <w:tcBorders>
                    <w:top w:val="single" w:sz="4" w:space="0" w:color="auto"/>
                    <w:left w:val="single" w:sz="4" w:space="0" w:color="auto"/>
                    <w:bottom w:val="single" w:sz="4" w:space="0" w:color="auto"/>
                    <w:right w:val="single" w:sz="4" w:space="0" w:color="auto"/>
                  </w:tcBorders>
                </w:tcPr>
                <w:p w14:paraId="7CA69038" w14:textId="77777777" w:rsidR="00563753" w:rsidRPr="00F62F2F" w:rsidRDefault="00563753" w:rsidP="00563753">
                  <w:pPr>
                    <w:pStyle w:val="ConsPlusNormal"/>
                    <w:jc w:val="both"/>
                    <w:rPr>
                      <w:sz w:val="20"/>
                    </w:rPr>
                  </w:pPr>
                  <w:r w:rsidRPr="00F62F2F">
                    <w:rPr>
                      <w:sz w:val="20"/>
                    </w:rPr>
                    <w:t xml:space="preserve">2.1 </w:t>
                  </w:r>
                  <w:r w:rsidRPr="000F2CF0">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w:t>
                  </w:r>
                  <w:r w:rsidRPr="000F2CF0">
                    <w:rPr>
                      <w:sz w:val="20"/>
                      <w:highlight w:val="lightGray"/>
                    </w:rPr>
                    <w:lastRenderedPageBreak/>
                    <w:t>указанных в приложении 2 к Федеральному закону от 21 июля 1997 г. N 116-ФЗ "О промышленной безопасности опасных производственных объектов";</w:t>
                  </w:r>
                </w:p>
                <w:p w14:paraId="1CF7ABDB" w14:textId="77777777" w:rsidR="00563753" w:rsidRPr="00F62F2F" w:rsidRDefault="00563753" w:rsidP="00563753">
                  <w:pPr>
                    <w:pStyle w:val="ConsPlusNormal"/>
                    <w:jc w:val="both"/>
                    <w:rPr>
                      <w:sz w:val="20"/>
                    </w:rPr>
                  </w:pPr>
                  <w:r w:rsidRPr="00F62F2F">
                    <w:rPr>
                      <w:sz w:val="20"/>
                    </w:rPr>
                    <w:t xml:space="preserve">2.2 </w:t>
                  </w:r>
                  <w:r w:rsidRPr="000F2CF0">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488BF9B" w14:textId="77777777" w:rsidR="00563753" w:rsidRPr="00F62F2F" w:rsidRDefault="00563753" w:rsidP="00563753">
                  <w:pPr>
                    <w:pStyle w:val="ConsPlusNormal"/>
                    <w:jc w:val="both"/>
                    <w:rPr>
                      <w:sz w:val="20"/>
                    </w:rPr>
                  </w:pPr>
                  <w:r w:rsidRPr="00F62F2F">
                    <w:rPr>
                      <w:sz w:val="20"/>
                    </w:rPr>
                    <w:t xml:space="preserve">2.3 </w:t>
                  </w:r>
                  <w:r w:rsidRPr="000F2CF0">
                    <w:rPr>
                      <w:sz w:val="20"/>
                      <w:highlight w:val="lightGray"/>
                    </w:rPr>
                    <w:t xml:space="preserve">- использование стационарно установленных грузоподъемных механизмов (за </w:t>
                  </w:r>
                  <w:r w:rsidRPr="000F2CF0">
                    <w:rPr>
                      <w:sz w:val="20"/>
                      <w:highlight w:val="lightGray"/>
                    </w:rPr>
                    <w:lastRenderedPageBreak/>
                    <w:t xml:space="preserve">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0F2CF0">
                    <w:rPr>
                      <w:sz w:val="20"/>
                      <w:highlight w:val="lightGray"/>
                    </w:rPr>
                    <w:t>крано</w:t>
                  </w:r>
                  <w:proofErr w:type="spellEnd"/>
                  <w:r w:rsidRPr="000F2CF0">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w:t>
                  </w:r>
                  <w:r w:rsidRPr="000F2CF0">
                    <w:rPr>
                      <w:sz w:val="20"/>
                      <w:highlight w:val="lightGray"/>
                    </w:rPr>
                    <w:lastRenderedPageBreak/>
                    <w:t>(вышки) относятся к стационарно установленным грузоподъемным механизмам независимо от их возможности перемещения;</w:t>
                  </w:r>
                </w:p>
                <w:p w14:paraId="6D2B8F59" w14:textId="77777777" w:rsidR="00563753" w:rsidRPr="00F62F2F" w:rsidRDefault="00563753" w:rsidP="00563753">
                  <w:pPr>
                    <w:pStyle w:val="ConsPlusNormal"/>
                    <w:jc w:val="both"/>
                    <w:rPr>
                      <w:sz w:val="20"/>
                    </w:rPr>
                  </w:pPr>
                  <w:r w:rsidRPr="00F62F2F">
                    <w:rPr>
                      <w:sz w:val="20"/>
                    </w:rPr>
                    <w:t xml:space="preserve">2.5 </w:t>
                  </w:r>
                  <w:r w:rsidRPr="000F2CF0">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3B2734B4" w14:textId="77777777" w:rsidR="00563753" w:rsidRPr="00F62F2F" w:rsidRDefault="00563753" w:rsidP="00563753">
                  <w:pPr>
                    <w:pStyle w:val="ConsPlusNormal"/>
                    <w:jc w:val="center"/>
                    <w:rPr>
                      <w:sz w:val="20"/>
                    </w:rPr>
                  </w:pPr>
                  <w:r w:rsidRPr="00F62F2F">
                    <w:rPr>
                      <w:sz w:val="20"/>
                    </w:rPr>
                    <w:lastRenderedPageBreak/>
                    <w:t>Границы горного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6A1DC277" w14:textId="77777777" w:rsidR="00563753" w:rsidRPr="00F62F2F" w:rsidRDefault="00563753" w:rsidP="00563753">
                  <w:pPr>
                    <w:pStyle w:val="ConsPlusNormal"/>
                    <w:jc w:val="both"/>
                    <w:rPr>
                      <w:sz w:val="20"/>
                    </w:rPr>
                  </w:pPr>
                  <w:r w:rsidRPr="00F62F2F">
                    <w:rPr>
                      <w:sz w:val="20"/>
                    </w:rPr>
                    <w:t>Идентифицируются по признаку ведения горных работ и использования взрывчатых материалов на местах производства взрывных работ.</w:t>
                  </w:r>
                </w:p>
                <w:p w14:paraId="12BA50B6" w14:textId="77777777" w:rsidR="00563753" w:rsidRPr="00F62F2F" w:rsidRDefault="00563753" w:rsidP="00563753">
                  <w:pPr>
                    <w:pStyle w:val="ConsPlusNormal"/>
                    <w:jc w:val="both"/>
                    <w:rPr>
                      <w:sz w:val="20"/>
                    </w:rPr>
                  </w:pPr>
                  <w:r w:rsidRPr="00F62F2F">
                    <w:rPr>
                      <w:sz w:val="20"/>
                    </w:rPr>
                    <w:lastRenderedPageBreak/>
                    <w:t>Объекты общепромышленного назначения в границах земельного отвода идентифицируются отдельно.</w:t>
                  </w:r>
                </w:p>
              </w:tc>
            </w:tr>
            <w:tr w:rsidR="00563753" w:rsidRPr="00F62F2F" w14:paraId="459ABCB6" w14:textId="77777777" w:rsidTr="00C07505">
              <w:tc>
                <w:tcPr>
                  <w:tcW w:w="2281" w:type="dxa"/>
                  <w:tcBorders>
                    <w:top w:val="single" w:sz="4" w:space="0" w:color="auto"/>
                    <w:left w:val="single" w:sz="4" w:space="0" w:color="auto"/>
                    <w:bottom w:val="single" w:sz="4" w:space="0" w:color="auto"/>
                    <w:right w:val="single" w:sz="4" w:space="0" w:color="auto"/>
                  </w:tcBorders>
                </w:tcPr>
                <w:p w14:paraId="583FE62B" w14:textId="77777777" w:rsidR="00563753" w:rsidRPr="00F62F2F" w:rsidRDefault="00563753" w:rsidP="00563753">
                  <w:pPr>
                    <w:pStyle w:val="ConsPlusNormal"/>
                    <w:rPr>
                      <w:sz w:val="20"/>
                    </w:rPr>
                  </w:pPr>
                  <w:r w:rsidRPr="00F62F2F">
                    <w:rPr>
                      <w:sz w:val="20"/>
                    </w:rPr>
                    <w:t>Участок транспортного строительства</w:t>
                  </w:r>
                </w:p>
              </w:tc>
              <w:tc>
                <w:tcPr>
                  <w:tcW w:w="1843" w:type="dxa"/>
                  <w:vMerge/>
                  <w:tcBorders>
                    <w:top w:val="single" w:sz="4" w:space="0" w:color="auto"/>
                    <w:left w:val="single" w:sz="4" w:space="0" w:color="auto"/>
                    <w:bottom w:val="single" w:sz="4" w:space="0" w:color="auto"/>
                    <w:right w:val="single" w:sz="4" w:space="0" w:color="auto"/>
                  </w:tcBorders>
                </w:tcPr>
                <w:p w14:paraId="266DD438"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E731E97"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169742E" w14:textId="77777777" w:rsidR="00563753" w:rsidRPr="00F62F2F" w:rsidRDefault="00563753" w:rsidP="00563753">
                  <w:pPr>
                    <w:rPr>
                      <w:sz w:val="20"/>
                      <w:szCs w:val="20"/>
                    </w:rPr>
                  </w:pPr>
                </w:p>
              </w:tc>
            </w:tr>
            <w:tr w:rsidR="00563753" w:rsidRPr="00F62F2F" w14:paraId="7BD730CF" w14:textId="77777777" w:rsidTr="00C07505">
              <w:tc>
                <w:tcPr>
                  <w:tcW w:w="2281" w:type="dxa"/>
                  <w:tcBorders>
                    <w:top w:val="single" w:sz="4" w:space="0" w:color="auto"/>
                    <w:left w:val="single" w:sz="4" w:space="0" w:color="auto"/>
                    <w:bottom w:val="single" w:sz="4" w:space="0" w:color="auto"/>
                    <w:right w:val="single" w:sz="4" w:space="0" w:color="auto"/>
                  </w:tcBorders>
                </w:tcPr>
                <w:p w14:paraId="5C466E34" w14:textId="77777777" w:rsidR="00563753" w:rsidRPr="00F62F2F" w:rsidRDefault="00563753" w:rsidP="00563753">
                  <w:pPr>
                    <w:pStyle w:val="ConsPlusNormal"/>
                    <w:rPr>
                      <w:sz w:val="20"/>
                    </w:rPr>
                  </w:pPr>
                  <w:r w:rsidRPr="00F62F2F">
                    <w:rPr>
                      <w:sz w:val="20"/>
                    </w:rPr>
                    <w:t>Участок специального строительства</w:t>
                  </w:r>
                </w:p>
              </w:tc>
              <w:tc>
                <w:tcPr>
                  <w:tcW w:w="1843" w:type="dxa"/>
                  <w:vMerge/>
                  <w:tcBorders>
                    <w:top w:val="single" w:sz="4" w:space="0" w:color="auto"/>
                    <w:left w:val="single" w:sz="4" w:space="0" w:color="auto"/>
                    <w:bottom w:val="single" w:sz="4" w:space="0" w:color="auto"/>
                    <w:right w:val="single" w:sz="4" w:space="0" w:color="auto"/>
                  </w:tcBorders>
                </w:tcPr>
                <w:p w14:paraId="14FEAF43"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996662C"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9DA6EBD" w14:textId="77777777" w:rsidR="00563753" w:rsidRPr="00F62F2F" w:rsidRDefault="00563753" w:rsidP="00563753">
                  <w:pPr>
                    <w:rPr>
                      <w:sz w:val="20"/>
                      <w:szCs w:val="20"/>
                    </w:rPr>
                  </w:pPr>
                </w:p>
              </w:tc>
            </w:tr>
            <w:tr w:rsidR="00563753" w:rsidRPr="00F62F2F" w14:paraId="6A402490"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09786179" w14:textId="77777777" w:rsidR="00210ED2" w:rsidRPr="00F62F2F" w:rsidRDefault="00563753" w:rsidP="00563753">
                  <w:pPr>
                    <w:pStyle w:val="ConsPlusNormal"/>
                    <w:jc w:val="both"/>
                    <w:outlineLvl w:val="4"/>
                    <w:rPr>
                      <w:sz w:val="20"/>
                    </w:rPr>
                  </w:pPr>
                  <w:r w:rsidRPr="00F62F2F">
                    <w:rPr>
                      <w:sz w:val="20"/>
                    </w:rPr>
                    <w:lastRenderedPageBreak/>
                    <w:t>2.6. Опасные производственные объекты, размещенные в естественных подземных полостях или отработанных горных выработках</w:t>
                  </w:r>
                </w:p>
              </w:tc>
            </w:tr>
            <w:tr w:rsidR="00563753" w:rsidRPr="00F62F2F" w14:paraId="34988F96" w14:textId="77777777" w:rsidTr="00C07505">
              <w:tc>
                <w:tcPr>
                  <w:tcW w:w="2281" w:type="dxa"/>
                  <w:tcBorders>
                    <w:top w:val="single" w:sz="4" w:space="0" w:color="auto"/>
                    <w:left w:val="single" w:sz="4" w:space="0" w:color="auto"/>
                    <w:bottom w:val="single" w:sz="4" w:space="0" w:color="auto"/>
                    <w:right w:val="single" w:sz="4" w:space="0" w:color="auto"/>
                  </w:tcBorders>
                </w:tcPr>
                <w:p w14:paraId="39C79EB3" w14:textId="77777777" w:rsidR="00563753" w:rsidRPr="00F62F2F" w:rsidRDefault="00563753" w:rsidP="00563753">
                  <w:pPr>
                    <w:pStyle w:val="ConsPlusNormal"/>
                    <w:rPr>
                      <w:sz w:val="20"/>
                    </w:rPr>
                  </w:pPr>
                  <w:r w:rsidRPr="00F62F2F">
                    <w:rPr>
                      <w:sz w:val="20"/>
                    </w:rPr>
                    <w:t>Название объекта, размещенного в отработанной горной выработке</w:t>
                  </w:r>
                </w:p>
              </w:tc>
              <w:tc>
                <w:tcPr>
                  <w:tcW w:w="1843" w:type="dxa"/>
                  <w:vMerge w:val="restart"/>
                  <w:tcBorders>
                    <w:top w:val="single" w:sz="4" w:space="0" w:color="auto"/>
                    <w:left w:val="single" w:sz="4" w:space="0" w:color="auto"/>
                    <w:bottom w:val="single" w:sz="4" w:space="0" w:color="auto"/>
                    <w:right w:val="single" w:sz="4" w:space="0" w:color="auto"/>
                  </w:tcBorders>
                </w:tcPr>
                <w:p w14:paraId="3A201291" w14:textId="77777777" w:rsidR="00563753" w:rsidRPr="00F62F2F" w:rsidRDefault="00563753" w:rsidP="00563753">
                  <w:pPr>
                    <w:pStyle w:val="ConsPlusNormal"/>
                    <w:jc w:val="both"/>
                    <w:rPr>
                      <w:sz w:val="20"/>
                    </w:rPr>
                  </w:pPr>
                  <w:r w:rsidRPr="00F62F2F">
                    <w:rPr>
                      <w:sz w:val="20"/>
                    </w:rPr>
                    <w:t xml:space="preserve">2.1 </w:t>
                  </w:r>
                  <w:r w:rsidRPr="000F2CF0">
                    <w:rPr>
                      <w:sz w:val="20"/>
                      <w:highlight w:val="lightGray"/>
                    </w:rPr>
                    <w:t>- получение, использование, переработка, образование, хранение, транспортирован</w:t>
                  </w:r>
                  <w:r w:rsidRPr="000F2CF0">
                    <w:rPr>
                      <w:sz w:val="20"/>
                      <w:highlight w:val="lightGray"/>
                    </w:rPr>
                    <w:lastRenderedPageBreak/>
                    <w:t>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B7520D6" w14:textId="77777777" w:rsidR="00563753" w:rsidRPr="00F62F2F" w:rsidRDefault="00563753" w:rsidP="00563753">
                  <w:pPr>
                    <w:pStyle w:val="ConsPlusNormal"/>
                    <w:jc w:val="both"/>
                    <w:rPr>
                      <w:sz w:val="20"/>
                    </w:rPr>
                  </w:pPr>
                  <w:r w:rsidRPr="00F62F2F">
                    <w:rPr>
                      <w:sz w:val="20"/>
                    </w:rPr>
                    <w:t xml:space="preserve">2.2 </w:t>
                  </w:r>
                  <w:r w:rsidRPr="000F2CF0">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7799B9D" w14:textId="77777777" w:rsidR="00563753" w:rsidRPr="00F62F2F" w:rsidRDefault="00563753" w:rsidP="00563753">
                  <w:pPr>
                    <w:pStyle w:val="ConsPlusNormal"/>
                    <w:jc w:val="both"/>
                    <w:rPr>
                      <w:sz w:val="20"/>
                    </w:rPr>
                  </w:pPr>
                  <w:r w:rsidRPr="00F62F2F">
                    <w:rPr>
                      <w:sz w:val="20"/>
                    </w:rPr>
                    <w:t xml:space="preserve">2.3 </w:t>
                  </w:r>
                  <w:r w:rsidRPr="000F2CF0">
                    <w:rPr>
                      <w:sz w:val="20"/>
                      <w:highlight w:val="lightGray"/>
                    </w:rPr>
                    <w:t xml:space="preserve">- использование стационарно </w:t>
                  </w:r>
                  <w:r w:rsidRPr="000F2CF0">
                    <w:rPr>
                      <w:sz w:val="20"/>
                      <w:highlight w:val="lightGray"/>
                    </w:rPr>
                    <w:lastRenderedPageBreak/>
                    <w:t xml:space="preserve">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0F2CF0">
                    <w:rPr>
                      <w:sz w:val="20"/>
                      <w:highlight w:val="lightGray"/>
                    </w:rPr>
                    <w:t>крано</w:t>
                  </w:r>
                  <w:proofErr w:type="spellEnd"/>
                  <w:r w:rsidRPr="000F2CF0">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w:t>
                  </w:r>
                  <w:r w:rsidRPr="000F2CF0">
                    <w:rPr>
                      <w:sz w:val="20"/>
                      <w:highlight w:val="lightGray"/>
                    </w:rPr>
                    <w:lastRenderedPageBreak/>
                    <w:t>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F53C933" w14:textId="77777777" w:rsidR="00563753" w:rsidRPr="00F62F2F" w:rsidRDefault="00563753" w:rsidP="00563753">
                  <w:pPr>
                    <w:pStyle w:val="ConsPlusNormal"/>
                    <w:jc w:val="both"/>
                    <w:rPr>
                      <w:sz w:val="20"/>
                    </w:rPr>
                  </w:pPr>
                  <w:r w:rsidRPr="00F62F2F">
                    <w:rPr>
                      <w:sz w:val="20"/>
                    </w:rPr>
                    <w:t xml:space="preserve">2.5 </w:t>
                  </w:r>
                  <w:r w:rsidRPr="000F2CF0">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7C5A8A55" w14:textId="77777777" w:rsidR="00563753" w:rsidRPr="00F62F2F" w:rsidRDefault="00563753" w:rsidP="00563753">
                  <w:pPr>
                    <w:pStyle w:val="ConsPlusNormal"/>
                    <w:jc w:val="center"/>
                    <w:rPr>
                      <w:sz w:val="20"/>
                    </w:rPr>
                  </w:pPr>
                  <w:r w:rsidRPr="00F62F2F">
                    <w:rPr>
                      <w:sz w:val="20"/>
                    </w:rPr>
                    <w:lastRenderedPageBreak/>
                    <w:t>Границы горного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3879D2CB" w14:textId="77777777" w:rsidR="00563753" w:rsidRPr="00F62F2F" w:rsidRDefault="00563753" w:rsidP="00563753">
                  <w:pPr>
                    <w:pStyle w:val="ConsPlusNormal"/>
                    <w:jc w:val="both"/>
                    <w:rPr>
                      <w:sz w:val="20"/>
                    </w:rPr>
                  </w:pPr>
                  <w:r w:rsidRPr="00F62F2F">
                    <w:rPr>
                      <w:sz w:val="20"/>
                    </w:rPr>
                    <w:t>Идентифицируются по признаку ведения работ в подземных условиях.</w:t>
                  </w:r>
                </w:p>
              </w:tc>
            </w:tr>
            <w:tr w:rsidR="00563753" w:rsidRPr="00F62F2F" w14:paraId="45FF0AF2" w14:textId="77777777" w:rsidTr="00C07505">
              <w:tc>
                <w:tcPr>
                  <w:tcW w:w="2281" w:type="dxa"/>
                  <w:tcBorders>
                    <w:top w:val="single" w:sz="4" w:space="0" w:color="auto"/>
                    <w:left w:val="single" w:sz="4" w:space="0" w:color="auto"/>
                    <w:bottom w:val="single" w:sz="4" w:space="0" w:color="auto"/>
                    <w:right w:val="single" w:sz="4" w:space="0" w:color="auto"/>
                  </w:tcBorders>
                </w:tcPr>
                <w:p w14:paraId="5BC93F2A" w14:textId="77777777" w:rsidR="00563753" w:rsidRPr="00F62F2F" w:rsidRDefault="00563753" w:rsidP="00563753">
                  <w:pPr>
                    <w:pStyle w:val="ConsPlusNormal"/>
                    <w:rPr>
                      <w:sz w:val="20"/>
                    </w:rPr>
                  </w:pPr>
                  <w:r w:rsidRPr="00F62F2F">
                    <w:rPr>
                      <w:sz w:val="20"/>
                    </w:rPr>
                    <w:t xml:space="preserve">Название объекта, </w:t>
                  </w:r>
                  <w:r w:rsidRPr="00F62F2F">
                    <w:rPr>
                      <w:sz w:val="20"/>
                    </w:rPr>
                    <w:lastRenderedPageBreak/>
                    <w:t>размещенного в естественной подземной полости</w:t>
                  </w:r>
                </w:p>
              </w:tc>
              <w:tc>
                <w:tcPr>
                  <w:tcW w:w="1843" w:type="dxa"/>
                  <w:vMerge/>
                  <w:tcBorders>
                    <w:top w:val="single" w:sz="4" w:space="0" w:color="auto"/>
                    <w:left w:val="single" w:sz="4" w:space="0" w:color="auto"/>
                    <w:bottom w:val="single" w:sz="4" w:space="0" w:color="auto"/>
                    <w:right w:val="single" w:sz="4" w:space="0" w:color="auto"/>
                  </w:tcBorders>
                </w:tcPr>
                <w:p w14:paraId="528907A5"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DF73987"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066E229" w14:textId="77777777" w:rsidR="00563753" w:rsidRPr="00F62F2F" w:rsidRDefault="00563753" w:rsidP="00563753">
                  <w:pPr>
                    <w:rPr>
                      <w:sz w:val="20"/>
                      <w:szCs w:val="20"/>
                    </w:rPr>
                  </w:pPr>
                </w:p>
              </w:tc>
            </w:tr>
            <w:tr w:rsidR="00563753" w:rsidRPr="00F62F2F" w14:paraId="7E09A899"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6453CDC3" w14:textId="77777777" w:rsidR="000F2CF0" w:rsidRPr="00F62F2F" w:rsidRDefault="00563753" w:rsidP="00563753">
                  <w:pPr>
                    <w:pStyle w:val="ConsPlusNormal"/>
                    <w:jc w:val="both"/>
                    <w:outlineLvl w:val="3"/>
                    <w:rPr>
                      <w:sz w:val="20"/>
                    </w:rPr>
                  </w:pPr>
                  <w:r w:rsidRPr="00F62F2F">
                    <w:rPr>
                      <w:sz w:val="20"/>
                    </w:rPr>
                    <w:lastRenderedPageBreak/>
                    <w:t>3. Опасные производственные объекты, на которых хранятся, получаются, используются и транспортируются взрывчатые вещества</w:t>
                  </w:r>
                </w:p>
              </w:tc>
            </w:tr>
            <w:tr w:rsidR="00563753" w:rsidRPr="00F62F2F" w14:paraId="0463113B" w14:textId="77777777" w:rsidTr="00C07505">
              <w:tc>
                <w:tcPr>
                  <w:tcW w:w="2281" w:type="dxa"/>
                  <w:tcBorders>
                    <w:top w:val="single" w:sz="4" w:space="0" w:color="auto"/>
                    <w:left w:val="single" w:sz="4" w:space="0" w:color="auto"/>
                    <w:bottom w:val="single" w:sz="4" w:space="0" w:color="auto"/>
                    <w:right w:val="single" w:sz="4" w:space="0" w:color="auto"/>
                  </w:tcBorders>
                </w:tcPr>
                <w:p w14:paraId="5395F1F6" w14:textId="77777777" w:rsidR="00563753" w:rsidRPr="00F62F2F" w:rsidRDefault="00563753" w:rsidP="00563753">
                  <w:pPr>
                    <w:pStyle w:val="ConsPlusNormal"/>
                    <w:rPr>
                      <w:sz w:val="20"/>
                    </w:rPr>
                  </w:pPr>
                  <w:r w:rsidRPr="00F62F2F">
                    <w:rPr>
                      <w:sz w:val="20"/>
                    </w:rPr>
                    <w:t>Склад взрывчатых материалов</w:t>
                  </w:r>
                </w:p>
              </w:tc>
              <w:tc>
                <w:tcPr>
                  <w:tcW w:w="1843" w:type="dxa"/>
                  <w:vMerge w:val="restart"/>
                  <w:tcBorders>
                    <w:top w:val="single" w:sz="4" w:space="0" w:color="auto"/>
                    <w:left w:val="single" w:sz="4" w:space="0" w:color="auto"/>
                    <w:bottom w:val="single" w:sz="4" w:space="0" w:color="auto"/>
                    <w:right w:val="single" w:sz="4" w:space="0" w:color="auto"/>
                  </w:tcBorders>
                </w:tcPr>
                <w:p w14:paraId="3A70584A" w14:textId="77777777" w:rsidR="00563753" w:rsidRPr="00F62F2F" w:rsidRDefault="00563753" w:rsidP="00563753">
                  <w:pPr>
                    <w:pStyle w:val="ConsPlusNormal"/>
                    <w:jc w:val="both"/>
                    <w:rPr>
                      <w:sz w:val="20"/>
                    </w:rPr>
                  </w:pPr>
                  <w:r w:rsidRPr="00F62F2F">
                    <w:rPr>
                      <w:sz w:val="20"/>
                    </w:rPr>
                    <w:t xml:space="preserve">2.1 </w:t>
                  </w:r>
                  <w:r w:rsidRPr="009C4481">
                    <w:rPr>
                      <w:sz w:val="20"/>
                      <w:highlight w:val="lightGray"/>
                    </w:rPr>
                    <w:t xml:space="preserve">- получение, использование, </w:t>
                  </w:r>
                  <w:r w:rsidRPr="009C4481">
                    <w:rPr>
                      <w:sz w:val="20"/>
                      <w:highlight w:val="lightGray"/>
                    </w:rPr>
                    <w:lastRenderedPageBreak/>
                    <w:t>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2F7D445" w14:textId="77777777" w:rsidR="00563753" w:rsidRPr="00F62F2F" w:rsidRDefault="00563753" w:rsidP="00563753">
                  <w:pPr>
                    <w:pStyle w:val="ConsPlusNormal"/>
                    <w:jc w:val="both"/>
                    <w:rPr>
                      <w:sz w:val="20"/>
                    </w:rPr>
                  </w:pPr>
                  <w:r w:rsidRPr="00F62F2F">
                    <w:rPr>
                      <w:sz w:val="20"/>
                    </w:rPr>
                    <w:t xml:space="preserve">2.2 </w:t>
                  </w:r>
                  <w:r w:rsidRPr="009C4481">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w:t>
                  </w:r>
                  <w:r w:rsidRPr="009C4481">
                    <w:rPr>
                      <w:sz w:val="20"/>
                      <w:highlight w:val="lightGray"/>
                    </w:rPr>
                    <w:lastRenderedPageBreak/>
                    <w:t>МПа;</w:t>
                  </w:r>
                </w:p>
                <w:p w14:paraId="7897162F" w14:textId="77777777" w:rsidR="00563753" w:rsidRPr="00F62F2F" w:rsidRDefault="00563753" w:rsidP="00563753">
                  <w:pPr>
                    <w:pStyle w:val="ConsPlusNormal"/>
                    <w:jc w:val="both"/>
                    <w:rPr>
                      <w:sz w:val="20"/>
                    </w:rPr>
                  </w:pPr>
                  <w:r w:rsidRPr="00F62F2F">
                    <w:rPr>
                      <w:sz w:val="20"/>
                    </w:rPr>
                    <w:t xml:space="preserve">2.3 </w:t>
                  </w:r>
                  <w:r w:rsidRPr="009C4481">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9C4481">
                    <w:rPr>
                      <w:sz w:val="20"/>
                      <w:highlight w:val="lightGray"/>
                    </w:rPr>
                    <w:t>крано</w:t>
                  </w:r>
                  <w:proofErr w:type="spellEnd"/>
                  <w:r w:rsidRPr="009C4481">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w:t>
                  </w:r>
                  <w:r w:rsidRPr="009C4481">
                    <w:rPr>
                      <w:sz w:val="20"/>
                      <w:highlight w:val="lightGray"/>
                    </w:rPr>
                    <w:lastRenderedPageBreak/>
                    <w:t>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573AEEFA" w14:textId="77777777" w:rsidR="00563753" w:rsidRPr="00F62F2F" w:rsidRDefault="00563753" w:rsidP="00563753">
                  <w:pPr>
                    <w:pStyle w:val="ConsPlusNormal"/>
                    <w:jc w:val="center"/>
                    <w:rPr>
                      <w:sz w:val="20"/>
                    </w:rPr>
                  </w:pPr>
                  <w:r w:rsidRPr="00C960A1">
                    <w:rPr>
                      <w:sz w:val="20"/>
                    </w:rPr>
                    <w:lastRenderedPageBreak/>
                    <w:t xml:space="preserve">Границы </w:t>
                  </w:r>
                  <w:r w:rsidRPr="009C4481">
                    <w:rPr>
                      <w:sz w:val="20"/>
                      <w:highlight w:val="lightGray"/>
                    </w:rPr>
                    <w:t xml:space="preserve">согласно </w:t>
                  </w:r>
                  <w:r w:rsidRPr="009C4481">
                    <w:rPr>
                      <w:sz w:val="20"/>
                      <w:highlight w:val="lightGray"/>
                    </w:rPr>
                    <w:lastRenderedPageBreak/>
                    <w:t>проектной документации</w:t>
                  </w:r>
                </w:p>
              </w:tc>
              <w:tc>
                <w:tcPr>
                  <w:tcW w:w="2036" w:type="dxa"/>
                  <w:vMerge w:val="restart"/>
                  <w:tcBorders>
                    <w:top w:val="single" w:sz="4" w:space="0" w:color="auto"/>
                    <w:left w:val="single" w:sz="4" w:space="0" w:color="auto"/>
                    <w:bottom w:val="single" w:sz="4" w:space="0" w:color="auto"/>
                    <w:right w:val="single" w:sz="4" w:space="0" w:color="auto"/>
                  </w:tcBorders>
                </w:tcPr>
                <w:p w14:paraId="0AEEDEF1" w14:textId="77777777" w:rsidR="00563753" w:rsidRPr="00F62F2F" w:rsidRDefault="00563753" w:rsidP="00563753">
                  <w:pPr>
                    <w:pStyle w:val="ConsPlusNormal"/>
                    <w:jc w:val="both"/>
                    <w:rPr>
                      <w:sz w:val="20"/>
                    </w:rPr>
                  </w:pPr>
                  <w:r w:rsidRPr="00F62F2F">
                    <w:rPr>
                      <w:sz w:val="20"/>
                    </w:rPr>
                    <w:lastRenderedPageBreak/>
                    <w:t xml:space="preserve">Идентифицируется по признаку </w:t>
                  </w:r>
                  <w:r w:rsidRPr="00F62F2F">
                    <w:rPr>
                      <w:sz w:val="20"/>
                    </w:rPr>
                    <w:lastRenderedPageBreak/>
                    <w:t>хранения, транспортирования взрывчатых веществ и материалов.</w:t>
                  </w:r>
                </w:p>
                <w:p w14:paraId="08EB692B" w14:textId="77777777" w:rsidR="00563753" w:rsidRPr="00F62F2F" w:rsidRDefault="00563753" w:rsidP="00563753">
                  <w:pPr>
                    <w:pStyle w:val="ConsPlusNormal"/>
                    <w:jc w:val="both"/>
                    <w:rPr>
                      <w:sz w:val="20"/>
                    </w:rPr>
                  </w:pPr>
                  <w:r w:rsidRPr="00F62F2F">
                    <w:rPr>
                      <w:sz w:val="20"/>
                    </w:rPr>
                    <w:t>При определении количества опасного вещества следует исходить из проектной (в случае уменьшения количества хранящихся взрывчатых материалов - паспортной) вместимости склада.</w:t>
                  </w:r>
                </w:p>
                <w:p w14:paraId="4A2E5124" w14:textId="77777777" w:rsidR="00563753" w:rsidRPr="009C4481" w:rsidRDefault="00563753" w:rsidP="00563753">
                  <w:pPr>
                    <w:pStyle w:val="ConsPlusNormal"/>
                    <w:jc w:val="both"/>
                    <w:rPr>
                      <w:sz w:val="20"/>
                      <w:highlight w:val="lightGray"/>
                    </w:rPr>
                  </w:pPr>
                  <w:r w:rsidRPr="009C4481">
                    <w:rPr>
                      <w:sz w:val="20"/>
                      <w:highlight w:val="lightGray"/>
                    </w:rPr>
                    <w:t>Склады взрывчатых материалов, находящихся в подземных горных выработках рудников (шахт) идентифицируются в их составе.</w:t>
                  </w:r>
                </w:p>
                <w:p w14:paraId="6DEBA698" w14:textId="77777777" w:rsidR="00563753" w:rsidRPr="00F62F2F" w:rsidRDefault="00563753" w:rsidP="00563753">
                  <w:pPr>
                    <w:pStyle w:val="ConsPlusNormal"/>
                    <w:jc w:val="both"/>
                    <w:rPr>
                      <w:sz w:val="20"/>
                    </w:rPr>
                  </w:pPr>
                  <w:r w:rsidRPr="009C4481">
                    <w:rPr>
                      <w:sz w:val="20"/>
                      <w:highlight w:val="lightGray"/>
                    </w:rPr>
                    <w:t xml:space="preserve">Передвижные склады идентифицируются как опасный производственный объект в случае их стационарного размещения в соответствии с требованиями, установленными федеральными нормами и </w:t>
                  </w:r>
                  <w:r w:rsidRPr="009C4481">
                    <w:rPr>
                      <w:sz w:val="20"/>
                      <w:highlight w:val="lightGray"/>
                    </w:rPr>
                    <w:lastRenderedPageBreak/>
                    <w:t>правилами в области промышленной безопасности.</w:t>
                  </w:r>
                </w:p>
              </w:tc>
            </w:tr>
            <w:tr w:rsidR="00563753" w:rsidRPr="00F62F2F" w14:paraId="5C7C4E99" w14:textId="77777777" w:rsidTr="00C07505">
              <w:tc>
                <w:tcPr>
                  <w:tcW w:w="2281" w:type="dxa"/>
                  <w:tcBorders>
                    <w:top w:val="single" w:sz="4" w:space="0" w:color="auto"/>
                    <w:left w:val="single" w:sz="4" w:space="0" w:color="auto"/>
                    <w:bottom w:val="single" w:sz="4" w:space="0" w:color="auto"/>
                    <w:right w:val="single" w:sz="4" w:space="0" w:color="auto"/>
                  </w:tcBorders>
                </w:tcPr>
                <w:p w14:paraId="6798A939" w14:textId="77777777" w:rsidR="00563753" w:rsidRPr="00F62F2F" w:rsidRDefault="00563753" w:rsidP="00563753">
                  <w:pPr>
                    <w:pStyle w:val="ConsPlusNormal"/>
                    <w:rPr>
                      <w:sz w:val="20"/>
                    </w:rPr>
                  </w:pPr>
                  <w:r w:rsidRPr="00F62F2F">
                    <w:rPr>
                      <w:sz w:val="20"/>
                    </w:rPr>
                    <w:lastRenderedPageBreak/>
                    <w:t xml:space="preserve">Передвижной склад </w:t>
                  </w:r>
                  <w:r w:rsidRPr="000F2CF0">
                    <w:rPr>
                      <w:sz w:val="20"/>
                      <w:highlight w:val="lightGray"/>
                    </w:rPr>
                    <w:t>взрывчатых материалов</w:t>
                  </w:r>
                </w:p>
              </w:tc>
              <w:tc>
                <w:tcPr>
                  <w:tcW w:w="1843" w:type="dxa"/>
                  <w:vMerge/>
                  <w:tcBorders>
                    <w:top w:val="single" w:sz="4" w:space="0" w:color="auto"/>
                    <w:left w:val="single" w:sz="4" w:space="0" w:color="auto"/>
                    <w:bottom w:val="single" w:sz="4" w:space="0" w:color="auto"/>
                    <w:right w:val="single" w:sz="4" w:space="0" w:color="auto"/>
                  </w:tcBorders>
                </w:tcPr>
                <w:p w14:paraId="66A0D0AA"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271E53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6747369" w14:textId="77777777" w:rsidR="00563753" w:rsidRPr="00F62F2F" w:rsidRDefault="00563753" w:rsidP="00563753">
                  <w:pPr>
                    <w:rPr>
                      <w:sz w:val="20"/>
                      <w:szCs w:val="20"/>
                    </w:rPr>
                  </w:pPr>
                </w:p>
              </w:tc>
            </w:tr>
            <w:tr w:rsidR="00563753" w:rsidRPr="00F62F2F" w14:paraId="75325981" w14:textId="77777777" w:rsidTr="00C07505">
              <w:tc>
                <w:tcPr>
                  <w:tcW w:w="2281" w:type="dxa"/>
                  <w:tcBorders>
                    <w:top w:val="single" w:sz="4" w:space="0" w:color="auto"/>
                    <w:left w:val="single" w:sz="4" w:space="0" w:color="auto"/>
                    <w:bottom w:val="single" w:sz="4" w:space="0" w:color="auto"/>
                    <w:right w:val="single" w:sz="4" w:space="0" w:color="auto"/>
                  </w:tcBorders>
                </w:tcPr>
                <w:p w14:paraId="27E01A0D" w14:textId="77777777" w:rsidR="00563753" w:rsidRPr="00F62F2F" w:rsidRDefault="00563753" w:rsidP="00563753">
                  <w:pPr>
                    <w:pStyle w:val="ConsPlusNormal"/>
                    <w:rPr>
                      <w:sz w:val="20"/>
                    </w:rPr>
                  </w:pPr>
                  <w:r w:rsidRPr="00F62F2F">
                    <w:rPr>
                      <w:sz w:val="20"/>
                    </w:rPr>
                    <w:lastRenderedPageBreak/>
                    <w:t>Цех, участок, пункт изготовления (подготовки) взрывчатых материалов</w:t>
                  </w:r>
                </w:p>
              </w:tc>
              <w:tc>
                <w:tcPr>
                  <w:tcW w:w="1843" w:type="dxa"/>
                  <w:tcBorders>
                    <w:top w:val="single" w:sz="4" w:space="0" w:color="auto"/>
                    <w:left w:val="single" w:sz="4" w:space="0" w:color="auto"/>
                    <w:bottom w:val="single" w:sz="4" w:space="0" w:color="auto"/>
                    <w:right w:val="single" w:sz="4" w:space="0" w:color="auto"/>
                  </w:tcBorders>
                </w:tcPr>
                <w:p w14:paraId="5B542FB9" w14:textId="77777777" w:rsidR="00563753" w:rsidRPr="00F62F2F" w:rsidRDefault="00563753" w:rsidP="00563753">
                  <w:pPr>
                    <w:pStyle w:val="ConsPlusNormal"/>
                    <w:jc w:val="both"/>
                    <w:rPr>
                      <w:sz w:val="20"/>
                    </w:rPr>
                  </w:pPr>
                  <w:r w:rsidRPr="00F62F2F">
                    <w:rPr>
                      <w:sz w:val="20"/>
                    </w:rPr>
                    <w:t xml:space="preserve">2.1 </w:t>
                  </w:r>
                  <w:r w:rsidRPr="009C4481">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7B7C597" w14:textId="77777777" w:rsidR="00563753" w:rsidRPr="00F62F2F" w:rsidRDefault="00563753" w:rsidP="00563753">
                  <w:pPr>
                    <w:pStyle w:val="ConsPlusNormal"/>
                    <w:jc w:val="both"/>
                    <w:rPr>
                      <w:sz w:val="20"/>
                    </w:rPr>
                  </w:pPr>
                  <w:r w:rsidRPr="00F62F2F">
                    <w:rPr>
                      <w:sz w:val="20"/>
                    </w:rPr>
                    <w:t xml:space="preserve">2.2 </w:t>
                  </w:r>
                  <w:r w:rsidRPr="009C4481">
                    <w:rPr>
                      <w:sz w:val="20"/>
                      <w:highlight w:val="lightGray"/>
                    </w:rPr>
                    <w:t xml:space="preserve">- использование оборудования, работающего под </w:t>
                  </w:r>
                  <w:r w:rsidRPr="009C4481">
                    <w:rPr>
                      <w:sz w:val="20"/>
                      <w:highlight w:val="lightGray"/>
                    </w:rPr>
                    <w:lastRenderedPageBreak/>
                    <w:t>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0241595" w14:textId="77777777" w:rsidR="00563753" w:rsidRPr="00F62F2F" w:rsidRDefault="00563753" w:rsidP="00563753">
                  <w:pPr>
                    <w:pStyle w:val="ConsPlusNormal"/>
                    <w:jc w:val="both"/>
                    <w:rPr>
                      <w:sz w:val="20"/>
                    </w:rPr>
                  </w:pPr>
                  <w:r w:rsidRPr="00F62F2F">
                    <w:rPr>
                      <w:sz w:val="20"/>
                    </w:rPr>
                    <w:t xml:space="preserve">2.3 </w:t>
                  </w:r>
                  <w:r w:rsidRPr="009C4481">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w:t>
                  </w:r>
                  <w:r w:rsidRPr="009C4481">
                    <w:rPr>
                      <w:sz w:val="20"/>
                      <w:highlight w:val="lightGray"/>
                    </w:rPr>
                    <w:lastRenderedPageBreak/>
                    <w:t xml:space="preserve">осуществлять грузоподъемные операции только на специально подготовленных для этих целей площадках, при этом крановые, </w:t>
                  </w:r>
                  <w:proofErr w:type="spellStart"/>
                  <w:r w:rsidRPr="009C4481">
                    <w:rPr>
                      <w:sz w:val="20"/>
                      <w:highlight w:val="lightGray"/>
                    </w:rPr>
                    <w:t>крано</w:t>
                  </w:r>
                  <w:proofErr w:type="spellEnd"/>
                  <w:r w:rsidRPr="009C4481">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335CEC44" w14:textId="77777777" w:rsidR="00563753" w:rsidRPr="00F62F2F" w:rsidRDefault="00563753" w:rsidP="00563753">
                  <w:pPr>
                    <w:pStyle w:val="ConsPlusNormal"/>
                    <w:jc w:val="center"/>
                    <w:rPr>
                      <w:sz w:val="20"/>
                    </w:rPr>
                  </w:pPr>
                  <w:r w:rsidRPr="00F62F2F">
                    <w:rPr>
                      <w:sz w:val="20"/>
                    </w:rPr>
                    <w:lastRenderedPageBreak/>
                    <w:t>Границы согласно проектной документации</w:t>
                  </w:r>
                </w:p>
              </w:tc>
              <w:tc>
                <w:tcPr>
                  <w:tcW w:w="2036" w:type="dxa"/>
                  <w:tcBorders>
                    <w:top w:val="single" w:sz="4" w:space="0" w:color="auto"/>
                    <w:left w:val="single" w:sz="4" w:space="0" w:color="auto"/>
                    <w:bottom w:val="single" w:sz="4" w:space="0" w:color="auto"/>
                    <w:right w:val="single" w:sz="4" w:space="0" w:color="auto"/>
                  </w:tcBorders>
                </w:tcPr>
                <w:p w14:paraId="0EE0BF5A" w14:textId="77777777" w:rsidR="00563753" w:rsidRPr="00F62F2F" w:rsidRDefault="00563753" w:rsidP="00563753">
                  <w:pPr>
                    <w:pStyle w:val="ConsPlusNormal"/>
                    <w:jc w:val="both"/>
                    <w:rPr>
                      <w:sz w:val="20"/>
                    </w:rPr>
                  </w:pPr>
                  <w:r w:rsidRPr="00F62F2F">
                    <w:rPr>
                      <w:sz w:val="20"/>
                    </w:rPr>
                    <w:t>Идентифицируется по признаку получения, использования, переработки, образования, хранения, транспортирования и уничтожения взрывчатых материалов в количествах согласно проектной документации.</w:t>
                  </w:r>
                </w:p>
                <w:p w14:paraId="5F19A095" w14:textId="77777777" w:rsidR="00563753" w:rsidRPr="00F62F2F" w:rsidRDefault="00563753" w:rsidP="00563753">
                  <w:pPr>
                    <w:pStyle w:val="ConsPlusNormal"/>
                    <w:jc w:val="both"/>
                    <w:rPr>
                      <w:sz w:val="20"/>
                    </w:rPr>
                  </w:pPr>
                  <w:r w:rsidRPr="009C4481">
                    <w:rPr>
                      <w:sz w:val="20"/>
                      <w:highlight w:val="lightGray"/>
                    </w:rPr>
                    <w:t xml:space="preserve">Стационарные пункты производства (подготовки) взрывчатых материалов, находящиеся в границах горного отвода карьера </w:t>
                  </w:r>
                  <w:r w:rsidRPr="009C4481">
                    <w:rPr>
                      <w:sz w:val="20"/>
                      <w:highlight w:val="lightGray"/>
                    </w:rPr>
                    <w:lastRenderedPageBreak/>
                    <w:t>(разреза), участка горного капитального строительства, в подземных выработках рудника (шахты), а также на территории склада взрывчатых материалов идентифицируются в их составе.</w:t>
                  </w:r>
                </w:p>
              </w:tc>
            </w:tr>
            <w:tr w:rsidR="00563753" w:rsidRPr="00F62F2F" w14:paraId="588E20E8" w14:textId="77777777" w:rsidTr="00C07505">
              <w:tc>
                <w:tcPr>
                  <w:tcW w:w="2281" w:type="dxa"/>
                  <w:tcBorders>
                    <w:top w:val="single" w:sz="4" w:space="0" w:color="auto"/>
                    <w:left w:val="single" w:sz="4" w:space="0" w:color="auto"/>
                    <w:bottom w:val="single" w:sz="4" w:space="0" w:color="auto"/>
                    <w:right w:val="single" w:sz="4" w:space="0" w:color="auto"/>
                  </w:tcBorders>
                </w:tcPr>
                <w:p w14:paraId="27A0A0DA" w14:textId="77777777" w:rsidR="00563753" w:rsidRPr="00F62F2F" w:rsidRDefault="00563753" w:rsidP="00563753">
                  <w:pPr>
                    <w:pStyle w:val="ConsPlusNormal"/>
                    <w:rPr>
                      <w:sz w:val="20"/>
                    </w:rPr>
                  </w:pPr>
                  <w:r w:rsidRPr="00F62F2F">
                    <w:rPr>
                      <w:sz w:val="20"/>
                    </w:rPr>
                    <w:lastRenderedPageBreak/>
                    <w:t>Площадка погрузки-разгрузки взрывчатых материалов</w:t>
                  </w:r>
                </w:p>
              </w:tc>
              <w:tc>
                <w:tcPr>
                  <w:tcW w:w="1843" w:type="dxa"/>
                  <w:tcBorders>
                    <w:top w:val="single" w:sz="4" w:space="0" w:color="auto"/>
                    <w:left w:val="single" w:sz="4" w:space="0" w:color="auto"/>
                    <w:bottom w:val="single" w:sz="4" w:space="0" w:color="auto"/>
                    <w:right w:val="single" w:sz="4" w:space="0" w:color="auto"/>
                  </w:tcBorders>
                </w:tcPr>
                <w:p w14:paraId="58478FC1" w14:textId="77777777" w:rsidR="00563753" w:rsidRPr="00F62F2F" w:rsidRDefault="00563753" w:rsidP="00563753">
                  <w:pPr>
                    <w:pStyle w:val="ConsPlusNormal"/>
                    <w:jc w:val="both"/>
                    <w:rPr>
                      <w:sz w:val="20"/>
                    </w:rPr>
                  </w:pPr>
                  <w:r w:rsidRPr="00F62F2F">
                    <w:rPr>
                      <w:sz w:val="20"/>
                    </w:rPr>
                    <w:t xml:space="preserve">2.1 </w:t>
                  </w:r>
                  <w:r w:rsidRPr="009C4481">
                    <w:rPr>
                      <w:sz w:val="20"/>
                      <w:highlight w:val="lightGray"/>
                    </w:rPr>
                    <w:t xml:space="preserve">- получение, использование, переработка, образование, хранение, </w:t>
                  </w:r>
                  <w:r w:rsidRPr="009C4481">
                    <w:rPr>
                      <w:sz w:val="20"/>
                      <w:highlight w:val="lightGray"/>
                    </w:rPr>
                    <w:lastRenderedPageBreak/>
                    <w:t>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C62C0AB" w14:textId="77777777" w:rsidR="00563753" w:rsidRPr="00F62F2F" w:rsidRDefault="00563753" w:rsidP="00563753">
                  <w:pPr>
                    <w:pStyle w:val="ConsPlusNormal"/>
                    <w:jc w:val="both"/>
                    <w:rPr>
                      <w:sz w:val="20"/>
                    </w:rPr>
                  </w:pPr>
                  <w:r w:rsidRPr="00F62F2F">
                    <w:rPr>
                      <w:sz w:val="20"/>
                    </w:rPr>
                    <w:t xml:space="preserve">2.3 - </w:t>
                  </w:r>
                  <w:r w:rsidRPr="001A19BB">
                    <w:rPr>
                      <w:sz w:val="20"/>
                      <w:shd w:val="clear" w:color="auto" w:fill="BFBFBF" w:themeFill="background1" w:themeFillShade="BF"/>
                    </w:rPr>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w:t>
                  </w:r>
                  <w:r w:rsidRPr="001A19BB">
                    <w:rPr>
                      <w:sz w:val="20"/>
                      <w:shd w:val="clear" w:color="auto" w:fill="BFBFBF" w:themeFill="background1" w:themeFillShade="BF"/>
                    </w:rPr>
                    <w:lastRenderedPageBreak/>
                    <w:t xml:space="preserve">для этих целей площадках, при этом крановые, </w:t>
                  </w:r>
                  <w:proofErr w:type="spellStart"/>
                  <w:r w:rsidRPr="001A19BB">
                    <w:rPr>
                      <w:sz w:val="20"/>
                      <w:shd w:val="clear" w:color="auto" w:fill="BFBFBF" w:themeFill="background1" w:themeFillShade="BF"/>
                    </w:rPr>
                    <w:t>крано</w:t>
                  </w:r>
                  <w:proofErr w:type="spellEnd"/>
                  <w:r w:rsidRPr="001A19BB">
                    <w:rPr>
                      <w:sz w:val="20"/>
                      <w:shd w:val="clear" w:color="auto" w:fill="BFBFBF" w:themeFill="background1" w:themeFillShade="BF"/>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03864CFF" w14:textId="77777777" w:rsidR="00563753" w:rsidRPr="00F62F2F" w:rsidRDefault="00563753" w:rsidP="00563753">
                  <w:pPr>
                    <w:pStyle w:val="ConsPlusNormal"/>
                    <w:jc w:val="center"/>
                    <w:rPr>
                      <w:sz w:val="20"/>
                    </w:rPr>
                  </w:pPr>
                  <w:r w:rsidRPr="00F62F2F">
                    <w:rPr>
                      <w:sz w:val="20"/>
                    </w:rPr>
                    <w:lastRenderedPageBreak/>
                    <w:t>Границы согласно проектной документации</w:t>
                  </w:r>
                </w:p>
              </w:tc>
              <w:tc>
                <w:tcPr>
                  <w:tcW w:w="2036" w:type="dxa"/>
                  <w:tcBorders>
                    <w:top w:val="single" w:sz="4" w:space="0" w:color="auto"/>
                    <w:left w:val="single" w:sz="4" w:space="0" w:color="auto"/>
                    <w:bottom w:val="single" w:sz="4" w:space="0" w:color="auto"/>
                    <w:right w:val="single" w:sz="4" w:space="0" w:color="auto"/>
                  </w:tcBorders>
                </w:tcPr>
                <w:p w14:paraId="52448331" w14:textId="77777777" w:rsidR="00563753" w:rsidRPr="00F62F2F" w:rsidRDefault="00563753" w:rsidP="00563753">
                  <w:pPr>
                    <w:pStyle w:val="ConsPlusNormal"/>
                    <w:jc w:val="both"/>
                    <w:rPr>
                      <w:sz w:val="20"/>
                    </w:rPr>
                  </w:pPr>
                  <w:r w:rsidRPr="00F62F2F">
                    <w:rPr>
                      <w:sz w:val="20"/>
                    </w:rPr>
                    <w:t>Идентифицируется по признаку транспортирования</w:t>
                  </w:r>
                  <w:r w:rsidRPr="009C4481">
                    <w:rPr>
                      <w:sz w:val="20"/>
                      <w:highlight w:val="lightGray"/>
                    </w:rPr>
                    <w:t>, погрузки и выгрузки взрывчатых</w:t>
                  </w:r>
                  <w:r w:rsidRPr="00F62F2F">
                    <w:rPr>
                      <w:sz w:val="20"/>
                    </w:rPr>
                    <w:t xml:space="preserve"> </w:t>
                  </w:r>
                  <w:r w:rsidRPr="00F62F2F">
                    <w:rPr>
                      <w:sz w:val="20"/>
                    </w:rPr>
                    <w:lastRenderedPageBreak/>
                    <w:t xml:space="preserve">материалов. Площадка погрузки-разгрузки взрывчатых материалов, находящаяся на территории склада взрывчатых материалов, стационарного пункта производства (подготовки) взрывчатых </w:t>
                  </w:r>
                  <w:r w:rsidRPr="009C4481">
                    <w:rPr>
                      <w:sz w:val="20"/>
                      <w:highlight w:val="lightGray"/>
                    </w:rPr>
                    <w:t>материалов</w:t>
                  </w:r>
                  <w:r w:rsidRPr="00F62F2F">
                    <w:rPr>
                      <w:sz w:val="20"/>
                    </w:rPr>
                    <w:t>, в границах горного отвода объекта ведения горных работ (карьера, рудника или шахты), идентифицируется в их составе.</w:t>
                  </w:r>
                </w:p>
                <w:p w14:paraId="2969BD41" w14:textId="77777777" w:rsidR="00563753" w:rsidRPr="00F62F2F" w:rsidRDefault="00563753" w:rsidP="00563753">
                  <w:pPr>
                    <w:pStyle w:val="ConsPlusNormal"/>
                    <w:jc w:val="both"/>
                    <w:rPr>
                      <w:sz w:val="20"/>
                    </w:rPr>
                  </w:pPr>
                  <w:r w:rsidRPr="00F62F2F">
                    <w:rPr>
                      <w:sz w:val="20"/>
                    </w:rPr>
                    <w:t xml:space="preserve">При необходимости определения количества опасного вещества следует исходить из максимального количества взрывчатых материалов, которые находятся или могут находиться на опасном производственном объекте (установленного проектной </w:t>
                  </w:r>
                  <w:r w:rsidRPr="00F62F2F">
                    <w:rPr>
                      <w:sz w:val="20"/>
                    </w:rPr>
                    <w:lastRenderedPageBreak/>
                    <w:t>документацией).</w:t>
                  </w:r>
                </w:p>
              </w:tc>
            </w:tr>
            <w:tr w:rsidR="00563753" w:rsidRPr="00F62F2F" w14:paraId="60B7E24C" w14:textId="77777777" w:rsidTr="00C07505">
              <w:tc>
                <w:tcPr>
                  <w:tcW w:w="2281" w:type="dxa"/>
                  <w:tcBorders>
                    <w:top w:val="single" w:sz="4" w:space="0" w:color="auto"/>
                    <w:left w:val="single" w:sz="4" w:space="0" w:color="auto"/>
                    <w:bottom w:val="single" w:sz="4" w:space="0" w:color="auto"/>
                    <w:right w:val="single" w:sz="4" w:space="0" w:color="auto"/>
                  </w:tcBorders>
                </w:tcPr>
                <w:p w14:paraId="5F914A42" w14:textId="77777777" w:rsidR="00563753" w:rsidRPr="00F62F2F" w:rsidRDefault="00563753" w:rsidP="00563753">
                  <w:pPr>
                    <w:pStyle w:val="ConsPlusNormal"/>
                    <w:rPr>
                      <w:sz w:val="20"/>
                    </w:rPr>
                  </w:pPr>
                  <w:r w:rsidRPr="00F62F2F">
                    <w:rPr>
                      <w:sz w:val="20"/>
                    </w:rPr>
                    <w:lastRenderedPageBreak/>
                    <w:t>Полигон, испытательная площадка</w:t>
                  </w:r>
                </w:p>
              </w:tc>
              <w:tc>
                <w:tcPr>
                  <w:tcW w:w="1843" w:type="dxa"/>
                  <w:tcBorders>
                    <w:top w:val="single" w:sz="4" w:space="0" w:color="auto"/>
                    <w:left w:val="single" w:sz="4" w:space="0" w:color="auto"/>
                    <w:bottom w:val="single" w:sz="4" w:space="0" w:color="auto"/>
                    <w:right w:val="single" w:sz="4" w:space="0" w:color="auto"/>
                  </w:tcBorders>
                </w:tcPr>
                <w:p w14:paraId="63DAA7FB" w14:textId="77777777" w:rsidR="00563753" w:rsidRPr="00F62F2F" w:rsidRDefault="00563753" w:rsidP="00563753">
                  <w:pPr>
                    <w:pStyle w:val="ConsPlusNormal"/>
                    <w:jc w:val="both"/>
                    <w:rPr>
                      <w:sz w:val="20"/>
                    </w:rPr>
                  </w:pPr>
                  <w:r w:rsidRPr="00F62F2F">
                    <w:rPr>
                      <w:sz w:val="20"/>
                    </w:rPr>
                    <w:t xml:space="preserve">2.1 </w:t>
                  </w:r>
                  <w:r w:rsidRPr="009C4481">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w:t>
                  </w:r>
                  <w:r w:rsidRPr="009C4481">
                    <w:rPr>
                      <w:sz w:val="20"/>
                      <w:highlight w:val="lightGray"/>
                    </w:rPr>
                    <w:lastRenderedPageBreak/>
                    <w:t>приложении 2 к Федеральному закону от 21 июля 1997 г. N 116-ФЗ "О промышленной безопасности опасных производственных объектов";</w:t>
                  </w:r>
                </w:p>
                <w:p w14:paraId="566B3880" w14:textId="77777777" w:rsidR="00563753" w:rsidRPr="00F62F2F" w:rsidRDefault="00563753" w:rsidP="00563753">
                  <w:pPr>
                    <w:pStyle w:val="ConsPlusNormal"/>
                    <w:jc w:val="both"/>
                    <w:rPr>
                      <w:sz w:val="20"/>
                    </w:rPr>
                  </w:pPr>
                  <w:r w:rsidRPr="00F62F2F">
                    <w:rPr>
                      <w:sz w:val="20"/>
                    </w:rPr>
                    <w:t xml:space="preserve">2.2 </w:t>
                  </w:r>
                  <w:r w:rsidRPr="009C4481">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A636B0D" w14:textId="77777777" w:rsidR="00563753" w:rsidRPr="00F62F2F" w:rsidRDefault="00563753" w:rsidP="00563753">
                  <w:pPr>
                    <w:pStyle w:val="ConsPlusNormal"/>
                    <w:jc w:val="both"/>
                    <w:rPr>
                      <w:sz w:val="20"/>
                    </w:rPr>
                  </w:pPr>
                  <w:r w:rsidRPr="00F62F2F">
                    <w:rPr>
                      <w:sz w:val="20"/>
                    </w:rPr>
                    <w:t xml:space="preserve">2.3 </w:t>
                  </w:r>
                  <w:r w:rsidRPr="009C4481">
                    <w:rPr>
                      <w:sz w:val="20"/>
                      <w:highlight w:val="lightGray"/>
                    </w:rPr>
                    <w:t xml:space="preserve">- использование стационарно установленных грузоподъемных механизмов (за исключением </w:t>
                  </w:r>
                  <w:r w:rsidRPr="009C4481">
                    <w:rPr>
                      <w:sz w:val="20"/>
                      <w:highlight w:val="lightGray"/>
                    </w:rPr>
                    <w:lastRenderedPageBreak/>
                    <w:t xml:space="preserve">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9C4481">
                    <w:rPr>
                      <w:sz w:val="20"/>
                      <w:highlight w:val="lightGray"/>
                    </w:rPr>
                    <w:t>крано</w:t>
                  </w:r>
                  <w:proofErr w:type="spellEnd"/>
                  <w:r w:rsidRPr="009C4481">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w:t>
                  </w:r>
                  <w:r w:rsidRPr="009C4481">
                    <w:rPr>
                      <w:sz w:val="20"/>
                      <w:highlight w:val="lightGray"/>
                    </w:rPr>
                    <w:lastRenderedPageBreak/>
                    <w:t>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030EC8CA" w14:textId="77777777" w:rsidR="00563753" w:rsidRPr="00F62F2F" w:rsidRDefault="00563753" w:rsidP="00563753">
                  <w:pPr>
                    <w:pStyle w:val="ConsPlusNormal"/>
                    <w:jc w:val="center"/>
                    <w:rPr>
                      <w:sz w:val="20"/>
                    </w:rPr>
                  </w:pPr>
                  <w:r w:rsidRPr="00F62F2F">
                    <w:rPr>
                      <w:sz w:val="20"/>
                    </w:rPr>
                    <w:lastRenderedPageBreak/>
                    <w:t>Границы согласно проектной документации</w:t>
                  </w:r>
                </w:p>
              </w:tc>
              <w:tc>
                <w:tcPr>
                  <w:tcW w:w="2036" w:type="dxa"/>
                  <w:tcBorders>
                    <w:top w:val="single" w:sz="4" w:space="0" w:color="auto"/>
                    <w:left w:val="single" w:sz="4" w:space="0" w:color="auto"/>
                    <w:bottom w:val="single" w:sz="4" w:space="0" w:color="auto"/>
                    <w:right w:val="single" w:sz="4" w:space="0" w:color="auto"/>
                  </w:tcBorders>
                </w:tcPr>
                <w:p w14:paraId="6939928C" w14:textId="77777777" w:rsidR="00563753" w:rsidRPr="00F62F2F" w:rsidRDefault="00563753" w:rsidP="00563753">
                  <w:pPr>
                    <w:pStyle w:val="ConsPlusNormal"/>
                    <w:jc w:val="both"/>
                    <w:rPr>
                      <w:sz w:val="20"/>
                    </w:rPr>
                  </w:pPr>
                  <w:r w:rsidRPr="00F62F2F">
                    <w:rPr>
                      <w:sz w:val="20"/>
                    </w:rPr>
                    <w:t xml:space="preserve">Идентифицируется по признаку использования, уничтожения и транспортирования взрывчатых материалов. Полигоны для испытаний и уничтожения </w:t>
                  </w:r>
                  <w:r w:rsidRPr="00F62F2F">
                    <w:rPr>
                      <w:sz w:val="20"/>
                    </w:rPr>
                    <w:lastRenderedPageBreak/>
                    <w:t>взрывчатых материалов при складах взрывчатых материалов и при стационарных пунктах производства (подготовки) взрывчатых веществ идентифицируются в их составе.</w:t>
                  </w:r>
                </w:p>
              </w:tc>
            </w:tr>
            <w:tr w:rsidR="00563753" w:rsidRPr="00F62F2F" w14:paraId="5CCFE177"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09715B80" w14:textId="77777777" w:rsidR="00563753" w:rsidRPr="00F62F2F" w:rsidRDefault="00563753" w:rsidP="00563753">
                  <w:pPr>
                    <w:pStyle w:val="ConsPlusNormal"/>
                    <w:jc w:val="both"/>
                    <w:outlineLvl w:val="3"/>
                    <w:rPr>
                      <w:sz w:val="20"/>
                    </w:rPr>
                  </w:pPr>
                  <w:r w:rsidRPr="00F62F2F">
                    <w:rPr>
                      <w:sz w:val="20"/>
                    </w:rPr>
                    <w:lastRenderedPageBreak/>
                    <w:t>4. Опасные производственные объекты нефтегазодобывающего комплекса</w:t>
                  </w:r>
                </w:p>
              </w:tc>
            </w:tr>
            <w:tr w:rsidR="00563753" w:rsidRPr="00F62F2F" w14:paraId="19F07181" w14:textId="77777777" w:rsidTr="00C07505">
              <w:tc>
                <w:tcPr>
                  <w:tcW w:w="2281" w:type="dxa"/>
                  <w:tcBorders>
                    <w:top w:val="single" w:sz="4" w:space="0" w:color="auto"/>
                    <w:left w:val="single" w:sz="4" w:space="0" w:color="auto"/>
                    <w:bottom w:val="single" w:sz="4" w:space="0" w:color="auto"/>
                    <w:right w:val="single" w:sz="4" w:space="0" w:color="auto"/>
                  </w:tcBorders>
                </w:tcPr>
                <w:p w14:paraId="2E097344" w14:textId="77777777" w:rsidR="00563753" w:rsidRPr="00F62F2F" w:rsidRDefault="00563753" w:rsidP="00563753">
                  <w:pPr>
                    <w:pStyle w:val="ConsPlusNormal"/>
                    <w:rPr>
                      <w:sz w:val="20"/>
                    </w:rPr>
                  </w:pPr>
                  <w:r w:rsidRPr="00F62F2F">
                    <w:rPr>
                      <w:sz w:val="20"/>
                    </w:rPr>
                    <w:t>Участок ведения буровых работ</w:t>
                  </w:r>
                </w:p>
              </w:tc>
              <w:tc>
                <w:tcPr>
                  <w:tcW w:w="1843" w:type="dxa"/>
                  <w:tcBorders>
                    <w:top w:val="single" w:sz="4" w:space="0" w:color="auto"/>
                    <w:left w:val="single" w:sz="4" w:space="0" w:color="auto"/>
                    <w:bottom w:val="single" w:sz="4" w:space="0" w:color="auto"/>
                    <w:right w:val="single" w:sz="4" w:space="0" w:color="auto"/>
                  </w:tcBorders>
                </w:tcPr>
                <w:p w14:paraId="3B97B3CC" w14:textId="77777777" w:rsidR="00563753" w:rsidRPr="00F62F2F" w:rsidRDefault="00563753" w:rsidP="00563753">
                  <w:pPr>
                    <w:pStyle w:val="ConsPlusNormal"/>
                    <w:jc w:val="both"/>
                    <w:rPr>
                      <w:sz w:val="20"/>
                    </w:rPr>
                  </w:pPr>
                  <w:r w:rsidRPr="00F62F2F">
                    <w:rPr>
                      <w:sz w:val="20"/>
                    </w:rPr>
                    <w:t xml:space="preserve">2.1 </w:t>
                  </w:r>
                  <w:r w:rsidRPr="009C4481">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5D96683" w14:textId="77777777" w:rsidR="00563753" w:rsidRPr="00F62F2F" w:rsidRDefault="00563753" w:rsidP="00563753">
                  <w:pPr>
                    <w:pStyle w:val="ConsPlusNormal"/>
                    <w:jc w:val="both"/>
                    <w:rPr>
                      <w:sz w:val="20"/>
                    </w:rPr>
                  </w:pPr>
                  <w:r w:rsidRPr="00F62F2F">
                    <w:rPr>
                      <w:sz w:val="20"/>
                    </w:rPr>
                    <w:t xml:space="preserve">2.2 </w:t>
                  </w:r>
                  <w:r w:rsidRPr="009C4481">
                    <w:rPr>
                      <w:sz w:val="20"/>
                      <w:highlight w:val="lightGray"/>
                    </w:rPr>
                    <w:t xml:space="preserve">- использование оборудования, работающего под избыточным давлением более 0,07 МПа: а) пара, газа (в газообразном, сжиженном </w:t>
                  </w:r>
                  <w:r w:rsidRPr="009C4481">
                    <w:rPr>
                      <w:sz w:val="20"/>
                      <w:highlight w:val="lightGray"/>
                    </w:rPr>
                    <w:lastRenderedPageBreak/>
                    <w:t>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03E7B6B" w14:textId="77777777" w:rsidR="00563753" w:rsidRPr="00F62F2F" w:rsidRDefault="00563753" w:rsidP="00563753">
                  <w:pPr>
                    <w:pStyle w:val="ConsPlusNormal"/>
                    <w:jc w:val="both"/>
                    <w:rPr>
                      <w:sz w:val="20"/>
                    </w:rPr>
                  </w:pPr>
                  <w:r w:rsidRPr="00F62F2F">
                    <w:rPr>
                      <w:sz w:val="20"/>
                    </w:rPr>
                    <w:t xml:space="preserve">2.3 </w:t>
                  </w:r>
                  <w:r w:rsidRPr="009C4481">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w:t>
                  </w:r>
                  <w:r w:rsidRPr="009C4481">
                    <w:rPr>
                      <w:sz w:val="20"/>
                      <w:highlight w:val="lightGray"/>
                    </w:rPr>
                    <w:lastRenderedPageBreak/>
                    <w:t xml:space="preserve">площадках, при этом крановые, </w:t>
                  </w:r>
                  <w:proofErr w:type="spellStart"/>
                  <w:r w:rsidRPr="009C4481">
                    <w:rPr>
                      <w:sz w:val="20"/>
                      <w:highlight w:val="lightGray"/>
                    </w:rPr>
                    <w:t>крано</w:t>
                  </w:r>
                  <w:proofErr w:type="spellEnd"/>
                  <w:r w:rsidRPr="009C4481">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38118AD1"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140750B1" w14:textId="77777777" w:rsidR="00563753" w:rsidRPr="00F62F2F" w:rsidRDefault="00563753" w:rsidP="00563753">
                  <w:pPr>
                    <w:pStyle w:val="ConsPlusNormal"/>
                    <w:jc w:val="both"/>
                    <w:rPr>
                      <w:sz w:val="20"/>
                    </w:rPr>
                  </w:pPr>
                  <w:r w:rsidRPr="00F62F2F">
                    <w:rPr>
                      <w:sz w:val="20"/>
                    </w:rPr>
                    <w:t>Идентифицируются по признаку использования и получения опасных веществ, использования оборудования, работающего под давлением более 0,07 МПа или при температуре нагрева воды более 115 °C, и грузоподъемных механизмов.</w:t>
                  </w:r>
                </w:p>
                <w:p w14:paraId="77AF44D4" w14:textId="77777777" w:rsidR="00563753" w:rsidRPr="00F62F2F" w:rsidRDefault="00563753" w:rsidP="00563753">
                  <w:pPr>
                    <w:pStyle w:val="ConsPlusNormal"/>
                    <w:jc w:val="both"/>
                    <w:rPr>
                      <w:sz w:val="20"/>
                    </w:rPr>
                  </w:pPr>
                  <w:r w:rsidRPr="009C4481">
                    <w:rPr>
                      <w:sz w:val="20"/>
                      <w:highlight w:val="lightGray"/>
                    </w:rPr>
                    <w:t>В состав объекта входят все буровые установки подразделений организации, осуществляющей ведение буровых работ.</w:t>
                  </w:r>
                </w:p>
              </w:tc>
            </w:tr>
            <w:tr w:rsidR="00563753" w:rsidRPr="00F62F2F" w14:paraId="43AB8B35" w14:textId="77777777" w:rsidTr="00C07505">
              <w:tc>
                <w:tcPr>
                  <w:tcW w:w="2281" w:type="dxa"/>
                  <w:tcBorders>
                    <w:top w:val="single" w:sz="4" w:space="0" w:color="auto"/>
                    <w:left w:val="single" w:sz="4" w:space="0" w:color="auto"/>
                    <w:bottom w:val="single" w:sz="4" w:space="0" w:color="auto"/>
                    <w:right w:val="single" w:sz="4" w:space="0" w:color="auto"/>
                  </w:tcBorders>
                </w:tcPr>
                <w:p w14:paraId="383F1856" w14:textId="77777777" w:rsidR="00563753" w:rsidRPr="00F62F2F" w:rsidRDefault="00563753" w:rsidP="00563753">
                  <w:pPr>
                    <w:pStyle w:val="ConsPlusNormal"/>
                    <w:rPr>
                      <w:sz w:val="20"/>
                    </w:rPr>
                  </w:pPr>
                  <w:r w:rsidRPr="00F62F2F">
                    <w:rPr>
                      <w:sz w:val="20"/>
                    </w:rPr>
                    <w:lastRenderedPageBreak/>
                    <w:t>Фонд скважин</w:t>
                  </w:r>
                </w:p>
              </w:tc>
              <w:tc>
                <w:tcPr>
                  <w:tcW w:w="1843" w:type="dxa"/>
                  <w:tcBorders>
                    <w:top w:val="single" w:sz="4" w:space="0" w:color="auto"/>
                    <w:left w:val="single" w:sz="4" w:space="0" w:color="auto"/>
                    <w:bottom w:val="single" w:sz="4" w:space="0" w:color="auto"/>
                    <w:right w:val="single" w:sz="4" w:space="0" w:color="auto"/>
                  </w:tcBorders>
                </w:tcPr>
                <w:p w14:paraId="6795771A" w14:textId="77777777" w:rsidR="00563753" w:rsidRPr="00F62F2F" w:rsidRDefault="00563753" w:rsidP="00563753">
                  <w:pPr>
                    <w:pStyle w:val="ConsPlusNormal"/>
                    <w:jc w:val="both"/>
                    <w:rPr>
                      <w:sz w:val="20"/>
                    </w:rPr>
                  </w:pPr>
                  <w:r w:rsidRPr="00F62F2F">
                    <w:rPr>
                      <w:sz w:val="20"/>
                    </w:rPr>
                    <w:t xml:space="preserve">2.1 </w:t>
                  </w:r>
                  <w:r w:rsidRPr="009C4481">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w:t>
                  </w:r>
                  <w:r w:rsidRPr="009C4481">
                    <w:rPr>
                      <w:sz w:val="20"/>
                      <w:highlight w:val="lightGray"/>
                    </w:rPr>
                    <w:lastRenderedPageBreak/>
                    <w:t>Федеральному закону от 21 июля 1997 г. N 116-ФЗ "О промышленной безопасности опасных производственных объектов";</w:t>
                  </w:r>
                </w:p>
                <w:p w14:paraId="6C0714CE" w14:textId="77777777" w:rsidR="00563753" w:rsidRPr="00F62F2F" w:rsidRDefault="00563753" w:rsidP="00563753">
                  <w:pPr>
                    <w:pStyle w:val="ConsPlusNormal"/>
                    <w:jc w:val="both"/>
                    <w:rPr>
                      <w:sz w:val="20"/>
                    </w:rPr>
                  </w:pPr>
                  <w:r w:rsidRPr="00F62F2F">
                    <w:rPr>
                      <w:sz w:val="20"/>
                    </w:rPr>
                    <w:t xml:space="preserve">2.2 </w:t>
                  </w:r>
                  <w:r w:rsidRPr="009C4481">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6B62668" w14:textId="77777777" w:rsidR="00563753" w:rsidRPr="00F62F2F" w:rsidRDefault="00563753" w:rsidP="00563753">
                  <w:pPr>
                    <w:pStyle w:val="ConsPlusNormal"/>
                    <w:jc w:val="both"/>
                    <w:rPr>
                      <w:sz w:val="20"/>
                    </w:rPr>
                  </w:pPr>
                  <w:r w:rsidRPr="00F62F2F">
                    <w:rPr>
                      <w:sz w:val="20"/>
                    </w:rPr>
                    <w:t xml:space="preserve">2.3 </w:t>
                  </w:r>
                  <w:r w:rsidRPr="009C4481">
                    <w:rPr>
                      <w:sz w:val="20"/>
                      <w:highlight w:val="lightGray"/>
                    </w:rPr>
                    <w:t xml:space="preserve">- использование стационарно установленных грузоподъемных механизмов (за исключением лифтов, </w:t>
                  </w:r>
                  <w:r w:rsidRPr="009C4481">
                    <w:rPr>
                      <w:sz w:val="20"/>
                      <w:highlight w:val="lightGray"/>
                    </w:rPr>
                    <w:lastRenderedPageBreak/>
                    <w:t xml:space="preserve">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9C4481">
                    <w:rPr>
                      <w:sz w:val="20"/>
                      <w:highlight w:val="lightGray"/>
                    </w:rPr>
                    <w:t>крано</w:t>
                  </w:r>
                  <w:proofErr w:type="spellEnd"/>
                  <w:r w:rsidRPr="009C4481">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w:t>
                  </w:r>
                  <w:r w:rsidRPr="009C4481">
                    <w:rPr>
                      <w:sz w:val="20"/>
                      <w:highlight w:val="lightGray"/>
                    </w:rPr>
                    <w:lastRenderedPageBreak/>
                    <w:t>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74EC627B" w14:textId="77777777" w:rsidR="00563753" w:rsidRPr="00F62F2F" w:rsidRDefault="00563753" w:rsidP="00563753">
                  <w:pPr>
                    <w:pStyle w:val="ConsPlusNormal"/>
                    <w:jc w:val="center"/>
                    <w:rPr>
                      <w:sz w:val="20"/>
                    </w:rPr>
                  </w:pPr>
                  <w:r w:rsidRPr="00F62F2F">
                    <w:rPr>
                      <w:sz w:val="20"/>
                    </w:rPr>
                    <w:lastRenderedPageBreak/>
                    <w:t>Границы горного отвода</w:t>
                  </w:r>
                </w:p>
              </w:tc>
              <w:tc>
                <w:tcPr>
                  <w:tcW w:w="2036" w:type="dxa"/>
                  <w:tcBorders>
                    <w:top w:val="single" w:sz="4" w:space="0" w:color="auto"/>
                    <w:left w:val="single" w:sz="4" w:space="0" w:color="auto"/>
                    <w:bottom w:val="single" w:sz="4" w:space="0" w:color="auto"/>
                    <w:right w:val="single" w:sz="4" w:space="0" w:color="auto"/>
                  </w:tcBorders>
                </w:tcPr>
                <w:p w14:paraId="2B8B0ECF" w14:textId="77777777" w:rsidR="00563753" w:rsidRPr="00F62F2F" w:rsidRDefault="00563753" w:rsidP="00563753">
                  <w:pPr>
                    <w:pStyle w:val="ConsPlusNormal"/>
                    <w:jc w:val="both"/>
                    <w:rPr>
                      <w:sz w:val="20"/>
                    </w:rPr>
                  </w:pPr>
                  <w:r w:rsidRPr="00F62F2F">
                    <w:rPr>
                      <w:sz w:val="20"/>
                    </w:rPr>
                    <w:t xml:space="preserve">Идентифицируются по признаку использования и получения опасных веществ, использования оборудования, работающего под давлением более 0,07 МПа или при температуре </w:t>
                  </w:r>
                  <w:r w:rsidRPr="00F62F2F">
                    <w:rPr>
                      <w:sz w:val="20"/>
                    </w:rPr>
                    <w:lastRenderedPageBreak/>
                    <w:t>нагрева воды более 115 °C, и грузоподъемных механизмов.</w:t>
                  </w:r>
                </w:p>
                <w:p w14:paraId="10C3D413" w14:textId="77777777" w:rsidR="00563753" w:rsidRPr="00F62F2F" w:rsidRDefault="00563753" w:rsidP="00563753">
                  <w:pPr>
                    <w:pStyle w:val="ConsPlusNormal"/>
                    <w:jc w:val="both"/>
                    <w:rPr>
                      <w:sz w:val="20"/>
                    </w:rPr>
                  </w:pPr>
                  <w:r w:rsidRPr="009C4481">
                    <w:rPr>
                      <w:sz w:val="20"/>
                      <w:highlight w:val="lightGray"/>
                    </w:rPr>
                    <w:t>В состав объекта входят скважины всех категорий (пробуренные) и находящиеся в консервации, замерные устройства, блок распределения воды, блок закачки химических реагентов, контрольно-измерительные приборы и автоматика, расположенные на территории месторождения (участка, площадки), установки для освоения, ремонта, обслуживания скважин.</w:t>
                  </w:r>
                </w:p>
              </w:tc>
            </w:tr>
            <w:tr w:rsidR="00563753" w:rsidRPr="00F62F2F" w14:paraId="05969F71" w14:textId="77777777" w:rsidTr="00C07505">
              <w:tc>
                <w:tcPr>
                  <w:tcW w:w="2281" w:type="dxa"/>
                  <w:tcBorders>
                    <w:top w:val="single" w:sz="4" w:space="0" w:color="auto"/>
                    <w:left w:val="single" w:sz="4" w:space="0" w:color="auto"/>
                    <w:bottom w:val="single" w:sz="4" w:space="0" w:color="auto"/>
                    <w:right w:val="single" w:sz="4" w:space="0" w:color="auto"/>
                  </w:tcBorders>
                </w:tcPr>
                <w:p w14:paraId="270853D6" w14:textId="77777777" w:rsidR="00563753" w:rsidRPr="00F62F2F" w:rsidRDefault="00563753" w:rsidP="00563753">
                  <w:pPr>
                    <w:pStyle w:val="ConsPlusNormal"/>
                    <w:rPr>
                      <w:sz w:val="20"/>
                    </w:rPr>
                  </w:pPr>
                  <w:r w:rsidRPr="00F62F2F">
                    <w:rPr>
                      <w:sz w:val="20"/>
                    </w:rPr>
                    <w:lastRenderedPageBreak/>
                    <w:t>Участок предварительной подготовки нефти</w:t>
                  </w:r>
                </w:p>
              </w:tc>
              <w:tc>
                <w:tcPr>
                  <w:tcW w:w="1843" w:type="dxa"/>
                  <w:vMerge w:val="restart"/>
                  <w:tcBorders>
                    <w:top w:val="single" w:sz="4" w:space="0" w:color="auto"/>
                    <w:left w:val="single" w:sz="4" w:space="0" w:color="auto"/>
                    <w:bottom w:val="single" w:sz="4" w:space="0" w:color="auto"/>
                    <w:right w:val="single" w:sz="4" w:space="0" w:color="auto"/>
                  </w:tcBorders>
                </w:tcPr>
                <w:p w14:paraId="0584FB95" w14:textId="77777777" w:rsidR="00563753" w:rsidRPr="00F62F2F" w:rsidRDefault="00563753" w:rsidP="00563753">
                  <w:pPr>
                    <w:pStyle w:val="ConsPlusNormal"/>
                    <w:jc w:val="both"/>
                    <w:rPr>
                      <w:sz w:val="20"/>
                    </w:rPr>
                  </w:pPr>
                  <w:r w:rsidRPr="00F62F2F">
                    <w:rPr>
                      <w:sz w:val="20"/>
                    </w:rPr>
                    <w:t xml:space="preserve">2.1 </w:t>
                  </w:r>
                  <w:r w:rsidRPr="009C4481">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9B43781" w14:textId="77777777" w:rsidR="00563753" w:rsidRPr="00F62F2F" w:rsidRDefault="00563753" w:rsidP="00563753">
                  <w:pPr>
                    <w:pStyle w:val="ConsPlusNormal"/>
                    <w:jc w:val="both"/>
                    <w:rPr>
                      <w:sz w:val="20"/>
                    </w:rPr>
                  </w:pPr>
                  <w:r w:rsidRPr="00F62F2F">
                    <w:rPr>
                      <w:sz w:val="20"/>
                    </w:rPr>
                    <w:t xml:space="preserve">2.2 </w:t>
                  </w:r>
                  <w:r w:rsidRPr="009C4481">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w:t>
                  </w:r>
                  <w:r w:rsidRPr="009C4481">
                    <w:rPr>
                      <w:sz w:val="20"/>
                      <w:highlight w:val="lightGray"/>
                    </w:rPr>
                    <w:lastRenderedPageBreak/>
                    <w:t>нагрева более 115 °C; в) иных жидкостей при температуре, превышающей температуру их кипения при избыточном давлении 0,07 МПа;</w:t>
                  </w:r>
                </w:p>
                <w:p w14:paraId="71C2286D" w14:textId="77777777" w:rsidR="00563753" w:rsidRPr="00F62F2F" w:rsidRDefault="00563753" w:rsidP="00563753">
                  <w:pPr>
                    <w:pStyle w:val="ConsPlusNormal"/>
                    <w:jc w:val="both"/>
                    <w:rPr>
                      <w:sz w:val="20"/>
                    </w:rPr>
                  </w:pPr>
                  <w:r w:rsidRPr="00F62F2F">
                    <w:rPr>
                      <w:sz w:val="20"/>
                    </w:rPr>
                    <w:t xml:space="preserve">2.3 </w:t>
                  </w:r>
                  <w:r w:rsidRPr="009C4481">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9C4481">
                    <w:rPr>
                      <w:sz w:val="20"/>
                      <w:highlight w:val="lightGray"/>
                    </w:rPr>
                    <w:t>крано</w:t>
                  </w:r>
                  <w:proofErr w:type="spellEnd"/>
                  <w:r w:rsidRPr="009C4481">
                    <w:rPr>
                      <w:sz w:val="20"/>
                      <w:highlight w:val="lightGray"/>
                    </w:rPr>
                    <w:t>-</w:t>
                  </w:r>
                  <w:r w:rsidRPr="009C4481">
                    <w:rPr>
                      <w:sz w:val="20"/>
                      <w:highlight w:val="lightGray"/>
                    </w:rPr>
                    <w:lastRenderedPageBreak/>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4095D243"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vMerge w:val="restart"/>
                  <w:tcBorders>
                    <w:top w:val="single" w:sz="4" w:space="0" w:color="auto"/>
                    <w:left w:val="single" w:sz="4" w:space="0" w:color="auto"/>
                    <w:bottom w:val="single" w:sz="4" w:space="0" w:color="auto"/>
                    <w:right w:val="single" w:sz="4" w:space="0" w:color="auto"/>
                  </w:tcBorders>
                </w:tcPr>
                <w:p w14:paraId="4EB02723" w14:textId="77777777" w:rsidR="00563753" w:rsidRPr="00F62F2F" w:rsidRDefault="00563753" w:rsidP="00563753">
                  <w:pPr>
                    <w:pStyle w:val="ConsPlusNormal"/>
                    <w:jc w:val="both"/>
                    <w:rPr>
                      <w:sz w:val="20"/>
                    </w:rPr>
                  </w:pPr>
                  <w:r w:rsidRPr="00F62F2F">
                    <w:rPr>
                      <w:sz w:val="20"/>
                    </w:rPr>
                    <w:t>Идентифицируются по признаку получения, использования и транспортирования опасных веществ.</w:t>
                  </w:r>
                </w:p>
                <w:p w14:paraId="56DA388A" w14:textId="77777777" w:rsidR="00563753" w:rsidRPr="00F62F2F" w:rsidRDefault="00563753" w:rsidP="00563753">
                  <w:pPr>
                    <w:pStyle w:val="ConsPlusNormal"/>
                    <w:jc w:val="both"/>
                    <w:rPr>
                      <w:sz w:val="20"/>
                    </w:rPr>
                  </w:pPr>
                  <w:r w:rsidRPr="00F62F2F">
                    <w:rPr>
                      <w:sz w:val="20"/>
                    </w:rPr>
                    <w:t>При определении количества опасного вещества следует исходить из фактической производительности.</w:t>
                  </w:r>
                </w:p>
                <w:p w14:paraId="0CB7E346" w14:textId="77777777" w:rsidR="00563753" w:rsidRPr="00F62F2F" w:rsidRDefault="00563753" w:rsidP="00563753">
                  <w:pPr>
                    <w:pStyle w:val="ConsPlusNormal"/>
                    <w:jc w:val="both"/>
                    <w:rPr>
                      <w:sz w:val="20"/>
                    </w:rPr>
                  </w:pPr>
                  <w:r w:rsidRPr="009C4481">
                    <w:rPr>
                      <w:sz w:val="20"/>
                      <w:highlight w:val="lightGray"/>
                    </w:rPr>
                    <w:t>В состав объекта "Площадка насосной станции" входят кустовые насосные станции, блочные кустовые насосные станции, на которых создается давление закачки воды в скважины, и дожимные насосные станции перекачки нефти.</w:t>
                  </w:r>
                </w:p>
              </w:tc>
            </w:tr>
            <w:tr w:rsidR="00563753" w:rsidRPr="00F62F2F" w14:paraId="3FB03E82" w14:textId="77777777" w:rsidTr="00C07505">
              <w:tc>
                <w:tcPr>
                  <w:tcW w:w="2281" w:type="dxa"/>
                  <w:tcBorders>
                    <w:top w:val="single" w:sz="4" w:space="0" w:color="auto"/>
                    <w:left w:val="single" w:sz="4" w:space="0" w:color="auto"/>
                    <w:bottom w:val="single" w:sz="4" w:space="0" w:color="auto"/>
                    <w:right w:val="single" w:sz="4" w:space="0" w:color="auto"/>
                  </w:tcBorders>
                </w:tcPr>
                <w:p w14:paraId="7E6F6F90" w14:textId="77777777" w:rsidR="00563753" w:rsidRPr="00F62F2F" w:rsidRDefault="00563753" w:rsidP="00563753">
                  <w:pPr>
                    <w:pStyle w:val="ConsPlusNormal"/>
                    <w:rPr>
                      <w:sz w:val="20"/>
                    </w:rPr>
                  </w:pPr>
                  <w:r w:rsidRPr="00F62F2F">
                    <w:rPr>
                      <w:sz w:val="20"/>
                    </w:rPr>
                    <w:t>Площадка насосной станции</w:t>
                  </w:r>
                </w:p>
              </w:tc>
              <w:tc>
                <w:tcPr>
                  <w:tcW w:w="1843" w:type="dxa"/>
                  <w:vMerge/>
                  <w:tcBorders>
                    <w:top w:val="single" w:sz="4" w:space="0" w:color="auto"/>
                    <w:left w:val="single" w:sz="4" w:space="0" w:color="auto"/>
                    <w:bottom w:val="single" w:sz="4" w:space="0" w:color="auto"/>
                    <w:right w:val="single" w:sz="4" w:space="0" w:color="auto"/>
                  </w:tcBorders>
                </w:tcPr>
                <w:p w14:paraId="1417EC63"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4D45C37"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1E2AA69" w14:textId="77777777" w:rsidR="00563753" w:rsidRPr="00F62F2F" w:rsidRDefault="00563753" w:rsidP="00563753">
                  <w:pPr>
                    <w:rPr>
                      <w:sz w:val="20"/>
                      <w:szCs w:val="20"/>
                    </w:rPr>
                  </w:pPr>
                </w:p>
              </w:tc>
            </w:tr>
            <w:tr w:rsidR="00563753" w:rsidRPr="00F62F2F" w14:paraId="75B19D1C" w14:textId="77777777" w:rsidTr="00C07505">
              <w:tc>
                <w:tcPr>
                  <w:tcW w:w="2281" w:type="dxa"/>
                  <w:tcBorders>
                    <w:top w:val="single" w:sz="4" w:space="0" w:color="auto"/>
                    <w:left w:val="single" w:sz="4" w:space="0" w:color="auto"/>
                    <w:bottom w:val="single" w:sz="4" w:space="0" w:color="auto"/>
                    <w:right w:val="single" w:sz="4" w:space="0" w:color="auto"/>
                  </w:tcBorders>
                </w:tcPr>
                <w:p w14:paraId="675ADC30" w14:textId="77777777" w:rsidR="00563753" w:rsidRPr="00F62F2F" w:rsidRDefault="00563753" w:rsidP="00563753">
                  <w:pPr>
                    <w:pStyle w:val="ConsPlusNormal"/>
                    <w:rPr>
                      <w:sz w:val="20"/>
                    </w:rPr>
                  </w:pPr>
                  <w:r w:rsidRPr="00F62F2F">
                    <w:rPr>
                      <w:sz w:val="20"/>
                    </w:rPr>
                    <w:t>Пункт подготовки и сбора нефти</w:t>
                  </w:r>
                </w:p>
              </w:tc>
              <w:tc>
                <w:tcPr>
                  <w:tcW w:w="1843" w:type="dxa"/>
                  <w:vMerge/>
                  <w:tcBorders>
                    <w:top w:val="single" w:sz="4" w:space="0" w:color="auto"/>
                    <w:left w:val="single" w:sz="4" w:space="0" w:color="auto"/>
                    <w:bottom w:val="single" w:sz="4" w:space="0" w:color="auto"/>
                    <w:right w:val="single" w:sz="4" w:space="0" w:color="auto"/>
                  </w:tcBorders>
                </w:tcPr>
                <w:p w14:paraId="23BE0AE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CB54E95"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2947DF9" w14:textId="77777777" w:rsidR="00563753" w:rsidRPr="00F62F2F" w:rsidRDefault="00563753" w:rsidP="00563753">
                  <w:pPr>
                    <w:rPr>
                      <w:sz w:val="20"/>
                      <w:szCs w:val="20"/>
                    </w:rPr>
                  </w:pPr>
                </w:p>
              </w:tc>
            </w:tr>
            <w:tr w:rsidR="00563753" w:rsidRPr="00F62F2F" w14:paraId="51617679" w14:textId="77777777" w:rsidTr="00C07505">
              <w:tc>
                <w:tcPr>
                  <w:tcW w:w="2281" w:type="dxa"/>
                  <w:tcBorders>
                    <w:top w:val="single" w:sz="4" w:space="0" w:color="auto"/>
                    <w:left w:val="single" w:sz="4" w:space="0" w:color="auto"/>
                    <w:bottom w:val="single" w:sz="4" w:space="0" w:color="auto"/>
                    <w:right w:val="single" w:sz="4" w:space="0" w:color="auto"/>
                  </w:tcBorders>
                </w:tcPr>
                <w:p w14:paraId="39E52B57" w14:textId="77777777" w:rsidR="00563753" w:rsidRPr="00F62F2F" w:rsidRDefault="00563753" w:rsidP="00563753">
                  <w:pPr>
                    <w:pStyle w:val="ConsPlusNormal"/>
                    <w:rPr>
                      <w:sz w:val="20"/>
                    </w:rPr>
                  </w:pPr>
                  <w:r w:rsidRPr="00F62F2F">
                    <w:rPr>
                      <w:sz w:val="20"/>
                    </w:rPr>
                    <w:lastRenderedPageBreak/>
                    <w:t>Парк резервуарный (промысловый)</w:t>
                  </w:r>
                </w:p>
              </w:tc>
              <w:tc>
                <w:tcPr>
                  <w:tcW w:w="1843" w:type="dxa"/>
                  <w:tcBorders>
                    <w:top w:val="single" w:sz="4" w:space="0" w:color="auto"/>
                    <w:left w:val="single" w:sz="4" w:space="0" w:color="auto"/>
                    <w:bottom w:val="single" w:sz="4" w:space="0" w:color="auto"/>
                    <w:right w:val="single" w:sz="4" w:space="0" w:color="auto"/>
                  </w:tcBorders>
                </w:tcPr>
                <w:p w14:paraId="27BC7F4D" w14:textId="77777777" w:rsidR="00563753" w:rsidRPr="00F62F2F" w:rsidRDefault="00563753" w:rsidP="00563753">
                  <w:pPr>
                    <w:pStyle w:val="ConsPlusNormal"/>
                    <w:jc w:val="both"/>
                    <w:rPr>
                      <w:sz w:val="20"/>
                    </w:rPr>
                  </w:pPr>
                  <w:r w:rsidRPr="00F62F2F">
                    <w:rPr>
                      <w:sz w:val="20"/>
                    </w:rPr>
                    <w:t>2.</w:t>
                  </w:r>
                  <w:r w:rsidRPr="001A19BB">
                    <w:rPr>
                      <w:sz w:val="20"/>
                    </w:rPr>
                    <w:t>1</w:t>
                  </w:r>
                  <w:r w:rsidRPr="002F7089">
                    <w:rPr>
                      <w:sz w:val="20"/>
                      <w:highlight w:val="lightGray"/>
                    </w:rPr>
                    <w:t xml:space="preserve">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w:t>
                  </w:r>
                  <w:r w:rsidRPr="002F7089">
                    <w:rPr>
                      <w:sz w:val="20"/>
                      <w:highlight w:val="lightGray"/>
                    </w:rPr>
                    <w:lastRenderedPageBreak/>
                    <w:t>"О промышленной безопасности опасных производственных объектов".</w:t>
                  </w:r>
                </w:p>
                <w:p w14:paraId="056C6686" w14:textId="77777777" w:rsidR="00563753" w:rsidRPr="00F62F2F" w:rsidRDefault="00563753" w:rsidP="00563753">
                  <w:pPr>
                    <w:pStyle w:val="ConsPlusNormal"/>
                    <w:jc w:val="both"/>
                    <w:rPr>
                      <w:sz w:val="20"/>
                    </w:rPr>
                  </w:pPr>
                  <w:r w:rsidRPr="00F62F2F">
                    <w:rPr>
                      <w:sz w:val="20"/>
                    </w:rPr>
                    <w:t xml:space="preserve">2.2 </w:t>
                  </w:r>
                  <w:r w:rsidRPr="002F7089">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tcBorders>
                    <w:top w:val="single" w:sz="4" w:space="0" w:color="auto"/>
                    <w:left w:val="single" w:sz="4" w:space="0" w:color="auto"/>
                    <w:bottom w:val="single" w:sz="4" w:space="0" w:color="auto"/>
                    <w:right w:val="single" w:sz="4" w:space="0" w:color="auto"/>
                  </w:tcBorders>
                </w:tcPr>
                <w:p w14:paraId="2AA5C2FA"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3435AF50" w14:textId="77777777" w:rsidR="00563753" w:rsidRPr="00F62F2F" w:rsidRDefault="00563753" w:rsidP="00563753">
                  <w:pPr>
                    <w:pStyle w:val="ConsPlusNormal"/>
                    <w:jc w:val="both"/>
                    <w:rPr>
                      <w:sz w:val="20"/>
                    </w:rPr>
                  </w:pPr>
                  <w:r w:rsidRPr="00F62F2F">
                    <w:rPr>
                      <w:sz w:val="20"/>
                    </w:rPr>
                    <w:t>Идентифицируется по признаку хранения опасных веществ.</w:t>
                  </w:r>
                </w:p>
                <w:p w14:paraId="0A935646" w14:textId="77777777" w:rsidR="00563753" w:rsidRPr="00F62F2F" w:rsidRDefault="00563753" w:rsidP="00563753">
                  <w:pPr>
                    <w:pStyle w:val="ConsPlusNormal"/>
                    <w:jc w:val="both"/>
                    <w:rPr>
                      <w:sz w:val="20"/>
                    </w:rPr>
                  </w:pPr>
                  <w:r w:rsidRPr="00F62F2F">
                    <w:rPr>
                      <w:sz w:val="20"/>
                    </w:rPr>
                    <w:t>При определении количества опасного вещества следует исходить из проектной емкости парка.</w:t>
                  </w:r>
                </w:p>
              </w:tc>
            </w:tr>
            <w:tr w:rsidR="00563753" w:rsidRPr="00F62F2F" w14:paraId="1BD4C548" w14:textId="77777777" w:rsidTr="00C07505">
              <w:tc>
                <w:tcPr>
                  <w:tcW w:w="2281" w:type="dxa"/>
                  <w:tcBorders>
                    <w:top w:val="single" w:sz="4" w:space="0" w:color="auto"/>
                    <w:left w:val="single" w:sz="4" w:space="0" w:color="auto"/>
                    <w:bottom w:val="single" w:sz="4" w:space="0" w:color="auto"/>
                    <w:right w:val="single" w:sz="4" w:space="0" w:color="auto"/>
                  </w:tcBorders>
                </w:tcPr>
                <w:p w14:paraId="230ADEE5" w14:textId="77777777" w:rsidR="00563753" w:rsidRPr="00F62F2F" w:rsidRDefault="00563753" w:rsidP="00563753">
                  <w:pPr>
                    <w:pStyle w:val="ConsPlusNormal"/>
                    <w:rPr>
                      <w:sz w:val="20"/>
                    </w:rPr>
                  </w:pPr>
                  <w:r w:rsidRPr="00F62F2F">
                    <w:rPr>
                      <w:sz w:val="20"/>
                    </w:rPr>
                    <w:t>Площадка промысловой компрессорной станции</w:t>
                  </w:r>
                </w:p>
              </w:tc>
              <w:tc>
                <w:tcPr>
                  <w:tcW w:w="1843" w:type="dxa"/>
                  <w:tcBorders>
                    <w:top w:val="single" w:sz="4" w:space="0" w:color="auto"/>
                    <w:left w:val="single" w:sz="4" w:space="0" w:color="auto"/>
                    <w:bottom w:val="single" w:sz="4" w:space="0" w:color="auto"/>
                    <w:right w:val="single" w:sz="4" w:space="0" w:color="auto"/>
                  </w:tcBorders>
                </w:tcPr>
                <w:p w14:paraId="7315AFFC" w14:textId="77777777" w:rsidR="00563753" w:rsidRPr="00F62F2F" w:rsidRDefault="00563753" w:rsidP="00563753">
                  <w:pPr>
                    <w:pStyle w:val="ConsPlusNormal"/>
                    <w:jc w:val="both"/>
                    <w:rPr>
                      <w:sz w:val="20"/>
                    </w:rPr>
                  </w:pPr>
                  <w:r w:rsidRPr="00F62F2F">
                    <w:rPr>
                      <w:sz w:val="20"/>
                    </w:rPr>
                    <w:t xml:space="preserve">2.1 </w:t>
                  </w:r>
                  <w:r w:rsidRPr="002F7089">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w:t>
                  </w:r>
                  <w:r w:rsidRPr="002F7089">
                    <w:rPr>
                      <w:sz w:val="20"/>
                      <w:highlight w:val="lightGray"/>
                    </w:rPr>
                    <w:lastRenderedPageBreak/>
                    <w:t>приложении 2 к Федеральному закону от 21 июля 1997 г. N 116-ФЗ "О промышленной безопасности опасных производственных объектов";</w:t>
                  </w:r>
                </w:p>
                <w:p w14:paraId="220D4A9D" w14:textId="77777777" w:rsidR="00563753" w:rsidRPr="00F62F2F" w:rsidRDefault="00563753" w:rsidP="00563753">
                  <w:pPr>
                    <w:pStyle w:val="ConsPlusNormal"/>
                    <w:jc w:val="both"/>
                    <w:rPr>
                      <w:sz w:val="20"/>
                    </w:rPr>
                  </w:pPr>
                  <w:r w:rsidRPr="00F62F2F">
                    <w:rPr>
                      <w:sz w:val="20"/>
                    </w:rPr>
                    <w:t xml:space="preserve">2.2 </w:t>
                  </w:r>
                  <w:r w:rsidRPr="002F7089">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2F42A72" w14:textId="77777777" w:rsidR="00563753" w:rsidRPr="00F62F2F" w:rsidRDefault="00563753" w:rsidP="00563753">
                  <w:pPr>
                    <w:pStyle w:val="ConsPlusNormal"/>
                    <w:jc w:val="both"/>
                    <w:rPr>
                      <w:sz w:val="20"/>
                    </w:rPr>
                  </w:pPr>
                  <w:r w:rsidRPr="00F62F2F">
                    <w:rPr>
                      <w:sz w:val="20"/>
                    </w:rPr>
                    <w:t xml:space="preserve">2.3 </w:t>
                  </w:r>
                  <w:r w:rsidRPr="002F7089">
                    <w:rPr>
                      <w:sz w:val="20"/>
                      <w:highlight w:val="lightGray"/>
                    </w:rPr>
                    <w:t xml:space="preserve">- использование стационарно установленных грузоподъемных механизмов (за исключением </w:t>
                  </w:r>
                  <w:r w:rsidRPr="002F7089">
                    <w:rPr>
                      <w:sz w:val="20"/>
                      <w:highlight w:val="lightGray"/>
                    </w:rPr>
                    <w:lastRenderedPageBreak/>
                    <w:t xml:space="preserve">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2F7089">
                    <w:rPr>
                      <w:sz w:val="20"/>
                      <w:highlight w:val="lightGray"/>
                    </w:rPr>
                    <w:t>крано</w:t>
                  </w:r>
                  <w:proofErr w:type="spellEnd"/>
                  <w:r w:rsidRPr="002F7089">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w:t>
                  </w:r>
                  <w:r w:rsidRPr="002F7089">
                    <w:rPr>
                      <w:sz w:val="20"/>
                      <w:highlight w:val="lightGray"/>
                    </w:rPr>
                    <w:lastRenderedPageBreak/>
                    <w:t>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1C0D4736"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44719665" w14:textId="77777777" w:rsidR="00563753" w:rsidRPr="00F62F2F" w:rsidRDefault="00563753" w:rsidP="00563753">
                  <w:pPr>
                    <w:pStyle w:val="ConsPlusNormal"/>
                    <w:jc w:val="both"/>
                    <w:rPr>
                      <w:sz w:val="20"/>
                    </w:rPr>
                  </w:pPr>
                  <w:r w:rsidRPr="00F62F2F">
                    <w:rPr>
                      <w:sz w:val="20"/>
                    </w:rPr>
                    <w:t>Идентифицируется по признаку использования и транспортирования опасных веществ.</w:t>
                  </w:r>
                </w:p>
                <w:p w14:paraId="54A367DF" w14:textId="77777777" w:rsidR="00563753" w:rsidRPr="00F62F2F" w:rsidRDefault="00563753" w:rsidP="00563753">
                  <w:pPr>
                    <w:pStyle w:val="ConsPlusNormal"/>
                    <w:jc w:val="both"/>
                    <w:rPr>
                      <w:sz w:val="20"/>
                    </w:rPr>
                  </w:pPr>
                  <w:r w:rsidRPr="00F62F2F">
                    <w:rPr>
                      <w:sz w:val="20"/>
                    </w:rPr>
                    <w:t xml:space="preserve">При определении количества опасного вещества следует исходить из проектной емкости </w:t>
                  </w:r>
                  <w:r w:rsidRPr="00F62F2F">
                    <w:rPr>
                      <w:sz w:val="20"/>
                    </w:rPr>
                    <w:lastRenderedPageBreak/>
                    <w:t>парка.</w:t>
                  </w:r>
                </w:p>
              </w:tc>
            </w:tr>
            <w:tr w:rsidR="00563753" w:rsidRPr="00F62F2F" w14:paraId="772A104B" w14:textId="77777777" w:rsidTr="00C07505">
              <w:tc>
                <w:tcPr>
                  <w:tcW w:w="2281" w:type="dxa"/>
                  <w:tcBorders>
                    <w:top w:val="single" w:sz="4" w:space="0" w:color="auto"/>
                    <w:left w:val="single" w:sz="4" w:space="0" w:color="auto"/>
                    <w:bottom w:val="single" w:sz="4" w:space="0" w:color="auto"/>
                    <w:right w:val="single" w:sz="4" w:space="0" w:color="auto"/>
                  </w:tcBorders>
                </w:tcPr>
                <w:p w14:paraId="4CA12AE1" w14:textId="77777777" w:rsidR="00563753" w:rsidRPr="00F62F2F" w:rsidRDefault="00563753" w:rsidP="00563753">
                  <w:pPr>
                    <w:pStyle w:val="ConsPlusNormal"/>
                    <w:rPr>
                      <w:sz w:val="20"/>
                    </w:rPr>
                  </w:pPr>
                  <w:r w:rsidRPr="00F62F2F">
                    <w:rPr>
                      <w:sz w:val="20"/>
                    </w:rPr>
                    <w:lastRenderedPageBreak/>
                    <w:t>Участок комплексной подготовки газа</w:t>
                  </w:r>
                </w:p>
              </w:tc>
              <w:tc>
                <w:tcPr>
                  <w:tcW w:w="1843" w:type="dxa"/>
                  <w:tcBorders>
                    <w:top w:val="single" w:sz="4" w:space="0" w:color="auto"/>
                    <w:left w:val="single" w:sz="4" w:space="0" w:color="auto"/>
                    <w:bottom w:val="single" w:sz="4" w:space="0" w:color="auto"/>
                    <w:right w:val="single" w:sz="4" w:space="0" w:color="auto"/>
                  </w:tcBorders>
                </w:tcPr>
                <w:p w14:paraId="5DF6DDC4" w14:textId="77777777" w:rsidR="00563753" w:rsidRPr="00F62F2F" w:rsidRDefault="00563753" w:rsidP="00563753">
                  <w:pPr>
                    <w:pStyle w:val="ConsPlusNormal"/>
                    <w:jc w:val="both"/>
                    <w:rPr>
                      <w:sz w:val="20"/>
                    </w:rPr>
                  </w:pPr>
                  <w:r w:rsidRPr="00F62F2F">
                    <w:rPr>
                      <w:sz w:val="20"/>
                    </w:rPr>
                    <w:t xml:space="preserve">2.1 </w:t>
                  </w:r>
                  <w:r w:rsidRPr="002F7089">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2A694D9" w14:textId="77777777" w:rsidR="00563753" w:rsidRPr="00F62F2F" w:rsidRDefault="00563753" w:rsidP="00563753">
                  <w:pPr>
                    <w:pStyle w:val="ConsPlusNormal"/>
                    <w:jc w:val="both"/>
                    <w:rPr>
                      <w:sz w:val="20"/>
                    </w:rPr>
                  </w:pPr>
                  <w:r w:rsidRPr="00F62F2F">
                    <w:rPr>
                      <w:sz w:val="20"/>
                    </w:rPr>
                    <w:t xml:space="preserve">2.2 </w:t>
                  </w:r>
                  <w:r w:rsidRPr="002F7089">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w:t>
                  </w:r>
                  <w:r w:rsidRPr="002F7089">
                    <w:rPr>
                      <w:sz w:val="20"/>
                      <w:highlight w:val="lightGray"/>
                    </w:rPr>
                    <w:lastRenderedPageBreak/>
                    <w:t>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tcBorders>
                    <w:top w:val="single" w:sz="4" w:space="0" w:color="auto"/>
                    <w:left w:val="single" w:sz="4" w:space="0" w:color="auto"/>
                    <w:bottom w:val="single" w:sz="4" w:space="0" w:color="auto"/>
                    <w:right w:val="single" w:sz="4" w:space="0" w:color="auto"/>
                  </w:tcBorders>
                </w:tcPr>
                <w:p w14:paraId="2BA93135"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14D19912" w14:textId="77777777" w:rsidR="00563753" w:rsidRPr="00F62F2F" w:rsidRDefault="00563753" w:rsidP="00563753">
                  <w:pPr>
                    <w:pStyle w:val="ConsPlusNormal"/>
                    <w:jc w:val="both"/>
                    <w:rPr>
                      <w:sz w:val="20"/>
                    </w:rPr>
                  </w:pPr>
                  <w:r w:rsidRPr="00F62F2F">
                    <w:rPr>
                      <w:sz w:val="20"/>
                    </w:rPr>
                    <w:t>Идентифицируется по признаку получения и использования, хранения и транспортирования опасных веществ.</w:t>
                  </w:r>
                </w:p>
                <w:p w14:paraId="47EA00B6" w14:textId="77777777" w:rsidR="00563753" w:rsidRPr="00F62F2F" w:rsidRDefault="00563753" w:rsidP="00563753">
                  <w:pPr>
                    <w:pStyle w:val="ConsPlusNormal"/>
                    <w:jc w:val="both"/>
                    <w:rPr>
                      <w:sz w:val="20"/>
                    </w:rPr>
                  </w:pPr>
                  <w:r w:rsidRPr="00F62F2F">
                    <w:rPr>
                      <w:sz w:val="20"/>
                    </w:rPr>
                    <w:t>При определении количества опасного вещества следует исходить из проектной емкости парка.</w:t>
                  </w:r>
                </w:p>
              </w:tc>
            </w:tr>
            <w:tr w:rsidR="00563753" w:rsidRPr="00F62F2F" w14:paraId="37D48EC2" w14:textId="77777777" w:rsidTr="00C07505">
              <w:tc>
                <w:tcPr>
                  <w:tcW w:w="2281" w:type="dxa"/>
                  <w:tcBorders>
                    <w:top w:val="single" w:sz="4" w:space="0" w:color="auto"/>
                    <w:left w:val="single" w:sz="4" w:space="0" w:color="auto"/>
                    <w:bottom w:val="single" w:sz="4" w:space="0" w:color="auto"/>
                    <w:right w:val="single" w:sz="4" w:space="0" w:color="auto"/>
                  </w:tcBorders>
                </w:tcPr>
                <w:p w14:paraId="23C006B5" w14:textId="77777777" w:rsidR="00563753" w:rsidRPr="00F62F2F" w:rsidRDefault="00563753" w:rsidP="00563753">
                  <w:pPr>
                    <w:pStyle w:val="ConsPlusNormal"/>
                    <w:rPr>
                      <w:sz w:val="20"/>
                    </w:rPr>
                  </w:pPr>
                  <w:r w:rsidRPr="00F62F2F">
                    <w:rPr>
                      <w:sz w:val="20"/>
                    </w:rPr>
                    <w:t>Площадка (цех, установка) газоперерабатывающего завода</w:t>
                  </w:r>
                </w:p>
              </w:tc>
              <w:tc>
                <w:tcPr>
                  <w:tcW w:w="1843" w:type="dxa"/>
                  <w:tcBorders>
                    <w:top w:val="single" w:sz="4" w:space="0" w:color="auto"/>
                    <w:left w:val="single" w:sz="4" w:space="0" w:color="auto"/>
                    <w:bottom w:val="single" w:sz="4" w:space="0" w:color="auto"/>
                    <w:right w:val="single" w:sz="4" w:space="0" w:color="auto"/>
                  </w:tcBorders>
                </w:tcPr>
                <w:p w14:paraId="18CE122B" w14:textId="77777777" w:rsidR="00563753" w:rsidRPr="00F62F2F" w:rsidRDefault="00563753" w:rsidP="00563753">
                  <w:pPr>
                    <w:pStyle w:val="ConsPlusNormal"/>
                    <w:jc w:val="both"/>
                    <w:rPr>
                      <w:sz w:val="20"/>
                    </w:rPr>
                  </w:pPr>
                  <w:r w:rsidRPr="00F62F2F">
                    <w:rPr>
                      <w:sz w:val="20"/>
                    </w:rPr>
                    <w:t xml:space="preserve">2.1 </w:t>
                  </w:r>
                  <w:r w:rsidRPr="002F7089">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49BA8E1" w14:textId="77777777" w:rsidR="00563753" w:rsidRPr="00F62F2F" w:rsidRDefault="00563753" w:rsidP="00563753">
                  <w:pPr>
                    <w:pStyle w:val="ConsPlusNormal"/>
                    <w:jc w:val="both"/>
                    <w:rPr>
                      <w:sz w:val="20"/>
                    </w:rPr>
                  </w:pPr>
                  <w:r w:rsidRPr="00F62F2F">
                    <w:rPr>
                      <w:sz w:val="20"/>
                    </w:rPr>
                    <w:t xml:space="preserve">2.2 </w:t>
                  </w:r>
                  <w:r w:rsidRPr="002F7089">
                    <w:rPr>
                      <w:sz w:val="20"/>
                      <w:highlight w:val="lightGray"/>
                    </w:rPr>
                    <w:t xml:space="preserve">- использование оборудования, работающего под избыточным давлением более 0,07 МПа: а) пара, газа (в </w:t>
                  </w:r>
                  <w:r w:rsidRPr="002F7089">
                    <w:rPr>
                      <w:sz w:val="20"/>
                      <w:highlight w:val="lightGray"/>
                    </w:rPr>
                    <w:lastRenderedPageBreak/>
                    <w:t>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2AA8E7D" w14:textId="77777777" w:rsidR="00563753" w:rsidRPr="00F62F2F" w:rsidRDefault="00563753" w:rsidP="00563753">
                  <w:pPr>
                    <w:pStyle w:val="ConsPlusNormal"/>
                    <w:jc w:val="both"/>
                    <w:rPr>
                      <w:sz w:val="20"/>
                    </w:rPr>
                  </w:pPr>
                  <w:r w:rsidRPr="00F62F2F">
                    <w:rPr>
                      <w:sz w:val="20"/>
                    </w:rPr>
                    <w:t xml:space="preserve">2.3 </w:t>
                  </w:r>
                  <w:r w:rsidRPr="002F7089">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w:t>
                  </w:r>
                  <w:r w:rsidRPr="002F7089">
                    <w:rPr>
                      <w:sz w:val="20"/>
                      <w:highlight w:val="lightGray"/>
                    </w:rPr>
                    <w:lastRenderedPageBreak/>
                    <w:t xml:space="preserve">подготовленных для этих целей площадках, при этом крановые, </w:t>
                  </w:r>
                  <w:proofErr w:type="spellStart"/>
                  <w:r w:rsidRPr="002F7089">
                    <w:rPr>
                      <w:sz w:val="20"/>
                      <w:highlight w:val="lightGray"/>
                    </w:rPr>
                    <w:t>крано</w:t>
                  </w:r>
                  <w:proofErr w:type="spellEnd"/>
                  <w:r w:rsidRPr="002F7089">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74292793"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69E02E42" w14:textId="77777777" w:rsidR="00563753" w:rsidRPr="00F62F2F" w:rsidRDefault="00563753" w:rsidP="00563753">
                  <w:pPr>
                    <w:pStyle w:val="ConsPlusNormal"/>
                    <w:jc w:val="both"/>
                    <w:rPr>
                      <w:sz w:val="20"/>
                    </w:rPr>
                  </w:pPr>
                  <w:r w:rsidRPr="00F62F2F">
                    <w:rPr>
                      <w:sz w:val="20"/>
                    </w:rPr>
                    <w:t>Идентифицируется по признаку получения и использования и транспортирования опасных веществ.</w:t>
                  </w:r>
                </w:p>
                <w:p w14:paraId="585B7D8E" w14:textId="77777777" w:rsidR="00563753" w:rsidRPr="00F62F2F" w:rsidRDefault="00563753" w:rsidP="00563753">
                  <w:pPr>
                    <w:pStyle w:val="ConsPlusNormal"/>
                    <w:jc w:val="both"/>
                    <w:rPr>
                      <w:sz w:val="20"/>
                    </w:rPr>
                  </w:pPr>
                  <w:r w:rsidRPr="00F62F2F">
                    <w:rPr>
                      <w:sz w:val="20"/>
                    </w:rPr>
                    <w:t>При определении количества опасных веществ следует исходить из проектной производительности завода.</w:t>
                  </w:r>
                </w:p>
                <w:p w14:paraId="48EC99C9" w14:textId="77777777" w:rsidR="00563753" w:rsidRPr="00F62F2F" w:rsidRDefault="00563753" w:rsidP="00563753">
                  <w:pPr>
                    <w:pStyle w:val="ConsPlusNormal"/>
                    <w:jc w:val="both"/>
                    <w:rPr>
                      <w:sz w:val="20"/>
                    </w:rPr>
                  </w:pPr>
                  <w:r w:rsidRPr="002F7089">
                    <w:rPr>
                      <w:sz w:val="20"/>
                      <w:highlight w:val="lightGray"/>
                    </w:rPr>
                    <w:t>В полном наименовании объекта указывается название площадки, цеха, участка завода.</w:t>
                  </w:r>
                </w:p>
              </w:tc>
            </w:tr>
            <w:tr w:rsidR="00563753" w:rsidRPr="00F62F2F" w14:paraId="1E68F4CA" w14:textId="77777777" w:rsidTr="00C07505">
              <w:tc>
                <w:tcPr>
                  <w:tcW w:w="2281" w:type="dxa"/>
                  <w:tcBorders>
                    <w:top w:val="single" w:sz="4" w:space="0" w:color="auto"/>
                    <w:left w:val="single" w:sz="4" w:space="0" w:color="auto"/>
                    <w:bottom w:val="single" w:sz="4" w:space="0" w:color="auto"/>
                    <w:right w:val="single" w:sz="4" w:space="0" w:color="auto"/>
                  </w:tcBorders>
                </w:tcPr>
                <w:p w14:paraId="7075810A" w14:textId="77777777" w:rsidR="00563753" w:rsidRPr="00F62F2F" w:rsidRDefault="00563753" w:rsidP="00563753">
                  <w:pPr>
                    <w:pStyle w:val="ConsPlusNormal"/>
                    <w:rPr>
                      <w:sz w:val="20"/>
                    </w:rPr>
                  </w:pPr>
                  <w:r w:rsidRPr="00F62F2F">
                    <w:rPr>
                      <w:sz w:val="20"/>
                    </w:rPr>
                    <w:lastRenderedPageBreak/>
                    <w:t>Система промысловых (межпромысловых) трубопроводов месторождения (участка, площадки)</w:t>
                  </w:r>
                </w:p>
              </w:tc>
              <w:tc>
                <w:tcPr>
                  <w:tcW w:w="1843" w:type="dxa"/>
                  <w:tcBorders>
                    <w:top w:val="single" w:sz="4" w:space="0" w:color="auto"/>
                    <w:left w:val="single" w:sz="4" w:space="0" w:color="auto"/>
                    <w:bottom w:val="single" w:sz="4" w:space="0" w:color="auto"/>
                    <w:right w:val="single" w:sz="4" w:space="0" w:color="auto"/>
                  </w:tcBorders>
                </w:tcPr>
                <w:p w14:paraId="66E4514B" w14:textId="77777777" w:rsidR="00563753" w:rsidRPr="00F62F2F" w:rsidRDefault="00563753" w:rsidP="00563753">
                  <w:pPr>
                    <w:pStyle w:val="ConsPlusNormal"/>
                    <w:jc w:val="both"/>
                    <w:rPr>
                      <w:sz w:val="20"/>
                    </w:rPr>
                  </w:pPr>
                  <w:r w:rsidRPr="00F62F2F">
                    <w:rPr>
                      <w:sz w:val="20"/>
                    </w:rPr>
                    <w:t xml:space="preserve">2.1 </w:t>
                  </w:r>
                  <w:r w:rsidRPr="002F7089">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w:t>
                  </w:r>
                  <w:r w:rsidRPr="002F7089">
                    <w:rPr>
                      <w:sz w:val="20"/>
                      <w:highlight w:val="lightGray"/>
                    </w:rPr>
                    <w:lastRenderedPageBreak/>
                    <w:t>указанных в приложении 2 к Федеральному закону от 21 июля 1997 г. N 116-ФЗ "О промышленной безопасности опасных производственных объектов";</w:t>
                  </w:r>
                </w:p>
                <w:p w14:paraId="600FA367" w14:textId="77777777" w:rsidR="00563753" w:rsidRPr="00F62F2F" w:rsidRDefault="00563753" w:rsidP="00563753">
                  <w:pPr>
                    <w:pStyle w:val="ConsPlusNormal"/>
                    <w:jc w:val="both"/>
                    <w:rPr>
                      <w:sz w:val="20"/>
                    </w:rPr>
                  </w:pPr>
                  <w:r w:rsidRPr="00F62F2F">
                    <w:rPr>
                      <w:sz w:val="20"/>
                    </w:rPr>
                    <w:t xml:space="preserve">2.2 </w:t>
                  </w:r>
                  <w:r w:rsidRPr="002F7089">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tcBorders>
                    <w:top w:val="single" w:sz="4" w:space="0" w:color="auto"/>
                    <w:left w:val="single" w:sz="4" w:space="0" w:color="auto"/>
                    <w:bottom w:val="single" w:sz="4" w:space="0" w:color="auto"/>
                    <w:right w:val="single" w:sz="4" w:space="0" w:color="auto"/>
                  </w:tcBorders>
                </w:tcPr>
                <w:p w14:paraId="52FC9B9B" w14:textId="77777777" w:rsidR="00563753" w:rsidRPr="00F62F2F" w:rsidRDefault="00563753" w:rsidP="00563753">
                  <w:pPr>
                    <w:pStyle w:val="ConsPlusNormal"/>
                    <w:jc w:val="center"/>
                    <w:rPr>
                      <w:sz w:val="20"/>
                    </w:rPr>
                  </w:pPr>
                  <w:r w:rsidRPr="00F62F2F">
                    <w:rPr>
                      <w:sz w:val="20"/>
                    </w:rPr>
                    <w:lastRenderedPageBreak/>
                    <w:t>Границы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3FEA6672" w14:textId="77777777" w:rsidR="00563753" w:rsidRPr="00F62F2F" w:rsidRDefault="00563753" w:rsidP="00563753">
                  <w:pPr>
                    <w:pStyle w:val="ConsPlusNormal"/>
                    <w:jc w:val="both"/>
                    <w:rPr>
                      <w:sz w:val="20"/>
                    </w:rPr>
                  </w:pPr>
                  <w:r w:rsidRPr="00F62F2F">
                    <w:rPr>
                      <w:sz w:val="20"/>
                    </w:rPr>
                    <w:t>Идентифицируется по признаку транспортирования опасных веществ.</w:t>
                  </w:r>
                </w:p>
              </w:tc>
            </w:tr>
            <w:tr w:rsidR="00563753" w:rsidRPr="00F62F2F" w14:paraId="4D587339" w14:textId="77777777" w:rsidTr="00C07505">
              <w:tc>
                <w:tcPr>
                  <w:tcW w:w="2281" w:type="dxa"/>
                  <w:tcBorders>
                    <w:top w:val="single" w:sz="4" w:space="0" w:color="auto"/>
                    <w:left w:val="single" w:sz="4" w:space="0" w:color="auto"/>
                    <w:bottom w:val="single" w:sz="4" w:space="0" w:color="auto"/>
                    <w:right w:val="single" w:sz="4" w:space="0" w:color="auto"/>
                  </w:tcBorders>
                </w:tcPr>
                <w:p w14:paraId="3B83A6E6" w14:textId="77777777" w:rsidR="00563753" w:rsidRPr="00F62F2F" w:rsidRDefault="00563753" w:rsidP="00563753">
                  <w:pPr>
                    <w:pStyle w:val="ConsPlusNormal"/>
                    <w:rPr>
                      <w:sz w:val="20"/>
                    </w:rPr>
                  </w:pPr>
                  <w:r w:rsidRPr="00F62F2F">
                    <w:rPr>
                      <w:sz w:val="20"/>
                    </w:rPr>
                    <w:t>Платформа стационарная (морская)</w:t>
                  </w:r>
                </w:p>
              </w:tc>
              <w:tc>
                <w:tcPr>
                  <w:tcW w:w="1843" w:type="dxa"/>
                  <w:tcBorders>
                    <w:top w:val="single" w:sz="4" w:space="0" w:color="auto"/>
                    <w:left w:val="single" w:sz="4" w:space="0" w:color="auto"/>
                    <w:bottom w:val="single" w:sz="4" w:space="0" w:color="auto"/>
                    <w:right w:val="single" w:sz="4" w:space="0" w:color="auto"/>
                  </w:tcBorders>
                </w:tcPr>
                <w:p w14:paraId="44A6A444" w14:textId="77777777" w:rsidR="00563753" w:rsidRPr="00F62F2F" w:rsidRDefault="00563753" w:rsidP="00563753">
                  <w:pPr>
                    <w:pStyle w:val="ConsPlusNormal"/>
                    <w:jc w:val="both"/>
                    <w:rPr>
                      <w:sz w:val="20"/>
                    </w:rPr>
                  </w:pPr>
                  <w:r w:rsidRPr="00F62F2F">
                    <w:rPr>
                      <w:sz w:val="20"/>
                    </w:rPr>
                    <w:t xml:space="preserve">2.1 </w:t>
                  </w:r>
                  <w:r w:rsidRPr="002F7089">
                    <w:rPr>
                      <w:sz w:val="20"/>
                      <w:highlight w:val="lightGray"/>
                    </w:rPr>
                    <w:t xml:space="preserve">- получение, использование, переработка, образование, хранение, </w:t>
                  </w:r>
                  <w:r w:rsidRPr="002F7089">
                    <w:rPr>
                      <w:sz w:val="20"/>
                      <w:highlight w:val="lightGray"/>
                    </w:rPr>
                    <w:lastRenderedPageBreak/>
                    <w:t>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7F88EF5" w14:textId="77777777" w:rsidR="00563753" w:rsidRPr="00F62F2F" w:rsidRDefault="00563753" w:rsidP="00563753">
                  <w:pPr>
                    <w:pStyle w:val="ConsPlusNormal"/>
                    <w:jc w:val="both"/>
                    <w:rPr>
                      <w:sz w:val="20"/>
                    </w:rPr>
                  </w:pPr>
                  <w:r w:rsidRPr="00F62F2F">
                    <w:rPr>
                      <w:sz w:val="20"/>
                    </w:rPr>
                    <w:t xml:space="preserve">2.2 </w:t>
                  </w:r>
                  <w:r w:rsidRPr="002F7089">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5912712" w14:textId="77777777" w:rsidR="00563753" w:rsidRPr="00F62F2F" w:rsidRDefault="00563753" w:rsidP="00563753">
                  <w:pPr>
                    <w:pStyle w:val="ConsPlusNormal"/>
                    <w:jc w:val="both"/>
                    <w:rPr>
                      <w:sz w:val="20"/>
                    </w:rPr>
                  </w:pPr>
                  <w:r w:rsidRPr="00F62F2F">
                    <w:rPr>
                      <w:sz w:val="20"/>
                    </w:rPr>
                    <w:t xml:space="preserve">2.3 </w:t>
                  </w:r>
                  <w:r w:rsidRPr="002F7089">
                    <w:rPr>
                      <w:sz w:val="20"/>
                      <w:highlight w:val="lightGray"/>
                    </w:rPr>
                    <w:t xml:space="preserve">- использование </w:t>
                  </w:r>
                  <w:r w:rsidRPr="002F7089">
                    <w:rPr>
                      <w:sz w:val="20"/>
                      <w:highlight w:val="lightGray"/>
                    </w:rPr>
                    <w:lastRenderedPageBreak/>
                    <w:t xml:space="preserve">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2F7089">
                    <w:rPr>
                      <w:sz w:val="20"/>
                      <w:highlight w:val="lightGray"/>
                    </w:rPr>
                    <w:t>крано</w:t>
                  </w:r>
                  <w:proofErr w:type="spellEnd"/>
                  <w:r w:rsidRPr="002F7089">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w:t>
                  </w:r>
                  <w:r w:rsidRPr="002F7089">
                    <w:rPr>
                      <w:sz w:val="20"/>
                      <w:highlight w:val="lightGray"/>
                    </w:rPr>
                    <w:lastRenderedPageBreak/>
                    <w:t>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4C949DC1" w14:textId="77777777" w:rsidR="00563753" w:rsidRPr="00F62F2F" w:rsidRDefault="00563753" w:rsidP="00563753">
                  <w:pPr>
                    <w:pStyle w:val="ConsPlusNormal"/>
                    <w:jc w:val="center"/>
                    <w:rPr>
                      <w:sz w:val="20"/>
                    </w:rPr>
                  </w:pPr>
                  <w:r w:rsidRPr="00F62F2F">
                    <w:rPr>
                      <w:sz w:val="20"/>
                    </w:rPr>
                    <w:lastRenderedPageBreak/>
                    <w:t>Границы платформы</w:t>
                  </w:r>
                </w:p>
              </w:tc>
              <w:tc>
                <w:tcPr>
                  <w:tcW w:w="2036" w:type="dxa"/>
                  <w:tcBorders>
                    <w:top w:val="single" w:sz="4" w:space="0" w:color="auto"/>
                    <w:left w:val="single" w:sz="4" w:space="0" w:color="auto"/>
                    <w:bottom w:val="single" w:sz="4" w:space="0" w:color="auto"/>
                    <w:right w:val="single" w:sz="4" w:space="0" w:color="auto"/>
                  </w:tcBorders>
                </w:tcPr>
                <w:p w14:paraId="7C74C223" w14:textId="77777777" w:rsidR="00563753" w:rsidRPr="00F62F2F" w:rsidRDefault="00563753" w:rsidP="00563753">
                  <w:pPr>
                    <w:pStyle w:val="ConsPlusNormal"/>
                    <w:jc w:val="both"/>
                    <w:rPr>
                      <w:sz w:val="20"/>
                    </w:rPr>
                  </w:pPr>
                  <w:r w:rsidRPr="00F62F2F">
                    <w:rPr>
                      <w:sz w:val="20"/>
                    </w:rPr>
                    <w:t xml:space="preserve">Идентифицируется по признаку получения, использования, </w:t>
                  </w:r>
                  <w:r w:rsidRPr="002F7089">
                    <w:rPr>
                      <w:sz w:val="20"/>
                      <w:highlight w:val="lightGray"/>
                    </w:rPr>
                    <w:t>применения</w:t>
                  </w:r>
                  <w:r w:rsidRPr="00F62F2F">
                    <w:rPr>
                      <w:sz w:val="20"/>
                    </w:rPr>
                    <w:t xml:space="preserve">, </w:t>
                  </w:r>
                  <w:r w:rsidRPr="00F62F2F">
                    <w:rPr>
                      <w:sz w:val="20"/>
                    </w:rPr>
                    <w:lastRenderedPageBreak/>
                    <w:t>хранения и транспортирования опасных веществ, применения взрывчатых веществ.</w:t>
                  </w:r>
                </w:p>
                <w:p w14:paraId="2648AE6E" w14:textId="77777777" w:rsidR="00563753" w:rsidRPr="00F62F2F" w:rsidRDefault="00563753" w:rsidP="00563753">
                  <w:pPr>
                    <w:pStyle w:val="ConsPlusNormal"/>
                    <w:jc w:val="both"/>
                    <w:rPr>
                      <w:sz w:val="20"/>
                    </w:rPr>
                  </w:pPr>
                  <w:r w:rsidRPr="00F62F2F">
                    <w:rPr>
                      <w:sz w:val="20"/>
                    </w:rPr>
                    <w:t>При определении количества опасных веществ следует исходить из проектной производительности.</w:t>
                  </w:r>
                </w:p>
              </w:tc>
            </w:tr>
            <w:tr w:rsidR="00563753" w:rsidRPr="00F62F2F" w14:paraId="14C81930" w14:textId="77777777" w:rsidTr="00C07505">
              <w:tc>
                <w:tcPr>
                  <w:tcW w:w="2281" w:type="dxa"/>
                  <w:tcBorders>
                    <w:top w:val="single" w:sz="4" w:space="0" w:color="auto"/>
                    <w:left w:val="single" w:sz="4" w:space="0" w:color="auto"/>
                    <w:bottom w:val="single" w:sz="4" w:space="0" w:color="auto"/>
                    <w:right w:val="single" w:sz="4" w:space="0" w:color="auto"/>
                  </w:tcBorders>
                </w:tcPr>
                <w:p w14:paraId="55493390" w14:textId="77777777" w:rsidR="00563753" w:rsidRPr="00F62F2F" w:rsidRDefault="00563753" w:rsidP="00563753">
                  <w:pPr>
                    <w:pStyle w:val="ConsPlusNormal"/>
                    <w:rPr>
                      <w:sz w:val="20"/>
                    </w:rPr>
                  </w:pPr>
                  <w:r w:rsidRPr="00F62F2F">
                    <w:rPr>
                      <w:sz w:val="20"/>
                    </w:rPr>
                    <w:lastRenderedPageBreak/>
                    <w:t>Площадка буровой установки (плавучая, включая буровые суда)</w:t>
                  </w:r>
                </w:p>
              </w:tc>
              <w:tc>
                <w:tcPr>
                  <w:tcW w:w="1843" w:type="dxa"/>
                  <w:tcBorders>
                    <w:top w:val="single" w:sz="4" w:space="0" w:color="auto"/>
                    <w:left w:val="single" w:sz="4" w:space="0" w:color="auto"/>
                    <w:bottom w:val="single" w:sz="4" w:space="0" w:color="auto"/>
                    <w:right w:val="single" w:sz="4" w:space="0" w:color="auto"/>
                  </w:tcBorders>
                </w:tcPr>
                <w:p w14:paraId="744BFDB1" w14:textId="77777777" w:rsidR="00563753" w:rsidRPr="00F62F2F" w:rsidRDefault="00563753" w:rsidP="00563753">
                  <w:pPr>
                    <w:pStyle w:val="ConsPlusNormal"/>
                    <w:jc w:val="both"/>
                    <w:rPr>
                      <w:sz w:val="20"/>
                    </w:rPr>
                  </w:pPr>
                  <w:r w:rsidRPr="00F62F2F">
                    <w:rPr>
                      <w:sz w:val="20"/>
                    </w:rPr>
                    <w:t xml:space="preserve">2.1 </w:t>
                  </w:r>
                  <w:r w:rsidRPr="002F7089">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2505C19" w14:textId="77777777" w:rsidR="00563753" w:rsidRPr="00F62F2F" w:rsidRDefault="00563753" w:rsidP="00563753">
                  <w:pPr>
                    <w:pStyle w:val="ConsPlusNormal"/>
                    <w:jc w:val="both"/>
                    <w:rPr>
                      <w:sz w:val="20"/>
                    </w:rPr>
                  </w:pPr>
                  <w:r w:rsidRPr="00F62F2F">
                    <w:rPr>
                      <w:sz w:val="20"/>
                    </w:rPr>
                    <w:t xml:space="preserve">2.2 </w:t>
                  </w:r>
                  <w:r w:rsidRPr="002F7089">
                    <w:rPr>
                      <w:sz w:val="20"/>
                      <w:highlight w:val="lightGray"/>
                    </w:rPr>
                    <w:t xml:space="preserve">- использование оборудования, работающего под избыточным давлением более 0,07 МПа: а) пара, </w:t>
                  </w:r>
                  <w:r w:rsidRPr="002F7089">
                    <w:rPr>
                      <w:sz w:val="20"/>
                      <w:highlight w:val="lightGray"/>
                    </w:rPr>
                    <w:lastRenderedPageBreak/>
                    <w:t>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FE9FB07" w14:textId="77777777" w:rsidR="00563753" w:rsidRPr="00F62F2F" w:rsidRDefault="00563753" w:rsidP="00563753">
                  <w:pPr>
                    <w:pStyle w:val="ConsPlusNormal"/>
                    <w:jc w:val="both"/>
                    <w:rPr>
                      <w:sz w:val="20"/>
                    </w:rPr>
                  </w:pPr>
                  <w:r w:rsidRPr="00F62F2F">
                    <w:rPr>
                      <w:sz w:val="20"/>
                    </w:rPr>
                    <w:t xml:space="preserve">2.3 </w:t>
                  </w:r>
                  <w:r w:rsidRPr="002F7089">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w:t>
                  </w:r>
                  <w:r w:rsidRPr="002F7089">
                    <w:rPr>
                      <w:sz w:val="20"/>
                      <w:highlight w:val="lightGray"/>
                    </w:rPr>
                    <w:lastRenderedPageBreak/>
                    <w:t xml:space="preserve">на специально подготовленных для этих целей площадках, при этом крановые, </w:t>
                  </w:r>
                  <w:proofErr w:type="spellStart"/>
                  <w:r w:rsidRPr="002F7089">
                    <w:rPr>
                      <w:sz w:val="20"/>
                      <w:highlight w:val="lightGray"/>
                    </w:rPr>
                    <w:t>крано</w:t>
                  </w:r>
                  <w:proofErr w:type="spellEnd"/>
                  <w:r w:rsidRPr="002F7089">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4E50347A" w14:textId="77777777" w:rsidR="00563753" w:rsidRPr="00F62F2F" w:rsidRDefault="00563753" w:rsidP="00563753">
                  <w:pPr>
                    <w:pStyle w:val="ConsPlusNormal"/>
                    <w:jc w:val="center"/>
                    <w:rPr>
                      <w:sz w:val="20"/>
                    </w:rPr>
                  </w:pPr>
                  <w:r w:rsidRPr="00F62F2F">
                    <w:rPr>
                      <w:sz w:val="20"/>
                    </w:rPr>
                    <w:lastRenderedPageBreak/>
                    <w:t>Границы буровой платформы, бурового судна</w:t>
                  </w:r>
                </w:p>
              </w:tc>
              <w:tc>
                <w:tcPr>
                  <w:tcW w:w="2036" w:type="dxa"/>
                  <w:tcBorders>
                    <w:top w:val="single" w:sz="4" w:space="0" w:color="auto"/>
                    <w:left w:val="single" w:sz="4" w:space="0" w:color="auto"/>
                    <w:bottom w:val="single" w:sz="4" w:space="0" w:color="auto"/>
                    <w:right w:val="single" w:sz="4" w:space="0" w:color="auto"/>
                  </w:tcBorders>
                </w:tcPr>
                <w:p w14:paraId="75FA0CC0" w14:textId="77777777" w:rsidR="00563753" w:rsidRPr="00F62F2F" w:rsidRDefault="00563753" w:rsidP="00563753">
                  <w:pPr>
                    <w:pStyle w:val="ConsPlusNormal"/>
                    <w:jc w:val="both"/>
                    <w:rPr>
                      <w:sz w:val="20"/>
                    </w:rPr>
                  </w:pPr>
                  <w:r w:rsidRPr="00F62F2F">
                    <w:rPr>
                      <w:sz w:val="20"/>
                    </w:rPr>
                    <w:t>Идентифицируется по признаку получения, использования и хранения опасных веществ.</w:t>
                  </w:r>
                </w:p>
              </w:tc>
            </w:tr>
            <w:tr w:rsidR="00563753" w:rsidRPr="00F62F2F" w14:paraId="2A0C5261" w14:textId="77777777" w:rsidTr="00C07505">
              <w:tc>
                <w:tcPr>
                  <w:tcW w:w="2281" w:type="dxa"/>
                  <w:tcBorders>
                    <w:top w:val="single" w:sz="4" w:space="0" w:color="auto"/>
                    <w:left w:val="single" w:sz="4" w:space="0" w:color="auto"/>
                    <w:bottom w:val="single" w:sz="4" w:space="0" w:color="auto"/>
                    <w:right w:val="single" w:sz="4" w:space="0" w:color="auto"/>
                  </w:tcBorders>
                </w:tcPr>
                <w:p w14:paraId="5B7B0E98" w14:textId="77777777" w:rsidR="00563753" w:rsidRPr="00F62F2F" w:rsidRDefault="00563753" w:rsidP="00563753">
                  <w:pPr>
                    <w:pStyle w:val="ConsPlusNormal"/>
                    <w:rPr>
                      <w:sz w:val="20"/>
                    </w:rPr>
                  </w:pPr>
                  <w:r w:rsidRPr="00F62F2F">
                    <w:rPr>
                      <w:sz w:val="20"/>
                    </w:rPr>
                    <w:lastRenderedPageBreak/>
                    <w:t>Площадка морского нефтеналивного комплекса</w:t>
                  </w:r>
                </w:p>
              </w:tc>
              <w:tc>
                <w:tcPr>
                  <w:tcW w:w="1843" w:type="dxa"/>
                  <w:tcBorders>
                    <w:top w:val="single" w:sz="4" w:space="0" w:color="auto"/>
                    <w:left w:val="single" w:sz="4" w:space="0" w:color="auto"/>
                    <w:bottom w:val="single" w:sz="4" w:space="0" w:color="auto"/>
                    <w:right w:val="single" w:sz="4" w:space="0" w:color="auto"/>
                  </w:tcBorders>
                </w:tcPr>
                <w:p w14:paraId="1AEBB3FD"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xml:space="preserve">- получение, использование, переработка, образование, хранение, транспортирование, уничтожение опасных веществ </w:t>
                  </w:r>
                  <w:r w:rsidRPr="00455205">
                    <w:rPr>
                      <w:sz w:val="20"/>
                      <w:highlight w:val="lightGray"/>
                    </w:rPr>
                    <w:lastRenderedPageBreak/>
                    <w:t>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F64B16C"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34F76523" w14:textId="77777777" w:rsidR="00563753" w:rsidRPr="00F62F2F" w:rsidRDefault="00563753" w:rsidP="00563753">
                  <w:pPr>
                    <w:pStyle w:val="ConsPlusNormal"/>
                    <w:jc w:val="both"/>
                    <w:rPr>
                      <w:sz w:val="20"/>
                    </w:rPr>
                  </w:pPr>
                  <w:r w:rsidRPr="00455205">
                    <w:rPr>
                      <w:sz w:val="20"/>
                      <w:highlight w:val="lightGray"/>
                    </w:rPr>
                    <w:t xml:space="preserve">2.3 - использование стационарно установленных грузоподъемных </w:t>
                  </w:r>
                  <w:r w:rsidRPr="00455205">
                    <w:rPr>
                      <w:sz w:val="20"/>
                      <w:highlight w:val="lightGray"/>
                    </w:rPr>
                    <w:lastRenderedPageBreak/>
                    <w:t xml:space="preserve">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455205">
                    <w:rPr>
                      <w:sz w:val="20"/>
                      <w:highlight w:val="lightGray"/>
                    </w:rPr>
                    <w:t>крано</w:t>
                  </w:r>
                  <w:proofErr w:type="spellEnd"/>
                  <w:r w:rsidRPr="00455205">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w:t>
                  </w:r>
                  <w:r w:rsidRPr="00455205">
                    <w:rPr>
                      <w:sz w:val="20"/>
                      <w:highlight w:val="lightGray"/>
                    </w:rPr>
                    <w:lastRenderedPageBreak/>
                    <w:t>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11EFAE95" w14:textId="77777777" w:rsidR="00563753" w:rsidRPr="00F62F2F" w:rsidRDefault="00563753" w:rsidP="00563753">
                  <w:pPr>
                    <w:pStyle w:val="ConsPlusNormal"/>
                    <w:jc w:val="center"/>
                    <w:rPr>
                      <w:sz w:val="20"/>
                    </w:rPr>
                  </w:pPr>
                  <w:r w:rsidRPr="00F62F2F">
                    <w:rPr>
                      <w:sz w:val="20"/>
                    </w:rPr>
                    <w:lastRenderedPageBreak/>
                    <w:t>Граница комплекса</w:t>
                  </w:r>
                </w:p>
              </w:tc>
              <w:tc>
                <w:tcPr>
                  <w:tcW w:w="2036" w:type="dxa"/>
                  <w:tcBorders>
                    <w:top w:val="single" w:sz="4" w:space="0" w:color="auto"/>
                    <w:left w:val="single" w:sz="4" w:space="0" w:color="auto"/>
                    <w:bottom w:val="single" w:sz="4" w:space="0" w:color="auto"/>
                    <w:right w:val="single" w:sz="4" w:space="0" w:color="auto"/>
                  </w:tcBorders>
                </w:tcPr>
                <w:p w14:paraId="33094CD1" w14:textId="77777777" w:rsidR="00563753" w:rsidRPr="00F62F2F" w:rsidRDefault="00563753" w:rsidP="00563753">
                  <w:pPr>
                    <w:pStyle w:val="ConsPlusNormal"/>
                    <w:jc w:val="both"/>
                    <w:rPr>
                      <w:sz w:val="20"/>
                    </w:rPr>
                  </w:pPr>
                  <w:r w:rsidRPr="00F62F2F">
                    <w:rPr>
                      <w:sz w:val="20"/>
                    </w:rPr>
                    <w:t>Идентифицируется по признаку транспортирования и хранения опасного вещества.</w:t>
                  </w:r>
                </w:p>
                <w:p w14:paraId="06D4BABB" w14:textId="77777777" w:rsidR="00563753" w:rsidRPr="00F62F2F" w:rsidRDefault="00563753" w:rsidP="00563753">
                  <w:pPr>
                    <w:pStyle w:val="ConsPlusNormal"/>
                    <w:jc w:val="both"/>
                    <w:rPr>
                      <w:sz w:val="20"/>
                    </w:rPr>
                  </w:pPr>
                  <w:r w:rsidRPr="00455205">
                    <w:rPr>
                      <w:sz w:val="20"/>
                      <w:highlight w:val="lightGray"/>
                    </w:rPr>
                    <w:t xml:space="preserve">В состав объекта входит площадка нефтехранилища, </w:t>
                  </w:r>
                  <w:r w:rsidRPr="00455205">
                    <w:rPr>
                      <w:sz w:val="20"/>
                      <w:highlight w:val="lightGray"/>
                    </w:rPr>
                    <w:lastRenderedPageBreak/>
                    <w:t>сливоналивные устройства с подводящими трубопроводами.</w:t>
                  </w:r>
                </w:p>
              </w:tc>
            </w:tr>
            <w:tr w:rsidR="00563753" w:rsidRPr="00F62F2F" w14:paraId="4D13BF25"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5C120CA" w14:textId="77777777" w:rsidR="00563753" w:rsidRPr="00F62F2F" w:rsidRDefault="00563753" w:rsidP="00563753">
                  <w:pPr>
                    <w:pStyle w:val="ConsPlusNormal"/>
                    <w:jc w:val="both"/>
                    <w:outlineLvl w:val="3"/>
                    <w:rPr>
                      <w:sz w:val="20"/>
                    </w:rPr>
                  </w:pPr>
                  <w:r w:rsidRPr="00F62F2F">
                    <w:rPr>
                      <w:sz w:val="20"/>
                    </w:rPr>
                    <w:lastRenderedPageBreak/>
                    <w:t>5. Опасные производственные объекты магистрального трубопроводного транспорта</w:t>
                  </w:r>
                </w:p>
              </w:tc>
            </w:tr>
            <w:tr w:rsidR="00563753" w:rsidRPr="00F62F2F" w14:paraId="39A3BF08" w14:textId="77777777" w:rsidTr="00C07505">
              <w:tc>
                <w:tcPr>
                  <w:tcW w:w="2281" w:type="dxa"/>
                  <w:tcBorders>
                    <w:top w:val="single" w:sz="4" w:space="0" w:color="auto"/>
                    <w:left w:val="single" w:sz="4" w:space="0" w:color="auto"/>
                    <w:bottom w:val="single" w:sz="4" w:space="0" w:color="auto"/>
                    <w:right w:val="single" w:sz="4" w:space="0" w:color="auto"/>
                  </w:tcBorders>
                </w:tcPr>
                <w:p w14:paraId="0998DF83" w14:textId="77777777" w:rsidR="00563753" w:rsidRPr="00F62F2F" w:rsidRDefault="00563753" w:rsidP="00563753">
                  <w:pPr>
                    <w:pStyle w:val="ConsPlusNormal"/>
                    <w:rPr>
                      <w:sz w:val="20"/>
                    </w:rPr>
                  </w:pPr>
                  <w:r w:rsidRPr="00F62F2F">
                    <w:rPr>
                      <w:sz w:val="20"/>
                    </w:rPr>
                    <w:t>Участок магистрального газопровода</w:t>
                  </w:r>
                </w:p>
              </w:tc>
              <w:tc>
                <w:tcPr>
                  <w:tcW w:w="1843" w:type="dxa"/>
                  <w:vMerge w:val="restart"/>
                  <w:tcBorders>
                    <w:top w:val="single" w:sz="4" w:space="0" w:color="auto"/>
                    <w:left w:val="single" w:sz="4" w:space="0" w:color="auto"/>
                    <w:bottom w:val="single" w:sz="4" w:space="0" w:color="auto"/>
                    <w:right w:val="single" w:sz="4" w:space="0" w:color="auto"/>
                  </w:tcBorders>
                </w:tcPr>
                <w:p w14:paraId="48C35BBD"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9A32F84"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xml:space="preserve">- получение, использование, переработка, образование, хранение, транспортирование, уничтожение </w:t>
                  </w:r>
                  <w:r w:rsidRPr="00455205">
                    <w:rPr>
                      <w:sz w:val="20"/>
                      <w:highlight w:val="lightGray"/>
                    </w:rPr>
                    <w:lastRenderedPageBreak/>
                    <w:t>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46283DD"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26995DE" w14:textId="77777777" w:rsidR="00563753" w:rsidRPr="00F62F2F" w:rsidRDefault="00563753" w:rsidP="00563753">
                  <w:pPr>
                    <w:pStyle w:val="ConsPlusNormal"/>
                    <w:jc w:val="both"/>
                    <w:rPr>
                      <w:sz w:val="20"/>
                    </w:rPr>
                  </w:pPr>
                  <w:r w:rsidRPr="00F62F2F">
                    <w:rPr>
                      <w:sz w:val="20"/>
                    </w:rPr>
                    <w:t xml:space="preserve">2.3 </w:t>
                  </w:r>
                  <w:r w:rsidRPr="00455205">
                    <w:rPr>
                      <w:sz w:val="20"/>
                      <w:highlight w:val="lightGray"/>
                    </w:rPr>
                    <w:t xml:space="preserve">- использование стационарно установленных </w:t>
                  </w:r>
                  <w:r w:rsidRPr="00455205">
                    <w:rPr>
                      <w:sz w:val="20"/>
                      <w:highlight w:val="lightGray"/>
                    </w:rPr>
                    <w:lastRenderedPageBreak/>
                    <w:t xml:space="preserve">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455205">
                    <w:rPr>
                      <w:sz w:val="20"/>
                      <w:highlight w:val="lightGray"/>
                    </w:rPr>
                    <w:t>крано</w:t>
                  </w:r>
                  <w:proofErr w:type="spellEnd"/>
                  <w:r w:rsidRPr="00455205">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w:t>
                  </w:r>
                  <w:r w:rsidRPr="00455205">
                    <w:rPr>
                      <w:sz w:val="20"/>
                      <w:highlight w:val="lightGray"/>
                    </w:rPr>
                    <w:lastRenderedPageBreak/>
                    <w:t>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07A744A9"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3701C729" w14:textId="77777777" w:rsidR="00563753" w:rsidRPr="00F62F2F" w:rsidRDefault="00563753" w:rsidP="00563753">
                  <w:pPr>
                    <w:pStyle w:val="ConsPlusNormal"/>
                    <w:jc w:val="both"/>
                    <w:rPr>
                      <w:sz w:val="20"/>
                    </w:rPr>
                  </w:pPr>
                  <w:r w:rsidRPr="00F62F2F">
                    <w:rPr>
                      <w:sz w:val="20"/>
                    </w:rPr>
                    <w:t>Идентифицируются по признаку хранения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w:t>
                  </w:r>
                </w:p>
                <w:p w14:paraId="5A423979" w14:textId="77777777" w:rsidR="00563753" w:rsidRPr="00F62F2F" w:rsidRDefault="00563753" w:rsidP="00563753">
                  <w:pPr>
                    <w:pStyle w:val="ConsPlusNormal"/>
                    <w:jc w:val="both"/>
                    <w:rPr>
                      <w:sz w:val="20"/>
                    </w:rPr>
                  </w:pPr>
                  <w:r w:rsidRPr="00455205">
                    <w:rPr>
                      <w:sz w:val="20"/>
                      <w:highlight w:val="lightGray"/>
                    </w:rPr>
                    <w:t>В наименованиях объектов указывается наименование структурного подразделения организации.</w:t>
                  </w:r>
                </w:p>
              </w:tc>
            </w:tr>
            <w:tr w:rsidR="00563753" w:rsidRPr="00F62F2F" w14:paraId="224A1A17" w14:textId="77777777" w:rsidTr="00C07505">
              <w:tc>
                <w:tcPr>
                  <w:tcW w:w="2281" w:type="dxa"/>
                  <w:tcBorders>
                    <w:top w:val="single" w:sz="4" w:space="0" w:color="auto"/>
                    <w:left w:val="single" w:sz="4" w:space="0" w:color="auto"/>
                    <w:bottom w:val="single" w:sz="4" w:space="0" w:color="auto"/>
                    <w:right w:val="single" w:sz="4" w:space="0" w:color="auto"/>
                  </w:tcBorders>
                </w:tcPr>
                <w:p w14:paraId="59E47B35" w14:textId="77777777" w:rsidR="00563753" w:rsidRPr="00F62F2F" w:rsidRDefault="00563753" w:rsidP="00563753">
                  <w:pPr>
                    <w:pStyle w:val="ConsPlusNormal"/>
                    <w:rPr>
                      <w:sz w:val="20"/>
                    </w:rPr>
                  </w:pPr>
                  <w:r w:rsidRPr="00F62F2F">
                    <w:rPr>
                      <w:sz w:val="20"/>
                    </w:rPr>
                    <w:t>Площадка компрессорной станции</w:t>
                  </w:r>
                </w:p>
              </w:tc>
              <w:tc>
                <w:tcPr>
                  <w:tcW w:w="1843" w:type="dxa"/>
                  <w:vMerge/>
                  <w:tcBorders>
                    <w:top w:val="single" w:sz="4" w:space="0" w:color="auto"/>
                    <w:left w:val="single" w:sz="4" w:space="0" w:color="auto"/>
                    <w:bottom w:val="single" w:sz="4" w:space="0" w:color="auto"/>
                    <w:right w:val="single" w:sz="4" w:space="0" w:color="auto"/>
                  </w:tcBorders>
                </w:tcPr>
                <w:p w14:paraId="2D579046"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346961D"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5F9915B" w14:textId="77777777" w:rsidR="00563753" w:rsidRPr="00F62F2F" w:rsidRDefault="00563753" w:rsidP="00563753">
                  <w:pPr>
                    <w:rPr>
                      <w:sz w:val="20"/>
                      <w:szCs w:val="20"/>
                    </w:rPr>
                  </w:pPr>
                </w:p>
              </w:tc>
            </w:tr>
            <w:tr w:rsidR="00563753" w:rsidRPr="00F62F2F" w14:paraId="46D481AD" w14:textId="77777777" w:rsidTr="00C07505">
              <w:tc>
                <w:tcPr>
                  <w:tcW w:w="2281" w:type="dxa"/>
                  <w:tcBorders>
                    <w:top w:val="single" w:sz="4" w:space="0" w:color="auto"/>
                    <w:left w:val="single" w:sz="4" w:space="0" w:color="auto"/>
                    <w:bottom w:val="single" w:sz="4" w:space="0" w:color="auto"/>
                    <w:right w:val="single" w:sz="4" w:space="0" w:color="auto"/>
                  </w:tcBorders>
                </w:tcPr>
                <w:p w14:paraId="0FD7A984" w14:textId="77777777" w:rsidR="00563753" w:rsidRPr="00F62F2F" w:rsidRDefault="00563753" w:rsidP="00563753">
                  <w:pPr>
                    <w:pStyle w:val="ConsPlusNormal"/>
                    <w:rPr>
                      <w:sz w:val="20"/>
                    </w:rPr>
                  </w:pPr>
                  <w:r w:rsidRPr="00F62F2F">
                    <w:rPr>
                      <w:sz w:val="20"/>
                    </w:rPr>
                    <w:t>Автомобильная газонаполнительная компрессорная станция</w:t>
                  </w:r>
                </w:p>
              </w:tc>
              <w:tc>
                <w:tcPr>
                  <w:tcW w:w="1843" w:type="dxa"/>
                  <w:vMerge/>
                  <w:tcBorders>
                    <w:top w:val="single" w:sz="4" w:space="0" w:color="auto"/>
                    <w:left w:val="single" w:sz="4" w:space="0" w:color="auto"/>
                    <w:bottom w:val="single" w:sz="4" w:space="0" w:color="auto"/>
                    <w:right w:val="single" w:sz="4" w:space="0" w:color="auto"/>
                  </w:tcBorders>
                </w:tcPr>
                <w:p w14:paraId="5F8EF987"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B07A25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3EEA8A9D" w14:textId="77777777" w:rsidR="00563753" w:rsidRPr="00F62F2F" w:rsidRDefault="00563753" w:rsidP="00563753">
                  <w:pPr>
                    <w:rPr>
                      <w:sz w:val="20"/>
                      <w:szCs w:val="20"/>
                    </w:rPr>
                  </w:pPr>
                </w:p>
              </w:tc>
            </w:tr>
            <w:tr w:rsidR="00563753" w:rsidRPr="00F62F2F" w14:paraId="4E116FE0" w14:textId="77777777" w:rsidTr="00C07505">
              <w:tc>
                <w:tcPr>
                  <w:tcW w:w="2281" w:type="dxa"/>
                  <w:tcBorders>
                    <w:top w:val="single" w:sz="4" w:space="0" w:color="auto"/>
                    <w:left w:val="single" w:sz="4" w:space="0" w:color="auto"/>
                    <w:bottom w:val="single" w:sz="4" w:space="0" w:color="auto"/>
                    <w:right w:val="single" w:sz="4" w:space="0" w:color="auto"/>
                  </w:tcBorders>
                </w:tcPr>
                <w:p w14:paraId="617F9F1D" w14:textId="77777777" w:rsidR="00563753" w:rsidRPr="00F62F2F" w:rsidRDefault="00563753" w:rsidP="00563753">
                  <w:pPr>
                    <w:pStyle w:val="ConsPlusNormal"/>
                    <w:rPr>
                      <w:sz w:val="20"/>
                    </w:rPr>
                  </w:pPr>
                  <w:r w:rsidRPr="00F62F2F">
                    <w:rPr>
                      <w:sz w:val="20"/>
                    </w:rPr>
                    <w:t>Станция газораспределительная</w:t>
                  </w:r>
                </w:p>
              </w:tc>
              <w:tc>
                <w:tcPr>
                  <w:tcW w:w="1843" w:type="dxa"/>
                  <w:vMerge/>
                  <w:tcBorders>
                    <w:top w:val="single" w:sz="4" w:space="0" w:color="auto"/>
                    <w:left w:val="single" w:sz="4" w:space="0" w:color="auto"/>
                    <w:bottom w:val="single" w:sz="4" w:space="0" w:color="auto"/>
                    <w:right w:val="single" w:sz="4" w:space="0" w:color="auto"/>
                  </w:tcBorders>
                </w:tcPr>
                <w:p w14:paraId="7808107F"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86DC6BB"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66DD1AB" w14:textId="77777777" w:rsidR="00563753" w:rsidRPr="00F62F2F" w:rsidRDefault="00563753" w:rsidP="00563753">
                  <w:pPr>
                    <w:rPr>
                      <w:sz w:val="20"/>
                      <w:szCs w:val="20"/>
                    </w:rPr>
                  </w:pPr>
                </w:p>
              </w:tc>
            </w:tr>
            <w:tr w:rsidR="00563753" w:rsidRPr="00F62F2F" w14:paraId="2BA148A7" w14:textId="77777777" w:rsidTr="00C07505">
              <w:tc>
                <w:tcPr>
                  <w:tcW w:w="2281" w:type="dxa"/>
                  <w:tcBorders>
                    <w:top w:val="single" w:sz="4" w:space="0" w:color="auto"/>
                    <w:left w:val="single" w:sz="4" w:space="0" w:color="auto"/>
                    <w:bottom w:val="single" w:sz="4" w:space="0" w:color="auto"/>
                    <w:right w:val="single" w:sz="4" w:space="0" w:color="auto"/>
                  </w:tcBorders>
                </w:tcPr>
                <w:p w14:paraId="0DFDCDA7" w14:textId="77777777" w:rsidR="00563753" w:rsidRPr="00F62F2F" w:rsidRDefault="00563753" w:rsidP="00563753">
                  <w:pPr>
                    <w:pStyle w:val="ConsPlusNormal"/>
                    <w:rPr>
                      <w:sz w:val="20"/>
                    </w:rPr>
                  </w:pPr>
                  <w:r w:rsidRPr="00F62F2F">
                    <w:rPr>
                      <w:sz w:val="20"/>
                    </w:rPr>
                    <w:lastRenderedPageBreak/>
                    <w:t>Участок магистрального продуктопровода, нефтепровода, аммиакопровода</w:t>
                  </w:r>
                </w:p>
              </w:tc>
              <w:tc>
                <w:tcPr>
                  <w:tcW w:w="1843" w:type="dxa"/>
                  <w:tcBorders>
                    <w:top w:val="single" w:sz="4" w:space="0" w:color="auto"/>
                    <w:left w:val="single" w:sz="4" w:space="0" w:color="auto"/>
                    <w:bottom w:val="single" w:sz="4" w:space="0" w:color="auto"/>
                    <w:right w:val="single" w:sz="4" w:space="0" w:color="auto"/>
                  </w:tcBorders>
                </w:tcPr>
                <w:p w14:paraId="5CC73B02"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tc>
              <w:tc>
                <w:tcPr>
                  <w:tcW w:w="1276" w:type="dxa"/>
                  <w:vMerge w:val="restart"/>
                  <w:tcBorders>
                    <w:top w:val="single" w:sz="4" w:space="0" w:color="auto"/>
                    <w:left w:val="single" w:sz="4" w:space="0" w:color="auto"/>
                    <w:bottom w:val="single" w:sz="4" w:space="0" w:color="auto"/>
                    <w:right w:val="single" w:sz="4" w:space="0" w:color="auto"/>
                  </w:tcBorders>
                </w:tcPr>
                <w:p w14:paraId="622FB688" w14:textId="77777777" w:rsidR="00563753" w:rsidRPr="00F62F2F" w:rsidRDefault="00563753" w:rsidP="00563753">
                  <w:pPr>
                    <w:pStyle w:val="ConsPlusNormal"/>
                    <w:jc w:val="center"/>
                    <w:rPr>
                      <w:sz w:val="20"/>
                    </w:rPr>
                  </w:pPr>
                  <w:r w:rsidRPr="00F62F2F">
                    <w:rPr>
                      <w:sz w:val="20"/>
                    </w:rPr>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5B7A7471" w14:textId="77777777" w:rsidR="00563753" w:rsidRPr="00F62F2F" w:rsidRDefault="00563753" w:rsidP="00563753">
                  <w:pPr>
                    <w:pStyle w:val="ConsPlusNormal"/>
                    <w:jc w:val="both"/>
                    <w:rPr>
                      <w:sz w:val="20"/>
                    </w:rPr>
                  </w:pPr>
                  <w:r w:rsidRPr="00F62F2F">
                    <w:rPr>
                      <w:sz w:val="20"/>
                    </w:rPr>
                    <w:t>Идентифицируются по признаку хранения и транспортирования опасных веществ.</w:t>
                  </w:r>
                </w:p>
                <w:p w14:paraId="03D2089E" w14:textId="77777777" w:rsidR="00563753" w:rsidRPr="00F62F2F" w:rsidRDefault="00563753" w:rsidP="00563753">
                  <w:pPr>
                    <w:pStyle w:val="ConsPlusNormal"/>
                    <w:jc w:val="both"/>
                    <w:rPr>
                      <w:sz w:val="20"/>
                    </w:rPr>
                  </w:pPr>
                  <w:r w:rsidRPr="00455205">
                    <w:rPr>
                      <w:sz w:val="20"/>
                      <w:highlight w:val="lightGray"/>
                    </w:rPr>
                    <w:t>В наименованиях объектов указывается наименование структурного подразделения организации.</w:t>
                  </w:r>
                </w:p>
              </w:tc>
            </w:tr>
            <w:tr w:rsidR="00563753" w:rsidRPr="00F62F2F" w14:paraId="64EAE5A8" w14:textId="77777777" w:rsidTr="00C07505">
              <w:tc>
                <w:tcPr>
                  <w:tcW w:w="2281" w:type="dxa"/>
                  <w:tcBorders>
                    <w:top w:val="single" w:sz="4" w:space="0" w:color="auto"/>
                    <w:left w:val="single" w:sz="4" w:space="0" w:color="auto"/>
                    <w:bottom w:val="single" w:sz="4" w:space="0" w:color="auto"/>
                    <w:right w:val="single" w:sz="4" w:space="0" w:color="auto"/>
                  </w:tcBorders>
                </w:tcPr>
                <w:p w14:paraId="656CEB6F" w14:textId="77777777" w:rsidR="00563753" w:rsidRPr="00F62F2F" w:rsidRDefault="00563753" w:rsidP="00563753">
                  <w:pPr>
                    <w:pStyle w:val="ConsPlusNormal"/>
                    <w:rPr>
                      <w:sz w:val="20"/>
                    </w:rPr>
                  </w:pPr>
                  <w:r w:rsidRPr="00F62F2F">
                    <w:rPr>
                      <w:sz w:val="20"/>
                    </w:rPr>
                    <w:t>Парк резервуарный магистрального продуктопровода, нефтепровода, аммиакопровода</w:t>
                  </w:r>
                </w:p>
              </w:tc>
              <w:tc>
                <w:tcPr>
                  <w:tcW w:w="1843" w:type="dxa"/>
                  <w:tcBorders>
                    <w:top w:val="single" w:sz="4" w:space="0" w:color="auto"/>
                    <w:left w:val="single" w:sz="4" w:space="0" w:color="auto"/>
                    <w:bottom w:val="single" w:sz="4" w:space="0" w:color="auto"/>
                    <w:right w:val="single" w:sz="4" w:space="0" w:color="auto"/>
                  </w:tcBorders>
                </w:tcPr>
                <w:p w14:paraId="1E90E714"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xml:space="preserve">- получение, использование, переработка, образование, хранение, транспортирование, уничтожение опасных веществ </w:t>
                  </w:r>
                  <w:r w:rsidRPr="00455205">
                    <w:rPr>
                      <w:sz w:val="20"/>
                      <w:highlight w:val="lightGray"/>
                    </w:rPr>
                    <w:lastRenderedPageBreak/>
                    <w:t>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7FDB75E"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vMerge/>
                  <w:tcBorders>
                    <w:top w:val="single" w:sz="4" w:space="0" w:color="auto"/>
                    <w:left w:val="single" w:sz="4" w:space="0" w:color="auto"/>
                    <w:bottom w:val="single" w:sz="4" w:space="0" w:color="auto"/>
                    <w:right w:val="single" w:sz="4" w:space="0" w:color="auto"/>
                  </w:tcBorders>
                </w:tcPr>
                <w:p w14:paraId="1B706778"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23E23A9" w14:textId="77777777" w:rsidR="00563753" w:rsidRPr="00F62F2F" w:rsidRDefault="00563753" w:rsidP="00563753">
                  <w:pPr>
                    <w:rPr>
                      <w:sz w:val="20"/>
                      <w:szCs w:val="20"/>
                    </w:rPr>
                  </w:pPr>
                </w:p>
              </w:tc>
            </w:tr>
            <w:tr w:rsidR="00563753" w:rsidRPr="00F62F2F" w14:paraId="08B09CBA" w14:textId="77777777" w:rsidTr="00C07505">
              <w:tc>
                <w:tcPr>
                  <w:tcW w:w="2281" w:type="dxa"/>
                  <w:tcBorders>
                    <w:top w:val="single" w:sz="4" w:space="0" w:color="auto"/>
                    <w:left w:val="single" w:sz="4" w:space="0" w:color="auto"/>
                    <w:bottom w:val="single" w:sz="4" w:space="0" w:color="auto"/>
                    <w:right w:val="single" w:sz="4" w:space="0" w:color="auto"/>
                  </w:tcBorders>
                </w:tcPr>
                <w:p w14:paraId="22794103" w14:textId="77777777" w:rsidR="00563753" w:rsidRPr="00F62F2F" w:rsidRDefault="00563753" w:rsidP="00563753">
                  <w:pPr>
                    <w:pStyle w:val="ConsPlusNormal"/>
                    <w:rPr>
                      <w:sz w:val="20"/>
                    </w:rPr>
                  </w:pPr>
                  <w:r w:rsidRPr="00F62F2F">
                    <w:rPr>
                      <w:sz w:val="20"/>
                    </w:rPr>
                    <w:t>Подземное хранилище газа</w:t>
                  </w:r>
                </w:p>
              </w:tc>
              <w:tc>
                <w:tcPr>
                  <w:tcW w:w="1843" w:type="dxa"/>
                  <w:tcBorders>
                    <w:top w:val="single" w:sz="4" w:space="0" w:color="auto"/>
                    <w:left w:val="single" w:sz="4" w:space="0" w:color="auto"/>
                    <w:bottom w:val="single" w:sz="4" w:space="0" w:color="auto"/>
                    <w:right w:val="single" w:sz="4" w:space="0" w:color="auto"/>
                  </w:tcBorders>
                </w:tcPr>
                <w:p w14:paraId="20BFE7E8"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xml:space="preserve">- получение, использование, переработка, образование, </w:t>
                  </w:r>
                  <w:r w:rsidRPr="00455205">
                    <w:rPr>
                      <w:sz w:val="20"/>
                      <w:highlight w:val="lightGray"/>
                    </w:rPr>
                    <w:lastRenderedPageBreak/>
                    <w:t>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D30849F"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tcBorders>
                    <w:top w:val="single" w:sz="4" w:space="0" w:color="auto"/>
                    <w:left w:val="single" w:sz="4" w:space="0" w:color="auto"/>
                    <w:bottom w:val="single" w:sz="4" w:space="0" w:color="auto"/>
                    <w:right w:val="single" w:sz="4" w:space="0" w:color="auto"/>
                  </w:tcBorders>
                </w:tcPr>
                <w:p w14:paraId="495CC3B1" w14:textId="77777777" w:rsidR="00563753" w:rsidRPr="00F62F2F" w:rsidRDefault="00563753" w:rsidP="00563753">
                  <w:pPr>
                    <w:pStyle w:val="ConsPlusNormal"/>
                    <w:jc w:val="center"/>
                    <w:rPr>
                      <w:sz w:val="20"/>
                    </w:rPr>
                  </w:pPr>
                  <w:r w:rsidRPr="00F62F2F">
                    <w:rPr>
                      <w:sz w:val="20"/>
                    </w:rPr>
                    <w:lastRenderedPageBreak/>
                    <w:t xml:space="preserve">Контур распространения газовой </w:t>
                  </w:r>
                  <w:r w:rsidRPr="00F62F2F">
                    <w:rPr>
                      <w:sz w:val="20"/>
                    </w:rPr>
                    <w:lastRenderedPageBreak/>
                    <w:t>залежи</w:t>
                  </w:r>
                </w:p>
              </w:tc>
              <w:tc>
                <w:tcPr>
                  <w:tcW w:w="2036" w:type="dxa"/>
                  <w:tcBorders>
                    <w:top w:val="single" w:sz="4" w:space="0" w:color="auto"/>
                    <w:left w:val="single" w:sz="4" w:space="0" w:color="auto"/>
                    <w:bottom w:val="single" w:sz="4" w:space="0" w:color="auto"/>
                    <w:right w:val="single" w:sz="4" w:space="0" w:color="auto"/>
                  </w:tcBorders>
                </w:tcPr>
                <w:p w14:paraId="06CC47ED" w14:textId="77777777" w:rsidR="00563753" w:rsidRPr="00F62F2F" w:rsidRDefault="00563753" w:rsidP="00563753">
                  <w:pPr>
                    <w:pStyle w:val="ConsPlusNormal"/>
                    <w:jc w:val="both"/>
                    <w:rPr>
                      <w:sz w:val="20"/>
                    </w:rPr>
                  </w:pPr>
                  <w:r w:rsidRPr="00F62F2F">
                    <w:rPr>
                      <w:sz w:val="20"/>
                    </w:rPr>
                    <w:lastRenderedPageBreak/>
                    <w:t xml:space="preserve">Идентифицируется по признаку хранения, использования и </w:t>
                  </w:r>
                  <w:r w:rsidRPr="00F62F2F">
                    <w:rPr>
                      <w:sz w:val="20"/>
                    </w:rPr>
                    <w:lastRenderedPageBreak/>
                    <w:t>транспортирования опасных веществ.</w:t>
                  </w:r>
                </w:p>
                <w:p w14:paraId="65F014C7" w14:textId="77777777" w:rsidR="00563753" w:rsidRPr="00455205" w:rsidRDefault="00563753" w:rsidP="00563753">
                  <w:pPr>
                    <w:pStyle w:val="ConsPlusNormal"/>
                    <w:jc w:val="both"/>
                    <w:rPr>
                      <w:sz w:val="20"/>
                      <w:highlight w:val="lightGray"/>
                    </w:rPr>
                  </w:pPr>
                  <w:r w:rsidRPr="00455205">
                    <w:rPr>
                      <w:sz w:val="20"/>
                      <w:highlight w:val="lightGray"/>
                    </w:rPr>
                    <w:t>В названии объекта указывается наименование структурного подразделения организации.</w:t>
                  </w:r>
                </w:p>
                <w:p w14:paraId="465A13A6" w14:textId="77777777" w:rsidR="00563753" w:rsidRPr="00F62F2F" w:rsidRDefault="00563753" w:rsidP="00563753">
                  <w:pPr>
                    <w:pStyle w:val="ConsPlusNormal"/>
                    <w:jc w:val="both"/>
                    <w:rPr>
                      <w:sz w:val="20"/>
                    </w:rPr>
                  </w:pPr>
                  <w:r w:rsidRPr="00455205">
                    <w:rPr>
                      <w:sz w:val="20"/>
                      <w:highlight w:val="lightGray"/>
                    </w:rPr>
                    <w:t>В составе объекта учитываются фонды скважин, газопроводы подземного хранилища газа, установки подготовки газа подземного хранилища газа, компрессорные станции, буровые установки и установки для ремонта скважин.</w:t>
                  </w:r>
                </w:p>
              </w:tc>
            </w:tr>
            <w:tr w:rsidR="00563753" w:rsidRPr="00F62F2F" w14:paraId="4F9E4E53" w14:textId="77777777" w:rsidTr="00C07505">
              <w:tc>
                <w:tcPr>
                  <w:tcW w:w="2281" w:type="dxa"/>
                  <w:tcBorders>
                    <w:top w:val="single" w:sz="4" w:space="0" w:color="auto"/>
                    <w:left w:val="single" w:sz="4" w:space="0" w:color="auto"/>
                    <w:bottom w:val="single" w:sz="4" w:space="0" w:color="auto"/>
                    <w:right w:val="single" w:sz="4" w:space="0" w:color="auto"/>
                  </w:tcBorders>
                </w:tcPr>
                <w:p w14:paraId="7A7941BD" w14:textId="77777777" w:rsidR="00563753" w:rsidRPr="00F62F2F" w:rsidRDefault="00563753" w:rsidP="00563753">
                  <w:pPr>
                    <w:pStyle w:val="ConsPlusNormal"/>
                    <w:rPr>
                      <w:sz w:val="20"/>
                    </w:rPr>
                  </w:pPr>
                  <w:r w:rsidRPr="00F62F2F">
                    <w:rPr>
                      <w:sz w:val="20"/>
                    </w:rPr>
                    <w:lastRenderedPageBreak/>
                    <w:t>Площадка станции насосной магистрального продуктопровода, нефтепровода, аммиакопровода</w:t>
                  </w:r>
                </w:p>
              </w:tc>
              <w:tc>
                <w:tcPr>
                  <w:tcW w:w="1843" w:type="dxa"/>
                  <w:tcBorders>
                    <w:top w:val="single" w:sz="4" w:space="0" w:color="auto"/>
                    <w:left w:val="single" w:sz="4" w:space="0" w:color="auto"/>
                    <w:bottom w:val="single" w:sz="4" w:space="0" w:color="auto"/>
                    <w:right w:val="single" w:sz="4" w:space="0" w:color="auto"/>
                  </w:tcBorders>
                </w:tcPr>
                <w:p w14:paraId="18DBFC61"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A6DCD82"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455205">
                    <w:rPr>
                      <w:sz w:val="20"/>
                      <w:highlight w:val="lightGray"/>
                    </w:rPr>
                    <w:lastRenderedPageBreak/>
                    <w:t>избыточном давлении 0,07 МПа;</w:t>
                  </w:r>
                </w:p>
                <w:p w14:paraId="7171DDDF" w14:textId="77777777" w:rsidR="00563753" w:rsidRPr="00F62F2F" w:rsidRDefault="00563753" w:rsidP="00563753">
                  <w:pPr>
                    <w:pStyle w:val="ConsPlusNormal"/>
                    <w:jc w:val="both"/>
                    <w:rPr>
                      <w:sz w:val="20"/>
                    </w:rPr>
                  </w:pPr>
                  <w:r w:rsidRPr="00F62F2F">
                    <w:rPr>
                      <w:sz w:val="20"/>
                    </w:rPr>
                    <w:t xml:space="preserve">2.3 </w:t>
                  </w:r>
                  <w:r w:rsidRPr="0045520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455205">
                    <w:rPr>
                      <w:sz w:val="20"/>
                      <w:highlight w:val="lightGray"/>
                    </w:rPr>
                    <w:t>крано</w:t>
                  </w:r>
                  <w:proofErr w:type="spellEnd"/>
                  <w:r w:rsidRPr="00455205">
                    <w:rPr>
                      <w:sz w:val="20"/>
                      <w:highlight w:val="lightGray"/>
                    </w:rPr>
                    <w:t xml:space="preserve">-манипуляторные установки и подъемные установки подъемников (вышек) должны стационарно </w:t>
                  </w:r>
                  <w:r w:rsidRPr="00455205">
                    <w:rPr>
                      <w:sz w:val="20"/>
                      <w:highlight w:val="lightGray"/>
                    </w:rPr>
                    <w:lastRenderedPageBreak/>
                    <w:t>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3859B890"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650A2C39" w14:textId="77777777" w:rsidR="00563753" w:rsidRPr="00F62F2F" w:rsidRDefault="00563753" w:rsidP="00563753">
                  <w:pPr>
                    <w:pStyle w:val="ConsPlusNormal"/>
                    <w:jc w:val="both"/>
                    <w:rPr>
                      <w:sz w:val="20"/>
                    </w:rPr>
                  </w:pPr>
                  <w:r w:rsidRPr="00F62F2F">
                    <w:rPr>
                      <w:sz w:val="20"/>
                    </w:rPr>
                    <w:t>Идентифицируются по признаку хранения и транспортирования опасных веществ.</w:t>
                  </w:r>
                </w:p>
                <w:p w14:paraId="524F8496" w14:textId="77777777" w:rsidR="00563753" w:rsidRPr="00F62F2F" w:rsidRDefault="00563753" w:rsidP="00563753">
                  <w:pPr>
                    <w:pStyle w:val="ConsPlusNormal"/>
                    <w:jc w:val="both"/>
                    <w:rPr>
                      <w:sz w:val="20"/>
                    </w:rPr>
                  </w:pPr>
                  <w:r w:rsidRPr="00455205">
                    <w:rPr>
                      <w:sz w:val="20"/>
                      <w:highlight w:val="lightGray"/>
                    </w:rPr>
                    <w:t>В наименовании объекта указывается наименование структурного подразделения организации.</w:t>
                  </w:r>
                </w:p>
              </w:tc>
            </w:tr>
            <w:tr w:rsidR="00563753" w:rsidRPr="00F62F2F" w14:paraId="1B32C9B6" w14:textId="77777777" w:rsidTr="00C07505">
              <w:tc>
                <w:tcPr>
                  <w:tcW w:w="2281" w:type="dxa"/>
                  <w:tcBorders>
                    <w:top w:val="single" w:sz="4" w:space="0" w:color="auto"/>
                    <w:left w:val="single" w:sz="4" w:space="0" w:color="auto"/>
                    <w:bottom w:val="single" w:sz="4" w:space="0" w:color="auto"/>
                    <w:right w:val="single" w:sz="4" w:space="0" w:color="auto"/>
                  </w:tcBorders>
                </w:tcPr>
                <w:p w14:paraId="072FAC35" w14:textId="77777777" w:rsidR="00563753" w:rsidRPr="00F62F2F" w:rsidRDefault="00563753" w:rsidP="00563753">
                  <w:pPr>
                    <w:pStyle w:val="ConsPlusNormal"/>
                    <w:rPr>
                      <w:sz w:val="20"/>
                    </w:rPr>
                  </w:pPr>
                  <w:r w:rsidRPr="00F62F2F">
                    <w:rPr>
                      <w:sz w:val="20"/>
                    </w:rPr>
                    <w:lastRenderedPageBreak/>
                    <w:t>Площадка сливоналивного терминала (эстакады)</w:t>
                  </w:r>
                </w:p>
              </w:tc>
              <w:tc>
                <w:tcPr>
                  <w:tcW w:w="1843" w:type="dxa"/>
                  <w:tcBorders>
                    <w:top w:val="single" w:sz="4" w:space="0" w:color="auto"/>
                    <w:left w:val="single" w:sz="4" w:space="0" w:color="auto"/>
                    <w:bottom w:val="single" w:sz="4" w:space="0" w:color="auto"/>
                    <w:right w:val="single" w:sz="4" w:space="0" w:color="auto"/>
                  </w:tcBorders>
                </w:tcPr>
                <w:p w14:paraId="4AEE2FDD"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EAF1D7C"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xml:space="preserve">- использование </w:t>
                  </w:r>
                  <w:r w:rsidRPr="00455205">
                    <w:rPr>
                      <w:sz w:val="20"/>
                      <w:highlight w:val="lightGray"/>
                    </w:rPr>
                    <w:lastRenderedPageBreak/>
                    <w:t>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F0ADC9E" w14:textId="77777777" w:rsidR="00563753" w:rsidRPr="00F62F2F" w:rsidRDefault="00563753" w:rsidP="00563753">
                  <w:pPr>
                    <w:pStyle w:val="ConsPlusNormal"/>
                    <w:jc w:val="both"/>
                    <w:rPr>
                      <w:sz w:val="20"/>
                    </w:rPr>
                  </w:pPr>
                  <w:r w:rsidRPr="00F62F2F">
                    <w:rPr>
                      <w:sz w:val="20"/>
                    </w:rPr>
                    <w:t xml:space="preserve">2.3 </w:t>
                  </w:r>
                  <w:r w:rsidRPr="0045520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w:t>
                  </w:r>
                  <w:r w:rsidRPr="00455205">
                    <w:rPr>
                      <w:sz w:val="20"/>
                      <w:highlight w:val="lightGray"/>
                    </w:rPr>
                    <w:lastRenderedPageBreak/>
                    <w:t xml:space="preserve">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455205">
                    <w:rPr>
                      <w:sz w:val="20"/>
                      <w:highlight w:val="lightGray"/>
                    </w:rPr>
                    <w:t>крано</w:t>
                  </w:r>
                  <w:proofErr w:type="spellEnd"/>
                  <w:r w:rsidRPr="00455205">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2EBE4036"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53B234E7" w14:textId="77777777" w:rsidR="00563753" w:rsidRPr="00F62F2F" w:rsidRDefault="00563753" w:rsidP="00563753">
                  <w:pPr>
                    <w:pStyle w:val="ConsPlusNormal"/>
                    <w:jc w:val="both"/>
                    <w:rPr>
                      <w:sz w:val="20"/>
                    </w:rPr>
                  </w:pPr>
                  <w:r w:rsidRPr="00F62F2F">
                    <w:rPr>
                      <w:sz w:val="20"/>
                    </w:rPr>
                    <w:t>Идентифицируется по признаку хранения и транспортирования опасных веществ.</w:t>
                  </w:r>
                </w:p>
                <w:p w14:paraId="76A46139" w14:textId="77777777" w:rsidR="00563753" w:rsidRPr="00F62F2F" w:rsidRDefault="00563753" w:rsidP="00563753">
                  <w:pPr>
                    <w:pStyle w:val="ConsPlusNormal"/>
                    <w:jc w:val="both"/>
                    <w:rPr>
                      <w:sz w:val="20"/>
                    </w:rPr>
                  </w:pPr>
                  <w:r w:rsidRPr="00455205">
                    <w:rPr>
                      <w:sz w:val="20"/>
                      <w:highlight w:val="lightGray"/>
                    </w:rPr>
                    <w:t>В наименовании объекта указывается наименование структурного подразделения организации и название нефтепродукта или аммиака.</w:t>
                  </w:r>
                </w:p>
              </w:tc>
            </w:tr>
            <w:tr w:rsidR="00563753" w:rsidRPr="00F62F2F" w14:paraId="38BE5510"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0671044B" w14:textId="77777777" w:rsidR="00563753" w:rsidRPr="00F62F2F" w:rsidRDefault="00563753" w:rsidP="00563753">
                  <w:pPr>
                    <w:pStyle w:val="ConsPlusNormal"/>
                    <w:jc w:val="both"/>
                    <w:outlineLvl w:val="3"/>
                    <w:rPr>
                      <w:sz w:val="20"/>
                    </w:rPr>
                  </w:pPr>
                  <w:r w:rsidRPr="00F62F2F">
                    <w:rPr>
                      <w:sz w:val="20"/>
                    </w:rPr>
                    <w:lastRenderedPageBreak/>
                    <w:t>6. Опасные производственные объекты геолого-разведочных и геофизических работ при разработке месторождений</w:t>
                  </w:r>
                </w:p>
              </w:tc>
            </w:tr>
            <w:tr w:rsidR="00563753" w:rsidRPr="00F62F2F" w14:paraId="6EE642AB" w14:textId="77777777" w:rsidTr="00C07505">
              <w:tc>
                <w:tcPr>
                  <w:tcW w:w="2281" w:type="dxa"/>
                  <w:tcBorders>
                    <w:top w:val="single" w:sz="4" w:space="0" w:color="auto"/>
                    <w:left w:val="single" w:sz="4" w:space="0" w:color="auto"/>
                    <w:bottom w:val="single" w:sz="4" w:space="0" w:color="auto"/>
                    <w:right w:val="single" w:sz="4" w:space="0" w:color="auto"/>
                  </w:tcBorders>
                </w:tcPr>
                <w:p w14:paraId="78D219E8" w14:textId="77777777" w:rsidR="00563753" w:rsidRPr="00F62F2F" w:rsidRDefault="00563753" w:rsidP="00563753">
                  <w:pPr>
                    <w:pStyle w:val="ConsPlusNormal"/>
                    <w:rPr>
                      <w:sz w:val="20"/>
                    </w:rPr>
                  </w:pPr>
                  <w:r w:rsidRPr="00F62F2F">
                    <w:rPr>
                      <w:sz w:val="20"/>
                    </w:rPr>
                    <w:lastRenderedPageBreak/>
                    <w:t>Участок геолого-разведочных (геофизических) работ</w:t>
                  </w:r>
                </w:p>
              </w:tc>
              <w:tc>
                <w:tcPr>
                  <w:tcW w:w="1843" w:type="dxa"/>
                  <w:tcBorders>
                    <w:top w:val="single" w:sz="4" w:space="0" w:color="auto"/>
                    <w:left w:val="single" w:sz="4" w:space="0" w:color="auto"/>
                    <w:bottom w:val="single" w:sz="4" w:space="0" w:color="auto"/>
                    <w:right w:val="single" w:sz="4" w:space="0" w:color="auto"/>
                  </w:tcBorders>
                </w:tcPr>
                <w:p w14:paraId="2F38C3FB"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FC340D6"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455205">
                    <w:rPr>
                      <w:sz w:val="20"/>
                      <w:highlight w:val="lightGray"/>
                    </w:rPr>
                    <w:lastRenderedPageBreak/>
                    <w:t>избыточном давлении 0,07 МПа;</w:t>
                  </w:r>
                </w:p>
                <w:p w14:paraId="709B249C" w14:textId="77777777" w:rsidR="00563753" w:rsidRPr="00F62F2F" w:rsidRDefault="00563753" w:rsidP="00563753">
                  <w:pPr>
                    <w:pStyle w:val="ConsPlusNormal"/>
                    <w:jc w:val="both"/>
                    <w:rPr>
                      <w:sz w:val="20"/>
                    </w:rPr>
                  </w:pPr>
                  <w:r w:rsidRPr="00F62F2F">
                    <w:rPr>
                      <w:sz w:val="20"/>
                    </w:rPr>
                    <w:t xml:space="preserve">2.3 </w:t>
                  </w:r>
                  <w:r w:rsidRPr="0045520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455205">
                    <w:rPr>
                      <w:sz w:val="20"/>
                      <w:highlight w:val="lightGray"/>
                    </w:rPr>
                    <w:t>крано</w:t>
                  </w:r>
                  <w:proofErr w:type="spellEnd"/>
                  <w:r w:rsidRPr="00455205">
                    <w:rPr>
                      <w:sz w:val="20"/>
                      <w:highlight w:val="lightGray"/>
                    </w:rPr>
                    <w:t xml:space="preserve">-манипуляторные установки и подъемные установки подъемников (вышек) должны стационарно </w:t>
                  </w:r>
                  <w:r w:rsidRPr="00455205">
                    <w:rPr>
                      <w:sz w:val="20"/>
                      <w:highlight w:val="lightGray"/>
                    </w:rPr>
                    <w:lastRenderedPageBreak/>
                    <w:t>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0AD870D5" w14:textId="77777777" w:rsidR="00563753" w:rsidRPr="00F62F2F" w:rsidRDefault="00563753" w:rsidP="00563753">
                  <w:pPr>
                    <w:pStyle w:val="ConsPlusNormal"/>
                    <w:jc w:val="both"/>
                    <w:rPr>
                      <w:sz w:val="20"/>
                    </w:rPr>
                  </w:pPr>
                  <w:r w:rsidRPr="00F62F2F">
                    <w:rPr>
                      <w:sz w:val="20"/>
                    </w:rPr>
                    <w:t xml:space="preserve">2.5 </w:t>
                  </w:r>
                  <w:r w:rsidRPr="00455205">
                    <w:rPr>
                      <w:sz w:val="20"/>
                      <w:highlight w:val="lightGray"/>
                    </w:rPr>
                    <w:t>-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2C6D4E1B" w14:textId="77777777" w:rsidR="00563753" w:rsidRPr="00F62F2F" w:rsidRDefault="00563753" w:rsidP="00563753">
                  <w:pPr>
                    <w:pStyle w:val="ConsPlusNormal"/>
                    <w:jc w:val="center"/>
                    <w:rPr>
                      <w:sz w:val="20"/>
                    </w:rPr>
                  </w:pPr>
                  <w:r w:rsidRPr="00F62F2F">
                    <w:rPr>
                      <w:sz w:val="20"/>
                    </w:rPr>
                    <w:lastRenderedPageBreak/>
                    <w:t>Границы опасной</w:t>
                  </w:r>
                  <w:r w:rsidRPr="00455205">
                    <w:rPr>
                      <w:sz w:val="20"/>
                      <w:highlight w:val="lightGray"/>
                    </w:rPr>
                    <w:t>(</w:t>
                  </w:r>
                  <w:proofErr w:type="spellStart"/>
                  <w:r w:rsidRPr="00455205">
                    <w:rPr>
                      <w:sz w:val="20"/>
                      <w:highlight w:val="lightGray"/>
                    </w:rPr>
                    <w:t>ых</w:t>
                  </w:r>
                  <w:proofErr w:type="spellEnd"/>
                  <w:r w:rsidRPr="00455205">
                    <w:rPr>
                      <w:sz w:val="20"/>
                      <w:highlight w:val="lightGray"/>
                    </w:rPr>
                    <w:t>)</w:t>
                  </w:r>
                  <w:r w:rsidRPr="00F62F2F">
                    <w:rPr>
                      <w:sz w:val="20"/>
                    </w:rPr>
                    <w:t xml:space="preserve"> </w:t>
                  </w:r>
                  <w:r w:rsidRPr="00455205">
                    <w:rPr>
                      <w:sz w:val="20"/>
                      <w:highlight w:val="lightGray"/>
                    </w:rPr>
                    <w:t>зон(ы)</w:t>
                  </w:r>
                </w:p>
              </w:tc>
              <w:tc>
                <w:tcPr>
                  <w:tcW w:w="2036" w:type="dxa"/>
                  <w:tcBorders>
                    <w:top w:val="single" w:sz="4" w:space="0" w:color="auto"/>
                    <w:left w:val="single" w:sz="4" w:space="0" w:color="auto"/>
                    <w:bottom w:val="single" w:sz="4" w:space="0" w:color="auto"/>
                    <w:right w:val="single" w:sz="4" w:space="0" w:color="auto"/>
                  </w:tcBorders>
                </w:tcPr>
                <w:p w14:paraId="785A3A85" w14:textId="77777777" w:rsidR="00563753" w:rsidRPr="00F62F2F" w:rsidRDefault="00563753" w:rsidP="00563753">
                  <w:pPr>
                    <w:pStyle w:val="ConsPlusNormal"/>
                    <w:jc w:val="both"/>
                    <w:rPr>
                      <w:sz w:val="20"/>
                    </w:rPr>
                  </w:pPr>
                  <w:r w:rsidRPr="00F62F2F">
                    <w:rPr>
                      <w:sz w:val="20"/>
                    </w:rPr>
                    <w:t>Идентифицируется по признаку ведения горных работ, а также использования взрывчатых материалов на местах производства взрывных работ, использования грузоподъемных механизмов и оборудования, работающего под давлением свыше 0,07 МПа.</w:t>
                  </w:r>
                </w:p>
                <w:p w14:paraId="388402EB" w14:textId="77777777" w:rsidR="00563753" w:rsidRPr="00F62F2F" w:rsidRDefault="00563753" w:rsidP="00563753">
                  <w:pPr>
                    <w:pStyle w:val="ConsPlusNormal"/>
                    <w:jc w:val="both"/>
                    <w:rPr>
                      <w:sz w:val="20"/>
                    </w:rPr>
                  </w:pPr>
                  <w:r w:rsidRPr="00455205">
                    <w:rPr>
                      <w:sz w:val="20"/>
                      <w:highlight w:val="lightGray"/>
                    </w:rPr>
                    <w:t>Учитываются объекты геолого-разведочных и геофизических работ при поисках и разведке месторождений полезных ископаемых.</w:t>
                  </w:r>
                </w:p>
                <w:p w14:paraId="3B70BBED" w14:textId="77777777" w:rsidR="00563753" w:rsidRPr="00F62F2F" w:rsidRDefault="00563753" w:rsidP="00563753">
                  <w:pPr>
                    <w:pStyle w:val="ConsPlusNormal"/>
                    <w:jc w:val="both"/>
                    <w:rPr>
                      <w:sz w:val="20"/>
                    </w:rPr>
                  </w:pPr>
                  <w:r w:rsidRPr="00F62F2F">
                    <w:rPr>
                      <w:sz w:val="20"/>
                    </w:rPr>
                    <w:t xml:space="preserve">Склады </w:t>
                  </w:r>
                  <w:r w:rsidRPr="00455205">
                    <w:rPr>
                      <w:sz w:val="20"/>
                      <w:highlight w:val="lightGray"/>
                    </w:rPr>
                    <w:t>взрывчатых веществ</w:t>
                  </w:r>
                  <w:r w:rsidRPr="00F62F2F">
                    <w:rPr>
                      <w:sz w:val="20"/>
                    </w:rPr>
                    <w:t xml:space="preserve"> и </w:t>
                  </w:r>
                  <w:r w:rsidRPr="00455205">
                    <w:rPr>
                      <w:sz w:val="20"/>
                      <w:highlight w:val="lightGray"/>
                    </w:rPr>
                    <w:t>взрывчатых материалов</w:t>
                  </w:r>
                  <w:r w:rsidRPr="00F62F2F">
                    <w:rPr>
                      <w:sz w:val="20"/>
                    </w:rPr>
                    <w:t xml:space="preserve"> идентифицируются отдельно.</w:t>
                  </w:r>
                </w:p>
              </w:tc>
            </w:tr>
            <w:tr w:rsidR="00563753" w:rsidRPr="00F62F2F" w14:paraId="02D57A5F"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12989695" w14:textId="77777777" w:rsidR="00563753" w:rsidRPr="00F62F2F" w:rsidRDefault="00563753" w:rsidP="00563753">
                  <w:pPr>
                    <w:pStyle w:val="ConsPlusNormal"/>
                    <w:jc w:val="both"/>
                    <w:outlineLvl w:val="3"/>
                    <w:rPr>
                      <w:sz w:val="20"/>
                    </w:rPr>
                  </w:pPr>
                  <w:r w:rsidRPr="00F62F2F">
                    <w:rPr>
                      <w:sz w:val="20"/>
                    </w:rPr>
                    <w:lastRenderedPageBreak/>
                    <w:t>7.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p>
              </w:tc>
            </w:tr>
            <w:tr w:rsidR="00563753" w:rsidRPr="00F62F2F" w14:paraId="60C770E1" w14:textId="77777777" w:rsidTr="00C07505">
              <w:tc>
                <w:tcPr>
                  <w:tcW w:w="2281" w:type="dxa"/>
                  <w:tcBorders>
                    <w:top w:val="single" w:sz="4" w:space="0" w:color="auto"/>
                    <w:left w:val="single" w:sz="4" w:space="0" w:color="auto"/>
                    <w:bottom w:val="single" w:sz="4" w:space="0" w:color="auto"/>
                    <w:right w:val="single" w:sz="4" w:space="0" w:color="auto"/>
                  </w:tcBorders>
                </w:tcPr>
                <w:p w14:paraId="52C43061" w14:textId="77777777" w:rsidR="00563753" w:rsidRPr="00F62F2F" w:rsidRDefault="00563753" w:rsidP="00563753">
                  <w:pPr>
                    <w:pStyle w:val="ConsPlusNormal"/>
                    <w:rPr>
                      <w:sz w:val="20"/>
                    </w:rPr>
                  </w:pPr>
                  <w:r w:rsidRPr="00F62F2F">
                    <w:rPr>
                      <w:sz w:val="20"/>
                    </w:rPr>
                    <w:t>Площадка цеха (участка, установки) производства</w:t>
                  </w:r>
                </w:p>
              </w:tc>
              <w:tc>
                <w:tcPr>
                  <w:tcW w:w="1843" w:type="dxa"/>
                  <w:tcBorders>
                    <w:top w:val="single" w:sz="4" w:space="0" w:color="auto"/>
                    <w:left w:val="single" w:sz="4" w:space="0" w:color="auto"/>
                    <w:bottom w:val="single" w:sz="4" w:space="0" w:color="auto"/>
                    <w:right w:val="single" w:sz="4" w:space="0" w:color="auto"/>
                  </w:tcBorders>
                </w:tcPr>
                <w:p w14:paraId="4B80D6FA"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8C40838"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w:t>
                  </w:r>
                  <w:r w:rsidRPr="00455205">
                    <w:rPr>
                      <w:sz w:val="20"/>
                      <w:highlight w:val="lightGray"/>
                    </w:rPr>
                    <w:lastRenderedPageBreak/>
                    <w:t>температуре, превышающей температуру их кипения при избыточном давлении 0,07 МПа;</w:t>
                  </w:r>
                </w:p>
                <w:p w14:paraId="037C0631" w14:textId="77777777" w:rsidR="00563753" w:rsidRPr="00F62F2F" w:rsidRDefault="00563753" w:rsidP="00563753">
                  <w:pPr>
                    <w:pStyle w:val="ConsPlusNormal"/>
                    <w:jc w:val="both"/>
                    <w:rPr>
                      <w:sz w:val="20"/>
                    </w:rPr>
                  </w:pPr>
                  <w:r w:rsidRPr="00F62F2F">
                    <w:rPr>
                      <w:sz w:val="20"/>
                    </w:rPr>
                    <w:t xml:space="preserve">2.3 </w:t>
                  </w:r>
                  <w:r w:rsidRPr="0045520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455205">
                    <w:rPr>
                      <w:sz w:val="20"/>
                      <w:highlight w:val="lightGray"/>
                    </w:rPr>
                    <w:t>крано</w:t>
                  </w:r>
                  <w:proofErr w:type="spellEnd"/>
                  <w:r w:rsidRPr="00455205">
                    <w:rPr>
                      <w:sz w:val="20"/>
                      <w:highlight w:val="lightGray"/>
                    </w:rPr>
                    <w:t xml:space="preserve">-манипуляторные установки и подъемные </w:t>
                  </w:r>
                  <w:r w:rsidRPr="00455205">
                    <w:rPr>
                      <w:sz w:val="20"/>
                      <w:highlight w:val="lightGray"/>
                    </w:rPr>
                    <w:lastRenderedPageBreak/>
                    <w:t>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480641F8"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331D9B77" w14:textId="77777777" w:rsidR="00563753" w:rsidRPr="00F62F2F" w:rsidRDefault="00563753" w:rsidP="00563753">
                  <w:pPr>
                    <w:pStyle w:val="ConsPlusNormal"/>
                    <w:jc w:val="both"/>
                    <w:rPr>
                      <w:sz w:val="20"/>
                    </w:rPr>
                  </w:pPr>
                  <w:r w:rsidRPr="00F62F2F">
                    <w:rPr>
                      <w:sz w:val="20"/>
                    </w:rPr>
                    <w:t xml:space="preserve">Идентифицируются по признаку получения, использования, переработки, </w:t>
                  </w:r>
                  <w:r w:rsidRPr="00455205">
                    <w:rPr>
                      <w:sz w:val="20"/>
                      <w:highlight w:val="lightGray"/>
                    </w:rPr>
                    <w:t>образования, хранения</w:t>
                  </w:r>
                  <w:r w:rsidRPr="00F62F2F">
                    <w:rPr>
                      <w:sz w:val="20"/>
                    </w:rPr>
                    <w:t xml:space="preserve">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w:t>
                  </w:r>
                  <w:r w:rsidRPr="00455205">
                    <w:rPr>
                      <w:sz w:val="20"/>
                      <w:highlight w:val="lightGray"/>
                    </w:rPr>
                    <w:t>, использования грузоподъемных механизмов</w:t>
                  </w:r>
                  <w:r w:rsidRPr="00F62F2F">
                    <w:rPr>
                      <w:sz w:val="20"/>
                    </w:rPr>
                    <w:t>.</w:t>
                  </w:r>
                </w:p>
                <w:p w14:paraId="11E1EBF1" w14:textId="77777777" w:rsidR="00563753" w:rsidRPr="00F62F2F" w:rsidRDefault="00563753" w:rsidP="00563753">
                  <w:pPr>
                    <w:pStyle w:val="ConsPlusNormal"/>
                    <w:jc w:val="both"/>
                    <w:rPr>
                      <w:sz w:val="20"/>
                    </w:rPr>
                  </w:pPr>
                  <w:r w:rsidRPr="00F62F2F">
                    <w:rPr>
                      <w:sz w:val="20"/>
                    </w:rPr>
                    <w:t xml:space="preserve">При определении количества опасных веществ следует исходить из </w:t>
                  </w:r>
                  <w:r w:rsidRPr="00455205">
                    <w:rPr>
                      <w:sz w:val="20"/>
                      <w:highlight w:val="lightGray"/>
                    </w:rPr>
                    <w:t>проекта</w:t>
                  </w:r>
                  <w:r w:rsidRPr="00F62F2F">
                    <w:rPr>
                      <w:sz w:val="20"/>
                    </w:rPr>
                    <w:t>.</w:t>
                  </w:r>
                </w:p>
                <w:p w14:paraId="23252983" w14:textId="77777777" w:rsidR="00563753" w:rsidRPr="00455205" w:rsidRDefault="00563753" w:rsidP="00563753">
                  <w:pPr>
                    <w:pStyle w:val="ConsPlusNormal"/>
                    <w:jc w:val="both"/>
                    <w:rPr>
                      <w:sz w:val="20"/>
                      <w:highlight w:val="lightGray"/>
                    </w:rPr>
                  </w:pPr>
                  <w:r w:rsidRPr="00455205">
                    <w:rPr>
                      <w:sz w:val="20"/>
                      <w:highlight w:val="lightGray"/>
                    </w:rPr>
                    <w:t>В наименовании объекта указывается название цеха, участка, установки.</w:t>
                  </w:r>
                </w:p>
                <w:p w14:paraId="63B63977" w14:textId="77777777" w:rsidR="00563753" w:rsidRPr="00F62F2F" w:rsidRDefault="00563753" w:rsidP="00563753">
                  <w:pPr>
                    <w:pStyle w:val="ConsPlusNormal"/>
                    <w:jc w:val="both"/>
                    <w:rPr>
                      <w:sz w:val="20"/>
                    </w:rPr>
                  </w:pPr>
                  <w:r w:rsidRPr="00455205">
                    <w:rPr>
                      <w:sz w:val="20"/>
                      <w:highlight w:val="lightGray"/>
                    </w:rPr>
                    <w:t xml:space="preserve">На объектах, связанных с обращением токсичных и </w:t>
                  </w:r>
                  <w:r w:rsidRPr="00455205">
                    <w:rPr>
                      <w:sz w:val="20"/>
                      <w:highlight w:val="lightGray"/>
                    </w:rPr>
                    <w:lastRenderedPageBreak/>
                    <w:t>высокотоксичных веществ, учету подлежит любое их количество.</w:t>
                  </w:r>
                </w:p>
              </w:tc>
            </w:tr>
            <w:tr w:rsidR="00563753" w:rsidRPr="00F62F2F" w14:paraId="22FC76C3" w14:textId="77777777" w:rsidTr="00C07505">
              <w:tc>
                <w:tcPr>
                  <w:tcW w:w="2281" w:type="dxa"/>
                  <w:tcBorders>
                    <w:top w:val="single" w:sz="4" w:space="0" w:color="auto"/>
                    <w:left w:val="single" w:sz="4" w:space="0" w:color="auto"/>
                    <w:bottom w:val="single" w:sz="4" w:space="0" w:color="auto"/>
                    <w:right w:val="single" w:sz="4" w:space="0" w:color="auto"/>
                  </w:tcBorders>
                </w:tcPr>
                <w:p w14:paraId="5E426218" w14:textId="77777777" w:rsidR="00563753" w:rsidRPr="00F62F2F" w:rsidRDefault="00563753" w:rsidP="00563753">
                  <w:pPr>
                    <w:pStyle w:val="ConsPlusNormal"/>
                    <w:rPr>
                      <w:sz w:val="20"/>
                    </w:rPr>
                  </w:pPr>
                  <w:r w:rsidRPr="00F62F2F">
                    <w:rPr>
                      <w:sz w:val="20"/>
                    </w:rPr>
                    <w:lastRenderedPageBreak/>
                    <w:t>Площадка установки по переработке нефти (газового конденсата)</w:t>
                  </w:r>
                </w:p>
              </w:tc>
              <w:tc>
                <w:tcPr>
                  <w:tcW w:w="1843" w:type="dxa"/>
                  <w:tcBorders>
                    <w:top w:val="single" w:sz="4" w:space="0" w:color="auto"/>
                    <w:left w:val="single" w:sz="4" w:space="0" w:color="auto"/>
                    <w:bottom w:val="single" w:sz="4" w:space="0" w:color="auto"/>
                    <w:right w:val="single" w:sz="4" w:space="0" w:color="auto"/>
                  </w:tcBorders>
                </w:tcPr>
                <w:p w14:paraId="33BA2450" w14:textId="77777777" w:rsidR="00563753" w:rsidRPr="00F62F2F" w:rsidRDefault="00563753" w:rsidP="00563753">
                  <w:pPr>
                    <w:pStyle w:val="ConsPlusNormal"/>
                    <w:jc w:val="both"/>
                    <w:rPr>
                      <w:sz w:val="20"/>
                    </w:rPr>
                  </w:pPr>
                  <w:r w:rsidRPr="00F62F2F">
                    <w:rPr>
                      <w:sz w:val="20"/>
                    </w:rPr>
                    <w:t xml:space="preserve">2.1 </w:t>
                  </w:r>
                  <w:r w:rsidRPr="00455205">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w:t>
                  </w:r>
                  <w:r w:rsidRPr="00455205">
                    <w:rPr>
                      <w:sz w:val="20"/>
                      <w:highlight w:val="lightGray"/>
                    </w:rPr>
                    <w:lastRenderedPageBreak/>
                    <w:t>производственных объектов";</w:t>
                  </w:r>
                </w:p>
                <w:p w14:paraId="070FD2A1" w14:textId="77777777" w:rsidR="00563753" w:rsidRPr="00F62F2F" w:rsidRDefault="00563753" w:rsidP="00563753">
                  <w:pPr>
                    <w:pStyle w:val="ConsPlusNormal"/>
                    <w:jc w:val="both"/>
                    <w:rPr>
                      <w:sz w:val="20"/>
                    </w:rPr>
                  </w:pPr>
                  <w:r w:rsidRPr="00F62F2F">
                    <w:rPr>
                      <w:sz w:val="20"/>
                    </w:rPr>
                    <w:t xml:space="preserve">2.2 </w:t>
                  </w:r>
                  <w:r w:rsidRPr="0045520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5101B7F" w14:textId="77777777" w:rsidR="00563753" w:rsidRPr="00F62F2F" w:rsidRDefault="00563753" w:rsidP="00563753">
                  <w:pPr>
                    <w:pStyle w:val="ConsPlusNormal"/>
                    <w:jc w:val="both"/>
                    <w:rPr>
                      <w:sz w:val="20"/>
                    </w:rPr>
                  </w:pPr>
                  <w:r w:rsidRPr="00455205">
                    <w:rPr>
                      <w:sz w:val="20"/>
                      <w:highlight w:val="lightGray"/>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w:t>
                  </w:r>
                  <w:r w:rsidRPr="00455205">
                    <w:rPr>
                      <w:sz w:val="20"/>
                      <w:highlight w:val="lightGray"/>
                    </w:rPr>
                    <w:lastRenderedPageBreak/>
                    <w:t xml:space="preserve">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455205">
                    <w:rPr>
                      <w:sz w:val="20"/>
                      <w:highlight w:val="lightGray"/>
                    </w:rPr>
                    <w:t>крано</w:t>
                  </w:r>
                  <w:proofErr w:type="spellEnd"/>
                  <w:r w:rsidRPr="00455205">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55FB82AB"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2CD0C86B" w14:textId="77777777" w:rsidR="00563753" w:rsidRPr="00F62F2F" w:rsidRDefault="00563753" w:rsidP="00563753">
                  <w:pPr>
                    <w:pStyle w:val="ConsPlusNormal"/>
                    <w:jc w:val="both"/>
                    <w:rPr>
                      <w:sz w:val="20"/>
                    </w:rPr>
                  </w:pPr>
                  <w:r w:rsidRPr="00F62F2F">
                    <w:rPr>
                      <w:sz w:val="20"/>
                    </w:rPr>
                    <w:t>Идентифицируются по признаку использования, получения, переработки и транспортирования опасных веществ, а также использования оборудования, работающего под давлением более 0,07 МПа или при температуре нагрева воды более 115 °C.</w:t>
                  </w:r>
                </w:p>
                <w:p w14:paraId="60A572BB" w14:textId="77777777" w:rsidR="00563753" w:rsidRPr="00F62F2F" w:rsidRDefault="00563753" w:rsidP="00563753">
                  <w:pPr>
                    <w:pStyle w:val="ConsPlusNormal"/>
                    <w:jc w:val="both"/>
                    <w:rPr>
                      <w:sz w:val="20"/>
                    </w:rPr>
                  </w:pPr>
                  <w:r w:rsidRPr="00F62F2F">
                    <w:rPr>
                      <w:sz w:val="20"/>
                    </w:rPr>
                    <w:t xml:space="preserve">При определении </w:t>
                  </w:r>
                  <w:r w:rsidRPr="00F62F2F">
                    <w:rPr>
                      <w:sz w:val="20"/>
                    </w:rPr>
                    <w:lastRenderedPageBreak/>
                    <w:t>количества опасных веществ следует исходить из общего объема опасных веществ, участвующих в технологическом процессе.</w:t>
                  </w:r>
                </w:p>
                <w:p w14:paraId="462F632C" w14:textId="77777777" w:rsidR="00563753" w:rsidRPr="00F62F2F" w:rsidRDefault="00563753" w:rsidP="00563753">
                  <w:pPr>
                    <w:pStyle w:val="ConsPlusNormal"/>
                    <w:jc w:val="both"/>
                    <w:rPr>
                      <w:sz w:val="20"/>
                    </w:rPr>
                  </w:pPr>
                  <w:r w:rsidRPr="008E3BF2">
                    <w:rPr>
                      <w:sz w:val="20"/>
                      <w:highlight w:val="lightGray"/>
                    </w:rPr>
                    <w:t>На объектах, связанных с обращением токсичных и высокотоксичных веществ, учету подлежит любое их количество.</w:t>
                  </w:r>
                </w:p>
              </w:tc>
            </w:tr>
            <w:tr w:rsidR="00563753" w:rsidRPr="00F62F2F" w14:paraId="32575195" w14:textId="77777777" w:rsidTr="00C07505">
              <w:tc>
                <w:tcPr>
                  <w:tcW w:w="2281" w:type="dxa"/>
                  <w:tcBorders>
                    <w:top w:val="single" w:sz="4" w:space="0" w:color="auto"/>
                    <w:left w:val="single" w:sz="4" w:space="0" w:color="auto"/>
                    <w:bottom w:val="single" w:sz="4" w:space="0" w:color="auto"/>
                    <w:right w:val="single" w:sz="4" w:space="0" w:color="auto"/>
                  </w:tcBorders>
                </w:tcPr>
                <w:p w14:paraId="4A64E045" w14:textId="77777777" w:rsidR="00563753" w:rsidRPr="00F62F2F" w:rsidRDefault="00563753" w:rsidP="00563753">
                  <w:pPr>
                    <w:pStyle w:val="ConsPlusNormal"/>
                    <w:rPr>
                      <w:sz w:val="20"/>
                    </w:rPr>
                  </w:pPr>
                  <w:r w:rsidRPr="00F62F2F">
                    <w:rPr>
                      <w:sz w:val="20"/>
                    </w:rPr>
                    <w:lastRenderedPageBreak/>
                    <w:t xml:space="preserve">Площадка установки по переработке </w:t>
                  </w:r>
                  <w:proofErr w:type="spellStart"/>
                  <w:r w:rsidRPr="00F62F2F">
                    <w:rPr>
                      <w:sz w:val="20"/>
                    </w:rPr>
                    <w:t>нефтешлама</w:t>
                  </w:r>
                  <w:proofErr w:type="spellEnd"/>
                </w:p>
              </w:tc>
              <w:tc>
                <w:tcPr>
                  <w:tcW w:w="1843" w:type="dxa"/>
                  <w:tcBorders>
                    <w:top w:val="single" w:sz="4" w:space="0" w:color="auto"/>
                    <w:left w:val="single" w:sz="4" w:space="0" w:color="auto"/>
                    <w:bottom w:val="single" w:sz="4" w:space="0" w:color="auto"/>
                    <w:right w:val="single" w:sz="4" w:space="0" w:color="auto"/>
                  </w:tcBorders>
                </w:tcPr>
                <w:p w14:paraId="1AFC9135" w14:textId="77777777" w:rsidR="00563753" w:rsidRPr="008E3BF2" w:rsidRDefault="00563753" w:rsidP="00563753">
                  <w:pPr>
                    <w:pStyle w:val="ConsPlusNormal"/>
                    <w:jc w:val="both"/>
                    <w:rPr>
                      <w:sz w:val="20"/>
                      <w:highlight w:val="lightGray"/>
                    </w:rPr>
                  </w:pPr>
                  <w:r w:rsidRPr="008E3BF2">
                    <w:rPr>
                      <w:sz w:val="20"/>
                      <w:highlight w:val="lightGray"/>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65B656F" w14:textId="77777777" w:rsidR="00563753" w:rsidRPr="008E3BF2" w:rsidRDefault="00563753" w:rsidP="00563753">
                  <w:pPr>
                    <w:pStyle w:val="ConsPlusNormal"/>
                    <w:jc w:val="both"/>
                    <w:rPr>
                      <w:sz w:val="20"/>
                      <w:highlight w:val="lightGray"/>
                    </w:rPr>
                  </w:pPr>
                  <w:r w:rsidRPr="008E3BF2">
                    <w:rPr>
                      <w:sz w:val="20"/>
                      <w:highlight w:val="lightGray"/>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8E3BF2">
                    <w:rPr>
                      <w:sz w:val="20"/>
                      <w:highlight w:val="lightGray"/>
                    </w:rPr>
                    <w:lastRenderedPageBreak/>
                    <w:t>избыточном давлении 0,07 МПа.</w:t>
                  </w:r>
                </w:p>
              </w:tc>
              <w:tc>
                <w:tcPr>
                  <w:tcW w:w="1276" w:type="dxa"/>
                  <w:vMerge w:val="restart"/>
                  <w:tcBorders>
                    <w:top w:val="single" w:sz="4" w:space="0" w:color="auto"/>
                    <w:left w:val="single" w:sz="4" w:space="0" w:color="auto"/>
                    <w:bottom w:val="single" w:sz="4" w:space="0" w:color="auto"/>
                    <w:right w:val="single" w:sz="4" w:space="0" w:color="auto"/>
                  </w:tcBorders>
                </w:tcPr>
                <w:p w14:paraId="5B4F4297" w14:textId="77777777" w:rsidR="00563753" w:rsidRPr="00F62F2F" w:rsidRDefault="00563753" w:rsidP="00563753">
                  <w:pPr>
                    <w:pStyle w:val="ConsPlusNormal"/>
                    <w:rPr>
                      <w:sz w:val="20"/>
                    </w:rPr>
                  </w:pPr>
                </w:p>
              </w:tc>
              <w:tc>
                <w:tcPr>
                  <w:tcW w:w="2036" w:type="dxa"/>
                  <w:vMerge w:val="restart"/>
                  <w:tcBorders>
                    <w:top w:val="single" w:sz="4" w:space="0" w:color="auto"/>
                    <w:left w:val="single" w:sz="4" w:space="0" w:color="auto"/>
                    <w:bottom w:val="single" w:sz="4" w:space="0" w:color="auto"/>
                    <w:right w:val="single" w:sz="4" w:space="0" w:color="auto"/>
                  </w:tcBorders>
                </w:tcPr>
                <w:p w14:paraId="0ABA90F2" w14:textId="77777777" w:rsidR="00563753" w:rsidRPr="00F62F2F" w:rsidRDefault="00563753" w:rsidP="00563753">
                  <w:pPr>
                    <w:pStyle w:val="ConsPlusNormal"/>
                    <w:rPr>
                      <w:sz w:val="20"/>
                    </w:rPr>
                  </w:pPr>
                </w:p>
              </w:tc>
            </w:tr>
            <w:tr w:rsidR="00563753" w:rsidRPr="00F62F2F" w14:paraId="2A545605" w14:textId="77777777" w:rsidTr="00C07505">
              <w:tc>
                <w:tcPr>
                  <w:tcW w:w="2281" w:type="dxa"/>
                  <w:tcBorders>
                    <w:top w:val="single" w:sz="4" w:space="0" w:color="auto"/>
                    <w:left w:val="single" w:sz="4" w:space="0" w:color="auto"/>
                    <w:bottom w:val="single" w:sz="4" w:space="0" w:color="auto"/>
                    <w:right w:val="single" w:sz="4" w:space="0" w:color="auto"/>
                  </w:tcBorders>
                </w:tcPr>
                <w:p w14:paraId="5AE18769" w14:textId="77777777" w:rsidR="00563753" w:rsidRPr="00F62F2F" w:rsidRDefault="00563753" w:rsidP="00563753">
                  <w:pPr>
                    <w:pStyle w:val="ConsPlusNormal"/>
                    <w:rPr>
                      <w:sz w:val="20"/>
                    </w:rPr>
                  </w:pPr>
                  <w:r w:rsidRPr="00F62F2F">
                    <w:rPr>
                      <w:sz w:val="20"/>
                    </w:rPr>
                    <w:t xml:space="preserve">Площадка установки получения </w:t>
                  </w:r>
                  <w:proofErr w:type="spellStart"/>
                  <w:r w:rsidRPr="00F62F2F">
                    <w:rPr>
                      <w:sz w:val="20"/>
                    </w:rPr>
                    <w:t>нефтебитумов</w:t>
                  </w:r>
                  <w:proofErr w:type="spellEnd"/>
                  <w:r w:rsidRPr="00F62F2F">
                    <w:rPr>
                      <w:sz w:val="20"/>
                    </w:rPr>
                    <w:t xml:space="preserve"> методом окисления</w:t>
                  </w:r>
                </w:p>
              </w:tc>
              <w:tc>
                <w:tcPr>
                  <w:tcW w:w="1843" w:type="dxa"/>
                  <w:tcBorders>
                    <w:top w:val="single" w:sz="4" w:space="0" w:color="auto"/>
                    <w:left w:val="single" w:sz="4" w:space="0" w:color="auto"/>
                    <w:bottom w:val="single" w:sz="4" w:space="0" w:color="auto"/>
                    <w:right w:val="single" w:sz="4" w:space="0" w:color="auto"/>
                  </w:tcBorders>
                </w:tcPr>
                <w:p w14:paraId="1914AF86" w14:textId="77777777" w:rsidR="00563753" w:rsidRPr="008E3BF2" w:rsidRDefault="00563753" w:rsidP="00563753">
                  <w:pPr>
                    <w:pStyle w:val="ConsPlusNormal"/>
                    <w:jc w:val="both"/>
                    <w:rPr>
                      <w:sz w:val="20"/>
                      <w:highlight w:val="lightGray"/>
                    </w:rPr>
                  </w:pPr>
                  <w:r w:rsidRPr="008E3BF2">
                    <w:rPr>
                      <w:sz w:val="20"/>
                      <w:highlight w:val="lightGray"/>
                    </w:rPr>
                    <w:t>2.1 -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99E5C21" w14:textId="77777777" w:rsidR="00563753" w:rsidRPr="008E3BF2" w:rsidRDefault="00563753" w:rsidP="00563753">
                  <w:pPr>
                    <w:pStyle w:val="ConsPlusNormal"/>
                    <w:jc w:val="both"/>
                    <w:rPr>
                      <w:sz w:val="20"/>
                      <w:highlight w:val="lightGray"/>
                    </w:rPr>
                  </w:pPr>
                  <w:r w:rsidRPr="008E3BF2">
                    <w:rPr>
                      <w:sz w:val="20"/>
                      <w:highlight w:val="lightGray"/>
                    </w:rPr>
                    <w:t xml:space="preserve">2.2 -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w:t>
                  </w:r>
                  <w:r w:rsidRPr="008E3BF2">
                    <w:rPr>
                      <w:sz w:val="20"/>
                      <w:highlight w:val="lightGray"/>
                    </w:rPr>
                    <w:lastRenderedPageBreak/>
                    <w:t>температуре, превышающей температуру их кипения при избыточном давлении 0,07 МПа.</w:t>
                  </w:r>
                </w:p>
              </w:tc>
              <w:tc>
                <w:tcPr>
                  <w:tcW w:w="1276" w:type="dxa"/>
                  <w:vMerge/>
                  <w:tcBorders>
                    <w:top w:val="single" w:sz="4" w:space="0" w:color="auto"/>
                    <w:left w:val="single" w:sz="4" w:space="0" w:color="auto"/>
                    <w:bottom w:val="single" w:sz="4" w:space="0" w:color="auto"/>
                    <w:right w:val="single" w:sz="4" w:space="0" w:color="auto"/>
                  </w:tcBorders>
                </w:tcPr>
                <w:p w14:paraId="5B413D85"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0E207DB" w14:textId="77777777" w:rsidR="00563753" w:rsidRPr="00F62F2F" w:rsidRDefault="00563753" w:rsidP="00563753">
                  <w:pPr>
                    <w:rPr>
                      <w:sz w:val="20"/>
                      <w:szCs w:val="20"/>
                    </w:rPr>
                  </w:pPr>
                </w:p>
              </w:tc>
            </w:tr>
            <w:tr w:rsidR="00563753" w:rsidRPr="00F62F2F" w14:paraId="4ED092DF" w14:textId="77777777" w:rsidTr="00C07505">
              <w:tc>
                <w:tcPr>
                  <w:tcW w:w="2281" w:type="dxa"/>
                  <w:tcBorders>
                    <w:top w:val="single" w:sz="4" w:space="0" w:color="auto"/>
                    <w:left w:val="single" w:sz="4" w:space="0" w:color="auto"/>
                    <w:bottom w:val="single" w:sz="4" w:space="0" w:color="auto"/>
                    <w:right w:val="single" w:sz="4" w:space="0" w:color="auto"/>
                  </w:tcBorders>
                </w:tcPr>
                <w:p w14:paraId="0074C23B" w14:textId="77777777" w:rsidR="00563753" w:rsidRPr="00F62F2F" w:rsidRDefault="00563753" w:rsidP="00563753">
                  <w:pPr>
                    <w:pStyle w:val="ConsPlusNormal"/>
                    <w:rPr>
                      <w:sz w:val="20"/>
                    </w:rPr>
                  </w:pPr>
                  <w:r w:rsidRPr="00F62F2F">
                    <w:rPr>
                      <w:sz w:val="20"/>
                    </w:rPr>
                    <w:t>База товарно-сырьевая</w:t>
                  </w:r>
                </w:p>
              </w:tc>
              <w:tc>
                <w:tcPr>
                  <w:tcW w:w="1843" w:type="dxa"/>
                  <w:tcBorders>
                    <w:top w:val="single" w:sz="4" w:space="0" w:color="auto"/>
                    <w:left w:val="single" w:sz="4" w:space="0" w:color="auto"/>
                    <w:bottom w:val="single" w:sz="4" w:space="0" w:color="auto"/>
                    <w:right w:val="single" w:sz="4" w:space="0" w:color="auto"/>
                  </w:tcBorders>
                </w:tcPr>
                <w:p w14:paraId="1A4BFEB1" w14:textId="77777777" w:rsidR="00563753" w:rsidRPr="00F62F2F" w:rsidRDefault="00563753" w:rsidP="00563753">
                  <w:pPr>
                    <w:pStyle w:val="ConsPlusNormal"/>
                    <w:jc w:val="both"/>
                    <w:rPr>
                      <w:sz w:val="20"/>
                    </w:rPr>
                  </w:pPr>
                  <w:r w:rsidRPr="00F62F2F">
                    <w:rPr>
                      <w:sz w:val="20"/>
                    </w:rPr>
                    <w:t xml:space="preserve">2.1 </w:t>
                  </w:r>
                  <w:r w:rsidRPr="008E3BF2">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0769B0D" w14:textId="77777777" w:rsidR="00563753" w:rsidRPr="00F62F2F" w:rsidRDefault="00563753" w:rsidP="00563753">
                  <w:pPr>
                    <w:pStyle w:val="ConsPlusNormal"/>
                    <w:jc w:val="both"/>
                    <w:rPr>
                      <w:sz w:val="20"/>
                    </w:rPr>
                  </w:pPr>
                  <w:r w:rsidRPr="00F62F2F">
                    <w:rPr>
                      <w:sz w:val="20"/>
                    </w:rPr>
                    <w:t xml:space="preserve">2.2 </w:t>
                  </w:r>
                  <w:r w:rsidRPr="008E3BF2">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w:t>
                  </w:r>
                  <w:r w:rsidRPr="008E3BF2">
                    <w:rPr>
                      <w:sz w:val="20"/>
                      <w:highlight w:val="lightGray"/>
                    </w:rPr>
                    <w:lastRenderedPageBreak/>
                    <w:t>температуре нагрева более 115 °C; в) иных жидкостей при температуре, превышающей температуру их кипения при избыточном давлении 0,07 МПа;</w:t>
                  </w:r>
                </w:p>
                <w:p w14:paraId="11272365" w14:textId="77777777" w:rsidR="00563753" w:rsidRPr="008E3BF2" w:rsidRDefault="00563753" w:rsidP="00563753">
                  <w:pPr>
                    <w:pStyle w:val="ConsPlusNormal"/>
                    <w:jc w:val="both"/>
                    <w:rPr>
                      <w:sz w:val="20"/>
                      <w:highlight w:val="lightGray"/>
                    </w:rPr>
                  </w:pPr>
                  <w:r w:rsidRPr="00F62F2F">
                    <w:rPr>
                      <w:sz w:val="20"/>
                    </w:rPr>
                    <w:t xml:space="preserve">2.3 </w:t>
                  </w:r>
                  <w:r w:rsidRPr="008E3BF2">
                    <w:rPr>
                      <w:sz w:val="20"/>
                      <w:highlight w:val="lightGray"/>
                    </w:rPr>
                    <w:t>-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w:t>
                  </w:r>
                </w:p>
                <w:p w14:paraId="25859782" w14:textId="77777777" w:rsidR="00563753" w:rsidRPr="00F62F2F" w:rsidRDefault="00563753" w:rsidP="00563753">
                  <w:pPr>
                    <w:pStyle w:val="ConsPlusNormal"/>
                    <w:jc w:val="both"/>
                    <w:rPr>
                      <w:sz w:val="20"/>
                    </w:rPr>
                  </w:pPr>
                  <w:r w:rsidRPr="008E3BF2">
                    <w:rPr>
                      <w:sz w:val="20"/>
                      <w:highlight w:val="lightGray"/>
                    </w:rPr>
                    <w:t xml:space="preserve">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8E3BF2">
                    <w:rPr>
                      <w:sz w:val="20"/>
                      <w:highlight w:val="lightGray"/>
                    </w:rPr>
                    <w:lastRenderedPageBreak/>
                    <w:t>крано</w:t>
                  </w:r>
                  <w:proofErr w:type="spellEnd"/>
                  <w:r w:rsidRPr="008E3BF2">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11122A73"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00F3378D" w14:textId="77777777" w:rsidR="00563753" w:rsidRPr="00F62F2F" w:rsidRDefault="00563753" w:rsidP="00563753">
                  <w:pPr>
                    <w:pStyle w:val="ConsPlusNormal"/>
                    <w:jc w:val="both"/>
                    <w:rPr>
                      <w:sz w:val="20"/>
                    </w:rPr>
                  </w:pPr>
                  <w:r w:rsidRPr="00F62F2F">
                    <w:rPr>
                      <w:sz w:val="20"/>
                    </w:rPr>
                    <w:t>Идентифицируется по признаку хранения и транспортирования опасных веществ</w:t>
                  </w:r>
                  <w:r w:rsidRPr="008E3BF2">
                    <w:rPr>
                      <w:sz w:val="20"/>
                      <w:highlight w:val="lightGray"/>
                    </w:rPr>
                    <w:t>,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0DA6D16D" w14:textId="77777777" w:rsidR="00563753" w:rsidRPr="00F62F2F" w:rsidRDefault="00563753" w:rsidP="00563753">
                  <w:pPr>
                    <w:pStyle w:val="ConsPlusNormal"/>
                    <w:jc w:val="both"/>
                    <w:rPr>
                      <w:sz w:val="20"/>
                    </w:rPr>
                  </w:pPr>
                  <w:r w:rsidRPr="00F62F2F">
                    <w:rPr>
                      <w:sz w:val="20"/>
                    </w:rPr>
                    <w:t>При определении количества опасных веществ следует исходить из проекта.</w:t>
                  </w:r>
                </w:p>
                <w:p w14:paraId="53BCF4BA" w14:textId="77777777" w:rsidR="00563753" w:rsidRPr="008E3BF2" w:rsidRDefault="00563753" w:rsidP="00563753">
                  <w:pPr>
                    <w:pStyle w:val="ConsPlusNormal"/>
                    <w:jc w:val="both"/>
                    <w:rPr>
                      <w:sz w:val="20"/>
                      <w:highlight w:val="lightGray"/>
                    </w:rPr>
                  </w:pPr>
                  <w:r w:rsidRPr="008E3BF2">
                    <w:rPr>
                      <w:sz w:val="20"/>
                      <w:highlight w:val="lightGray"/>
                    </w:rPr>
                    <w:t>На объектах, связанных с обращением токсичных и высокотоксичных веществ, учету подлежит любое их количество.</w:t>
                  </w:r>
                </w:p>
                <w:p w14:paraId="13055668" w14:textId="77777777" w:rsidR="00563753" w:rsidRPr="00F62F2F" w:rsidRDefault="00563753" w:rsidP="00563753">
                  <w:pPr>
                    <w:pStyle w:val="ConsPlusNormal"/>
                    <w:jc w:val="both"/>
                    <w:rPr>
                      <w:sz w:val="20"/>
                    </w:rPr>
                  </w:pPr>
                  <w:r w:rsidRPr="008E3BF2">
                    <w:rPr>
                      <w:sz w:val="20"/>
                      <w:highlight w:val="lightGray"/>
                    </w:rPr>
                    <w:t xml:space="preserve">В составе объектов </w:t>
                  </w:r>
                  <w:r w:rsidRPr="008E3BF2">
                    <w:rPr>
                      <w:sz w:val="20"/>
                      <w:highlight w:val="lightGray"/>
                    </w:rPr>
                    <w:lastRenderedPageBreak/>
                    <w:t>учитываются товарные парки, насосные и сливоналивные эстакады.</w:t>
                  </w:r>
                </w:p>
              </w:tc>
            </w:tr>
            <w:tr w:rsidR="00563753" w:rsidRPr="00F62F2F" w14:paraId="504656E6" w14:textId="77777777" w:rsidTr="00C07505">
              <w:tc>
                <w:tcPr>
                  <w:tcW w:w="2281" w:type="dxa"/>
                  <w:tcBorders>
                    <w:top w:val="single" w:sz="4" w:space="0" w:color="auto"/>
                    <w:left w:val="single" w:sz="4" w:space="0" w:color="auto"/>
                    <w:bottom w:val="single" w:sz="4" w:space="0" w:color="auto"/>
                    <w:right w:val="single" w:sz="4" w:space="0" w:color="auto"/>
                  </w:tcBorders>
                </w:tcPr>
                <w:p w14:paraId="329F4C9B" w14:textId="77777777" w:rsidR="00563753" w:rsidRPr="00F62F2F" w:rsidRDefault="00563753" w:rsidP="00563753">
                  <w:pPr>
                    <w:pStyle w:val="ConsPlusNormal"/>
                    <w:rPr>
                      <w:sz w:val="20"/>
                    </w:rPr>
                  </w:pPr>
                  <w:r w:rsidRPr="00F62F2F">
                    <w:rPr>
                      <w:sz w:val="20"/>
                    </w:rPr>
                    <w:lastRenderedPageBreak/>
                    <w:t>Продуктопровод</w:t>
                  </w:r>
                </w:p>
              </w:tc>
              <w:tc>
                <w:tcPr>
                  <w:tcW w:w="1843" w:type="dxa"/>
                  <w:tcBorders>
                    <w:top w:val="single" w:sz="4" w:space="0" w:color="auto"/>
                    <w:left w:val="single" w:sz="4" w:space="0" w:color="auto"/>
                    <w:bottom w:val="single" w:sz="4" w:space="0" w:color="auto"/>
                    <w:right w:val="single" w:sz="4" w:space="0" w:color="auto"/>
                  </w:tcBorders>
                </w:tcPr>
                <w:p w14:paraId="244A96C0" w14:textId="77777777" w:rsidR="00563753" w:rsidRPr="00F62F2F" w:rsidRDefault="00563753" w:rsidP="00563753">
                  <w:pPr>
                    <w:pStyle w:val="ConsPlusNormal"/>
                    <w:jc w:val="both"/>
                    <w:rPr>
                      <w:sz w:val="20"/>
                    </w:rPr>
                  </w:pPr>
                  <w:r w:rsidRPr="00F62F2F">
                    <w:rPr>
                      <w:sz w:val="20"/>
                    </w:rPr>
                    <w:t xml:space="preserve">2.1 </w:t>
                  </w:r>
                  <w:r w:rsidRPr="008E3BF2">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w:t>
                  </w:r>
                  <w:r w:rsidRPr="008E3BF2">
                    <w:rPr>
                      <w:sz w:val="20"/>
                      <w:highlight w:val="lightGray"/>
                    </w:rPr>
                    <w:lastRenderedPageBreak/>
                    <w:t>1997 г. N 116-ФЗ "О промышленной безопасности опасных производственных объектов";</w:t>
                  </w:r>
                </w:p>
                <w:p w14:paraId="5C85FF51" w14:textId="77777777" w:rsidR="00563753" w:rsidRPr="00F62F2F" w:rsidRDefault="00563753" w:rsidP="00563753">
                  <w:pPr>
                    <w:pStyle w:val="ConsPlusNormal"/>
                    <w:jc w:val="both"/>
                    <w:rPr>
                      <w:sz w:val="20"/>
                    </w:rPr>
                  </w:pPr>
                  <w:r w:rsidRPr="00F62F2F">
                    <w:rPr>
                      <w:sz w:val="20"/>
                    </w:rPr>
                    <w:t xml:space="preserve">2.2 </w:t>
                  </w:r>
                  <w:r w:rsidRPr="008E3BF2">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tcBorders>
                    <w:top w:val="single" w:sz="4" w:space="0" w:color="auto"/>
                    <w:left w:val="single" w:sz="4" w:space="0" w:color="auto"/>
                    <w:bottom w:val="single" w:sz="4" w:space="0" w:color="auto"/>
                    <w:right w:val="single" w:sz="4" w:space="0" w:color="auto"/>
                  </w:tcBorders>
                </w:tcPr>
                <w:p w14:paraId="1BA0AFC7"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7E84279A" w14:textId="77777777" w:rsidR="00563753" w:rsidRPr="00F62F2F" w:rsidRDefault="00563753" w:rsidP="00563753">
                  <w:pPr>
                    <w:pStyle w:val="ConsPlusNormal"/>
                    <w:jc w:val="both"/>
                    <w:rPr>
                      <w:sz w:val="20"/>
                    </w:rPr>
                  </w:pPr>
                  <w:r w:rsidRPr="00F62F2F">
                    <w:rPr>
                      <w:sz w:val="20"/>
                    </w:rPr>
                    <w:t>Идентифицируется по признаку транспортирования опасных веществ.</w:t>
                  </w:r>
                </w:p>
                <w:p w14:paraId="2EF035A2" w14:textId="77777777" w:rsidR="00563753" w:rsidRPr="00F62F2F" w:rsidRDefault="00563753" w:rsidP="00563753">
                  <w:pPr>
                    <w:pStyle w:val="ConsPlusNormal"/>
                    <w:jc w:val="both"/>
                    <w:rPr>
                      <w:sz w:val="20"/>
                    </w:rPr>
                  </w:pPr>
                  <w:r w:rsidRPr="008E3BF2">
                    <w:rPr>
                      <w:sz w:val="20"/>
                      <w:highlight w:val="lightGray"/>
                    </w:rPr>
                    <w:t>На объектах, связанных с обращением токсичных и высокотоксичных веществ, учету подлежит любое их количество.</w:t>
                  </w:r>
                </w:p>
              </w:tc>
            </w:tr>
            <w:tr w:rsidR="00563753" w:rsidRPr="00F62F2F" w14:paraId="29DFFE7D" w14:textId="77777777" w:rsidTr="00C07505">
              <w:tc>
                <w:tcPr>
                  <w:tcW w:w="2281" w:type="dxa"/>
                  <w:tcBorders>
                    <w:top w:val="single" w:sz="4" w:space="0" w:color="auto"/>
                    <w:left w:val="single" w:sz="4" w:space="0" w:color="auto"/>
                    <w:bottom w:val="single" w:sz="4" w:space="0" w:color="auto"/>
                    <w:right w:val="single" w:sz="4" w:space="0" w:color="auto"/>
                  </w:tcBorders>
                </w:tcPr>
                <w:p w14:paraId="3580A799" w14:textId="77777777" w:rsidR="00563753" w:rsidRPr="00F62F2F" w:rsidRDefault="00563753" w:rsidP="00563753">
                  <w:pPr>
                    <w:pStyle w:val="ConsPlusNormal"/>
                    <w:rPr>
                      <w:sz w:val="20"/>
                    </w:rPr>
                  </w:pPr>
                  <w:r w:rsidRPr="00F62F2F">
                    <w:rPr>
                      <w:sz w:val="20"/>
                    </w:rPr>
                    <w:t>Площадка воздухоразделительной установки</w:t>
                  </w:r>
                </w:p>
              </w:tc>
              <w:tc>
                <w:tcPr>
                  <w:tcW w:w="1843" w:type="dxa"/>
                  <w:vMerge w:val="restart"/>
                  <w:tcBorders>
                    <w:top w:val="single" w:sz="4" w:space="0" w:color="auto"/>
                    <w:left w:val="single" w:sz="4" w:space="0" w:color="auto"/>
                    <w:bottom w:val="single" w:sz="4" w:space="0" w:color="auto"/>
                    <w:right w:val="single" w:sz="4" w:space="0" w:color="auto"/>
                  </w:tcBorders>
                </w:tcPr>
                <w:p w14:paraId="23AA5D98" w14:textId="77777777" w:rsidR="00563753" w:rsidRPr="00F62F2F" w:rsidRDefault="00563753" w:rsidP="00563753">
                  <w:pPr>
                    <w:pStyle w:val="ConsPlusNormal"/>
                    <w:jc w:val="both"/>
                    <w:rPr>
                      <w:sz w:val="20"/>
                    </w:rPr>
                  </w:pPr>
                  <w:r w:rsidRPr="00F62F2F">
                    <w:rPr>
                      <w:sz w:val="20"/>
                    </w:rPr>
                    <w:t xml:space="preserve">2.1 </w:t>
                  </w:r>
                  <w:r w:rsidRPr="008E3BF2">
                    <w:rPr>
                      <w:sz w:val="20"/>
                      <w:highlight w:val="lightGray"/>
                    </w:rPr>
                    <w:t xml:space="preserve">- получение, использование, переработка, образование, хранение, транспортирование, уничтожение </w:t>
                  </w:r>
                  <w:r w:rsidRPr="008E3BF2">
                    <w:rPr>
                      <w:sz w:val="20"/>
                      <w:highlight w:val="lightGray"/>
                    </w:rPr>
                    <w:lastRenderedPageBreak/>
                    <w:t>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9D54EDC" w14:textId="77777777" w:rsidR="00563753" w:rsidRPr="00F62F2F" w:rsidRDefault="00563753" w:rsidP="00563753">
                  <w:pPr>
                    <w:pStyle w:val="ConsPlusNormal"/>
                    <w:jc w:val="both"/>
                    <w:rPr>
                      <w:sz w:val="20"/>
                    </w:rPr>
                  </w:pPr>
                  <w:r w:rsidRPr="00F62F2F">
                    <w:rPr>
                      <w:sz w:val="20"/>
                    </w:rPr>
                    <w:t xml:space="preserve">2.2 </w:t>
                  </w:r>
                  <w:r w:rsidRPr="008E3BF2">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73F2210" w14:textId="77777777" w:rsidR="00563753" w:rsidRPr="00F62F2F" w:rsidRDefault="00563753" w:rsidP="00563753">
                  <w:pPr>
                    <w:pStyle w:val="ConsPlusNormal"/>
                    <w:jc w:val="both"/>
                    <w:rPr>
                      <w:sz w:val="20"/>
                    </w:rPr>
                  </w:pPr>
                  <w:r w:rsidRPr="00F62F2F">
                    <w:rPr>
                      <w:sz w:val="20"/>
                    </w:rPr>
                    <w:t xml:space="preserve">2.3 </w:t>
                  </w:r>
                  <w:r w:rsidRPr="008E3BF2">
                    <w:rPr>
                      <w:sz w:val="20"/>
                      <w:highlight w:val="lightGray"/>
                    </w:rPr>
                    <w:t xml:space="preserve">- использование стационарно установленных </w:t>
                  </w:r>
                  <w:r w:rsidRPr="008E3BF2">
                    <w:rPr>
                      <w:sz w:val="20"/>
                      <w:highlight w:val="lightGray"/>
                    </w:rPr>
                    <w:lastRenderedPageBreak/>
                    <w:t xml:space="preserve">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8E3BF2">
                    <w:rPr>
                      <w:sz w:val="20"/>
                      <w:highlight w:val="lightGray"/>
                    </w:rPr>
                    <w:t>крано</w:t>
                  </w:r>
                  <w:proofErr w:type="spellEnd"/>
                  <w:r w:rsidRPr="008E3BF2">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w:t>
                  </w:r>
                  <w:r w:rsidRPr="008E3BF2">
                    <w:rPr>
                      <w:sz w:val="20"/>
                      <w:highlight w:val="lightGray"/>
                    </w:rPr>
                    <w:lastRenderedPageBreak/>
                    <w:t>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7C0ABF56"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435B4C4A" w14:textId="77777777" w:rsidR="00563753" w:rsidRPr="00F62F2F" w:rsidRDefault="00563753" w:rsidP="00563753">
                  <w:pPr>
                    <w:pStyle w:val="ConsPlusNormal"/>
                    <w:jc w:val="both"/>
                    <w:rPr>
                      <w:sz w:val="20"/>
                    </w:rPr>
                  </w:pPr>
                  <w:r w:rsidRPr="00F62F2F">
                    <w:rPr>
                      <w:sz w:val="20"/>
                    </w:rPr>
                    <w:t xml:space="preserve">Идентифицируется по признаку </w:t>
                  </w:r>
                  <w:r w:rsidRPr="008E3BF2">
                    <w:rPr>
                      <w:sz w:val="20"/>
                      <w:highlight w:val="lightGray"/>
                    </w:rPr>
                    <w:t>получения, использования,</w:t>
                  </w:r>
                  <w:r w:rsidRPr="00F62F2F">
                    <w:rPr>
                      <w:sz w:val="20"/>
                    </w:rPr>
                    <w:t xml:space="preserve"> хранения и транспортирования опасных веществ</w:t>
                  </w:r>
                  <w:r w:rsidRPr="008E3BF2">
                    <w:rPr>
                      <w:sz w:val="20"/>
                      <w:highlight w:val="lightGray"/>
                    </w:rPr>
                    <w:t xml:space="preserve">, а </w:t>
                  </w:r>
                  <w:r w:rsidRPr="008E3BF2">
                    <w:rPr>
                      <w:sz w:val="20"/>
                      <w:highlight w:val="lightGray"/>
                    </w:rPr>
                    <w:lastRenderedPageBreak/>
                    <w:t>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208A8B13" w14:textId="77777777" w:rsidR="00563753" w:rsidRPr="00F62F2F" w:rsidRDefault="00563753" w:rsidP="00563753">
                  <w:pPr>
                    <w:pStyle w:val="ConsPlusNormal"/>
                    <w:jc w:val="both"/>
                    <w:rPr>
                      <w:sz w:val="20"/>
                    </w:rPr>
                  </w:pPr>
                  <w:r w:rsidRPr="00F62F2F">
                    <w:rPr>
                      <w:sz w:val="20"/>
                    </w:rPr>
                    <w:t>При определении количества опасных веществ следует исходить из проекта.</w:t>
                  </w:r>
                </w:p>
                <w:p w14:paraId="7E0629B8" w14:textId="77777777" w:rsidR="00563753" w:rsidRPr="008E3BF2" w:rsidRDefault="00563753" w:rsidP="00563753">
                  <w:pPr>
                    <w:pStyle w:val="ConsPlusNormal"/>
                    <w:jc w:val="both"/>
                    <w:rPr>
                      <w:sz w:val="20"/>
                      <w:highlight w:val="lightGray"/>
                    </w:rPr>
                  </w:pPr>
                  <w:r w:rsidRPr="008E3BF2">
                    <w:rPr>
                      <w:sz w:val="20"/>
                      <w:highlight w:val="lightGray"/>
                    </w:rPr>
                    <w:t>На объектах, связанных с обращением токсичных и высокотоксичных веществ, учету подлежит любое их количество.</w:t>
                  </w:r>
                </w:p>
                <w:p w14:paraId="4D7B8588" w14:textId="77777777" w:rsidR="00563753" w:rsidRPr="008E3BF2" w:rsidRDefault="00563753" w:rsidP="00563753">
                  <w:pPr>
                    <w:pStyle w:val="ConsPlusNormal"/>
                    <w:jc w:val="both"/>
                    <w:rPr>
                      <w:sz w:val="20"/>
                      <w:highlight w:val="lightGray"/>
                    </w:rPr>
                  </w:pPr>
                  <w:r w:rsidRPr="008E3BF2">
                    <w:rPr>
                      <w:sz w:val="20"/>
                      <w:highlight w:val="lightGray"/>
                    </w:rPr>
                    <w:t>В наименовании объекта "Площадка установки получения (водорода, кислорода, азота и др.)" указывается наименование получаемого газа, метод его получения.</w:t>
                  </w:r>
                </w:p>
                <w:p w14:paraId="16BE9ED5" w14:textId="77777777" w:rsidR="00563753" w:rsidRPr="00F62F2F" w:rsidRDefault="00563753" w:rsidP="00563753">
                  <w:pPr>
                    <w:pStyle w:val="ConsPlusNormal"/>
                    <w:jc w:val="both"/>
                    <w:rPr>
                      <w:sz w:val="20"/>
                    </w:rPr>
                  </w:pPr>
                  <w:r w:rsidRPr="008E3BF2">
                    <w:rPr>
                      <w:sz w:val="20"/>
                      <w:highlight w:val="lightGray"/>
                    </w:rPr>
                    <w:t xml:space="preserve">В наименованиях объектов "Склад сырьевой", "Склад </w:t>
                  </w:r>
                  <w:r w:rsidRPr="008E3BF2">
                    <w:rPr>
                      <w:sz w:val="20"/>
                      <w:highlight w:val="lightGray"/>
                    </w:rPr>
                    <w:lastRenderedPageBreak/>
                    <w:t>полупродуктов", "Склад готовой продукции" указывается наименование сырья или продукта.</w:t>
                  </w:r>
                </w:p>
              </w:tc>
            </w:tr>
            <w:tr w:rsidR="00563753" w:rsidRPr="00F62F2F" w14:paraId="033710B5" w14:textId="77777777" w:rsidTr="00C07505">
              <w:tc>
                <w:tcPr>
                  <w:tcW w:w="2281" w:type="dxa"/>
                  <w:tcBorders>
                    <w:top w:val="single" w:sz="4" w:space="0" w:color="auto"/>
                    <w:left w:val="single" w:sz="4" w:space="0" w:color="auto"/>
                    <w:bottom w:val="single" w:sz="4" w:space="0" w:color="auto"/>
                    <w:right w:val="single" w:sz="4" w:space="0" w:color="auto"/>
                  </w:tcBorders>
                </w:tcPr>
                <w:p w14:paraId="1132C23A" w14:textId="77777777" w:rsidR="00563753" w:rsidRPr="00F62F2F" w:rsidRDefault="00563753" w:rsidP="00563753">
                  <w:pPr>
                    <w:pStyle w:val="ConsPlusNormal"/>
                    <w:rPr>
                      <w:sz w:val="20"/>
                    </w:rPr>
                  </w:pPr>
                  <w:r w:rsidRPr="00F62F2F">
                    <w:rPr>
                      <w:sz w:val="20"/>
                    </w:rPr>
                    <w:t>Площадка установки получения (водорода, кислорода, азота и др.)</w:t>
                  </w:r>
                </w:p>
              </w:tc>
              <w:tc>
                <w:tcPr>
                  <w:tcW w:w="1843" w:type="dxa"/>
                  <w:vMerge/>
                  <w:tcBorders>
                    <w:top w:val="single" w:sz="4" w:space="0" w:color="auto"/>
                    <w:left w:val="single" w:sz="4" w:space="0" w:color="auto"/>
                    <w:bottom w:val="single" w:sz="4" w:space="0" w:color="auto"/>
                    <w:right w:val="single" w:sz="4" w:space="0" w:color="auto"/>
                  </w:tcBorders>
                </w:tcPr>
                <w:p w14:paraId="6351E31D"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782CAA4"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FA4E020" w14:textId="77777777" w:rsidR="00563753" w:rsidRPr="00F62F2F" w:rsidRDefault="00563753" w:rsidP="00563753">
                  <w:pPr>
                    <w:rPr>
                      <w:sz w:val="20"/>
                      <w:szCs w:val="20"/>
                    </w:rPr>
                  </w:pPr>
                </w:p>
              </w:tc>
            </w:tr>
            <w:tr w:rsidR="00563753" w:rsidRPr="00F62F2F" w14:paraId="57907871" w14:textId="77777777" w:rsidTr="00C07505">
              <w:tc>
                <w:tcPr>
                  <w:tcW w:w="2281" w:type="dxa"/>
                  <w:tcBorders>
                    <w:top w:val="single" w:sz="4" w:space="0" w:color="auto"/>
                    <w:left w:val="single" w:sz="4" w:space="0" w:color="auto"/>
                    <w:bottom w:val="single" w:sz="4" w:space="0" w:color="auto"/>
                    <w:right w:val="single" w:sz="4" w:space="0" w:color="auto"/>
                  </w:tcBorders>
                </w:tcPr>
                <w:p w14:paraId="7288A480" w14:textId="77777777" w:rsidR="00563753" w:rsidRPr="00F62F2F" w:rsidRDefault="00563753" w:rsidP="00563753">
                  <w:pPr>
                    <w:pStyle w:val="ConsPlusNormal"/>
                    <w:rPr>
                      <w:sz w:val="20"/>
                    </w:rPr>
                  </w:pPr>
                  <w:r w:rsidRPr="00F62F2F">
                    <w:rPr>
                      <w:sz w:val="20"/>
                    </w:rPr>
                    <w:lastRenderedPageBreak/>
                    <w:t>Склад сырьевой</w:t>
                  </w:r>
                </w:p>
              </w:tc>
              <w:tc>
                <w:tcPr>
                  <w:tcW w:w="1843" w:type="dxa"/>
                  <w:vMerge/>
                  <w:tcBorders>
                    <w:top w:val="single" w:sz="4" w:space="0" w:color="auto"/>
                    <w:left w:val="single" w:sz="4" w:space="0" w:color="auto"/>
                    <w:bottom w:val="single" w:sz="4" w:space="0" w:color="auto"/>
                    <w:right w:val="single" w:sz="4" w:space="0" w:color="auto"/>
                  </w:tcBorders>
                </w:tcPr>
                <w:p w14:paraId="7F1BBDE8"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6516457"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B834F92" w14:textId="77777777" w:rsidR="00563753" w:rsidRPr="00F62F2F" w:rsidRDefault="00563753" w:rsidP="00563753">
                  <w:pPr>
                    <w:rPr>
                      <w:sz w:val="20"/>
                      <w:szCs w:val="20"/>
                    </w:rPr>
                  </w:pPr>
                </w:p>
              </w:tc>
            </w:tr>
            <w:tr w:rsidR="00563753" w:rsidRPr="00F62F2F" w14:paraId="2F03C41D" w14:textId="77777777" w:rsidTr="00C07505">
              <w:tc>
                <w:tcPr>
                  <w:tcW w:w="2281" w:type="dxa"/>
                  <w:tcBorders>
                    <w:top w:val="single" w:sz="4" w:space="0" w:color="auto"/>
                    <w:left w:val="single" w:sz="4" w:space="0" w:color="auto"/>
                    <w:bottom w:val="single" w:sz="4" w:space="0" w:color="auto"/>
                    <w:right w:val="single" w:sz="4" w:space="0" w:color="auto"/>
                  </w:tcBorders>
                </w:tcPr>
                <w:p w14:paraId="5C69702C" w14:textId="77777777" w:rsidR="00563753" w:rsidRPr="00F62F2F" w:rsidRDefault="00563753" w:rsidP="00563753">
                  <w:pPr>
                    <w:pStyle w:val="ConsPlusNormal"/>
                    <w:rPr>
                      <w:sz w:val="20"/>
                    </w:rPr>
                  </w:pPr>
                  <w:r w:rsidRPr="00F62F2F">
                    <w:rPr>
                      <w:sz w:val="20"/>
                    </w:rPr>
                    <w:t>Склад полупродуктов</w:t>
                  </w:r>
                </w:p>
              </w:tc>
              <w:tc>
                <w:tcPr>
                  <w:tcW w:w="1843" w:type="dxa"/>
                  <w:vMerge/>
                  <w:tcBorders>
                    <w:top w:val="single" w:sz="4" w:space="0" w:color="auto"/>
                    <w:left w:val="single" w:sz="4" w:space="0" w:color="auto"/>
                    <w:bottom w:val="single" w:sz="4" w:space="0" w:color="auto"/>
                    <w:right w:val="single" w:sz="4" w:space="0" w:color="auto"/>
                  </w:tcBorders>
                </w:tcPr>
                <w:p w14:paraId="5401421E"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F525596"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4AA296B" w14:textId="77777777" w:rsidR="00563753" w:rsidRPr="00F62F2F" w:rsidRDefault="00563753" w:rsidP="00563753">
                  <w:pPr>
                    <w:rPr>
                      <w:sz w:val="20"/>
                      <w:szCs w:val="20"/>
                    </w:rPr>
                  </w:pPr>
                </w:p>
              </w:tc>
            </w:tr>
            <w:tr w:rsidR="00563753" w:rsidRPr="00F62F2F" w14:paraId="0B0CF4FE" w14:textId="77777777" w:rsidTr="00C07505">
              <w:tc>
                <w:tcPr>
                  <w:tcW w:w="2281" w:type="dxa"/>
                  <w:tcBorders>
                    <w:top w:val="single" w:sz="4" w:space="0" w:color="auto"/>
                    <w:left w:val="single" w:sz="4" w:space="0" w:color="auto"/>
                    <w:bottom w:val="single" w:sz="4" w:space="0" w:color="auto"/>
                    <w:right w:val="single" w:sz="4" w:space="0" w:color="auto"/>
                  </w:tcBorders>
                </w:tcPr>
                <w:p w14:paraId="3E8768FF" w14:textId="77777777" w:rsidR="00563753" w:rsidRPr="00F62F2F" w:rsidRDefault="00563753" w:rsidP="00563753">
                  <w:pPr>
                    <w:pStyle w:val="ConsPlusNormal"/>
                    <w:rPr>
                      <w:sz w:val="20"/>
                    </w:rPr>
                  </w:pPr>
                  <w:r w:rsidRPr="00F62F2F">
                    <w:rPr>
                      <w:sz w:val="20"/>
                    </w:rPr>
                    <w:t>Склад готовой продукции</w:t>
                  </w:r>
                </w:p>
              </w:tc>
              <w:tc>
                <w:tcPr>
                  <w:tcW w:w="1843" w:type="dxa"/>
                  <w:vMerge/>
                  <w:tcBorders>
                    <w:top w:val="single" w:sz="4" w:space="0" w:color="auto"/>
                    <w:left w:val="single" w:sz="4" w:space="0" w:color="auto"/>
                    <w:bottom w:val="single" w:sz="4" w:space="0" w:color="auto"/>
                    <w:right w:val="single" w:sz="4" w:space="0" w:color="auto"/>
                  </w:tcBorders>
                </w:tcPr>
                <w:p w14:paraId="6BD3DE05"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9F9486C"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B5C3293" w14:textId="77777777" w:rsidR="00563753" w:rsidRPr="00F62F2F" w:rsidRDefault="00563753" w:rsidP="00563753">
                  <w:pPr>
                    <w:rPr>
                      <w:sz w:val="20"/>
                      <w:szCs w:val="20"/>
                    </w:rPr>
                  </w:pPr>
                </w:p>
              </w:tc>
            </w:tr>
            <w:tr w:rsidR="00563753" w:rsidRPr="00F62F2F" w14:paraId="4DF04D07"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0B1F619C" w14:textId="77777777" w:rsidR="00563753" w:rsidRPr="00F62F2F" w:rsidRDefault="00563753" w:rsidP="00563753">
                  <w:pPr>
                    <w:pStyle w:val="ConsPlusNormal"/>
                    <w:jc w:val="both"/>
                    <w:outlineLvl w:val="3"/>
                    <w:rPr>
                      <w:sz w:val="20"/>
                    </w:rPr>
                  </w:pPr>
                  <w:r w:rsidRPr="00F62F2F">
                    <w:rPr>
                      <w:sz w:val="20"/>
                    </w:rPr>
                    <w:lastRenderedPageBreak/>
                    <w:t>8. Опасные производственные объекты нефтепродуктообеспечения</w:t>
                  </w:r>
                </w:p>
              </w:tc>
            </w:tr>
            <w:tr w:rsidR="00563753" w:rsidRPr="00F62F2F" w14:paraId="5DC38615" w14:textId="77777777" w:rsidTr="00C07505">
              <w:tc>
                <w:tcPr>
                  <w:tcW w:w="2281" w:type="dxa"/>
                  <w:tcBorders>
                    <w:top w:val="single" w:sz="4" w:space="0" w:color="auto"/>
                    <w:left w:val="single" w:sz="4" w:space="0" w:color="auto"/>
                    <w:bottom w:val="single" w:sz="4" w:space="0" w:color="auto"/>
                    <w:right w:val="single" w:sz="4" w:space="0" w:color="auto"/>
                  </w:tcBorders>
                </w:tcPr>
                <w:p w14:paraId="16C7D798" w14:textId="77777777" w:rsidR="00563753" w:rsidRPr="00F62F2F" w:rsidRDefault="00563753" w:rsidP="00563753">
                  <w:pPr>
                    <w:pStyle w:val="ConsPlusNormal"/>
                    <w:rPr>
                      <w:sz w:val="20"/>
                    </w:rPr>
                  </w:pPr>
                  <w:r w:rsidRPr="00F62F2F">
                    <w:rPr>
                      <w:sz w:val="20"/>
                    </w:rPr>
                    <w:t>Площадка нефтебазы (склада, парка, комплекса) по хранению и перевалке нефти и нефтепродуктов</w:t>
                  </w:r>
                </w:p>
              </w:tc>
              <w:tc>
                <w:tcPr>
                  <w:tcW w:w="1843" w:type="dxa"/>
                  <w:vMerge w:val="restart"/>
                  <w:tcBorders>
                    <w:top w:val="single" w:sz="4" w:space="0" w:color="auto"/>
                    <w:left w:val="single" w:sz="4" w:space="0" w:color="auto"/>
                    <w:bottom w:val="single" w:sz="4" w:space="0" w:color="auto"/>
                    <w:right w:val="single" w:sz="4" w:space="0" w:color="auto"/>
                  </w:tcBorders>
                </w:tcPr>
                <w:p w14:paraId="0BA691BA" w14:textId="77777777" w:rsidR="00563753" w:rsidRPr="00F62F2F" w:rsidRDefault="00563753" w:rsidP="00563753">
                  <w:pPr>
                    <w:pStyle w:val="ConsPlusNormal"/>
                    <w:jc w:val="both"/>
                    <w:rPr>
                      <w:sz w:val="20"/>
                    </w:rPr>
                  </w:pPr>
                  <w:r w:rsidRPr="00F62F2F">
                    <w:rPr>
                      <w:sz w:val="20"/>
                    </w:rPr>
                    <w:t xml:space="preserve">2.1 </w:t>
                  </w:r>
                  <w:r w:rsidRPr="008E3BF2">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0314632" w14:textId="77777777" w:rsidR="00563753" w:rsidRPr="00F62F2F" w:rsidRDefault="00563753" w:rsidP="00563753">
                  <w:pPr>
                    <w:pStyle w:val="ConsPlusNormal"/>
                    <w:jc w:val="both"/>
                    <w:rPr>
                      <w:sz w:val="20"/>
                    </w:rPr>
                  </w:pPr>
                  <w:r w:rsidRPr="00F62F2F">
                    <w:rPr>
                      <w:sz w:val="20"/>
                    </w:rPr>
                    <w:t xml:space="preserve">2.2 </w:t>
                  </w:r>
                  <w:r w:rsidRPr="008E3BF2">
                    <w:rPr>
                      <w:sz w:val="20"/>
                      <w:highlight w:val="lightGray"/>
                    </w:rPr>
                    <w:t xml:space="preserve">- использование оборудования, работающего под избыточным давлением более 0,07 МПа: а) пара, </w:t>
                  </w:r>
                  <w:r w:rsidRPr="008E3BF2">
                    <w:rPr>
                      <w:sz w:val="20"/>
                      <w:highlight w:val="lightGray"/>
                    </w:rPr>
                    <w:lastRenderedPageBreak/>
                    <w:t>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D5E936D" w14:textId="77777777" w:rsidR="00563753" w:rsidRPr="00F62F2F" w:rsidRDefault="00563753" w:rsidP="00563753">
                  <w:pPr>
                    <w:pStyle w:val="ConsPlusNormal"/>
                    <w:jc w:val="both"/>
                    <w:rPr>
                      <w:sz w:val="20"/>
                    </w:rPr>
                  </w:pPr>
                  <w:r w:rsidRPr="00F62F2F">
                    <w:rPr>
                      <w:sz w:val="20"/>
                    </w:rPr>
                    <w:t xml:space="preserve">2.3 </w:t>
                  </w:r>
                  <w:r w:rsidRPr="008E3BF2">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w:t>
                  </w:r>
                  <w:r w:rsidRPr="008E3BF2">
                    <w:rPr>
                      <w:sz w:val="20"/>
                      <w:highlight w:val="lightGray"/>
                    </w:rPr>
                    <w:lastRenderedPageBreak/>
                    <w:t xml:space="preserve">на специально подготовленных для этих целей площадках, при этом крановые, </w:t>
                  </w:r>
                  <w:proofErr w:type="spellStart"/>
                  <w:r w:rsidRPr="008E3BF2">
                    <w:rPr>
                      <w:sz w:val="20"/>
                      <w:highlight w:val="lightGray"/>
                    </w:rPr>
                    <w:t>крано</w:t>
                  </w:r>
                  <w:proofErr w:type="spellEnd"/>
                  <w:r w:rsidRPr="008E3BF2">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404A9D55"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09828C77" w14:textId="77777777" w:rsidR="00563753" w:rsidRPr="00F62F2F" w:rsidRDefault="00563753" w:rsidP="00563753">
                  <w:pPr>
                    <w:pStyle w:val="ConsPlusNormal"/>
                    <w:jc w:val="both"/>
                    <w:rPr>
                      <w:sz w:val="20"/>
                    </w:rPr>
                  </w:pPr>
                  <w:r w:rsidRPr="00F62F2F">
                    <w:rPr>
                      <w:sz w:val="20"/>
                    </w:rPr>
                    <w:t>Идентифицируются по признаку хранения и транспортирования опасных веществ.</w:t>
                  </w:r>
                </w:p>
                <w:p w14:paraId="705368C0" w14:textId="77777777" w:rsidR="00563753" w:rsidRPr="00F62F2F" w:rsidRDefault="00563753" w:rsidP="00563753">
                  <w:pPr>
                    <w:pStyle w:val="ConsPlusNormal"/>
                    <w:jc w:val="both"/>
                    <w:rPr>
                      <w:sz w:val="20"/>
                    </w:rPr>
                  </w:pPr>
                  <w:r w:rsidRPr="00F62F2F">
                    <w:rPr>
                      <w:sz w:val="20"/>
                    </w:rPr>
                    <w:t>При определении количества опасных веществ следует исходить из проекта.</w:t>
                  </w:r>
                </w:p>
                <w:p w14:paraId="4AE67E71" w14:textId="77777777" w:rsidR="00563753" w:rsidRPr="008E3BF2" w:rsidRDefault="00563753" w:rsidP="00563753">
                  <w:pPr>
                    <w:pStyle w:val="ConsPlusNormal"/>
                    <w:jc w:val="both"/>
                    <w:rPr>
                      <w:sz w:val="20"/>
                      <w:highlight w:val="lightGray"/>
                    </w:rPr>
                  </w:pPr>
                  <w:r w:rsidRPr="008E3BF2">
                    <w:rPr>
                      <w:sz w:val="20"/>
                      <w:highlight w:val="lightGray"/>
                    </w:rPr>
                    <w:t>В составе объекта учитываются сливоналивные эстакады, сливоналивные устройства.</w:t>
                  </w:r>
                </w:p>
                <w:p w14:paraId="078D9616" w14:textId="77777777" w:rsidR="00563753" w:rsidRPr="00F62F2F" w:rsidRDefault="00563753" w:rsidP="00563753">
                  <w:pPr>
                    <w:pStyle w:val="ConsPlusNormal"/>
                    <w:jc w:val="both"/>
                    <w:rPr>
                      <w:sz w:val="20"/>
                    </w:rPr>
                  </w:pPr>
                  <w:r w:rsidRPr="008E3BF2">
                    <w:rPr>
                      <w:sz w:val="20"/>
                      <w:highlight w:val="lightGray"/>
                    </w:rPr>
                    <w:t>Склады ГСМ и Группа резервуаров и сливоналивных устройств учитываются на производственных площадках организации.</w:t>
                  </w:r>
                </w:p>
              </w:tc>
            </w:tr>
            <w:tr w:rsidR="00563753" w:rsidRPr="00F62F2F" w14:paraId="00FB4B58" w14:textId="77777777" w:rsidTr="00C07505">
              <w:tc>
                <w:tcPr>
                  <w:tcW w:w="2281" w:type="dxa"/>
                  <w:tcBorders>
                    <w:top w:val="single" w:sz="4" w:space="0" w:color="auto"/>
                    <w:left w:val="single" w:sz="4" w:space="0" w:color="auto"/>
                    <w:bottom w:val="single" w:sz="4" w:space="0" w:color="auto"/>
                    <w:right w:val="single" w:sz="4" w:space="0" w:color="auto"/>
                  </w:tcBorders>
                </w:tcPr>
                <w:p w14:paraId="30FBC765" w14:textId="77777777" w:rsidR="00563753" w:rsidRPr="00F62F2F" w:rsidRDefault="00563753" w:rsidP="00563753">
                  <w:pPr>
                    <w:pStyle w:val="ConsPlusNormal"/>
                    <w:rPr>
                      <w:sz w:val="20"/>
                    </w:rPr>
                  </w:pPr>
                  <w:r w:rsidRPr="00F62F2F">
                    <w:rPr>
                      <w:sz w:val="20"/>
                    </w:rPr>
                    <w:t>Склад ГСМ</w:t>
                  </w:r>
                </w:p>
              </w:tc>
              <w:tc>
                <w:tcPr>
                  <w:tcW w:w="1843" w:type="dxa"/>
                  <w:vMerge/>
                  <w:tcBorders>
                    <w:top w:val="single" w:sz="4" w:space="0" w:color="auto"/>
                    <w:left w:val="single" w:sz="4" w:space="0" w:color="auto"/>
                    <w:bottom w:val="single" w:sz="4" w:space="0" w:color="auto"/>
                    <w:right w:val="single" w:sz="4" w:space="0" w:color="auto"/>
                  </w:tcBorders>
                </w:tcPr>
                <w:p w14:paraId="461D3985"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A347643"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9A9C519" w14:textId="77777777" w:rsidR="00563753" w:rsidRPr="00F62F2F" w:rsidRDefault="00563753" w:rsidP="00563753">
                  <w:pPr>
                    <w:rPr>
                      <w:sz w:val="20"/>
                      <w:szCs w:val="20"/>
                    </w:rPr>
                  </w:pPr>
                </w:p>
              </w:tc>
            </w:tr>
            <w:tr w:rsidR="00563753" w:rsidRPr="00F62F2F" w14:paraId="33F1C567" w14:textId="77777777" w:rsidTr="00C07505">
              <w:tc>
                <w:tcPr>
                  <w:tcW w:w="2281" w:type="dxa"/>
                  <w:tcBorders>
                    <w:top w:val="single" w:sz="4" w:space="0" w:color="auto"/>
                    <w:left w:val="single" w:sz="4" w:space="0" w:color="auto"/>
                    <w:bottom w:val="single" w:sz="4" w:space="0" w:color="auto"/>
                    <w:right w:val="single" w:sz="4" w:space="0" w:color="auto"/>
                  </w:tcBorders>
                </w:tcPr>
                <w:p w14:paraId="43861ACD" w14:textId="77777777" w:rsidR="00563753" w:rsidRPr="00F62F2F" w:rsidRDefault="00563753" w:rsidP="00563753">
                  <w:pPr>
                    <w:pStyle w:val="ConsPlusNormal"/>
                    <w:rPr>
                      <w:sz w:val="20"/>
                    </w:rPr>
                  </w:pPr>
                  <w:r w:rsidRPr="00F62F2F">
                    <w:rPr>
                      <w:sz w:val="20"/>
                    </w:rPr>
                    <w:t>Группа резервуаров и сливоналивных устройств</w:t>
                  </w:r>
                </w:p>
              </w:tc>
              <w:tc>
                <w:tcPr>
                  <w:tcW w:w="1843" w:type="dxa"/>
                  <w:vMerge/>
                  <w:tcBorders>
                    <w:top w:val="single" w:sz="4" w:space="0" w:color="auto"/>
                    <w:left w:val="single" w:sz="4" w:space="0" w:color="auto"/>
                    <w:bottom w:val="single" w:sz="4" w:space="0" w:color="auto"/>
                    <w:right w:val="single" w:sz="4" w:space="0" w:color="auto"/>
                  </w:tcBorders>
                </w:tcPr>
                <w:p w14:paraId="0ABF0E48"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E939CF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FFACF5B" w14:textId="77777777" w:rsidR="00563753" w:rsidRPr="00F62F2F" w:rsidRDefault="00563753" w:rsidP="00563753">
                  <w:pPr>
                    <w:rPr>
                      <w:sz w:val="20"/>
                      <w:szCs w:val="20"/>
                    </w:rPr>
                  </w:pPr>
                </w:p>
              </w:tc>
            </w:tr>
            <w:tr w:rsidR="00563753" w:rsidRPr="00F62F2F" w14:paraId="68FF2D14"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5D2ED71C" w14:textId="77777777" w:rsidR="00563753" w:rsidRPr="00F62F2F" w:rsidRDefault="00563753" w:rsidP="00563753">
                  <w:pPr>
                    <w:pStyle w:val="ConsPlusNormal"/>
                    <w:jc w:val="both"/>
                    <w:outlineLvl w:val="3"/>
                    <w:rPr>
                      <w:sz w:val="20"/>
                    </w:rPr>
                  </w:pPr>
                  <w:r w:rsidRPr="00F62F2F">
                    <w:rPr>
                      <w:sz w:val="20"/>
                    </w:rPr>
                    <w:lastRenderedPageBreak/>
                    <w:t>9. Опасные производственные объекты систем водоподготовки</w:t>
                  </w:r>
                </w:p>
              </w:tc>
            </w:tr>
            <w:tr w:rsidR="00563753" w:rsidRPr="00F62F2F" w14:paraId="61DC8AEF" w14:textId="77777777" w:rsidTr="00C07505">
              <w:tc>
                <w:tcPr>
                  <w:tcW w:w="2281" w:type="dxa"/>
                  <w:tcBorders>
                    <w:top w:val="single" w:sz="4" w:space="0" w:color="auto"/>
                    <w:left w:val="single" w:sz="4" w:space="0" w:color="auto"/>
                    <w:bottom w:val="single" w:sz="4" w:space="0" w:color="auto"/>
                    <w:right w:val="single" w:sz="4" w:space="0" w:color="auto"/>
                  </w:tcBorders>
                </w:tcPr>
                <w:p w14:paraId="2071454A" w14:textId="77777777" w:rsidR="00563753" w:rsidRPr="00F62F2F" w:rsidRDefault="00563753" w:rsidP="00563753">
                  <w:pPr>
                    <w:pStyle w:val="ConsPlusNormal"/>
                    <w:jc w:val="both"/>
                    <w:rPr>
                      <w:sz w:val="20"/>
                    </w:rPr>
                  </w:pPr>
                  <w:r w:rsidRPr="00F62F2F">
                    <w:rPr>
                      <w:sz w:val="20"/>
                    </w:rPr>
                    <w:t>Склад хлора</w:t>
                  </w:r>
                </w:p>
              </w:tc>
              <w:tc>
                <w:tcPr>
                  <w:tcW w:w="1843" w:type="dxa"/>
                  <w:vMerge w:val="restart"/>
                  <w:tcBorders>
                    <w:top w:val="single" w:sz="4" w:space="0" w:color="auto"/>
                    <w:left w:val="single" w:sz="4" w:space="0" w:color="auto"/>
                    <w:bottom w:val="single" w:sz="4" w:space="0" w:color="auto"/>
                    <w:right w:val="single" w:sz="4" w:space="0" w:color="auto"/>
                  </w:tcBorders>
                  <w:vAlign w:val="bottom"/>
                </w:tcPr>
                <w:p w14:paraId="347BE660" w14:textId="77777777" w:rsidR="00563753" w:rsidRPr="00F62F2F" w:rsidRDefault="00563753" w:rsidP="00563753">
                  <w:pPr>
                    <w:pStyle w:val="ConsPlusNormal"/>
                    <w:jc w:val="both"/>
                    <w:rPr>
                      <w:sz w:val="20"/>
                    </w:rPr>
                  </w:pPr>
                  <w:r w:rsidRPr="00F62F2F">
                    <w:rPr>
                      <w:sz w:val="20"/>
                    </w:rPr>
                    <w:t xml:space="preserve">2.1 </w:t>
                  </w:r>
                  <w:r w:rsidRPr="008E3BF2">
                    <w:rPr>
                      <w:sz w:val="20"/>
                      <w:highlight w:val="lightGray"/>
                    </w:rPr>
                    <w:t>- получение, использование, переработка, образование, хранение, транспортирован</w:t>
                  </w:r>
                  <w:r w:rsidRPr="008E3BF2">
                    <w:rPr>
                      <w:sz w:val="20"/>
                      <w:highlight w:val="lightGray"/>
                    </w:rPr>
                    <w:lastRenderedPageBreak/>
                    <w:t>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041B716" w14:textId="77777777" w:rsidR="00563753" w:rsidRPr="00F62F2F" w:rsidRDefault="00563753" w:rsidP="00563753">
                  <w:pPr>
                    <w:pStyle w:val="ConsPlusNormal"/>
                    <w:jc w:val="both"/>
                    <w:rPr>
                      <w:sz w:val="20"/>
                    </w:rPr>
                  </w:pPr>
                  <w:r w:rsidRPr="00F62F2F">
                    <w:rPr>
                      <w:sz w:val="20"/>
                    </w:rPr>
                    <w:t xml:space="preserve">2.2 </w:t>
                  </w:r>
                  <w:r w:rsidRPr="008E3BF2">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vMerge w:val="restart"/>
                  <w:tcBorders>
                    <w:top w:val="single" w:sz="4" w:space="0" w:color="auto"/>
                    <w:left w:val="single" w:sz="4" w:space="0" w:color="auto"/>
                    <w:bottom w:val="single" w:sz="4" w:space="0" w:color="auto"/>
                    <w:right w:val="single" w:sz="4" w:space="0" w:color="auto"/>
                  </w:tcBorders>
                </w:tcPr>
                <w:p w14:paraId="44198209"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219E7235" w14:textId="77777777" w:rsidR="00563753" w:rsidRPr="00F62F2F" w:rsidRDefault="00563753" w:rsidP="00563753">
                  <w:pPr>
                    <w:pStyle w:val="ConsPlusNormal"/>
                    <w:jc w:val="both"/>
                    <w:rPr>
                      <w:sz w:val="20"/>
                    </w:rPr>
                  </w:pPr>
                  <w:r w:rsidRPr="00F62F2F">
                    <w:rPr>
                      <w:sz w:val="20"/>
                    </w:rPr>
                    <w:t xml:space="preserve">Идентифицируются по признаку использования, хранения и транспортирования опасных веществ </w:t>
                  </w:r>
                  <w:r w:rsidRPr="008E3BF2">
                    <w:rPr>
                      <w:sz w:val="20"/>
                      <w:highlight w:val="lightGray"/>
                    </w:rPr>
                    <w:lastRenderedPageBreak/>
                    <w:t>(хлора или хлорсодержащих средств), а также использования оборудования, работающего под давлением более 0,07 МПа или при температуре нагрева воды более 115 °C.</w:t>
                  </w:r>
                </w:p>
                <w:p w14:paraId="5690140C" w14:textId="77777777" w:rsidR="00563753" w:rsidRPr="00F62F2F" w:rsidRDefault="00563753" w:rsidP="00563753">
                  <w:pPr>
                    <w:pStyle w:val="ConsPlusNormal"/>
                    <w:jc w:val="both"/>
                    <w:rPr>
                      <w:sz w:val="20"/>
                    </w:rPr>
                  </w:pPr>
                  <w:r w:rsidRPr="00F62F2F">
                    <w:rPr>
                      <w:sz w:val="20"/>
                    </w:rPr>
                    <w:t>При определении количества опасных веществ следует исходить из проекта.</w:t>
                  </w:r>
                </w:p>
                <w:p w14:paraId="705E046C" w14:textId="77777777" w:rsidR="00563753" w:rsidRPr="00F62F2F" w:rsidRDefault="00563753" w:rsidP="00563753">
                  <w:pPr>
                    <w:pStyle w:val="ConsPlusNormal"/>
                    <w:jc w:val="both"/>
                    <w:rPr>
                      <w:sz w:val="20"/>
                    </w:rPr>
                  </w:pPr>
                  <w:r w:rsidRPr="008E3BF2">
                    <w:rPr>
                      <w:sz w:val="20"/>
                      <w:highlight w:val="lightGray"/>
                    </w:rPr>
                    <w:t xml:space="preserve">В состав объекта "Склад хлора" включаются площадки </w:t>
                  </w:r>
                  <w:proofErr w:type="spellStart"/>
                  <w:r w:rsidRPr="008E3BF2">
                    <w:rPr>
                      <w:sz w:val="20"/>
                      <w:highlight w:val="lightGray"/>
                    </w:rPr>
                    <w:t>хлораторных</w:t>
                  </w:r>
                  <w:proofErr w:type="spellEnd"/>
                  <w:r w:rsidRPr="008E3BF2">
                    <w:rPr>
                      <w:sz w:val="20"/>
                      <w:highlight w:val="lightGray"/>
                    </w:rPr>
                    <w:t>, площадки выгрузки контейнеров (с хлором или хлорсодержащими средствами), сливоналивные устройства.</w:t>
                  </w:r>
                </w:p>
              </w:tc>
            </w:tr>
            <w:tr w:rsidR="00563753" w:rsidRPr="00F62F2F" w14:paraId="0A260D4A" w14:textId="77777777" w:rsidTr="00C07505">
              <w:tc>
                <w:tcPr>
                  <w:tcW w:w="2281" w:type="dxa"/>
                  <w:tcBorders>
                    <w:top w:val="single" w:sz="4" w:space="0" w:color="auto"/>
                    <w:left w:val="single" w:sz="4" w:space="0" w:color="auto"/>
                    <w:bottom w:val="single" w:sz="4" w:space="0" w:color="auto"/>
                    <w:right w:val="single" w:sz="4" w:space="0" w:color="auto"/>
                  </w:tcBorders>
                </w:tcPr>
                <w:p w14:paraId="64CADBA6" w14:textId="77777777" w:rsidR="00563753" w:rsidRPr="00F62F2F" w:rsidRDefault="00563753" w:rsidP="00563753">
                  <w:pPr>
                    <w:pStyle w:val="ConsPlusNormal"/>
                    <w:jc w:val="both"/>
                    <w:rPr>
                      <w:sz w:val="20"/>
                    </w:rPr>
                  </w:pPr>
                  <w:r w:rsidRPr="00F62F2F">
                    <w:rPr>
                      <w:sz w:val="20"/>
                    </w:rPr>
                    <w:t>Площадка (цех, участок) подготовки воды</w:t>
                  </w:r>
                </w:p>
              </w:tc>
              <w:tc>
                <w:tcPr>
                  <w:tcW w:w="1843" w:type="dxa"/>
                  <w:vMerge/>
                  <w:tcBorders>
                    <w:top w:val="single" w:sz="4" w:space="0" w:color="auto"/>
                    <w:left w:val="single" w:sz="4" w:space="0" w:color="auto"/>
                    <w:bottom w:val="single" w:sz="4" w:space="0" w:color="auto"/>
                    <w:right w:val="single" w:sz="4" w:space="0" w:color="auto"/>
                  </w:tcBorders>
                </w:tcPr>
                <w:p w14:paraId="55594D90"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E017A7B"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9C4B378" w14:textId="77777777" w:rsidR="00563753" w:rsidRPr="00F62F2F" w:rsidRDefault="00563753" w:rsidP="00563753">
                  <w:pPr>
                    <w:rPr>
                      <w:sz w:val="20"/>
                      <w:szCs w:val="20"/>
                    </w:rPr>
                  </w:pPr>
                </w:p>
              </w:tc>
            </w:tr>
            <w:tr w:rsidR="00563753" w:rsidRPr="00F62F2F" w14:paraId="3E76239C"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70D88BBF" w14:textId="77777777" w:rsidR="00563753" w:rsidRPr="00F62F2F" w:rsidRDefault="00563753" w:rsidP="00563753">
                  <w:pPr>
                    <w:pStyle w:val="ConsPlusNormal"/>
                    <w:jc w:val="both"/>
                    <w:outlineLvl w:val="3"/>
                    <w:rPr>
                      <w:sz w:val="20"/>
                    </w:rPr>
                  </w:pPr>
                  <w:r w:rsidRPr="00F62F2F">
                    <w:rPr>
                      <w:sz w:val="20"/>
                    </w:rPr>
                    <w:t>10. Опасные производственные объекты пищевой и масложировой промышленности</w:t>
                  </w:r>
                </w:p>
              </w:tc>
            </w:tr>
            <w:tr w:rsidR="00563753" w:rsidRPr="00F62F2F" w14:paraId="43F23BDB" w14:textId="77777777" w:rsidTr="00C07505">
              <w:tc>
                <w:tcPr>
                  <w:tcW w:w="2281" w:type="dxa"/>
                  <w:tcBorders>
                    <w:top w:val="single" w:sz="4" w:space="0" w:color="auto"/>
                    <w:left w:val="single" w:sz="4" w:space="0" w:color="auto"/>
                    <w:bottom w:val="single" w:sz="4" w:space="0" w:color="auto"/>
                    <w:right w:val="single" w:sz="4" w:space="0" w:color="auto"/>
                  </w:tcBorders>
                </w:tcPr>
                <w:p w14:paraId="5540F003" w14:textId="77777777" w:rsidR="00563753" w:rsidRPr="00F62F2F" w:rsidRDefault="00563753" w:rsidP="00563753">
                  <w:pPr>
                    <w:pStyle w:val="ConsPlusNormal"/>
                    <w:rPr>
                      <w:sz w:val="20"/>
                    </w:rPr>
                  </w:pPr>
                  <w:r w:rsidRPr="00F62F2F">
                    <w:rPr>
                      <w:sz w:val="20"/>
                    </w:rPr>
                    <w:lastRenderedPageBreak/>
                    <w:t>Аммиачно-холодильная установка</w:t>
                  </w:r>
                </w:p>
              </w:tc>
              <w:tc>
                <w:tcPr>
                  <w:tcW w:w="1843" w:type="dxa"/>
                  <w:tcBorders>
                    <w:top w:val="single" w:sz="4" w:space="0" w:color="auto"/>
                    <w:left w:val="single" w:sz="4" w:space="0" w:color="auto"/>
                    <w:bottom w:val="single" w:sz="4" w:space="0" w:color="auto"/>
                    <w:right w:val="single" w:sz="4" w:space="0" w:color="auto"/>
                  </w:tcBorders>
                </w:tcPr>
                <w:p w14:paraId="374482D9" w14:textId="77777777" w:rsidR="00563753" w:rsidRPr="00F62F2F" w:rsidRDefault="00563753" w:rsidP="00563753">
                  <w:pPr>
                    <w:pStyle w:val="ConsPlusNormal"/>
                    <w:jc w:val="both"/>
                    <w:rPr>
                      <w:sz w:val="20"/>
                    </w:rPr>
                  </w:pPr>
                  <w:r w:rsidRPr="00F62F2F">
                    <w:rPr>
                      <w:sz w:val="20"/>
                    </w:rPr>
                    <w:t xml:space="preserve">2.1 </w:t>
                  </w:r>
                  <w:r w:rsidRPr="008E3BF2">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A5C9DEA" w14:textId="77777777" w:rsidR="00563753" w:rsidRPr="00F62F2F" w:rsidRDefault="00563753" w:rsidP="00563753">
                  <w:pPr>
                    <w:pStyle w:val="ConsPlusNormal"/>
                    <w:jc w:val="both"/>
                    <w:rPr>
                      <w:sz w:val="20"/>
                    </w:rPr>
                  </w:pPr>
                  <w:r w:rsidRPr="00F62F2F">
                    <w:rPr>
                      <w:sz w:val="20"/>
                    </w:rPr>
                    <w:t xml:space="preserve">2.2 </w:t>
                  </w:r>
                  <w:r w:rsidRPr="008E3BF2">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8E3BF2">
                    <w:rPr>
                      <w:sz w:val="20"/>
                      <w:highlight w:val="lightGray"/>
                    </w:rPr>
                    <w:lastRenderedPageBreak/>
                    <w:t>избыточном давлении 0,07 МПа;</w:t>
                  </w:r>
                </w:p>
                <w:p w14:paraId="2E23071B" w14:textId="77777777" w:rsidR="00563753" w:rsidRPr="00F62F2F" w:rsidRDefault="00563753" w:rsidP="00563753">
                  <w:pPr>
                    <w:pStyle w:val="ConsPlusNormal"/>
                    <w:jc w:val="both"/>
                    <w:rPr>
                      <w:sz w:val="20"/>
                    </w:rPr>
                  </w:pPr>
                  <w:r w:rsidRPr="008E3BF2">
                    <w:rPr>
                      <w:sz w:val="20"/>
                      <w:highlight w:val="lightGray"/>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8E3BF2">
                    <w:rPr>
                      <w:sz w:val="20"/>
                      <w:highlight w:val="lightGray"/>
                    </w:rPr>
                    <w:t>крано</w:t>
                  </w:r>
                  <w:proofErr w:type="spellEnd"/>
                  <w:r w:rsidRPr="008E3BF2">
                    <w:rPr>
                      <w:sz w:val="20"/>
                      <w:highlight w:val="lightGray"/>
                    </w:rPr>
                    <w:t xml:space="preserve">-манипуляторные установки и подъемные установки подъемников (вышек) должны стационарно </w:t>
                  </w:r>
                  <w:r w:rsidRPr="008E3BF2">
                    <w:rPr>
                      <w:sz w:val="20"/>
                      <w:highlight w:val="lightGray"/>
                    </w:rPr>
                    <w:lastRenderedPageBreak/>
                    <w:t>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10D45C45"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3DE48527" w14:textId="77777777" w:rsidR="00563753" w:rsidRPr="00F62F2F" w:rsidRDefault="00563753" w:rsidP="00563753">
                  <w:pPr>
                    <w:pStyle w:val="ConsPlusNormal"/>
                    <w:jc w:val="both"/>
                    <w:rPr>
                      <w:sz w:val="20"/>
                    </w:rPr>
                  </w:pPr>
                  <w:r w:rsidRPr="00F62F2F">
                    <w:rPr>
                      <w:sz w:val="20"/>
                    </w:rPr>
                    <w:t xml:space="preserve">Идентифицируется по признаку </w:t>
                  </w:r>
                  <w:r w:rsidRPr="008E3BF2">
                    <w:rPr>
                      <w:sz w:val="20"/>
                      <w:highlight w:val="lightGray"/>
                    </w:rPr>
                    <w:t>использования</w:t>
                  </w:r>
                  <w:r w:rsidRPr="00F62F2F">
                    <w:rPr>
                      <w:sz w:val="20"/>
                    </w:rPr>
                    <w:t>, хранения и транспортирования опасных веществ</w:t>
                  </w:r>
                  <w:r w:rsidRPr="008E3BF2">
                    <w:rPr>
                      <w:sz w:val="20"/>
                      <w:highlight w:val="lightGray"/>
                    </w:rPr>
                    <w:t>,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02D50AF4" w14:textId="77777777" w:rsidR="00563753" w:rsidRPr="00F62F2F" w:rsidRDefault="00563753" w:rsidP="00563753">
                  <w:pPr>
                    <w:pStyle w:val="ConsPlusNormal"/>
                    <w:jc w:val="both"/>
                    <w:rPr>
                      <w:sz w:val="20"/>
                    </w:rPr>
                  </w:pPr>
                  <w:r w:rsidRPr="00F62F2F">
                    <w:rPr>
                      <w:sz w:val="20"/>
                    </w:rPr>
                    <w:t>При определении количества опасных веществ следует исходить из проекта.</w:t>
                  </w:r>
                </w:p>
                <w:p w14:paraId="4211E7B1" w14:textId="77777777" w:rsidR="00563753" w:rsidRPr="00F62F2F" w:rsidRDefault="00563753" w:rsidP="00563753">
                  <w:pPr>
                    <w:pStyle w:val="ConsPlusNormal"/>
                    <w:jc w:val="both"/>
                    <w:rPr>
                      <w:sz w:val="20"/>
                    </w:rPr>
                  </w:pPr>
                  <w:r w:rsidRPr="008E3BF2">
                    <w:rPr>
                      <w:sz w:val="20"/>
                      <w:highlight w:val="lightGray"/>
                    </w:rPr>
                    <w:t>В составе объекта учитываются установки, машины, оборудование, трубопроводы, содержащие аммиак.</w:t>
                  </w:r>
                </w:p>
              </w:tc>
            </w:tr>
            <w:tr w:rsidR="00563753" w:rsidRPr="00F62F2F" w14:paraId="34BC7E12" w14:textId="77777777" w:rsidTr="00C07505">
              <w:tc>
                <w:tcPr>
                  <w:tcW w:w="2281" w:type="dxa"/>
                  <w:tcBorders>
                    <w:top w:val="single" w:sz="4" w:space="0" w:color="auto"/>
                    <w:left w:val="single" w:sz="4" w:space="0" w:color="auto"/>
                    <w:bottom w:val="single" w:sz="4" w:space="0" w:color="auto"/>
                    <w:right w:val="single" w:sz="4" w:space="0" w:color="auto"/>
                  </w:tcBorders>
                </w:tcPr>
                <w:p w14:paraId="3EEF2723" w14:textId="77777777" w:rsidR="00563753" w:rsidRPr="00F62F2F" w:rsidRDefault="00563753" w:rsidP="00563753">
                  <w:pPr>
                    <w:pStyle w:val="ConsPlusNormal"/>
                    <w:rPr>
                      <w:sz w:val="20"/>
                    </w:rPr>
                  </w:pPr>
                  <w:r w:rsidRPr="00F62F2F">
                    <w:rPr>
                      <w:sz w:val="20"/>
                    </w:rPr>
                    <w:lastRenderedPageBreak/>
                    <w:t>Площадка (цех) производства спирта</w:t>
                  </w:r>
                </w:p>
              </w:tc>
              <w:tc>
                <w:tcPr>
                  <w:tcW w:w="1843" w:type="dxa"/>
                  <w:vMerge w:val="restart"/>
                  <w:tcBorders>
                    <w:top w:val="single" w:sz="4" w:space="0" w:color="auto"/>
                    <w:left w:val="single" w:sz="4" w:space="0" w:color="auto"/>
                    <w:bottom w:val="single" w:sz="4" w:space="0" w:color="auto"/>
                    <w:right w:val="single" w:sz="4" w:space="0" w:color="auto"/>
                  </w:tcBorders>
                  <w:vAlign w:val="bottom"/>
                </w:tcPr>
                <w:p w14:paraId="77BD36BD" w14:textId="77777777" w:rsidR="00563753" w:rsidRPr="00F62F2F" w:rsidRDefault="00563753" w:rsidP="00563753">
                  <w:pPr>
                    <w:pStyle w:val="ConsPlusNormal"/>
                    <w:jc w:val="both"/>
                    <w:rPr>
                      <w:sz w:val="20"/>
                    </w:rPr>
                  </w:pPr>
                  <w:r w:rsidRPr="00F62F2F">
                    <w:rPr>
                      <w:sz w:val="20"/>
                    </w:rPr>
                    <w:t xml:space="preserve">2.1 </w:t>
                  </w:r>
                  <w:r w:rsidRPr="008E3BF2">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0E9E660" w14:textId="77777777" w:rsidR="00563753" w:rsidRPr="00F62F2F" w:rsidRDefault="00563753" w:rsidP="00563753">
                  <w:pPr>
                    <w:pStyle w:val="ConsPlusNormal"/>
                    <w:jc w:val="both"/>
                    <w:rPr>
                      <w:sz w:val="20"/>
                    </w:rPr>
                  </w:pPr>
                  <w:r w:rsidRPr="00F62F2F">
                    <w:rPr>
                      <w:sz w:val="20"/>
                    </w:rPr>
                    <w:t xml:space="preserve">2.2 </w:t>
                  </w:r>
                  <w:r w:rsidRPr="008E3BF2">
                    <w:rPr>
                      <w:sz w:val="20"/>
                      <w:highlight w:val="lightGray"/>
                    </w:rPr>
                    <w:t xml:space="preserve">- использование </w:t>
                  </w:r>
                  <w:r w:rsidRPr="008E3BF2">
                    <w:rPr>
                      <w:sz w:val="20"/>
                      <w:highlight w:val="lightGray"/>
                    </w:rPr>
                    <w:lastRenderedPageBreak/>
                    <w:t>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837B224" w14:textId="77777777" w:rsidR="00563753" w:rsidRPr="00F62F2F" w:rsidRDefault="00563753" w:rsidP="00563753">
                  <w:pPr>
                    <w:pStyle w:val="ConsPlusNormal"/>
                    <w:jc w:val="both"/>
                    <w:rPr>
                      <w:sz w:val="20"/>
                    </w:rPr>
                  </w:pPr>
                  <w:r w:rsidRPr="00F62F2F">
                    <w:rPr>
                      <w:sz w:val="20"/>
                    </w:rPr>
                    <w:t xml:space="preserve">2.3 </w:t>
                  </w:r>
                  <w:r w:rsidRPr="008E3BF2">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w:t>
                  </w:r>
                  <w:r w:rsidRPr="008E3BF2">
                    <w:rPr>
                      <w:sz w:val="20"/>
                      <w:highlight w:val="lightGray"/>
                    </w:rPr>
                    <w:lastRenderedPageBreak/>
                    <w:t xml:space="preserve">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8E3BF2">
                    <w:rPr>
                      <w:sz w:val="20"/>
                      <w:highlight w:val="lightGray"/>
                    </w:rPr>
                    <w:t>крано</w:t>
                  </w:r>
                  <w:proofErr w:type="spellEnd"/>
                  <w:r w:rsidRPr="008E3BF2">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2BB9CA93"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119D256C" w14:textId="77777777" w:rsidR="00563753" w:rsidRPr="00F62F2F" w:rsidRDefault="00563753" w:rsidP="00563753">
                  <w:pPr>
                    <w:pStyle w:val="ConsPlusNormal"/>
                    <w:jc w:val="both"/>
                    <w:rPr>
                      <w:sz w:val="20"/>
                    </w:rPr>
                  </w:pPr>
                  <w:r w:rsidRPr="00F62F2F">
                    <w:rPr>
                      <w:sz w:val="20"/>
                    </w:rPr>
                    <w:t xml:space="preserve">Идентифицируются по признаку </w:t>
                  </w:r>
                  <w:r w:rsidRPr="008E3BF2">
                    <w:rPr>
                      <w:sz w:val="20"/>
                      <w:highlight w:val="lightGray"/>
                    </w:rPr>
                    <w:t>получения</w:t>
                  </w:r>
                  <w:r w:rsidRPr="00F62F2F">
                    <w:rPr>
                      <w:sz w:val="20"/>
                    </w:rPr>
                    <w:t>, транспортирования и хранения опасного вещества</w:t>
                  </w:r>
                  <w:r w:rsidRPr="008E3BF2">
                    <w:rPr>
                      <w:sz w:val="20"/>
                      <w:highlight w:val="lightGray"/>
                    </w:rPr>
                    <w:t>,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54B166AB" w14:textId="77777777" w:rsidR="00563753" w:rsidRPr="00F62F2F" w:rsidRDefault="00563753" w:rsidP="00563753">
                  <w:pPr>
                    <w:pStyle w:val="ConsPlusNormal"/>
                    <w:jc w:val="both"/>
                    <w:rPr>
                      <w:sz w:val="20"/>
                    </w:rPr>
                  </w:pPr>
                  <w:r w:rsidRPr="008E3BF2">
                    <w:rPr>
                      <w:sz w:val="20"/>
                      <w:highlight w:val="lightGray"/>
                    </w:rPr>
                    <w:t xml:space="preserve">При определении количества опасных веществ следует исходить из </w:t>
                  </w:r>
                  <w:r w:rsidRPr="008E3BF2">
                    <w:rPr>
                      <w:sz w:val="20"/>
                      <w:highlight w:val="lightGray"/>
                    </w:rPr>
                    <w:lastRenderedPageBreak/>
                    <w:t>проекта.</w:t>
                  </w:r>
                </w:p>
              </w:tc>
            </w:tr>
            <w:tr w:rsidR="00563753" w:rsidRPr="00F62F2F" w14:paraId="2E37FC19" w14:textId="77777777" w:rsidTr="00C07505">
              <w:tc>
                <w:tcPr>
                  <w:tcW w:w="2281" w:type="dxa"/>
                  <w:tcBorders>
                    <w:top w:val="single" w:sz="4" w:space="0" w:color="auto"/>
                    <w:left w:val="single" w:sz="4" w:space="0" w:color="auto"/>
                    <w:bottom w:val="single" w:sz="4" w:space="0" w:color="auto"/>
                    <w:right w:val="single" w:sz="4" w:space="0" w:color="auto"/>
                  </w:tcBorders>
                </w:tcPr>
                <w:p w14:paraId="3E3D4B1C" w14:textId="77777777" w:rsidR="00563753" w:rsidRPr="00F62F2F" w:rsidRDefault="00563753" w:rsidP="00563753">
                  <w:pPr>
                    <w:pStyle w:val="ConsPlusNormal"/>
                    <w:jc w:val="both"/>
                    <w:rPr>
                      <w:sz w:val="20"/>
                    </w:rPr>
                  </w:pPr>
                  <w:r w:rsidRPr="00F62F2F">
                    <w:rPr>
                      <w:sz w:val="20"/>
                    </w:rPr>
                    <w:t>Площадка склада хранения спирта</w:t>
                  </w:r>
                </w:p>
              </w:tc>
              <w:tc>
                <w:tcPr>
                  <w:tcW w:w="1843" w:type="dxa"/>
                  <w:vMerge/>
                  <w:tcBorders>
                    <w:top w:val="single" w:sz="4" w:space="0" w:color="auto"/>
                    <w:left w:val="single" w:sz="4" w:space="0" w:color="auto"/>
                    <w:bottom w:val="single" w:sz="4" w:space="0" w:color="auto"/>
                    <w:right w:val="single" w:sz="4" w:space="0" w:color="auto"/>
                  </w:tcBorders>
                </w:tcPr>
                <w:p w14:paraId="5077517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C7CB8A5"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7C43BD4" w14:textId="77777777" w:rsidR="00563753" w:rsidRPr="00F62F2F" w:rsidRDefault="00563753" w:rsidP="00563753">
                  <w:pPr>
                    <w:rPr>
                      <w:sz w:val="20"/>
                      <w:szCs w:val="20"/>
                    </w:rPr>
                  </w:pPr>
                </w:p>
              </w:tc>
            </w:tr>
            <w:tr w:rsidR="00563753" w:rsidRPr="00F62F2F" w14:paraId="09EA2B73" w14:textId="77777777" w:rsidTr="00C07505">
              <w:tc>
                <w:tcPr>
                  <w:tcW w:w="2281" w:type="dxa"/>
                  <w:tcBorders>
                    <w:top w:val="single" w:sz="4" w:space="0" w:color="auto"/>
                    <w:left w:val="single" w:sz="4" w:space="0" w:color="auto"/>
                    <w:bottom w:val="single" w:sz="4" w:space="0" w:color="auto"/>
                    <w:right w:val="single" w:sz="4" w:space="0" w:color="auto"/>
                  </w:tcBorders>
                </w:tcPr>
                <w:p w14:paraId="34CF1AE2" w14:textId="77777777" w:rsidR="00563753" w:rsidRPr="00F62F2F" w:rsidRDefault="00563753" w:rsidP="00563753">
                  <w:pPr>
                    <w:pStyle w:val="ConsPlusNormal"/>
                    <w:rPr>
                      <w:sz w:val="20"/>
                    </w:rPr>
                  </w:pPr>
                  <w:r w:rsidRPr="00F62F2F">
                    <w:rPr>
                      <w:sz w:val="20"/>
                    </w:rPr>
                    <w:lastRenderedPageBreak/>
                    <w:t>Площадка (цех) маслоэкстракционного производства</w:t>
                  </w:r>
                </w:p>
              </w:tc>
              <w:tc>
                <w:tcPr>
                  <w:tcW w:w="1843" w:type="dxa"/>
                  <w:vMerge w:val="restart"/>
                  <w:tcBorders>
                    <w:top w:val="single" w:sz="4" w:space="0" w:color="auto"/>
                    <w:left w:val="single" w:sz="4" w:space="0" w:color="auto"/>
                    <w:bottom w:val="single" w:sz="4" w:space="0" w:color="auto"/>
                    <w:right w:val="single" w:sz="4" w:space="0" w:color="auto"/>
                  </w:tcBorders>
                </w:tcPr>
                <w:p w14:paraId="084714BD" w14:textId="77777777" w:rsidR="00563753" w:rsidRPr="00F62F2F" w:rsidRDefault="00563753" w:rsidP="00563753">
                  <w:pPr>
                    <w:pStyle w:val="ConsPlusNormal"/>
                    <w:jc w:val="both"/>
                    <w:rPr>
                      <w:sz w:val="20"/>
                    </w:rPr>
                  </w:pPr>
                  <w:r w:rsidRPr="00F62F2F">
                    <w:rPr>
                      <w:sz w:val="20"/>
                    </w:rPr>
                    <w:t xml:space="preserve">2.1 </w:t>
                  </w:r>
                  <w:r w:rsidRPr="008E3BF2">
                    <w:rPr>
                      <w:sz w:val="20"/>
                      <w:highlight w:val="lightGray"/>
                    </w:rPr>
                    <w:t xml:space="preserve">- получение, использование, переработка, </w:t>
                  </w:r>
                  <w:r w:rsidRPr="008E3BF2">
                    <w:rPr>
                      <w:sz w:val="20"/>
                      <w:highlight w:val="lightGray"/>
                    </w:rPr>
                    <w:lastRenderedPageBreak/>
                    <w:t>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9F358D3" w14:textId="77777777" w:rsidR="00563753" w:rsidRPr="00F62F2F" w:rsidRDefault="00563753" w:rsidP="00563753">
                  <w:pPr>
                    <w:pStyle w:val="ConsPlusNormal"/>
                    <w:jc w:val="both"/>
                    <w:rPr>
                      <w:sz w:val="20"/>
                    </w:rPr>
                  </w:pPr>
                  <w:r w:rsidRPr="00F62F2F">
                    <w:rPr>
                      <w:sz w:val="20"/>
                    </w:rPr>
                    <w:t xml:space="preserve">2.2 </w:t>
                  </w:r>
                  <w:r w:rsidRPr="008E3BF2">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7A35909" w14:textId="77777777" w:rsidR="00563753" w:rsidRPr="00F62F2F" w:rsidRDefault="00563753" w:rsidP="00563753">
                  <w:pPr>
                    <w:pStyle w:val="ConsPlusNormal"/>
                    <w:jc w:val="both"/>
                    <w:rPr>
                      <w:sz w:val="20"/>
                    </w:rPr>
                  </w:pPr>
                  <w:r w:rsidRPr="00F62F2F">
                    <w:rPr>
                      <w:sz w:val="20"/>
                    </w:rPr>
                    <w:lastRenderedPageBreak/>
                    <w:t xml:space="preserve">2.3 </w:t>
                  </w:r>
                  <w:r w:rsidRPr="008E3BF2">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8E3BF2">
                    <w:rPr>
                      <w:sz w:val="20"/>
                      <w:highlight w:val="lightGray"/>
                    </w:rPr>
                    <w:t>крано</w:t>
                  </w:r>
                  <w:proofErr w:type="spellEnd"/>
                  <w:r w:rsidRPr="008E3BF2">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w:t>
                  </w:r>
                  <w:r w:rsidRPr="008E3BF2">
                    <w:rPr>
                      <w:sz w:val="20"/>
                      <w:highlight w:val="lightGray"/>
                    </w:rPr>
                    <w:lastRenderedPageBreak/>
                    <w:t>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509BABEC" w14:textId="77777777" w:rsidR="00563753" w:rsidRPr="00F62F2F" w:rsidRDefault="00563753" w:rsidP="00563753">
                  <w:pPr>
                    <w:pStyle w:val="ConsPlusNormal"/>
                    <w:jc w:val="both"/>
                    <w:rPr>
                      <w:sz w:val="20"/>
                    </w:rPr>
                  </w:pPr>
                  <w:r w:rsidRPr="00F62F2F">
                    <w:rPr>
                      <w:sz w:val="20"/>
                    </w:rPr>
                    <w:t xml:space="preserve">2.6 </w:t>
                  </w:r>
                  <w:r w:rsidRPr="008E3BF2">
                    <w:rPr>
                      <w:sz w:val="20"/>
                      <w:highlight w:val="lightGray"/>
                    </w:rPr>
                    <w:t xml:space="preserve">- 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осуществления хранения зерна, продуктов его переработки и комбикормового сырья, склонных к самосогреванию и </w:t>
                  </w:r>
                  <w:r w:rsidRPr="008E3BF2">
                    <w:rPr>
                      <w:sz w:val="20"/>
                      <w:highlight w:val="lightGray"/>
                    </w:rPr>
                    <w:lastRenderedPageBreak/>
                    <w:t>самовозгоранию.</w:t>
                  </w:r>
                </w:p>
              </w:tc>
              <w:tc>
                <w:tcPr>
                  <w:tcW w:w="1276" w:type="dxa"/>
                  <w:vMerge w:val="restart"/>
                  <w:tcBorders>
                    <w:top w:val="single" w:sz="4" w:space="0" w:color="auto"/>
                    <w:left w:val="single" w:sz="4" w:space="0" w:color="auto"/>
                    <w:bottom w:val="single" w:sz="4" w:space="0" w:color="auto"/>
                    <w:right w:val="single" w:sz="4" w:space="0" w:color="auto"/>
                  </w:tcBorders>
                </w:tcPr>
                <w:p w14:paraId="7F1F6E19"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73CFAE77" w14:textId="77777777" w:rsidR="00563753" w:rsidRPr="00F62F2F" w:rsidRDefault="00563753" w:rsidP="00563753">
                  <w:pPr>
                    <w:pStyle w:val="ConsPlusNormal"/>
                    <w:jc w:val="both"/>
                    <w:rPr>
                      <w:sz w:val="20"/>
                    </w:rPr>
                  </w:pPr>
                  <w:r w:rsidRPr="00F62F2F">
                    <w:rPr>
                      <w:sz w:val="20"/>
                    </w:rPr>
                    <w:t xml:space="preserve">Идентифицируются по признаку </w:t>
                  </w:r>
                  <w:r w:rsidRPr="008E3BF2">
                    <w:rPr>
                      <w:sz w:val="20"/>
                      <w:highlight w:val="lightGray"/>
                    </w:rPr>
                    <w:t>получения</w:t>
                  </w:r>
                  <w:r w:rsidRPr="00F62F2F">
                    <w:rPr>
                      <w:sz w:val="20"/>
                    </w:rPr>
                    <w:t xml:space="preserve">, </w:t>
                  </w:r>
                  <w:r w:rsidRPr="00F62F2F">
                    <w:rPr>
                      <w:sz w:val="20"/>
                    </w:rPr>
                    <w:lastRenderedPageBreak/>
                    <w:t xml:space="preserve">использования, хранения и </w:t>
                  </w:r>
                  <w:r w:rsidRPr="00112861">
                    <w:rPr>
                      <w:sz w:val="20"/>
                      <w:highlight w:val="lightGray"/>
                    </w:rPr>
                    <w:t>транспортирования</w:t>
                  </w:r>
                  <w:r w:rsidRPr="00F62F2F">
                    <w:rPr>
                      <w:sz w:val="20"/>
                    </w:rPr>
                    <w:t xml:space="preserve"> опасного вещества, образования взрывоопасной пылевоздушной смеси</w:t>
                  </w:r>
                  <w:r w:rsidRPr="00112861">
                    <w:rPr>
                      <w:sz w:val="20"/>
                      <w:highlight w:val="lightGray"/>
                    </w:rPr>
                    <w:t>, а также использования оборудования, работающего под давлением более 0,07 МПа или при температуре нагрева воды более 115 °C, использования грузоподъемных механизмов.</w:t>
                  </w:r>
                </w:p>
                <w:p w14:paraId="0164EEF7" w14:textId="77777777" w:rsidR="00563753" w:rsidRPr="00112861" w:rsidRDefault="00563753" w:rsidP="00563753">
                  <w:pPr>
                    <w:pStyle w:val="ConsPlusNormal"/>
                    <w:jc w:val="both"/>
                    <w:rPr>
                      <w:sz w:val="20"/>
                      <w:highlight w:val="lightGray"/>
                    </w:rPr>
                  </w:pPr>
                  <w:r w:rsidRPr="00112861">
                    <w:rPr>
                      <w:sz w:val="20"/>
                      <w:highlight w:val="lightGray"/>
                    </w:rPr>
                    <w:t>В состав объекта "Площадка (цех) маслоэкстракционного производства" включаются участки приема, хранения, транспортировки, подготовки сырья и полученных продуктов.</w:t>
                  </w:r>
                </w:p>
                <w:p w14:paraId="18302438" w14:textId="77777777" w:rsidR="00563753" w:rsidRPr="00F62F2F" w:rsidRDefault="00563753" w:rsidP="00563753">
                  <w:pPr>
                    <w:pStyle w:val="ConsPlusNormal"/>
                    <w:jc w:val="both"/>
                    <w:rPr>
                      <w:sz w:val="20"/>
                    </w:rPr>
                  </w:pPr>
                  <w:r w:rsidRPr="00112861">
                    <w:rPr>
                      <w:sz w:val="20"/>
                      <w:highlight w:val="lightGray"/>
                    </w:rPr>
                    <w:t>При определении количества опасных веществ следует исходить из проекта.</w:t>
                  </w:r>
                </w:p>
              </w:tc>
            </w:tr>
            <w:tr w:rsidR="00563753" w:rsidRPr="00F62F2F" w14:paraId="64A5C7F9" w14:textId="77777777" w:rsidTr="00C07505">
              <w:tc>
                <w:tcPr>
                  <w:tcW w:w="2281" w:type="dxa"/>
                  <w:tcBorders>
                    <w:top w:val="single" w:sz="4" w:space="0" w:color="auto"/>
                    <w:left w:val="single" w:sz="4" w:space="0" w:color="auto"/>
                    <w:bottom w:val="single" w:sz="4" w:space="0" w:color="auto"/>
                    <w:right w:val="single" w:sz="4" w:space="0" w:color="auto"/>
                  </w:tcBorders>
                </w:tcPr>
                <w:p w14:paraId="7791951B" w14:textId="77777777" w:rsidR="00563753" w:rsidRPr="00F62F2F" w:rsidRDefault="00563753" w:rsidP="00563753">
                  <w:pPr>
                    <w:pStyle w:val="ConsPlusNormal"/>
                    <w:rPr>
                      <w:sz w:val="20"/>
                    </w:rPr>
                  </w:pPr>
                  <w:r w:rsidRPr="00F62F2F">
                    <w:rPr>
                      <w:sz w:val="20"/>
                    </w:rPr>
                    <w:lastRenderedPageBreak/>
                    <w:t>Площадка (цех) производства гидрогенизации жиров</w:t>
                  </w:r>
                </w:p>
              </w:tc>
              <w:tc>
                <w:tcPr>
                  <w:tcW w:w="1843" w:type="dxa"/>
                  <w:vMerge/>
                  <w:tcBorders>
                    <w:top w:val="single" w:sz="4" w:space="0" w:color="auto"/>
                    <w:left w:val="single" w:sz="4" w:space="0" w:color="auto"/>
                    <w:bottom w:val="single" w:sz="4" w:space="0" w:color="auto"/>
                    <w:right w:val="single" w:sz="4" w:space="0" w:color="auto"/>
                  </w:tcBorders>
                </w:tcPr>
                <w:p w14:paraId="2712297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ECD13F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C82E55C" w14:textId="77777777" w:rsidR="00563753" w:rsidRPr="00F62F2F" w:rsidRDefault="00563753" w:rsidP="00563753">
                  <w:pPr>
                    <w:rPr>
                      <w:sz w:val="20"/>
                      <w:szCs w:val="20"/>
                    </w:rPr>
                  </w:pPr>
                </w:p>
              </w:tc>
            </w:tr>
            <w:tr w:rsidR="00563753" w:rsidRPr="00F62F2F" w14:paraId="519ED669"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46F57539" w14:textId="77777777" w:rsidR="00563753" w:rsidRPr="00F62F2F" w:rsidRDefault="00563753" w:rsidP="00563753">
                  <w:pPr>
                    <w:pStyle w:val="ConsPlusNormal"/>
                    <w:jc w:val="both"/>
                    <w:outlineLvl w:val="3"/>
                    <w:rPr>
                      <w:sz w:val="20"/>
                    </w:rPr>
                  </w:pPr>
                  <w:r w:rsidRPr="00F62F2F">
                    <w:rPr>
                      <w:sz w:val="20"/>
                    </w:rPr>
                    <w:lastRenderedPageBreak/>
                    <w:t>11. Опасные производственные объекты газоснабжения</w:t>
                  </w:r>
                </w:p>
              </w:tc>
            </w:tr>
            <w:tr w:rsidR="00563753" w:rsidRPr="00F62F2F" w14:paraId="4799F1BE" w14:textId="77777777" w:rsidTr="00C07505">
              <w:tc>
                <w:tcPr>
                  <w:tcW w:w="2281" w:type="dxa"/>
                  <w:tcBorders>
                    <w:top w:val="single" w:sz="4" w:space="0" w:color="auto"/>
                    <w:left w:val="single" w:sz="4" w:space="0" w:color="auto"/>
                    <w:bottom w:val="single" w:sz="4" w:space="0" w:color="auto"/>
                    <w:right w:val="single" w:sz="4" w:space="0" w:color="auto"/>
                  </w:tcBorders>
                </w:tcPr>
                <w:p w14:paraId="559457A7" w14:textId="77777777" w:rsidR="00563753" w:rsidRPr="00F62F2F" w:rsidRDefault="00563753" w:rsidP="00563753">
                  <w:pPr>
                    <w:pStyle w:val="ConsPlusNormal"/>
                    <w:rPr>
                      <w:sz w:val="20"/>
                    </w:rPr>
                  </w:pPr>
                  <w:r w:rsidRPr="00F62F2F">
                    <w:rPr>
                      <w:sz w:val="20"/>
                    </w:rPr>
                    <w:t>База хранения (кустовая)</w:t>
                  </w:r>
                </w:p>
              </w:tc>
              <w:tc>
                <w:tcPr>
                  <w:tcW w:w="1843" w:type="dxa"/>
                  <w:vMerge w:val="restart"/>
                  <w:tcBorders>
                    <w:top w:val="single" w:sz="4" w:space="0" w:color="auto"/>
                    <w:left w:val="single" w:sz="4" w:space="0" w:color="auto"/>
                    <w:bottom w:val="single" w:sz="4" w:space="0" w:color="auto"/>
                    <w:right w:val="single" w:sz="4" w:space="0" w:color="auto"/>
                  </w:tcBorders>
                </w:tcPr>
                <w:p w14:paraId="36F395E2" w14:textId="77777777" w:rsidR="00563753" w:rsidRPr="00F62F2F" w:rsidRDefault="00563753" w:rsidP="00563753">
                  <w:pPr>
                    <w:pStyle w:val="ConsPlusNormal"/>
                    <w:jc w:val="both"/>
                    <w:rPr>
                      <w:sz w:val="20"/>
                    </w:rPr>
                  </w:pPr>
                  <w:r w:rsidRPr="00F62F2F">
                    <w:rPr>
                      <w:sz w:val="20"/>
                    </w:rPr>
                    <w:t xml:space="preserve">2.1 </w:t>
                  </w:r>
                  <w:r w:rsidRPr="00112861">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9C9CE60" w14:textId="77777777" w:rsidR="00563753" w:rsidRPr="00F62F2F" w:rsidRDefault="00563753" w:rsidP="00563753">
                  <w:pPr>
                    <w:pStyle w:val="ConsPlusNormal"/>
                    <w:jc w:val="both"/>
                    <w:rPr>
                      <w:sz w:val="20"/>
                    </w:rPr>
                  </w:pPr>
                  <w:r w:rsidRPr="00F62F2F">
                    <w:rPr>
                      <w:sz w:val="20"/>
                    </w:rPr>
                    <w:t xml:space="preserve">2.2 </w:t>
                  </w:r>
                  <w:r w:rsidRPr="00112861">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w:t>
                  </w:r>
                  <w:r w:rsidRPr="00112861">
                    <w:rPr>
                      <w:sz w:val="20"/>
                      <w:highlight w:val="lightGray"/>
                    </w:rPr>
                    <w:lastRenderedPageBreak/>
                    <w:t>температуре, превышающей температуру их кипения при избыточном давлении 0,07 МПа;</w:t>
                  </w:r>
                </w:p>
                <w:p w14:paraId="0DFF1976" w14:textId="77777777" w:rsidR="00563753" w:rsidRPr="00F62F2F" w:rsidRDefault="00563753" w:rsidP="00563753">
                  <w:pPr>
                    <w:pStyle w:val="ConsPlusNormal"/>
                    <w:jc w:val="both"/>
                    <w:rPr>
                      <w:sz w:val="20"/>
                    </w:rPr>
                  </w:pPr>
                  <w:r w:rsidRPr="00F62F2F">
                    <w:rPr>
                      <w:sz w:val="20"/>
                    </w:rPr>
                    <w:t xml:space="preserve">2.3 </w:t>
                  </w:r>
                  <w:r w:rsidRPr="00112861">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12861">
                    <w:rPr>
                      <w:sz w:val="20"/>
                      <w:highlight w:val="lightGray"/>
                    </w:rPr>
                    <w:t>крано</w:t>
                  </w:r>
                  <w:proofErr w:type="spellEnd"/>
                  <w:r w:rsidRPr="00112861">
                    <w:rPr>
                      <w:sz w:val="20"/>
                      <w:highlight w:val="lightGray"/>
                    </w:rPr>
                    <w:t xml:space="preserve">-манипуляторные установки и подъемные </w:t>
                  </w:r>
                  <w:r w:rsidRPr="00112861">
                    <w:rPr>
                      <w:sz w:val="20"/>
                      <w:highlight w:val="lightGray"/>
                    </w:rPr>
                    <w:lastRenderedPageBreak/>
                    <w:t>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0E807C84"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723593B7" w14:textId="77777777" w:rsidR="00563753" w:rsidRPr="00F62F2F" w:rsidRDefault="00563753" w:rsidP="00563753">
                  <w:pPr>
                    <w:pStyle w:val="ConsPlusNormal"/>
                    <w:jc w:val="both"/>
                    <w:rPr>
                      <w:sz w:val="20"/>
                    </w:rPr>
                  </w:pPr>
                  <w:r w:rsidRPr="00F62F2F">
                    <w:rPr>
                      <w:sz w:val="20"/>
                    </w:rPr>
                    <w:t>Идентифицируются по признаку хранения, транспортирования и использования опасных веществ, а также использования оборудования, работающего под давлением более 0,07 МПа или при температуре нагрева воды более 115 °C.</w:t>
                  </w:r>
                </w:p>
                <w:p w14:paraId="0C70C36D" w14:textId="77777777" w:rsidR="00563753" w:rsidRPr="00F62F2F" w:rsidRDefault="00563753" w:rsidP="00563753">
                  <w:pPr>
                    <w:pStyle w:val="ConsPlusNormal"/>
                    <w:jc w:val="both"/>
                    <w:rPr>
                      <w:sz w:val="20"/>
                    </w:rPr>
                  </w:pPr>
                  <w:r w:rsidRPr="00F62F2F">
                    <w:rPr>
                      <w:sz w:val="20"/>
                    </w:rPr>
                    <w:t>При определении количества опасных веществ следует исходить из проекта.</w:t>
                  </w:r>
                </w:p>
                <w:p w14:paraId="5D05EE75" w14:textId="77777777" w:rsidR="00563753" w:rsidRPr="00F62F2F" w:rsidRDefault="00563753" w:rsidP="00563753">
                  <w:pPr>
                    <w:pStyle w:val="ConsPlusNormal"/>
                    <w:jc w:val="both"/>
                    <w:rPr>
                      <w:sz w:val="20"/>
                    </w:rPr>
                  </w:pPr>
                  <w:r w:rsidRPr="00112861">
                    <w:rPr>
                      <w:sz w:val="20"/>
                      <w:highlight w:val="lightGray"/>
                    </w:rPr>
                    <w:t xml:space="preserve">В состав объектов "Установка баллонная групповая", "Установка резервуарная" входят подземные, наземные распределительные газопроводы, за исключением газопроводов отнесенных внутридомовому газовому </w:t>
                  </w:r>
                  <w:r w:rsidRPr="00112861">
                    <w:rPr>
                      <w:sz w:val="20"/>
                      <w:highlight w:val="lightGray"/>
                    </w:rPr>
                    <w:lastRenderedPageBreak/>
                    <w:t>оборудованию в соответствии с требованиями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N 410 (Собрание законодательства Российской Федерации, 2013, N 21, ст. 2648; 2020, N 13, ст. 1919).</w:t>
                  </w:r>
                </w:p>
              </w:tc>
            </w:tr>
            <w:tr w:rsidR="00563753" w:rsidRPr="00F62F2F" w14:paraId="64E477C1" w14:textId="77777777" w:rsidTr="00C07505">
              <w:tc>
                <w:tcPr>
                  <w:tcW w:w="2281" w:type="dxa"/>
                  <w:tcBorders>
                    <w:top w:val="single" w:sz="4" w:space="0" w:color="auto"/>
                    <w:left w:val="single" w:sz="4" w:space="0" w:color="auto"/>
                    <w:bottom w:val="single" w:sz="4" w:space="0" w:color="auto"/>
                    <w:right w:val="single" w:sz="4" w:space="0" w:color="auto"/>
                  </w:tcBorders>
                </w:tcPr>
                <w:p w14:paraId="77DBEDCC" w14:textId="77777777" w:rsidR="00563753" w:rsidRPr="00F62F2F" w:rsidRDefault="00563753" w:rsidP="00563753">
                  <w:pPr>
                    <w:pStyle w:val="ConsPlusNormal"/>
                    <w:rPr>
                      <w:sz w:val="20"/>
                    </w:rPr>
                  </w:pPr>
                  <w:r w:rsidRPr="00F62F2F">
                    <w:rPr>
                      <w:sz w:val="20"/>
                    </w:rPr>
                    <w:t>Станция газонаполнительная</w:t>
                  </w:r>
                </w:p>
              </w:tc>
              <w:tc>
                <w:tcPr>
                  <w:tcW w:w="1843" w:type="dxa"/>
                  <w:vMerge/>
                  <w:tcBorders>
                    <w:top w:val="single" w:sz="4" w:space="0" w:color="auto"/>
                    <w:left w:val="single" w:sz="4" w:space="0" w:color="auto"/>
                    <w:bottom w:val="single" w:sz="4" w:space="0" w:color="auto"/>
                    <w:right w:val="single" w:sz="4" w:space="0" w:color="auto"/>
                  </w:tcBorders>
                </w:tcPr>
                <w:p w14:paraId="4B3E9AE7"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BC96A0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38F688A2" w14:textId="77777777" w:rsidR="00563753" w:rsidRPr="00F62F2F" w:rsidRDefault="00563753" w:rsidP="00563753">
                  <w:pPr>
                    <w:rPr>
                      <w:sz w:val="20"/>
                      <w:szCs w:val="20"/>
                    </w:rPr>
                  </w:pPr>
                </w:p>
              </w:tc>
            </w:tr>
            <w:tr w:rsidR="00563753" w:rsidRPr="00F62F2F" w14:paraId="08576C04" w14:textId="77777777" w:rsidTr="00C07505">
              <w:tc>
                <w:tcPr>
                  <w:tcW w:w="2281" w:type="dxa"/>
                  <w:tcBorders>
                    <w:top w:val="single" w:sz="4" w:space="0" w:color="auto"/>
                    <w:left w:val="single" w:sz="4" w:space="0" w:color="auto"/>
                    <w:bottom w:val="single" w:sz="4" w:space="0" w:color="auto"/>
                    <w:right w:val="single" w:sz="4" w:space="0" w:color="auto"/>
                  </w:tcBorders>
                </w:tcPr>
                <w:p w14:paraId="2BD31D34" w14:textId="77777777" w:rsidR="00563753" w:rsidRPr="00F62F2F" w:rsidRDefault="00563753" w:rsidP="00563753">
                  <w:pPr>
                    <w:pStyle w:val="ConsPlusNormal"/>
                    <w:rPr>
                      <w:sz w:val="20"/>
                    </w:rPr>
                  </w:pPr>
                  <w:r w:rsidRPr="00F62F2F">
                    <w:rPr>
                      <w:sz w:val="20"/>
                    </w:rPr>
                    <w:t>Пункт газонаполнительный</w:t>
                  </w:r>
                </w:p>
              </w:tc>
              <w:tc>
                <w:tcPr>
                  <w:tcW w:w="1843" w:type="dxa"/>
                  <w:vMerge/>
                  <w:tcBorders>
                    <w:top w:val="single" w:sz="4" w:space="0" w:color="auto"/>
                    <w:left w:val="single" w:sz="4" w:space="0" w:color="auto"/>
                    <w:bottom w:val="single" w:sz="4" w:space="0" w:color="auto"/>
                    <w:right w:val="single" w:sz="4" w:space="0" w:color="auto"/>
                  </w:tcBorders>
                </w:tcPr>
                <w:p w14:paraId="5D14118E"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5F2613B"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E88FCD0" w14:textId="77777777" w:rsidR="00563753" w:rsidRPr="00F62F2F" w:rsidRDefault="00563753" w:rsidP="00563753">
                  <w:pPr>
                    <w:rPr>
                      <w:sz w:val="20"/>
                      <w:szCs w:val="20"/>
                    </w:rPr>
                  </w:pPr>
                </w:p>
              </w:tc>
            </w:tr>
            <w:tr w:rsidR="00563753" w:rsidRPr="00F62F2F" w14:paraId="40E2CB0C" w14:textId="77777777" w:rsidTr="00C07505">
              <w:tc>
                <w:tcPr>
                  <w:tcW w:w="2281" w:type="dxa"/>
                  <w:tcBorders>
                    <w:top w:val="single" w:sz="4" w:space="0" w:color="auto"/>
                    <w:left w:val="single" w:sz="4" w:space="0" w:color="auto"/>
                    <w:bottom w:val="single" w:sz="4" w:space="0" w:color="auto"/>
                    <w:right w:val="single" w:sz="4" w:space="0" w:color="auto"/>
                  </w:tcBorders>
                </w:tcPr>
                <w:p w14:paraId="1CD78EA0" w14:textId="77777777" w:rsidR="00563753" w:rsidRPr="00F62F2F" w:rsidRDefault="00563753" w:rsidP="00563753">
                  <w:pPr>
                    <w:pStyle w:val="ConsPlusNormal"/>
                    <w:rPr>
                      <w:sz w:val="20"/>
                    </w:rPr>
                  </w:pPr>
                  <w:r w:rsidRPr="00F62F2F">
                    <w:rPr>
                      <w:sz w:val="20"/>
                    </w:rPr>
                    <w:t>Станция газозаправочная (автомобильная)</w:t>
                  </w:r>
                </w:p>
              </w:tc>
              <w:tc>
                <w:tcPr>
                  <w:tcW w:w="1843" w:type="dxa"/>
                  <w:vMerge/>
                  <w:tcBorders>
                    <w:top w:val="single" w:sz="4" w:space="0" w:color="auto"/>
                    <w:left w:val="single" w:sz="4" w:space="0" w:color="auto"/>
                    <w:bottom w:val="single" w:sz="4" w:space="0" w:color="auto"/>
                    <w:right w:val="single" w:sz="4" w:space="0" w:color="auto"/>
                  </w:tcBorders>
                </w:tcPr>
                <w:p w14:paraId="14875A4F"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7A0356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82EA7A9" w14:textId="77777777" w:rsidR="00563753" w:rsidRPr="00F62F2F" w:rsidRDefault="00563753" w:rsidP="00563753">
                  <w:pPr>
                    <w:rPr>
                      <w:sz w:val="20"/>
                      <w:szCs w:val="20"/>
                    </w:rPr>
                  </w:pPr>
                </w:p>
              </w:tc>
            </w:tr>
            <w:tr w:rsidR="00563753" w:rsidRPr="00F62F2F" w14:paraId="5A92CAEB" w14:textId="77777777" w:rsidTr="00C07505">
              <w:tc>
                <w:tcPr>
                  <w:tcW w:w="2281" w:type="dxa"/>
                  <w:tcBorders>
                    <w:top w:val="single" w:sz="4" w:space="0" w:color="auto"/>
                    <w:left w:val="single" w:sz="4" w:space="0" w:color="auto"/>
                    <w:bottom w:val="single" w:sz="4" w:space="0" w:color="auto"/>
                    <w:right w:val="single" w:sz="4" w:space="0" w:color="auto"/>
                  </w:tcBorders>
                </w:tcPr>
                <w:p w14:paraId="57945E3B" w14:textId="77777777" w:rsidR="00563753" w:rsidRPr="00F62F2F" w:rsidRDefault="00563753" w:rsidP="00563753">
                  <w:pPr>
                    <w:pStyle w:val="ConsPlusNormal"/>
                    <w:rPr>
                      <w:sz w:val="20"/>
                    </w:rPr>
                  </w:pPr>
                  <w:r w:rsidRPr="00F62F2F">
                    <w:rPr>
                      <w:sz w:val="20"/>
                    </w:rPr>
                    <w:lastRenderedPageBreak/>
                    <w:t>Установка баллонная групповая</w:t>
                  </w:r>
                </w:p>
              </w:tc>
              <w:tc>
                <w:tcPr>
                  <w:tcW w:w="1843" w:type="dxa"/>
                  <w:vMerge w:val="restart"/>
                  <w:tcBorders>
                    <w:top w:val="single" w:sz="4" w:space="0" w:color="auto"/>
                    <w:left w:val="single" w:sz="4" w:space="0" w:color="auto"/>
                    <w:bottom w:val="single" w:sz="4" w:space="0" w:color="auto"/>
                    <w:right w:val="single" w:sz="4" w:space="0" w:color="auto"/>
                  </w:tcBorders>
                </w:tcPr>
                <w:p w14:paraId="71EFD339" w14:textId="77777777" w:rsidR="00563753" w:rsidRPr="00F62F2F" w:rsidRDefault="00563753" w:rsidP="00563753">
                  <w:pPr>
                    <w:pStyle w:val="ConsPlusNormal"/>
                    <w:jc w:val="both"/>
                    <w:rPr>
                      <w:sz w:val="20"/>
                    </w:rPr>
                  </w:pPr>
                  <w:r w:rsidRPr="00F62F2F">
                    <w:rPr>
                      <w:sz w:val="20"/>
                    </w:rPr>
                    <w:t xml:space="preserve">2.1 </w:t>
                  </w:r>
                  <w:r w:rsidRPr="00112861">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w:t>
                  </w:r>
                  <w:r w:rsidRPr="00112861">
                    <w:rPr>
                      <w:sz w:val="20"/>
                      <w:highlight w:val="lightGray"/>
                    </w:rPr>
                    <w:lastRenderedPageBreak/>
                    <w:t>производственных объектов";</w:t>
                  </w:r>
                </w:p>
                <w:p w14:paraId="18873116" w14:textId="77777777" w:rsidR="00563753" w:rsidRPr="00F62F2F" w:rsidRDefault="00563753" w:rsidP="00563753">
                  <w:pPr>
                    <w:pStyle w:val="ConsPlusNormal"/>
                    <w:jc w:val="both"/>
                    <w:rPr>
                      <w:sz w:val="20"/>
                    </w:rPr>
                  </w:pPr>
                  <w:r w:rsidRPr="00F62F2F">
                    <w:rPr>
                      <w:sz w:val="20"/>
                    </w:rPr>
                    <w:t xml:space="preserve">2.2 </w:t>
                  </w:r>
                  <w:r w:rsidRPr="00112861">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vMerge w:val="restart"/>
                  <w:tcBorders>
                    <w:top w:val="single" w:sz="4" w:space="0" w:color="auto"/>
                    <w:left w:val="single" w:sz="4" w:space="0" w:color="auto"/>
                    <w:bottom w:val="single" w:sz="4" w:space="0" w:color="auto"/>
                    <w:right w:val="single" w:sz="4" w:space="0" w:color="auto"/>
                  </w:tcBorders>
                </w:tcPr>
                <w:p w14:paraId="1572EABE" w14:textId="77777777" w:rsidR="00563753" w:rsidRPr="00F62F2F" w:rsidRDefault="00563753" w:rsidP="00563753">
                  <w:pPr>
                    <w:pStyle w:val="ConsPlusNormal"/>
                    <w:rPr>
                      <w:sz w:val="20"/>
                    </w:rPr>
                  </w:pPr>
                </w:p>
              </w:tc>
              <w:tc>
                <w:tcPr>
                  <w:tcW w:w="2036" w:type="dxa"/>
                  <w:vMerge w:val="restart"/>
                  <w:tcBorders>
                    <w:top w:val="single" w:sz="4" w:space="0" w:color="auto"/>
                    <w:left w:val="single" w:sz="4" w:space="0" w:color="auto"/>
                    <w:bottom w:val="single" w:sz="4" w:space="0" w:color="auto"/>
                    <w:right w:val="single" w:sz="4" w:space="0" w:color="auto"/>
                  </w:tcBorders>
                </w:tcPr>
                <w:p w14:paraId="74A43504" w14:textId="77777777" w:rsidR="00563753" w:rsidRPr="00F62F2F" w:rsidRDefault="00563753" w:rsidP="00563753">
                  <w:pPr>
                    <w:pStyle w:val="ConsPlusNormal"/>
                    <w:rPr>
                      <w:sz w:val="20"/>
                    </w:rPr>
                  </w:pPr>
                </w:p>
              </w:tc>
            </w:tr>
            <w:tr w:rsidR="00563753" w:rsidRPr="00F62F2F" w14:paraId="78D1B78D" w14:textId="77777777" w:rsidTr="00C07505">
              <w:tc>
                <w:tcPr>
                  <w:tcW w:w="2281" w:type="dxa"/>
                  <w:tcBorders>
                    <w:top w:val="single" w:sz="4" w:space="0" w:color="auto"/>
                    <w:left w:val="single" w:sz="4" w:space="0" w:color="auto"/>
                    <w:bottom w:val="single" w:sz="4" w:space="0" w:color="auto"/>
                    <w:right w:val="single" w:sz="4" w:space="0" w:color="auto"/>
                  </w:tcBorders>
                </w:tcPr>
                <w:p w14:paraId="4C7F8BF0" w14:textId="77777777" w:rsidR="00563753" w:rsidRPr="00F62F2F" w:rsidRDefault="00563753" w:rsidP="00563753">
                  <w:pPr>
                    <w:pStyle w:val="ConsPlusNormal"/>
                    <w:rPr>
                      <w:sz w:val="20"/>
                    </w:rPr>
                  </w:pPr>
                  <w:r w:rsidRPr="00F62F2F">
                    <w:rPr>
                      <w:sz w:val="20"/>
                    </w:rPr>
                    <w:t>Установка резервуарная</w:t>
                  </w:r>
                </w:p>
              </w:tc>
              <w:tc>
                <w:tcPr>
                  <w:tcW w:w="1843" w:type="dxa"/>
                  <w:vMerge/>
                  <w:tcBorders>
                    <w:top w:val="single" w:sz="4" w:space="0" w:color="auto"/>
                    <w:left w:val="single" w:sz="4" w:space="0" w:color="auto"/>
                    <w:bottom w:val="single" w:sz="4" w:space="0" w:color="auto"/>
                    <w:right w:val="single" w:sz="4" w:space="0" w:color="auto"/>
                  </w:tcBorders>
                </w:tcPr>
                <w:p w14:paraId="5428459C"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8036031"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48E0E92" w14:textId="77777777" w:rsidR="00563753" w:rsidRPr="00F62F2F" w:rsidRDefault="00563753" w:rsidP="00563753">
                  <w:pPr>
                    <w:rPr>
                      <w:sz w:val="20"/>
                      <w:szCs w:val="20"/>
                    </w:rPr>
                  </w:pPr>
                </w:p>
              </w:tc>
            </w:tr>
            <w:tr w:rsidR="00563753" w:rsidRPr="00F62F2F" w14:paraId="2A6EC939" w14:textId="77777777" w:rsidTr="00C07505">
              <w:tc>
                <w:tcPr>
                  <w:tcW w:w="2281" w:type="dxa"/>
                  <w:tcBorders>
                    <w:top w:val="single" w:sz="4" w:space="0" w:color="auto"/>
                    <w:left w:val="single" w:sz="4" w:space="0" w:color="auto"/>
                    <w:bottom w:val="single" w:sz="4" w:space="0" w:color="auto"/>
                    <w:right w:val="single" w:sz="4" w:space="0" w:color="auto"/>
                  </w:tcBorders>
                </w:tcPr>
                <w:p w14:paraId="207B8520" w14:textId="77777777" w:rsidR="00563753" w:rsidRPr="00F62F2F" w:rsidRDefault="00563753" w:rsidP="00563753">
                  <w:pPr>
                    <w:pStyle w:val="ConsPlusNormal"/>
                    <w:rPr>
                      <w:sz w:val="20"/>
                    </w:rPr>
                  </w:pPr>
                  <w:r w:rsidRPr="00F62F2F">
                    <w:rPr>
                      <w:sz w:val="20"/>
                    </w:rPr>
                    <w:t>Сеть газоснабжения, в том числе межпоселковая</w:t>
                  </w:r>
                </w:p>
              </w:tc>
              <w:tc>
                <w:tcPr>
                  <w:tcW w:w="1843" w:type="dxa"/>
                  <w:tcBorders>
                    <w:top w:val="single" w:sz="4" w:space="0" w:color="auto"/>
                    <w:left w:val="single" w:sz="4" w:space="0" w:color="auto"/>
                    <w:bottom w:val="single" w:sz="4" w:space="0" w:color="auto"/>
                    <w:right w:val="single" w:sz="4" w:space="0" w:color="auto"/>
                  </w:tcBorders>
                </w:tcPr>
                <w:p w14:paraId="3DAEDB7E" w14:textId="77777777" w:rsidR="00563753" w:rsidRPr="00F62F2F" w:rsidRDefault="00563753" w:rsidP="00563753">
                  <w:pPr>
                    <w:pStyle w:val="ConsPlusNormal"/>
                    <w:jc w:val="both"/>
                    <w:rPr>
                      <w:sz w:val="20"/>
                    </w:rPr>
                  </w:pPr>
                  <w:r w:rsidRPr="00F62F2F">
                    <w:rPr>
                      <w:sz w:val="20"/>
                    </w:rPr>
                    <w:t xml:space="preserve">2.1 </w:t>
                  </w:r>
                  <w:r w:rsidRPr="00112861">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w:t>
                  </w:r>
                  <w:r w:rsidRPr="00112861">
                    <w:rPr>
                      <w:sz w:val="20"/>
                      <w:highlight w:val="lightGray"/>
                    </w:rPr>
                    <w:lastRenderedPageBreak/>
                    <w:t>1997 г. N 116-ФЗ "О промышленной безопасности опасных производственных объектов";</w:t>
                  </w:r>
                </w:p>
                <w:p w14:paraId="78273375" w14:textId="77777777" w:rsidR="00563753" w:rsidRPr="00F62F2F" w:rsidRDefault="00563753" w:rsidP="00563753">
                  <w:pPr>
                    <w:pStyle w:val="ConsPlusNormal"/>
                    <w:jc w:val="both"/>
                    <w:rPr>
                      <w:sz w:val="20"/>
                    </w:rPr>
                  </w:pPr>
                  <w:r w:rsidRPr="00F62F2F">
                    <w:rPr>
                      <w:sz w:val="20"/>
                    </w:rPr>
                    <w:t xml:space="preserve">2.2 </w:t>
                  </w:r>
                  <w:r w:rsidRPr="00112861">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2EE02AC" w14:textId="77777777" w:rsidR="00563753" w:rsidRPr="00F62F2F" w:rsidRDefault="00563753" w:rsidP="00563753">
                  <w:pPr>
                    <w:pStyle w:val="ConsPlusNormal"/>
                    <w:jc w:val="both"/>
                    <w:rPr>
                      <w:sz w:val="20"/>
                    </w:rPr>
                  </w:pPr>
                  <w:r w:rsidRPr="00F62F2F">
                    <w:rPr>
                      <w:sz w:val="20"/>
                    </w:rPr>
                    <w:t xml:space="preserve">2.3 </w:t>
                  </w:r>
                  <w:r w:rsidRPr="00112861">
                    <w:rPr>
                      <w:sz w:val="20"/>
                      <w:highlight w:val="lightGray"/>
                    </w:rPr>
                    <w:t xml:space="preserve">- использование стационарно установленных грузоподъемных механизмов (за исключением лифтов, подъемных платформ для </w:t>
                  </w:r>
                  <w:r w:rsidRPr="00112861">
                    <w:rPr>
                      <w:sz w:val="20"/>
                      <w:highlight w:val="lightGray"/>
                    </w:rPr>
                    <w:lastRenderedPageBreak/>
                    <w:t xml:space="preserve">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12861">
                    <w:rPr>
                      <w:sz w:val="20"/>
                      <w:highlight w:val="lightGray"/>
                    </w:rPr>
                    <w:t>крано</w:t>
                  </w:r>
                  <w:proofErr w:type="spellEnd"/>
                  <w:r w:rsidRPr="00112861">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w:t>
                  </w:r>
                  <w:r w:rsidRPr="00112861">
                    <w:rPr>
                      <w:sz w:val="20"/>
                      <w:highlight w:val="lightGray"/>
                    </w:rPr>
                    <w:lastRenderedPageBreak/>
                    <w:t>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4FE93B01" w14:textId="77777777" w:rsidR="00563753" w:rsidRPr="00F62F2F" w:rsidRDefault="00563753" w:rsidP="00563753">
                  <w:pPr>
                    <w:pStyle w:val="ConsPlusNormal"/>
                    <w:jc w:val="center"/>
                    <w:rPr>
                      <w:sz w:val="20"/>
                    </w:rPr>
                  </w:pPr>
                  <w:r w:rsidRPr="00F62F2F">
                    <w:rPr>
                      <w:sz w:val="20"/>
                    </w:rPr>
                    <w:lastRenderedPageBreak/>
                    <w:t>Границы территории административной единицы</w:t>
                  </w:r>
                </w:p>
              </w:tc>
              <w:tc>
                <w:tcPr>
                  <w:tcW w:w="2036" w:type="dxa"/>
                  <w:tcBorders>
                    <w:top w:val="single" w:sz="4" w:space="0" w:color="auto"/>
                    <w:left w:val="single" w:sz="4" w:space="0" w:color="auto"/>
                    <w:bottom w:val="single" w:sz="4" w:space="0" w:color="auto"/>
                    <w:right w:val="single" w:sz="4" w:space="0" w:color="auto"/>
                  </w:tcBorders>
                </w:tcPr>
                <w:p w14:paraId="418969E2" w14:textId="77777777" w:rsidR="00563753" w:rsidRPr="00F62F2F" w:rsidRDefault="00563753" w:rsidP="00563753">
                  <w:pPr>
                    <w:pStyle w:val="ConsPlusNormal"/>
                    <w:jc w:val="both"/>
                    <w:rPr>
                      <w:sz w:val="20"/>
                    </w:rPr>
                  </w:pPr>
                  <w:r w:rsidRPr="00F62F2F">
                    <w:rPr>
                      <w:sz w:val="20"/>
                    </w:rPr>
                    <w:t>Идентифицируется по признаку транспортирования опасных веществ.</w:t>
                  </w:r>
                </w:p>
                <w:p w14:paraId="4FAFD8BE" w14:textId="77777777" w:rsidR="00563753" w:rsidRPr="00112861" w:rsidRDefault="00563753" w:rsidP="00563753">
                  <w:pPr>
                    <w:pStyle w:val="ConsPlusNormal"/>
                    <w:jc w:val="both"/>
                    <w:rPr>
                      <w:sz w:val="20"/>
                      <w:highlight w:val="lightGray"/>
                    </w:rPr>
                  </w:pPr>
                  <w:r w:rsidRPr="00112861">
                    <w:rPr>
                      <w:sz w:val="20"/>
                      <w:highlight w:val="lightGray"/>
                    </w:rPr>
                    <w:t xml:space="preserve">В состав объекта входят наружные газопроводы, газопроводы-вводы с установленной на них арматурой, здания и сооружения на них, а также </w:t>
                  </w:r>
                  <w:r w:rsidRPr="00112861">
                    <w:rPr>
                      <w:sz w:val="20"/>
                      <w:highlight w:val="lightGray"/>
                    </w:rPr>
                    <w:lastRenderedPageBreak/>
                    <w:t>газорегуляторные пункты в зданиях, сооружениях и блоках, устройства электрохимической защиты стальных газопроводов от коррозии, автоматизированная система управление технологических, объекты их электропровода и электроснабжения.</w:t>
                  </w:r>
                </w:p>
                <w:p w14:paraId="281AE277" w14:textId="77777777" w:rsidR="00563753" w:rsidRPr="00F62F2F" w:rsidRDefault="00563753" w:rsidP="00563753">
                  <w:pPr>
                    <w:pStyle w:val="ConsPlusNormal"/>
                    <w:jc w:val="both"/>
                    <w:rPr>
                      <w:sz w:val="20"/>
                    </w:rPr>
                  </w:pPr>
                  <w:r w:rsidRPr="00112861">
                    <w:rPr>
                      <w:sz w:val="20"/>
                      <w:highlight w:val="lightGray"/>
                    </w:rPr>
                    <w:t>При идентификации указывается граница объекта: территория населенного пункта (части населенного пункта), муниципального образования (нескольких муниципальных образований), города федерального значения.</w:t>
                  </w:r>
                </w:p>
              </w:tc>
            </w:tr>
            <w:tr w:rsidR="00563753" w:rsidRPr="00F62F2F" w14:paraId="25C07740" w14:textId="77777777" w:rsidTr="00C07505">
              <w:tc>
                <w:tcPr>
                  <w:tcW w:w="2281" w:type="dxa"/>
                  <w:tcBorders>
                    <w:top w:val="single" w:sz="4" w:space="0" w:color="auto"/>
                    <w:left w:val="single" w:sz="4" w:space="0" w:color="auto"/>
                    <w:bottom w:val="single" w:sz="4" w:space="0" w:color="auto"/>
                    <w:right w:val="single" w:sz="4" w:space="0" w:color="auto"/>
                  </w:tcBorders>
                </w:tcPr>
                <w:p w14:paraId="772A48F3" w14:textId="77777777" w:rsidR="00563753" w:rsidRPr="00F62F2F" w:rsidRDefault="00563753" w:rsidP="00563753">
                  <w:pPr>
                    <w:pStyle w:val="ConsPlusNormal"/>
                    <w:rPr>
                      <w:sz w:val="20"/>
                    </w:rPr>
                  </w:pPr>
                  <w:r w:rsidRPr="00F62F2F">
                    <w:rPr>
                      <w:sz w:val="20"/>
                    </w:rPr>
                    <w:lastRenderedPageBreak/>
                    <w:t>Участки газопроводов</w:t>
                  </w:r>
                </w:p>
              </w:tc>
              <w:tc>
                <w:tcPr>
                  <w:tcW w:w="1843" w:type="dxa"/>
                  <w:tcBorders>
                    <w:top w:val="single" w:sz="4" w:space="0" w:color="auto"/>
                    <w:left w:val="single" w:sz="4" w:space="0" w:color="auto"/>
                    <w:bottom w:val="single" w:sz="4" w:space="0" w:color="auto"/>
                    <w:right w:val="single" w:sz="4" w:space="0" w:color="auto"/>
                  </w:tcBorders>
                </w:tcPr>
                <w:p w14:paraId="2C3D89CA" w14:textId="77777777" w:rsidR="00563753" w:rsidRPr="00F62F2F" w:rsidRDefault="00563753" w:rsidP="00563753">
                  <w:pPr>
                    <w:pStyle w:val="ConsPlusNormal"/>
                    <w:jc w:val="both"/>
                    <w:rPr>
                      <w:sz w:val="20"/>
                    </w:rPr>
                  </w:pPr>
                  <w:r w:rsidRPr="00F62F2F">
                    <w:rPr>
                      <w:sz w:val="20"/>
                    </w:rPr>
                    <w:t xml:space="preserve">2.1 </w:t>
                  </w:r>
                  <w:r w:rsidRPr="00112861">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FDBD96E" w14:textId="77777777" w:rsidR="00563753" w:rsidRPr="00F62F2F" w:rsidRDefault="00563753" w:rsidP="00563753">
                  <w:pPr>
                    <w:pStyle w:val="ConsPlusNormal"/>
                    <w:jc w:val="both"/>
                    <w:rPr>
                      <w:sz w:val="20"/>
                    </w:rPr>
                  </w:pPr>
                  <w:r w:rsidRPr="00F62F2F">
                    <w:rPr>
                      <w:sz w:val="20"/>
                    </w:rPr>
                    <w:t xml:space="preserve">2.2 </w:t>
                  </w:r>
                  <w:r w:rsidRPr="00112861">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w:t>
                  </w:r>
                  <w:r w:rsidRPr="00112861">
                    <w:rPr>
                      <w:sz w:val="20"/>
                      <w:highlight w:val="lightGray"/>
                    </w:rPr>
                    <w:lastRenderedPageBreak/>
                    <w:t>жидкостей при температуре, превышающей температуру их кипения при избыточном давлении 0,07 МПа.</w:t>
                  </w:r>
                </w:p>
              </w:tc>
              <w:tc>
                <w:tcPr>
                  <w:tcW w:w="1276" w:type="dxa"/>
                  <w:tcBorders>
                    <w:top w:val="single" w:sz="4" w:space="0" w:color="auto"/>
                    <w:left w:val="single" w:sz="4" w:space="0" w:color="auto"/>
                    <w:bottom w:val="single" w:sz="4" w:space="0" w:color="auto"/>
                    <w:right w:val="single" w:sz="4" w:space="0" w:color="auto"/>
                  </w:tcBorders>
                </w:tcPr>
                <w:p w14:paraId="40314301" w14:textId="77777777" w:rsidR="00563753" w:rsidRPr="00F62F2F" w:rsidRDefault="00563753" w:rsidP="00563753">
                  <w:pPr>
                    <w:pStyle w:val="ConsPlusNormal"/>
                    <w:jc w:val="center"/>
                    <w:rPr>
                      <w:sz w:val="20"/>
                    </w:rPr>
                  </w:pPr>
                  <w:r w:rsidRPr="00F62F2F">
                    <w:rPr>
                      <w:sz w:val="20"/>
                    </w:rPr>
                    <w:lastRenderedPageBreak/>
                    <w:t>Границы территории административной единицы зоны обслуживания организации, осуществляющей учет газа</w:t>
                  </w:r>
                </w:p>
              </w:tc>
              <w:tc>
                <w:tcPr>
                  <w:tcW w:w="2036" w:type="dxa"/>
                  <w:tcBorders>
                    <w:top w:val="single" w:sz="4" w:space="0" w:color="auto"/>
                    <w:left w:val="single" w:sz="4" w:space="0" w:color="auto"/>
                    <w:bottom w:val="single" w:sz="4" w:space="0" w:color="auto"/>
                    <w:right w:val="single" w:sz="4" w:space="0" w:color="auto"/>
                  </w:tcBorders>
                </w:tcPr>
                <w:p w14:paraId="3CE4425F" w14:textId="77777777" w:rsidR="00563753" w:rsidRPr="00F62F2F" w:rsidRDefault="00563753" w:rsidP="00563753">
                  <w:pPr>
                    <w:pStyle w:val="ConsPlusNormal"/>
                    <w:jc w:val="both"/>
                    <w:rPr>
                      <w:sz w:val="20"/>
                    </w:rPr>
                  </w:pPr>
                  <w:r w:rsidRPr="00F62F2F">
                    <w:rPr>
                      <w:sz w:val="20"/>
                    </w:rPr>
                    <w:t>Идентифицируется по признаку транспортирования опасных веществ.</w:t>
                  </w:r>
                </w:p>
                <w:p w14:paraId="1BD31B85" w14:textId="77777777" w:rsidR="00563753" w:rsidRPr="00112861" w:rsidRDefault="00563753" w:rsidP="00563753">
                  <w:pPr>
                    <w:pStyle w:val="ConsPlusNormal"/>
                    <w:jc w:val="both"/>
                    <w:rPr>
                      <w:sz w:val="20"/>
                      <w:highlight w:val="lightGray"/>
                    </w:rPr>
                  </w:pPr>
                  <w:r w:rsidRPr="00112861">
                    <w:rPr>
                      <w:sz w:val="20"/>
                      <w:highlight w:val="lightGray"/>
                    </w:rPr>
                    <w:t>В составе объекта учитываются участки газопроводов с установленными на них счетчиками газа, принадлежащих на правах собственности или ином законном основании организации, осуществляющей учет газа.</w:t>
                  </w:r>
                </w:p>
                <w:p w14:paraId="0CD36B1A" w14:textId="77777777" w:rsidR="00563753" w:rsidRPr="00F62F2F" w:rsidRDefault="00563753" w:rsidP="00563753">
                  <w:pPr>
                    <w:pStyle w:val="ConsPlusNormal"/>
                    <w:jc w:val="both"/>
                    <w:rPr>
                      <w:sz w:val="20"/>
                    </w:rPr>
                  </w:pPr>
                  <w:r w:rsidRPr="00112861">
                    <w:rPr>
                      <w:sz w:val="20"/>
                      <w:highlight w:val="lightGray"/>
                    </w:rPr>
                    <w:t>При идентификации указывается граница объекта: территория населенного пункта (части населенного пункта), муниципального образования (нескольких муниципальных образований), города федерального значения.</w:t>
                  </w:r>
                </w:p>
              </w:tc>
            </w:tr>
            <w:tr w:rsidR="00563753" w:rsidRPr="00F62F2F" w14:paraId="11C11D66" w14:textId="77777777" w:rsidTr="00C07505">
              <w:tc>
                <w:tcPr>
                  <w:tcW w:w="2281" w:type="dxa"/>
                  <w:tcBorders>
                    <w:top w:val="single" w:sz="4" w:space="0" w:color="auto"/>
                    <w:left w:val="single" w:sz="4" w:space="0" w:color="auto"/>
                    <w:bottom w:val="single" w:sz="4" w:space="0" w:color="auto"/>
                    <w:right w:val="single" w:sz="4" w:space="0" w:color="auto"/>
                  </w:tcBorders>
                </w:tcPr>
                <w:p w14:paraId="63AB8B91" w14:textId="77777777" w:rsidR="00563753" w:rsidRPr="00F62F2F" w:rsidRDefault="00563753" w:rsidP="00563753">
                  <w:pPr>
                    <w:pStyle w:val="ConsPlusNormal"/>
                    <w:rPr>
                      <w:sz w:val="20"/>
                    </w:rPr>
                  </w:pPr>
                  <w:r w:rsidRPr="00F62F2F">
                    <w:rPr>
                      <w:sz w:val="20"/>
                    </w:rPr>
                    <w:t>Сеть газопотребления (название организации или ее отдельной территории)</w:t>
                  </w:r>
                </w:p>
              </w:tc>
              <w:tc>
                <w:tcPr>
                  <w:tcW w:w="1843" w:type="dxa"/>
                  <w:tcBorders>
                    <w:top w:val="single" w:sz="4" w:space="0" w:color="auto"/>
                    <w:left w:val="single" w:sz="4" w:space="0" w:color="auto"/>
                    <w:bottom w:val="single" w:sz="4" w:space="0" w:color="auto"/>
                    <w:right w:val="single" w:sz="4" w:space="0" w:color="auto"/>
                  </w:tcBorders>
                </w:tcPr>
                <w:p w14:paraId="47163828" w14:textId="77777777" w:rsidR="00563753" w:rsidRPr="00F62F2F" w:rsidRDefault="00563753" w:rsidP="00563753">
                  <w:pPr>
                    <w:pStyle w:val="ConsPlusNormal"/>
                    <w:jc w:val="both"/>
                    <w:rPr>
                      <w:sz w:val="20"/>
                    </w:rPr>
                  </w:pPr>
                  <w:r w:rsidRPr="00F62F2F">
                    <w:rPr>
                      <w:sz w:val="20"/>
                    </w:rPr>
                    <w:t xml:space="preserve">2.1 </w:t>
                  </w:r>
                  <w:r w:rsidRPr="00112861">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A752163" w14:textId="77777777" w:rsidR="00563753" w:rsidRPr="00F62F2F" w:rsidRDefault="00563753" w:rsidP="00563753">
                  <w:pPr>
                    <w:pStyle w:val="ConsPlusNormal"/>
                    <w:jc w:val="both"/>
                    <w:rPr>
                      <w:sz w:val="20"/>
                    </w:rPr>
                  </w:pPr>
                  <w:r w:rsidRPr="00F62F2F">
                    <w:rPr>
                      <w:sz w:val="20"/>
                    </w:rPr>
                    <w:t xml:space="preserve">2.2 </w:t>
                  </w:r>
                  <w:r w:rsidRPr="00112861">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w:t>
                  </w:r>
                  <w:r w:rsidRPr="00112861">
                    <w:rPr>
                      <w:sz w:val="20"/>
                      <w:highlight w:val="lightGray"/>
                    </w:rPr>
                    <w:lastRenderedPageBreak/>
                    <w:t>воды при температуре нагрева более 115 °C; в) иных жидкостей при температуре, превышающей температуру их кипения при избыточном давлении 0,07 МПа;</w:t>
                  </w:r>
                </w:p>
                <w:p w14:paraId="3A8E980D" w14:textId="77777777" w:rsidR="00563753" w:rsidRPr="00F62F2F" w:rsidRDefault="00563753" w:rsidP="00563753">
                  <w:pPr>
                    <w:pStyle w:val="ConsPlusNormal"/>
                    <w:jc w:val="both"/>
                    <w:rPr>
                      <w:sz w:val="20"/>
                    </w:rPr>
                  </w:pPr>
                  <w:r w:rsidRPr="00F62F2F">
                    <w:rPr>
                      <w:sz w:val="20"/>
                    </w:rPr>
                    <w:t xml:space="preserve">2.3 </w:t>
                  </w:r>
                  <w:r w:rsidRPr="00112861">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w:t>
                  </w:r>
                  <w:r w:rsidRPr="00112861">
                    <w:rPr>
                      <w:sz w:val="20"/>
                      <w:highlight w:val="lightGray"/>
                    </w:rPr>
                    <w:lastRenderedPageBreak/>
                    <w:t xml:space="preserve">этом крановые, </w:t>
                  </w:r>
                  <w:proofErr w:type="spellStart"/>
                  <w:r w:rsidRPr="00112861">
                    <w:rPr>
                      <w:sz w:val="20"/>
                      <w:highlight w:val="lightGray"/>
                    </w:rPr>
                    <w:t>крано</w:t>
                  </w:r>
                  <w:proofErr w:type="spellEnd"/>
                  <w:r w:rsidRPr="00112861">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0B6BF056" w14:textId="77777777" w:rsidR="00563753" w:rsidRPr="00F62F2F" w:rsidRDefault="00563753" w:rsidP="00563753">
                  <w:pPr>
                    <w:pStyle w:val="ConsPlusNormal"/>
                    <w:jc w:val="center"/>
                    <w:rPr>
                      <w:sz w:val="20"/>
                    </w:rPr>
                  </w:pPr>
                  <w:r w:rsidRPr="00F62F2F">
                    <w:rPr>
                      <w:sz w:val="20"/>
                    </w:rPr>
                    <w:lastRenderedPageBreak/>
                    <w:t>Граница</w:t>
                  </w:r>
                </w:p>
                <w:p w14:paraId="46EFBCE7" w14:textId="77777777" w:rsidR="00563753" w:rsidRPr="00F62F2F" w:rsidRDefault="00563753" w:rsidP="00563753">
                  <w:pPr>
                    <w:pStyle w:val="ConsPlusNormal"/>
                    <w:jc w:val="center"/>
                    <w:rPr>
                      <w:sz w:val="20"/>
                    </w:rPr>
                  </w:pPr>
                  <w:r w:rsidRPr="00F62F2F">
                    <w:rPr>
                      <w:sz w:val="20"/>
                    </w:rPr>
                    <w:t>территории</w:t>
                  </w:r>
                </w:p>
                <w:p w14:paraId="762EC374" w14:textId="77777777" w:rsidR="00563753" w:rsidRPr="00F62F2F" w:rsidRDefault="00563753" w:rsidP="00563753">
                  <w:pPr>
                    <w:pStyle w:val="ConsPlusNormal"/>
                    <w:jc w:val="center"/>
                    <w:rPr>
                      <w:sz w:val="20"/>
                    </w:rPr>
                  </w:pPr>
                  <w:r w:rsidRPr="00F62F2F">
                    <w:rPr>
                      <w:sz w:val="20"/>
                    </w:rPr>
                    <w:t>организации</w:t>
                  </w:r>
                </w:p>
              </w:tc>
              <w:tc>
                <w:tcPr>
                  <w:tcW w:w="2036" w:type="dxa"/>
                  <w:tcBorders>
                    <w:top w:val="single" w:sz="4" w:space="0" w:color="auto"/>
                    <w:left w:val="single" w:sz="4" w:space="0" w:color="auto"/>
                    <w:bottom w:val="single" w:sz="4" w:space="0" w:color="auto"/>
                    <w:right w:val="single" w:sz="4" w:space="0" w:color="auto"/>
                  </w:tcBorders>
                </w:tcPr>
                <w:p w14:paraId="7B0D3BAA" w14:textId="77777777" w:rsidR="00563753" w:rsidRPr="00F62F2F" w:rsidRDefault="00563753" w:rsidP="00563753">
                  <w:pPr>
                    <w:pStyle w:val="ConsPlusNormal"/>
                    <w:jc w:val="both"/>
                    <w:rPr>
                      <w:sz w:val="20"/>
                    </w:rPr>
                  </w:pPr>
                  <w:r w:rsidRPr="00F62F2F">
                    <w:rPr>
                      <w:sz w:val="20"/>
                    </w:rPr>
                    <w:t>Идентифицируется по признаку использования и транспортирования опасных веществ, использования оборудования, работающего под давлением более 0,07 МПа или при температуре нагрева воды более 115 °C.</w:t>
                  </w:r>
                </w:p>
                <w:p w14:paraId="45B6D2C8" w14:textId="77777777" w:rsidR="00563753" w:rsidRPr="00F62F2F" w:rsidRDefault="00563753" w:rsidP="00563753">
                  <w:pPr>
                    <w:pStyle w:val="ConsPlusNormal"/>
                    <w:jc w:val="both"/>
                    <w:rPr>
                      <w:sz w:val="20"/>
                    </w:rPr>
                  </w:pPr>
                  <w:r w:rsidRPr="00112861">
                    <w:rPr>
                      <w:sz w:val="20"/>
                      <w:highlight w:val="lightGray"/>
                    </w:rPr>
                    <w:t xml:space="preserve">В составе объекта учитываются наружные и внутренние газопроводы организации с учетом разграничения балансовой и эксплуатационной ответственности, площадки газифицированных котельных и их оборудование, </w:t>
                  </w:r>
                  <w:proofErr w:type="spellStart"/>
                  <w:r w:rsidRPr="00112861">
                    <w:rPr>
                      <w:sz w:val="20"/>
                      <w:highlight w:val="lightGray"/>
                    </w:rPr>
                    <w:t>газораспределяющее</w:t>
                  </w:r>
                  <w:proofErr w:type="spellEnd"/>
                  <w:r w:rsidRPr="00112861">
                    <w:rPr>
                      <w:sz w:val="20"/>
                      <w:highlight w:val="lightGray"/>
                    </w:rPr>
                    <w:t xml:space="preserve"> оборудование, а </w:t>
                  </w:r>
                  <w:r w:rsidRPr="00112861">
                    <w:rPr>
                      <w:sz w:val="20"/>
                      <w:highlight w:val="lightGray"/>
                    </w:rPr>
                    <w:lastRenderedPageBreak/>
                    <w:t xml:space="preserve">также газовая часть </w:t>
                  </w:r>
                  <w:proofErr w:type="spellStart"/>
                  <w:r w:rsidRPr="00112861">
                    <w:rPr>
                      <w:sz w:val="20"/>
                      <w:highlight w:val="lightGray"/>
                    </w:rPr>
                    <w:t>газопотребляющего</w:t>
                  </w:r>
                  <w:proofErr w:type="spellEnd"/>
                  <w:r w:rsidRPr="00112861">
                    <w:rPr>
                      <w:sz w:val="20"/>
                      <w:highlight w:val="lightGray"/>
                    </w:rPr>
                    <w:t xml:space="preserve"> оборудования и установок, газовых турбин, технологических линий в зданиях и сооружениях на территории организации.</w:t>
                  </w:r>
                </w:p>
              </w:tc>
            </w:tr>
            <w:tr w:rsidR="00563753" w:rsidRPr="00F62F2F" w14:paraId="760A9DDE" w14:textId="77777777" w:rsidTr="00C07505">
              <w:tc>
                <w:tcPr>
                  <w:tcW w:w="2281" w:type="dxa"/>
                  <w:tcBorders>
                    <w:top w:val="single" w:sz="4" w:space="0" w:color="auto"/>
                    <w:left w:val="single" w:sz="4" w:space="0" w:color="auto"/>
                    <w:bottom w:val="single" w:sz="4" w:space="0" w:color="auto"/>
                    <w:right w:val="single" w:sz="4" w:space="0" w:color="auto"/>
                  </w:tcBorders>
                </w:tcPr>
                <w:p w14:paraId="38918442" w14:textId="77777777" w:rsidR="00563753" w:rsidRPr="00F62F2F" w:rsidRDefault="00563753" w:rsidP="00563753">
                  <w:pPr>
                    <w:pStyle w:val="ConsPlusNormal"/>
                    <w:rPr>
                      <w:sz w:val="20"/>
                    </w:rPr>
                  </w:pPr>
                  <w:r w:rsidRPr="00F62F2F">
                    <w:rPr>
                      <w:sz w:val="20"/>
                    </w:rPr>
                    <w:lastRenderedPageBreak/>
                    <w:t>Система теплоснабжения</w:t>
                  </w:r>
                </w:p>
              </w:tc>
              <w:tc>
                <w:tcPr>
                  <w:tcW w:w="1843" w:type="dxa"/>
                  <w:tcBorders>
                    <w:top w:val="single" w:sz="4" w:space="0" w:color="auto"/>
                    <w:left w:val="single" w:sz="4" w:space="0" w:color="auto"/>
                    <w:bottom w:val="single" w:sz="4" w:space="0" w:color="auto"/>
                    <w:right w:val="single" w:sz="4" w:space="0" w:color="auto"/>
                  </w:tcBorders>
                </w:tcPr>
                <w:p w14:paraId="418BA647" w14:textId="77777777" w:rsidR="00563753" w:rsidRPr="00F62F2F" w:rsidRDefault="00563753" w:rsidP="00563753">
                  <w:pPr>
                    <w:pStyle w:val="ConsPlusNormal"/>
                    <w:jc w:val="both"/>
                    <w:rPr>
                      <w:sz w:val="20"/>
                    </w:rPr>
                  </w:pPr>
                  <w:r w:rsidRPr="00F62F2F">
                    <w:rPr>
                      <w:sz w:val="20"/>
                    </w:rPr>
                    <w:t xml:space="preserve">2.1 </w:t>
                  </w:r>
                  <w:r w:rsidRPr="00112861">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w:t>
                  </w:r>
                  <w:r w:rsidRPr="00112861">
                    <w:rPr>
                      <w:sz w:val="20"/>
                      <w:highlight w:val="lightGray"/>
                    </w:rPr>
                    <w:lastRenderedPageBreak/>
                    <w:t>закону от 21 июля 1997 г. N 116-ФЗ "О промышленной безопасности опасных производственных объектов";</w:t>
                  </w:r>
                </w:p>
                <w:p w14:paraId="2576C484" w14:textId="77777777" w:rsidR="00563753" w:rsidRPr="00F62F2F" w:rsidRDefault="00563753" w:rsidP="00563753">
                  <w:pPr>
                    <w:pStyle w:val="ConsPlusNormal"/>
                    <w:jc w:val="both"/>
                    <w:rPr>
                      <w:sz w:val="20"/>
                    </w:rPr>
                  </w:pPr>
                  <w:r w:rsidRPr="00F62F2F">
                    <w:rPr>
                      <w:sz w:val="20"/>
                    </w:rPr>
                    <w:t xml:space="preserve">2.2 </w:t>
                  </w:r>
                  <w:r w:rsidRPr="00112861">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tcBorders>
                    <w:top w:val="single" w:sz="4" w:space="0" w:color="auto"/>
                    <w:left w:val="single" w:sz="4" w:space="0" w:color="auto"/>
                    <w:bottom w:val="single" w:sz="4" w:space="0" w:color="auto"/>
                    <w:right w:val="single" w:sz="4" w:space="0" w:color="auto"/>
                  </w:tcBorders>
                </w:tcPr>
                <w:p w14:paraId="585DC3CF" w14:textId="77777777" w:rsidR="00563753" w:rsidRPr="00F62F2F" w:rsidRDefault="00563753" w:rsidP="00563753">
                  <w:pPr>
                    <w:pStyle w:val="ConsPlusNormal"/>
                    <w:jc w:val="center"/>
                    <w:rPr>
                      <w:sz w:val="20"/>
                    </w:rPr>
                  </w:pPr>
                  <w:r w:rsidRPr="00F62F2F">
                    <w:rPr>
                      <w:sz w:val="20"/>
                    </w:rPr>
                    <w:lastRenderedPageBreak/>
                    <w:t>Граница территории административной единицы</w:t>
                  </w:r>
                </w:p>
              </w:tc>
              <w:tc>
                <w:tcPr>
                  <w:tcW w:w="2036" w:type="dxa"/>
                  <w:tcBorders>
                    <w:top w:val="single" w:sz="4" w:space="0" w:color="auto"/>
                    <w:left w:val="single" w:sz="4" w:space="0" w:color="auto"/>
                    <w:bottom w:val="single" w:sz="4" w:space="0" w:color="auto"/>
                    <w:right w:val="single" w:sz="4" w:space="0" w:color="auto"/>
                  </w:tcBorders>
                </w:tcPr>
                <w:p w14:paraId="202DBD75" w14:textId="77777777" w:rsidR="00563753" w:rsidRPr="00F62F2F" w:rsidRDefault="00563753" w:rsidP="00563753">
                  <w:pPr>
                    <w:pStyle w:val="ConsPlusNormal"/>
                    <w:jc w:val="both"/>
                    <w:rPr>
                      <w:sz w:val="20"/>
                    </w:rPr>
                  </w:pPr>
                  <w:r w:rsidRPr="00F62F2F">
                    <w:rPr>
                      <w:sz w:val="20"/>
                    </w:rPr>
                    <w:t xml:space="preserve">Идентифицируется по признаку использования и транспортирования опасных веществ, использования оборудования, работающего под давлением более 0,07 МПа или при температуре нагрева воды более </w:t>
                  </w:r>
                  <w:r w:rsidRPr="00F62F2F">
                    <w:rPr>
                      <w:sz w:val="20"/>
                    </w:rPr>
                    <w:lastRenderedPageBreak/>
                    <w:t>115 °C.</w:t>
                  </w:r>
                </w:p>
                <w:p w14:paraId="15CA0281" w14:textId="77777777" w:rsidR="00563753" w:rsidRPr="00112861" w:rsidRDefault="00563753" w:rsidP="00563753">
                  <w:pPr>
                    <w:pStyle w:val="ConsPlusNormal"/>
                    <w:jc w:val="both"/>
                    <w:rPr>
                      <w:sz w:val="20"/>
                      <w:highlight w:val="lightGray"/>
                    </w:rPr>
                  </w:pPr>
                  <w:r w:rsidRPr="00112861">
                    <w:rPr>
                      <w:sz w:val="20"/>
                      <w:highlight w:val="lightGray"/>
                    </w:rPr>
                    <w:t xml:space="preserve">В составе объекта учитываются наружные и внутренние газопроводы всех технологически связанных газифицированных котельных, </w:t>
                  </w:r>
                  <w:proofErr w:type="spellStart"/>
                  <w:r w:rsidRPr="00112861">
                    <w:rPr>
                      <w:sz w:val="20"/>
                      <w:highlight w:val="lightGray"/>
                    </w:rPr>
                    <w:t>теплообеспечивающих</w:t>
                  </w:r>
                  <w:proofErr w:type="spellEnd"/>
                  <w:r w:rsidRPr="00112861">
                    <w:rPr>
                      <w:sz w:val="20"/>
                      <w:highlight w:val="lightGray"/>
                    </w:rPr>
                    <w:t xml:space="preserve"> организаций муниципального образования.</w:t>
                  </w:r>
                </w:p>
                <w:p w14:paraId="01CECFE8" w14:textId="77777777" w:rsidR="00563753" w:rsidRPr="00F62F2F" w:rsidRDefault="00563753" w:rsidP="00563753">
                  <w:pPr>
                    <w:pStyle w:val="ConsPlusNormal"/>
                    <w:jc w:val="both"/>
                    <w:rPr>
                      <w:sz w:val="20"/>
                    </w:rPr>
                  </w:pPr>
                  <w:r w:rsidRPr="00112861">
                    <w:rPr>
                      <w:sz w:val="20"/>
                      <w:highlight w:val="lightGray"/>
                    </w:rPr>
                    <w:t>При идентификации указывается граница объекта: территория населенного пункта (части населенного пункта), муниципального образования (нескольких</w:t>
                  </w:r>
                </w:p>
              </w:tc>
            </w:tr>
            <w:tr w:rsidR="00563753" w:rsidRPr="00F62F2F" w14:paraId="7DB4CB13"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10573C66" w14:textId="77777777" w:rsidR="00112861" w:rsidRPr="00F62F2F" w:rsidRDefault="00563753" w:rsidP="00563753">
                  <w:pPr>
                    <w:pStyle w:val="ConsPlusNormal"/>
                    <w:jc w:val="both"/>
                    <w:outlineLvl w:val="3"/>
                    <w:rPr>
                      <w:sz w:val="20"/>
                    </w:rPr>
                  </w:pPr>
                  <w:r w:rsidRPr="00F62F2F">
                    <w:rPr>
                      <w:sz w:val="20"/>
                    </w:rPr>
                    <w:lastRenderedPageBreak/>
                    <w:t>12. 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°C</w:t>
                  </w:r>
                </w:p>
              </w:tc>
            </w:tr>
            <w:tr w:rsidR="00563753" w:rsidRPr="00F62F2F" w14:paraId="470C3EC1" w14:textId="77777777" w:rsidTr="00C07505">
              <w:tc>
                <w:tcPr>
                  <w:tcW w:w="2281" w:type="dxa"/>
                  <w:tcBorders>
                    <w:top w:val="single" w:sz="4" w:space="0" w:color="auto"/>
                    <w:left w:val="single" w:sz="4" w:space="0" w:color="auto"/>
                    <w:bottom w:val="single" w:sz="4" w:space="0" w:color="auto"/>
                    <w:right w:val="single" w:sz="4" w:space="0" w:color="auto"/>
                  </w:tcBorders>
                </w:tcPr>
                <w:p w14:paraId="1BDF96AF" w14:textId="77777777" w:rsidR="00563753" w:rsidRPr="00F62F2F" w:rsidRDefault="00563753" w:rsidP="00563753">
                  <w:pPr>
                    <w:pStyle w:val="ConsPlusNormal"/>
                    <w:rPr>
                      <w:sz w:val="20"/>
                    </w:rPr>
                  </w:pPr>
                  <w:r w:rsidRPr="00F62F2F">
                    <w:rPr>
                      <w:sz w:val="20"/>
                    </w:rPr>
                    <w:t>Площадка главного корпуса ТЭЦ (ГРЭС, АЭС)</w:t>
                  </w:r>
                </w:p>
              </w:tc>
              <w:tc>
                <w:tcPr>
                  <w:tcW w:w="1843" w:type="dxa"/>
                  <w:vMerge w:val="restart"/>
                  <w:tcBorders>
                    <w:top w:val="single" w:sz="4" w:space="0" w:color="auto"/>
                    <w:left w:val="single" w:sz="4" w:space="0" w:color="auto"/>
                    <w:bottom w:val="single" w:sz="4" w:space="0" w:color="auto"/>
                    <w:right w:val="single" w:sz="4" w:space="0" w:color="auto"/>
                  </w:tcBorders>
                </w:tcPr>
                <w:p w14:paraId="6BA477EF" w14:textId="77777777" w:rsidR="00563753" w:rsidRPr="00F62F2F" w:rsidRDefault="00563753" w:rsidP="00563753">
                  <w:pPr>
                    <w:pStyle w:val="ConsPlusNormal"/>
                    <w:jc w:val="both"/>
                    <w:rPr>
                      <w:sz w:val="20"/>
                    </w:rPr>
                  </w:pPr>
                  <w:r w:rsidRPr="00F62F2F">
                    <w:rPr>
                      <w:sz w:val="20"/>
                    </w:rPr>
                    <w:t xml:space="preserve">2.1 </w:t>
                  </w:r>
                  <w:r w:rsidRPr="00FD55B5">
                    <w:rPr>
                      <w:sz w:val="20"/>
                      <w:highlight w:val="lightGray"/>
                    </w:rPr>
                    <w:t xml:space="preserve">- получение, использование, переработка, </w:t>
                  </w:r>
                  <w:r w:rsidRPr="00FD55B5">
                    <w:rPr>
                      <w:sz w:val="20"/>
                      <w:highlight w:val="lightGray"/>
                    </w:rPr>
                    <w:lastRenderedPageBreak/>
                    <w:t>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F9A0D27" w14:textId="77777777" w:rsidR="00563753" w:rsidRPr="00F62F2F" w:rsidRDefault="00563753" w:rsidP="00563753">
                  <w:pPr>
                    <w:pStyle w:val="ConsPlusNormal"/>
                    <w:jc w:val="both"/>
                    <w:rPr>
                      <w:sz w:val="20"/>
                    </w:rPr>
                  </w:pPr>
                  <w:r w:rsidRPr="00F62F2F">
                    <w:rPr>
                      <w:sz w:val="20"/>
                    </w:rPr>
                    <w:t xml:space="preserve">2.2 </w:t>
                  </w:r>
                  <w:r w:rsidRPr="00FD55B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3F7586C" w14:textId="77777777" w:rsidR="00563753" w:rsidRPr="00F62F2F" w:rsidRDefault="00563753" w:rsidP="00563753">
                  <w:pPr>
                    <w:pStyle w:val="ConsPlusNormal"/>
                    <w:jc w:val="both"/>
                    <w:rPr>
                      <w:sz w:val="20"/>
                    </w:rPr>
                  </w:pPr>
                  <w:r w:rsidRPr="00F62F2F">
                    <w:rPr>
                      <w:sz w:val="20"/>
                    </w:rPr>
                    <w:lastRenderedPageBreak/>
                    <w:t xml:space="preserve">2.3 </w:t>
                  </w:r>
                  <w:r w:rsidRPr="00FD55B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FD55B5">
                    <w:rPr>
                      <w:sz w:val="20"/>
                      <w:highlight w:val="lightGray"/>
                    </w:rPr>
                    <w:t>крано</w:t>
                  </w:r>
                  <w:proofErr w:type="spellEnd"/>
                  <w:r w:rsidRPr="00FD55B5">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w:t>
                  </w:r>
                  <w:r w:rsidRPr="00FD55B5">
                    <w:rPr>
                      <w:sz w:val="20"/>
                      <w:highlight w:val="lightGray"/>
                    </w:rPr>
                    <w:lastRenderedPageBreak/>
                    <w:t>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73081D78" w14:textId="77777777" w:rsidR="00563753" w:rsidRPr="00F62F2F" w:rsidRDefault="00563753" w:rsidP="00563753">
                  <w:pPr>
                    <w:pStyle w:val="ConsPlusNormal"/>
                    <w:jc w:val="center"/>
                    <w:rPr>
                      <w:sz w:val="20"/>
                    </w:rPr>
                  </w:pPr>
                  <w:r w:rsidRPr="00F62F2F">
                    <w:rPr>
                      <w:sz w:val="20"/>
                    </w:rPr>
                    <w:lastRenderedPageBreak/>
                    <w:t>Граница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195F76B6" w14:textId="77777777" w:rsidR="00563753" w:rsidRPr="00F62F2F" w:rsidRDefault="00563753" w:rsidP="00563753">
                  <w:pPr>
                    <w:pStyle w:val="ConsPlusNormal"/>
                    <w:jc w:val="both"/>
                    <w:rPr>
                      <w:sz w:val="20"/>
                    </w:rPr>
                  </w:pPr>
                  <w:r w:rsidRPr="00F62F2F">
                    <w:rPr>
                      <w:sz w:val="20"/>
                    </w:rPr>
                    <w:t xml:space="preserve">Идентифицируются по признаку использования </w:t>
                  </w:r>
                  <w:r w:rsidRPr="00F62F2F">
                    <w:rPr>
                      <w:sz w:val="20"/>
                    </w:rPr>
                    <w:lastRenderedPageBreak/>
                    <w:t xml:space="preserve">оборудования, работающего под давлением более 0,07 МПа или при температуре нагрева воды более 115 °C, а также </w:t>
                  </w:r>
                  <w:r w:rsidRPr="00FD55B5">
                    <w:rPr>
                      <w:sz w:val="20"/>
                      <w:highlight w:val="lightGray"/>
                    </w:rPr>
                    <w:t>получения, хранения,</w:t>
                  </w:r>
                  <w:r w:rsidRPr="00F62F2F">
                    <w:rPr>
                      <w:sz w:val="20"/>
                    </w:rPr>
                    <w:t xml:space="preserve"> использования опасных веществ.</w:t>
                  </w:r>
                </w:p>
                <w:p w14:paraId="7E59F02A" w14:textId="77777777" w:rsidR="00563753" w:rsidRPr="00FD55B5" w:rsidRDefault="00563753" w:rsidP="00563753">
                  <w:pPr>
                    <w:pStyle w:val="ConsPlusNormal"/>
                    <w:jc w:val="both"/>
                    <w:rPr>
                      <w:sz w:val="20"/>
                      <w:highlight w:val="lightGray"/>
                    </w:rPr>
                  </w:pPr>
                  <w:r w:rsidRPr="00FD55B5">
                    <w:rPr>
                      <w:sz w:val="20"/>
                      <w:highlight w:val="lightGray"/>
                    </w:rPr>
                    <w:t>При определении количества опасных веществ следует исходить из проекта.</w:t>
                  </w:r>
                </w:p>
                <w:p w14:paraId="5B5F8978" w14:textId="77777777" w:rsidR="00563753" w:rsidRPr="00FD55B5" w:rsidRDefault="00563753" w:rsidP="00563753">
                  <w:pPr>
                    <w:pStyle w:val="ConsPlusNormal"/>
                    <w:jc w:val="both"/>
                    <w:rPr>
                      <w:sz w:val="20"/>
                      <w:highlight w:val="lightGray"/>
                    </w:rPr>
                  </w:pPr>
                  <w:r w:rsidRPr="00FD55B5">
                    <w:rPr>
                      <w:sz w:val="20"/>
                      <w:highlight w:val="lightGray"/>
                    </w:rPr>
                    <w:t>В составе объекта "Площадка главного корпуса ТЭЦ (ГРЭС, АЭС)" учитываются машинное и котельное отделения, деаэраторная площадка.</w:t>
                  </w:r>
                </w:p>
                <w:p w14:paraId="7B29B780" w14:textId="77777777" w:rsidR="00563753" w:rsidRPr="00FD55B5" w:rsidRDefault="00563753" w:rsidP="00563753">
                  <w:pPr>
                    <w:pStyle w:val="ConsPlusNormal"/>
                    <w:jc w:val="both"/>
                    <w:rPr>
                      <w:sz w:val="20"/>
                      <w:highlight w:val="lightGray"/>
                    </w:rPr>
                  </w:pPr>
                  <w:r w:rsidRPr="00FD55B5">
                    <w:rPr>
                      <w:sz w:val="20"/>
                      <w:highlight w:val="lightGray"/>
                    </w:rPr>
                    <w:t xml:space="preserve">В составе объекта "Площадка подсобного хозяйства ТЭЦ (ГРЭС, АЭС)" учитываются площадка химической водоочистки, компрессорной, электролизной, материального склада, склада химических </w:t>
                  </w:r>
                  <w:r w:rsidRPr="00FD55B5">
                    <w:rPr>
                      <w:sz w:val="20"/>
                      <w:highlight w:val="lightGray"/>
                    </w:rPr>
                    <w:lastRenderedPageBreak/>
                    <w:t>реагентов.</w:t>
                  </w:r>
                </w:p>
                <w:p w14:paraId="0A71B3D2" w14:textId="77777777" w:rsidR="00563753" w:rsidRPr="00F62F2F" w:rsidRDefault="00563753" w:rsidP="00563753">
                  <w:pPr>
                    <w:pStyle w:val="ConsPlusNormal"/>
                    <w:jc w:val="both"/>
                    <w:rPr>
                      <w:sz w:val="20"/>
                    </w:rPr>
                  </w:pPr>
                  <w:r w:rsidRPr="00FD55B5">
                    <w:rPr>
                      <w:sz w:val="20"/>
                      <w:highlight w:val="lightGray"/>
                    </w:rPr>
                    <w:t>В составе объекта "Топливное хозяйство ТЭЦ (ГРЭС, АЭС)" учитывается топливное хозяйство, расположенное на территории ТЭЦ (ГРЭС, АЭС).</w:t>
                  </w:r>
                </w:p>
              </w:tc>
            </w:tr>
            <w:tr w:rsidR="00563753" w:rsidRPr="00F62F2F" w14:paraId="1E10B57E" w14:textId="77777777" w:rsidTr="00C07505">
              <w:tblPrEx>
                <w:tblBorders>
                  <w:insideH w:val="none" w:sz="0" w:space="0" w:color="auto"/>
                </w:tblBorders>
              </w:tblPrEx>
              <w:tc>
                <w:tcPr>
                  <w:tcW w:w="2281" w:type="dxa"/>
                  <w:tcBorders>
                    <w:left w:val="single" w:sz="4" w:space="0" w:color="auto"/>
                    <w:right w:val="single" w:sz="4" w:space="0" w:color="auto"/>
                  </w:tcBorders>
                </w:tcPr>
                <w:p w14:paraId="3BD0462F" w14:textId="77777777" w:rsidR="00563753" w:rsidRPr="00F62F2F" w:rsidRDefault="00563753" w:rsidP="00563753">
                  <w:pPr>
                    <w:pStyle w:val="ConsPlusNormal"/>
                    <w:rPr>
                      <w:sz w:val="20"/>
                    </w:rPr>
                  </w:pPr>
                  <w:r w:rsidRPr="00F62F2F">
                    <w:rPr>
                      <w:sz w:val="20"/>
                    </w:rPr>
                    <w:lastRenderedPageBreak/>
                    <w:t>Площадка подсобного хозяйства ТЭЦ (ГРЭС, АЭС)</w:t>
                  </w:r>
                </w:p>
              </w:tc>
              <w:tc>
                <w:tcPr>
                  <w:tcW w:w="1843" w:type="dxa"/>
                  <w:vMerge/>
                  <w:tcBorders>
                    <w:top w:val="nil"/>
                    <w:left w:val="single" w:sz="4" w:space="0" w:color="auto"/>
                    <w:bottom w:val="nil"/>
                    <w:right w:val="single" w:sz="4" w:space="0" w:color="auto"/>
                  </w:tcBorders>
                </w:tcPr>
                <w:p w14:paraId="40214B45" w14:textId="77777777" w:rsidR="00563753" w:rsidRPr="00F62F2F" w:rsidRDefault="00563753" w:rsidP="00563753">
                  <w:pPr>
                    <w:rPr>
                      <w:sz w:val="20"/>
                      <w:szCs w:val="20"/>
                    </w:rPr>
                  </w:pPr>
                </w:p>
              </w:tc>
              <w:tc>
                <w:tcPr>
                  <w:tcW w:w="1276" w:type="dxa"/>
                  <w:vMerge/>
                  <w:tcBorders>
                    <w:top w:val="nil"/>
                    <w:left w:val="single" w:sz="4" w:space="0" w:color="auto"/>
                    <w:bottom w:val="nil"/>
                    <w:right w:val="single" w:sz="4" w:space="0" w:color="auto"/>
                  </w:tcBorders>
                </w:tcPr>
                <w:p w14:paraId="585179DF" w14:textId="77777777" w:rsidR="00563753" w:rsidRPr="00F62F2F" w:rsidRDefault="00563753" w:rsidP="00563753">
                  <w:pPr>
                    <w:rPr>
                      <w:sz w:val="20"/>
                      <w:szCs w:val="20"/>
                    </w:rPr>
                  </w:pPr>
                </w:p>
              </w:tc>
              <w:tc>
                <w:tcPr>
                  <w:tcW w:w="2036" w:type="dxa"/>
                  <w:vMerge/>
                  <w:tcBorders>
                    <w:top w:val="nil"/>
                    <w:left w:val="single" w:sz="4" w:space="0" w:color="auto"/>
                    <w:bottom w:val="nil"/>
                    <w:right w:val="single" w:sz="4" w:space="0" w:color="auto"/>
                  </w:tcBorders>
                </w:tcPr>
                <w:p w14:paraId="48BD37C1" w14:textId="77777777" w:rsidR="00563753" w:rsidRPr="00F62F2F" w:rsidRDefault="00563753" w:rsidP="00563753">
                  <w:pPr>
                    <w:rPr>
                      <w:sz w:val="20"/>
                      <w:szCs w:val="20"/>
                    </w:rPr>
                  </w:pPr>
                </w:p>
              </w:tc>
            </w:tr>
            <w:tr w:rsidR="00563753" w:rsidRPr="00F62F2F" w14:paraId="58BE4281" w14:textId="77777777" w:rsidTr="00C07505">
              <w:tc>
                <w:tcPr>
                  <w:tcW w:w="2281" w:type="dxa"/>
                  <w:tcBorders>
                    <w:top w:val="single" w:sz="4" w:space="0" w:color="auto"/>
                    <w:left w:val="single" w:sz="4" w:space="0" w:color="auto"/>
                    <w:bottom w:val="single" w:sz="4" w:space="0" w:color="auto"/>
                    <w:right w:val="single" w:sz="4" w:space="0" w:color="auto"/>
                  </w:tcBorders>
                </w:tcPr>
                <w:p w14:paraId="020F561A" w14:textId="77777777" w:rsidR="00563753" w:rsidRPr="00F62F2F" w:rsidRDefault="00563753" w:rsidP="00563753">
                  <w:pPr>
                    <w:pStyle w:val="ConsPlusNormal"/>
                    <w:rPr>
                      <w:sz w:val="20"/>
                    </w:rPr>
                  </w:pPr>
                  <w:r w:rsidRPr="00F62F2F">
                    <w:rPr>
                      <w:sz w:val="20"/>
                    </w:rPr>
                    <w:t>Топливное хозяйство ТЭЦ (ГРЭС, АЭС)</w:t>
                  </w:r>
                </w:p>
              </w:tc>
              <w:tc>
                <w:tcPr>
                  <w:tcW w:w="1843" w:type="dxa"/>
                  <w:vMerge/>
                  <w:tcBorders>
                    <w:top w:val="single" w:sz="4" w:space="0" w:color="auto"/>
                    <w:left w:val="single" w:sz="4" w:space="0" w:color="auto"/>
                    <w:bottom w:val="single" w:sz="4" w:space="0" w:color="auto"/>
                    <w:right w:val="single" w:sz="4" w:space="0" w:color="auto"/>
                  </w:tcBorders>
                </w:tcPr>
                <w:p w14:paraId="2166E72F"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3BFB159"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C036172" w14:textId="77777777" w:rsidR="00563753" w:rsidRPr="00F62F2F" w:rsidRDefault="00563753" w:rsidP="00563753">
                  <w:pPr>
                    <w:rPr>
                      <w:sz w:val="20"/>
                      <w:szCs w:val="20"/>
                    </w:rPr>
                  </w:pPr>
                </w:p>
              </w:tc>
            </w:tr>
            <w:tr w:rsidR="00563753" w:rsidRPr="00F62F2F" w14:paraId="6FE17BE6" w14:textId="77777777" w:rsidTr="00C07505">
              <w:tc>
                <w:tcPr>
                  <w:tcW w:w="2281" w:type="dxa"/>
                  <w:tcBorders>
                    <w:top w:val="single" w:sz="4" w:space="0" w:color="auto"/>
                    <w:left w:val="single" w:sz="4" w:space="0" w:color="auto"/>
                    <w:bottom w:val="single" w:sz="4" w:space="0" w:color="auto"/>
                    <w:right w:val="single" w:sz="4" w:space="0" w:color="auto"/>
                  </w:tcBorders>
                </w:tcPr>
                <w:p w14:paraId="160A44E1" w14:textId="77777777" w:rsidR="00563753" w:rsidRPr="00F62F2F" w:rsidRDefault="00563753" w:rsidP="00563753">
                  <w:pPr>
                    <w:pStyle w:val="ConsPlusNormal"/>
                    <w:rPr>
                      <w:sz w:val="20"/>
                    </w:rPr>
                  </w:pPr>
                  <w:r w:rsidRPr="00F62F2F">
                    <w:rPr>
                      <w:sz w:val="20"/>
                    </w:rPr>
                    <w:lastRenderedPageBreak/>
                    <w:t>Пиковые водогрейные котельные ТЭЦ (ГРЭС)</w:t>
                  </w:r>
                </w:p>
              </w:tc>
              <w:tc>
                <w:tcPr>
                  <w:tcW w:w="1843" w:type="dxa"/>
                  <w:vMerge w:val="restart"/>
                  <w:tcBorders>
                    <w:top w:val="single" w:sz="4" w:space="0" w:color="auto"/>
                    <w:left w:val="single" w:sz="4" w:space="0" w:color="auto"/>
                    <w:bottom w:val="single" w:sz="4" w:space="0" w:color="auto"/>
                    <w:right w:val="single" w:sz="4" w:space="0" w:color="auto"/>
                  </w:tcBorders>
                </w:tcPr>
                <w:p w14:paraId="23012270" w14:textId="77777777" w:rsidR="00563753" w:rsidRPr="00F62F2F" w:rsidRDefault="00563753" w:rsidP="00563753">
                  <w:pPr>
                    <w:pStyle w:val="ConsPlusNormal"/>
                    <w:jc w:val="both"/>
                    <w:rPr>
                      <w:sz w:val="20"/>
                    </w:rPr>
                  </w:pPr>
                  <w:r w:rsidRPr="00F62F2F">
                    <w:rPr>
                      <w:sz w:val="20"/>
                    </w:rPr>
                    <w:t xml:space="preserve">2.2 </w:t>
                  </w:r>
                  <w:r w:rsidRPr="00FD55B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vMerge w:val="restart"/>
                  <w:tcBorders>
                    <w:top w:val="single" w:sz="4" w:space="0" w:color="auto"/>
                    <w:left w:val="single" w:sz="4" w:space="0" w:color="auto"/>
                    <w:bottom w:val="single" w:sz="4" w:space="0" w:color="auto"/>
                    <w:right w:val="single" w:sz="4" w:space="0" w:color="auto"/>
                  </w:tcBorders>
                </w:tcPr>
                <w:p w14:paraId="7D92ED16" w14:textId="77777777" w:rsidR="00563753" w:rsidRPr="00F62F2F" w:rsidRDefault="00563753" w:rsidP="00563753">
                  <w:pPr>
                    <w:pStyle w:val="ConsPlusNormal"/>
                    <w:jc w:val="center"/>
                    <w:rPr>
                      <w:sz w:val="20"/>
                    </w:rPr>
                  </w:pPr>
                  <w:r w:rsidRPr="00F62F2F">
                    <w:rPr>
                      <w:sz w:val="20"/>
                    </w:rPr>
                    <w:t>Граница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089E735C" w14:textId="77777777" w:rsidR="00563753" w:rsidRPr="00F62F2F" w:rsidRDefault="00563753" w:rsidP="00563753">
                  <w:pPr>
                    <w:pStyle w:val="ConsPlusNormal"/>
                    <w:jc w:val="both"/>
                    <w:rPr>
                      <w:sz w:val="20"/>
                    </w:rPr>
                  </w:pPr>
                  <w:r w:rsidRPr="00F62F2F">
                    <w:rPr>
                      <w:sz w:val="20"/>
                    </w:rPr>
                    <w:t>Идентифицируются по признаку использования оборудования, работающего под давлением более 0,07 МПа или при температуре нагрева воды более 115 °C.</w:t>
                  </w:r>
                </w:p>
                <w:p w14:paraId="41BC4865" w14:textId="77777777" w:rsidR="00563753" w:rsidRPr="00FD55B5" w:rsidRDefault="00563753" w:rsidP="00563753">
                  <w:pPr>
                    <w:pStyle w:val="ConsPlusNormal"/>
                    <w:jc w:val="both"/>
                    <w:rPr>
                      <w:sz w:val="20"/>
                      <w:highlight w:val="lightGray"/>
                    </w:rPr>
                  </w:pPr>
                  <w:r w:rsidRPr="00FD55B5">
                    <w:rPr>
                      <w:sz w:val="20"/>
                      <w:highlight w:val="lightGray"/>
                    </w:rPr>
                    <w:t>В состав объекта "Пиковые водогрейные котельные ТЭЦ (ГРЭС)" входят дымовые трубы котельной.</w:t>
                  </w:r>
                </w:p>
                <w:p w14:paraId="6F321877" w14:textId="77777777" w:rsidR="00563753" w:rsidRPr="00F62F2F" w:rsidRDefault="00563753" w:rsidP="00563753">
                  <w:pPr>
                    <w:pStyle w:val="ConsPlusNormal"/>
                    <w:jc w:val="both"/>
                    <w:rPr>
                      <w:sz w:val="20"/>
                    </w:rPr>
                  </w:pPr>
                  <w:r w:rsidRPr="00FD55B5">
                    <w:rPr>
                      <w:sz w:val="20"/>
                      <w:highlight w:val="lightGray"/>
                    </w:rPr>
                    <w:t xml:space="preserve">В составе объекта "Котельная" учитываются площадки отдельно стоящих котельных с автономным питанием, включая </w:t>
                  </w:r>
                  <w:r w:rsidRPr="00FD55B5">
                    <w:rPr>
                      <w:sz w:val="20"/>
                      <w:highlight w:val="lightGray"/>
                    </w:rPr>
                    <w:lastRenderedPageBreak/>
                    <w:t>сеть трубопроводов в контурах здания котельной.</w:t>
                  </w:r>
                </w:p>
              </w:tc>
            </w:tr>
            <w:tr w:rsidR="00563753" w:rsidRPr="00F62F2F" w14:paraId="41EF684E" w14:textId="77777777" w:rsidTr="00C07505">
              <w:tc>
                <w:tcPr>
                  <w:tcW w:w="2281" w:type="dxa"/>
                  <w:tcBorders>
                    <w:top w:val="single" w:sz="4" w:space="0" w:color="auto"/>
                    <w:left w:val="single" w:sz="4" w:space="0" w:color="auto"/>
                    <w:bottom w:val="single" w:sz="4" w:space="0" w:color="auto"/>
                    <w:right w:val="single" w:sz="4" w:space="0" w:color="auto"/>
                  </w:tcBorders>
                </w:tcPr>
                <w:p w14:paraId="385B0B56" w14:textId="77777777" w:rsidR="00563753" w:rsidRPr="00F62F2F" w:rsidRDefault="00563753" w:rsidP="00563753">
                  <w:pPr>
                    <w:pStyle w:val="ConsPlusNormal"/>
                    <w:rPr>
                      <w:sz w:val="20"/>
                    </w:rPr>
                  </w:pPr>
                  <w:r w:rsidRPr="00F62F2F">
                    <w:rPr>
                      <w:sz w:val="20"/>
                    </w:rPr>
                    <w:t>Котельная</w:t>
                  </w:r>
                </w:p>
              </w:tc>
              <w:tc>
                <w:tcPr>
                  <w:tcW w:w="1843" w:type="dxa"/>
                  <w:vMerge/>
                  <w:tcBorders>
                    <w:top w:val="single" w:sz="4" w:space="0" w:color="auto"/>
                    <w:left w:val="single" w:sz="4" w:space="0" w:color="auto"/>
                    <w:bottom w:val="single" w:sz="4" w:space="0" w:color="auto"/>
                    <w:right w:val="single" w:sz="4" w:space="0" w:color="auto"/>
                  </w:tcBorders>
                </w:tcPr>
                <w:p w14:paraId="17CEA18F"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D18B114"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74E4D11" w14:textId="77777777" w:rsidR="00563753" w:rsidRPr="00F62F2F" w:rsidRDefault="00563753" w:rsidP="00563753">
                  <w:pPr>
                    <w:rPr>
                      <w:sz w:val="20"/>
                      <w:szCs w:val="20"/>
                    </w:rPr>
                  </w:pPr>
                </w:p>
              </w:tc>
            </w:tr>
            <w:tr w:rsidR="00563753" w:rsidRPr="00F62F2F" w14:paraId="1B0D2495" w14:textId="77777777" w:rsidTr="00C07505">
              <w:tc>
                <w:tcPr>
                  <w:tcW w:w="2281" w:type="dxa"/>
                  <w:tcBorders>
                    <w:top w:val="single" w:sz="4" w:space="0" w:color="auto"/>
                    <w:left w:val="single" w:sz="4" w:space="0" w:color="auto"/>
                    <w:bottom w:val="single" w:sz="4" w:space="0" w:color="auto"/>
                    <w:right w:val="single" w:sz="4" w:space="0" w:color="auto"/>
                  </w:tcBorders>
                </w:tcPr>
                <w:p w14:paraId="18815E17" w14:textId="77777777" w:rsidR="00563753" w:rsidRPr="00F62F2F" w:rsidRDefault="00563753" w:rsidP="00563753">
                  <w:pPr>
                    <w:pStyle w:val="ConsPlusNormal"/>
                    <w:rPr>
                      <w:sz w:val="20"/>
                    </w:rPr>
                  </w:pPr>
                  <w:r w:rsidRPr="00F62F2F">
                    <w:rPr>
                      <w:sz w:val="20"/>
                    </w:rPr>
                    <w:t>Группа котельных</w:t>
                  </w:r>
                </w:p>
              </w:tc>
              <w:tc>
                <w:tcPr>
                  <w:tcW w:w="1843" w:type="dxa"/>
                  <w:vMerge w:val="restart"/>
                  <w:tcBorders>
                    <w:top w:val="single" w:sz="4" w:space="0" w:color="auto"/>
                    <w:left w:val="single" w:sz="4" w:space="0" w:color="auto"/>
                    <w:bottom w:val="single" w:sz="4" w:space="0" w:color="auto"/>
                    <w:right w:val="single" w:sz="4" w:space="0" w:color="auto"/>
                  </w:tcBorders>
                </w:tcPr>
                <w:p w14:paraId="36036575" w14:textId="77777777" w:rsidR="00563753" w:rsidRPr="00F62F2F" w:rsidRDefault="00563753" w:rsidP="00563753">
                  <w:pPr>
                    <w:pStyle w:val="ConsPlusNormal"/>
                    <w:jc w:val="both"/>
                    <w:rPr>
                      <w:sz w:val="20"/>
                    </w:rPr>
                  </w:pPr>
                  <w:r w:rsidRPr="00F62F2F">
                    <w:rPr>
                      <w:sz w:val="20"/>
                    </w:rPr>
                    <w:t xml:space="preserve">2.2 </w:t>
                  </w:r>
                  <w:r w:rsidRPr="00FD55B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tc>
              <w:tc>
                <w:tcPr>
                  <w:tcW w:w="1276" w:type="dxa"/>
                  <w:vMerge w:val="restart"/>
                  <w:tcBorders>
                    <w:top w:val="single" w:sz="4" w:space="0" w:color="auto"/>
                    <w:left w:val="single" w:sz="4" w:space="0" w:color="auto"/>
                    <w:bottom w:val="single" w:sz="4" w:space="0" w:color="auto"/>
                    <w:right w:val="single" w:sz="4" w:space="0" w:color="auto"/>
                  </w:tcBorders>
                </w:tcPr>
                <w:p w14:paraId="3B580FD2" w14:textId="77777777" w:rsidR="00563753" w:rsidRPr="00F62F2F" w:rsidRDefault="00563753" w:rsidP="00563753">
                  <w:pPr>
                    <w:pStyle w:val="ConsPlusNormal"/>
                    <w:jc w:val="center"/>
                    <w:rPr>
                      <w:sz w:val="20"/>
                    </w:rPr>
                  </w:pPr>
                  <w:r w:rsidRPr="00F62F2F">
                    <w:rPr>
                      <w:sz w:val="20"/>
                    </w:rPr>
                    <w:t>Границы территории административной единицы или территории организации</w:t>
                  </w:r>
                </w:p>
              </w:tc>
              <w:tc>
                <w:tcPr>
                  <w:tcW w:w="2036" w:type="dxa"/>
                  <w:vMerge w:val="restart"/>
                  <w:tcBorders>
                    <w:top w:val="single" w:sz="4" w:space="0" w:color="auto"/>
                    <w:left w:val="single" w:sz="4" w:space="0" w:color="auto"/>
                    <w:bottom w:val="single" w:sz="4" w:space="0" w:color="auto"/>
                    <w:right w:val="single" w:sz="4" w:space="0" w:color="auto"/>
                  </w:tcBorders>
                </w:tcPr>
                <w:p w14:paraId="3C63CEB8" w14:textId="77777777" w:rsidR="00563753" w:rsidRPr="00F62F2F" w:rsidRDefault="00563753" w:rsidP="00563753">
                  <w:pPr>
                    <w:pStyle w:val="ConsPlusNormal"/>
                    <w:jc w:val="both"/>
                    <w:rPr>
                      <w:sz w:val="20"/>
                    </w:rPr>
                  </w:pPr>
                  <w:r w:rsidRPr="00F62F2F">
                    <w:rPr>
                      <w:sz w:val="20"/>
                    </w:rPr>
                    <w:t>Идентифицируются по признаку использования оборудования, работающего под давлением более 0,07 МПа или при температуре нагрева воды более 115 °C.</w:t>
                  </w:r>
                </w:p>
                <w:p w14:paraId="5BFE441B" w14:textId="77777777" w:rsidR="00563753" w:rsidRPr="00FD55B5" w:rsidRDefault="00563753" w:rsidP="00563753">
                  <w:pPr>
                    <w:pStyle w:val="ConsPlusNormal"/>
                    <w:jc w:val="both"/>
                    <w:rPr>
                      <w:sz w:val="20"/>
                      <w:highlight w:val="lightGray"/>
                    </w:rPr>
                  </w:pPr>
                  <w:r w:rsidRPr="00FD55B5">
                    <w:rPr>
                      <w:sz w:val="20"/>
                      <w:highlight w:val="lightGray"/>
                    </w:rPr>
                    <w:t>При идентификации объектов "Группа котельных", "Участок трубопроводов теплосети" указывается граница объекта: территория населенного пункта (части населенного пункта), муниципального образования (нескольких муниципальных образований), города федерального значения или территории организации.</w:t>
                  </w:r>
                </w:p>
                <w:p w14:paraId="4487A2CA" w14:textId="77777777" w:rsidR="00563753" w:rsidRPr="00FD55B5" w:rsidRDefault="00563753" w:rsidP="00563753">
                  <w:pPr>
                    <w:pStyle w:val="ConsPlusNormal"/>
                    <w:jc w:val="both"/>
                    <w:rPr>
                      <w:sz w:val="20"/>
                      <w:highlight w:val="lightGray"/>
                    </w:rPr>
                  </w:pPr>
                  <w:r w:rsidRPr="00FD55B5">
                    <w:rPr>
                      <w:sz w:val="20"/>
                      <w:highlight w:val="lightGray"/>
                    </w:rPr>
                    <w:t xml:space="preserve">В составе объекта "Группа котельных" учитываются </w:t>
                  </w:r>
                  <w:r w:rsidRPr="00FD55B5">
                    <w:rPr>
                      <w:sz w:val="20"/>
                      <w:highlight w:val="lightGray"/>
                    </w:rPr>
                    <w:lastRenderedPageBreak/>
                    <w:t>площадки всех котельных, обслуживаемые теплоэнергетической организацией жилищно-коммунального хозяйства, административно-хозяйственной структурой.</w:t>
                  </w:r>
                </w:p>
                <w:p w14:paraId="227CF733" w14:textId="77777777" w:rsidR="00563753" w:rsidRPr="00FD55B5" w:rsidRDefault="00563753" w:rsidP="00563753">
                  <w:pPr>
                    <w:pStyle w:val="ConsPlusNormal"/>
                    <w:jc w:val="both"/>
                    <w:rPr>
                      <w:sz w:val="20"/>
                      <w:highlight w:val="lightGray"/>
                    </w:rPr>
                  </w:pPr>
                  <w:r w:rsidRPr="00FD55B5">
                    <w:rPr>
                      <w:sz w:val="20"/>
                      <w:highlight w:val="lightGray"/>
                    </w:rPr>
                    <w:t>В составе объекта "Участок трубопроводов теплосети" учитываются трубопроводы воды с температурой воды более 115 °C или пара с давлением более 0,07 МПа (кроме бытовых установок и сетей).</w:t>
                  </w:r>
                </w:p>
                <w:p w14:paraId="2F2434DF" w14:textId="77777777" w:rsidR="00563753" w:rsidRPr="00F62F2F" w:rsidRDefault="00563753" w:rsidP="00563753">
                  <w:pPr>
                    <w:pStyle w:val="ConsPlusNormal"/>
                    <w:jc w:val="both"/>
                    <w:rPr>
                      <w:sz w:val="20"/>
                    </w:rPr>
                  </w:pPr>
                  <w:r w:rsidRPr="00FD55B5">
                    <w:rPr>
                      <w:sz w:val="20"/>
                      <w:highlight w:val="lightGray"/>
                    </w:rPr>
                    <w:t xml:space="preserve">В составе объекта "Площадка цеха (участка) организации" учитываются расположенные на территории организации объекты, на которых используется оборудование, работающее под давлением более 0,07 МПа или при температуре </w:t>
                  </w:r>
                  <w:r w:rsidRPr="00FD55B5">
                    <w:rPr>
                      <w:sz w:val="20"/>
                      <w:highlight w:val="lightGray"/>
                    </w:rPr>
                    <w:lastRenderedPageBreak/>
                    <w:t>нагрева воды более 115 °C, в названии объекта указывается наименование площадки, цеха или участка организации.</w:t>
                  </w:r>
                </w:p>
              </w:tc>
            </w:tr>
            <w:tr w:rsidR="00563753" w:rsidRPr="00F62F2F" w14:paraId="11F4D908" w14:textId="77777777" w:rsidTr="00C07505">
              <w:tc>
                <w:tcPr>
                  <w:tcW w:w="2281" w:type="dxa"/>
                  <w:tcBorders>
                    <w:top w:val="single" w:sz="4" w:space="0" w:color="auto"/>
                    <w:left w:val="single" w:sz="4" w:space="0" w:color="auto"/>
                    <w:bottom w:val="single" w:sz="4" w:space="0" w:color="auto"/>
                    <w:right w:val="single" w:sz="4" w:space="0" w:color="auto"/>
                  </w:tcBorders>
                </w:tcPr>
                <w:p w14:paraId="62412C3D" w14:textId="77777777" w:rsidR="00563753" w:rsidRPr="00F62F2F" w:rsidRDefault="00563753" w:rsidP="00563753">
                  <w:pPr>
                    <w:pStyle w:val="ConsPlusNormal"/>
                    <w:rPr>
                      <w:sz w:val="20"/>
                    </w:rPr>
                  </w:pPr>
                  <w:r w:rsidRPr="00F62F2F">
                    <w:rPr>
                      <w:sz w:val="20"/>
                    </w:rPr>
                    <w:t>Участок трубопроводов теплосети</w:t>
                  </w:r>
                </w:p>
              </w:tc>
              <w:tc>
                <w:tcPr>
                  <w:tcW w:w="1843" w:type="dxa"/>
                  <w:vMerge/>
                  <w:tcBorders>
                    <w:top w:val="single" w:sz="4" w:space="0" w:color="auto"/>
                    <w:left w:val="single" w:sz="4" w:space="0" w:color="auto"/>
                    <w:bottom w:val="single" w:sz="4" w:space="0" w:color="auto"/>
                    <w:right w:val="single" w:sz="4" w:space="0" w:color="auto"/>
                  </w:tcBorders>
                </w:tcPr>
                <w:p w14:paraId="794AFE4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D097C4D"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FF26AB7" w14:textId="77777777" w:rsidR="00563753" w:rsidRPr="00F62F2F" w:rsidRDefault="00563753" w:rsidP="00563753">
                  <w:pPr>
                    <w:rPr>
                      <w:sz w:val="20"/>
                      <w:szCs w:val="20"/>
                    </w:rPr>
                  </w:pPr>
                </w:p>
              </w:tc>
            </w:tr>
            <w:tr w:rsidR="00563753" w:rsidRPr="00F62F2F" w14:paraId="34B46B93" w14:textId="77777777" w:rsidTr="00C07505">
              <w:tc>
                <w:tcPr>
                  <w:tcW w:w="2281" w:type="dxa"/>
                  <w:tcBorders>
                    <w:top w:val="single" w:sz="4" w:space="0" w:color="auto"/>
                    <w:left w:val="single" w:sz="4" w:space="0" w:color="auto"/>
                    <w:bottom w:val="single" w:sz="4" w:space="0" w:color="auto"/>
                    <w:right w:val="single" w:sz="4" w:space="0" w:color="auto"/>
                  </w:tcBorders>
                </w:tcPr>
                <w:p w14:paraId="7936C6C5" w14:textId="77777777" w:rsidR="00563753" w:rsidRPr="00F62F2F" w:rsidRDefault="00563753" w:rsidP="00563753">
                  <w:pPr>
                    <w:pStyle w:val="ConsPlusNormal"/>
                    <w:rPr>
                      <w:sz w:val="20"/>
                    </w:rPr>
                  </w:pPr>
                  <w:r w:rsidRPr="00F62F2F">
                    <w:rPr>
                      <w:sz w:val="20"/>
                    </w:rPr>
                    <w:t>Площадка цеха (участка) организации</w:t>
                  </w:r>
                </w:p>
              </w:tc>
              <w:tc>
                <w:tcPr>
                  <w:tcW w:w="1843" w:type="dxa"/>
                  <w:vMerge/>
                  <w:tcBorders>
                    <w:top w:val="single" w:sz="4" w:space="0" w:color="auto"/>
                    <w:left w:val="single" w:sz="4" w:space="0" w:color="auto"/>
                    <w:bottom w:val="single" w:sz="4" w:space="0" w:color="auto"/>
                    <w:right w:val="single" w:sz="4" w:space="0" w:color="auto"/>
                  </w:tcBorders>
                </w:tcPr>
                <w:p w14:paraId="45745C9E" w14:textId="77777777" w:rsidR="00563753" w:rsidRPr="00F62F2F" w:rsidRDefault="00563753" w:rsidP="00563753">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11E65A" w14:textId="77777777" w:rsidR="00563753" w:rsidRPr="00F62F2F" w:rsidRDefault="00563753" w:rsidP="00563753">
                  <w:pPr>
                    <w:pStyle w:val="ConsPlusNormal"/>
                    <w:jc w:val="center"/>
                    <w:rPr>
                      <w:sz w:val="20"/>
                    </w:rPr>
                  </w:pPr>
                  <w:r w:rsidRPr="00F62F2F">
                    <w:rPr>
                      <w:sz w:val="20"/>
                    </w:rPr>
                    <w:t>Границы опасной зоны</w:t>
                  </w:r>
                </w:p>
              </w:tc>
              <w:tc>
                <w:tcPr>
                  <w:tcW w:w="2036" w:type="dxa"/>
                  <w:vMerge/>
                  <w:tcBorders>
                    <w:top w:val="single" w:sz="4" w:space="0" w:color="auto"/>
                    <w:left w:val="single" w:sz="4" w:space="0" w:color="auto"/>
                    <w:bottom w:val="single" w:sz="4" w:space="0" w:color="auto"/>
                    <w:right w:val="single" w:sz="4" w:space="0" w:color="auto"/>
                  </w:tcBorders>
                </w:tcPr>
                <w:p w14:paraId="75BED313" w14:textId="77777777" w:rsidR="00563753" w:rsidRPr="00F62F2F" w:rsidRDefault="00563753" w:rsidP="00563753">
                  <w:pPr>
                    <w:rPr>
                      <w:sz w:val="20"/>
                      <w:szCs w:val="20"/>
                    </w:rPr>
                  </w:pPr>
                </w:p>
              </w:tc>
            </w:tr>
            <w:tr w:rsidR="00563753" w:rsidRPr="00F62F2F" w14:paraId="65AAD5B9" w14:textId="77777777" w:rsidTr="00C07505">
              <w:tc>
                <w:tcPr>
                  <w:tcW w:w="2281" w:type="dxa"/>
                  <w:tcBorders>
                    <w:top w:val="single" w:sz="4" w:space="0" w:color="auto"/>
                    <w:left w:val="single" w:sz="4" w:space="0" w:color="auto"/>
                    <w:bottom w:val="single" w:sz="4" w:space="0" w:color="auto"/>
                    <w:right w:val="single" w:sz="4" w:space="0" w:color="auto"/>
                  </w:tcBorders>
                </w:tcPr>
                <w:p w14:paraId="088FC0FF" w14:textId="77777777" w:rsidR="00563753" w:rsidRPr="00F62F2F" w:rsidRDefault="00563753" w:rsidP="00563753">
                  <w:pPr>
                    <w:pStyle w:val="ConsPlusNormal"/>
                    <w:rPr>
                      <w:sz w:val="20"/>
                    </w:rPr>
                  </w:pPr>
                  <w:r w:rsidRPr="00F62F2F">
                    <w:rPr>
                      <w:sz w:val="20"/>
                    </w:rPr>
                    <w:lastRenderedPageBreak/>
                    <w:t>Площадка хранения мазутного топлива</w:t>
                  </w:r>
                </w:p>
              </w:tc>
              <w:tc>
                <w:tcPr>
                  <w:tcW w:w="1843" w:type="dxa"/>
                  <w:vMerge w:val="restart"/>
                  <w:tcBorders>
                    <w:top w:val="single" w:sz="4" w:space="0" w:color="auto"/>
                    <w:left w:val="single" w:sz="4" w:space="0" w:color="auto"/>
                    <w:bottom w:val="single" w:sz="4" w:space="0" w:color="auto"/>
                    <w:right w:val="single" w:sz="4" w:space="0" w:color="auto"/>
                  </w:tcBorders>
                </w:tcPr>
                <w:p w14:paraId="0DEB9AE8" w14:textId="77777777" w:rsidR="00563753" w:rsidRPr="00F62F2F" w:rsidRDefault="00563753" w:rsidP="00563753">
                  <w:pPr>
                    <w:pStyle w:val="ConsPlusNormal"/>
                    <w:jc w:val="both"/>
                    <w:rPr>
                      <w:sz w:val="20"/>
                    </w:rPr>
                  </w:pPr>
                  <w:r w:rsidRPr="00F62F2F">
                    <w:rPr>
                      <w:sz w:val="20"/>
                    </w:rPr>
                    <w:t xml:space="preserve">2.1 </w:t>
                  </w:r>
                  <w:r w:rsidRPr="00FD55B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2A26676" w14:textId="77777777" w:rsidR="00563753" w:rsidRPr="00F62F2F" w:rsidRDefault="00563753" w:rsidP="00563753">
                  <w:pPr>
                    <w:pStyle w:val="ConsPlusNormal"/>
                    <w:jc w:val="both"/>
                    <w:rPr>
                      <w:sz w:val="20"/>
                    </w:rPr>
                  </w:pPr>
                  <w:r w:rsidRPr="00F62F2F">
                    <w:rPr>
                      <w:sz w:val="20"/>
                    </w:rPr>
                    <w:t xml:space="preserve">2.2 </w:t>
                  </w:r>
                  <w:r w:rsidRPr="00FD55B5">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w:t>
                  </w:r>
                  <w:r w:rsidRPr="00FD55B5">
                    <w:rPr>
                      <w:sz w:val="20"/>
                      <w:highlight w:val="lightGray"/>
                    </w:rPr>
                    <w:lastRenderedPageBreak/>
                    <w:t>воды при температуре нагрева более 115 °C; в) иных жидкостей при температуре, превышающей температуру их кипения при избыточном давлении 0,07 МПа;</w:t>
                  </w:r>
                </w:p>
                <w:p w14:paraId="4B418ED7" w14:textId="77777777" w:rsidR="00563753" w:rsidRPr="00F62F2F" w:rsidRDefault="00563753" w:rsidP="00563753">
                  <w:pPr>
                    <w:pStyle w:val="ConsPlusNormal"/>
                    <w:jc w:val="both"/>
                    <w:rPr>
                      <w:sz w:val="20"/>
                    </w:rPr>
                  </w:pPr>
                  <w:r w:rsidRPr="00F62F2F">
                    <w:rPr>
                      <w:sz w:val="20"/>
                    </w:rPr>
                    <w:t xml:space="preserve">2.3 </w:t>
                  </w:r>
                  <w:r w:rsidRPr="00FD55B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w:t>
                  </w:r>
                  <w:r w:rsidRPr="00FD55B5">
                    <w:rPr>
                      <w:sz w:val="20"/>
                      <w:highlight w:val="lightGray"/>
                    </w:rPr>
                    <w:lastRenderedPageBreak/>
                    <w:t xml:space="preserve">этом крановые, </w:t>
                  </w:r>
                  <w:proofErr w:type="spellStart"/>
                  <w:r w:rsidRPr="00FD55B5">
                    <w:rPr>
                      <w:sz w:val="20"/>
                      <w:highlight w:val="lightGray"/>
                    </w:rPr>
                    <w:t>крано</w:t>
                  </w:r>
                  <w:proofErr w:type="spellEnd"/>
                  <w:r w:rsidRPr="00FD55B5">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2D119D02"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17C11378" w14:textId="77777777" w:rsidR="00563753" w:rsidRPr="00F62F2F" w:rsidRDefault="00563753" w:rsidP="00563753">
                  <w:pPr>
                    <w:pStyle w:val="ConsPlusNormal"/>
                    <w:jc w:val="both"/>
                    <w:rPr>
                      <w:sz w:val="20"/>
                    </w:rPr>
                  </w:pPr>
                  <w:r w:rsidRPr="00F62F2F">
                    <w:rPr>
                      <w:sz w:val="20"/>
                    </w:rPr>
                    <w:t>Идентифицируются по признаку хранения и использования опасного вещества и использования оборудования, работающего под давлением более 0,07 МПа или при температуре нагрева воды более 115 °C.</w:t>
                  </w:r>
                </w:p>
                <w:p w14:paraId="6514AFD8" w14:textId="77777777" w:rsidR="00563753" w:rsidRPr="00F62F2F" w:rsidRDefault="00563753" w:rsidP="00563753">
                  <w:pPr>
                    <w:pStyle w:val="ConsPlusNormal"/>
                    <w:jc w:val="both"/>
                    <w:rPr>
                      <w:sz w:val="20"/>
                    </w:rPr>
                  </w:pPr>
                  <w:r w:rsidRPr="00FD55B5">
                    <w:rPr>
                      <w:sz w:val="20"/>
                      <w:highlight w:val="lightGray"/>
                    </w:rPr>
                    <w:t>В составе объекта "Площадка дизельной" электростанции учитываются площадки размещения дизельных агрегатов и хранения резервного дизельного топлива.</w:t>
                  </w:r>
                </w:p>
              </w:tc>
            </w:tr>
            <w:tr w:rsidR="00563753" w:rsidRPr="00F62F2F" w14:paraId="78008522" w14:textId="77777777" w:rsidTr="00C07505">
              <w:tc>
                <w:tcPr>
                  <w:tcW w:w="2281" w:type="dxa"/>
                  <w:tcBorders>
                    <w:top w:val="single" w:sz="4" w:space="0" w:color="auto"/>
                    <w:left w:val="single" w:sz="4" w:space="0" w:color="auto"/>
                    <w:bottom w:val="single" w:sz="4" w:space="0" w:color="auto"/>
                    <w:right w:val="single" w:sz="4" w:space="0" w:color="auto"/>
                  </w:tcBorders>
                </w:tcPr>
                <w:p w14:paraId="65D5F565" w14:textId="77777777" w:rsidR="00563753" w:rsidRPr="00F62F2F" w:rsidRDefault="00563753" w:rsidP="00563753">
                  <w:pPr>
                    <w:pStyle w:val="ConsPlusNormal"/>
                    <w:rPr>
                      <w:sz w:val="20"/>
                    </w:rPr>
                  </w:pPr>
                  <w:r w:rsidRPr="00F62F2F">
                    <w:rPr>
                      <w:sz w:val="20"/>
                    </w:rPr>
                    <w:t>Площадка дизельной электростанции</w:t>
                  </w:r>
                </w:p>
              </w:tc>
              <w:tc>
                <w:tcPr>
                  <w:tcW w:w="1843" w:type="dxa"/>
                  <w:vMerge/>
                  <w:tcBorders>
                    <w:top w:val="single" w:sz="4" w:space="0" w:color="auto"/>
                    <w:left w:val="single" w:sz="4" w:space="0" w:color="auto"/>
                    <w:bottom w:val="single" w:sz="4" w:space="0" w:color="auto"/>
                    <w:right w:val="single" w:sz="4" w:space="0" w:color="auto"/>
                  </w:tcBorders>
                </w:tcPr>
                <w:p w14:paraId="5C33FFB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1E57854"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B46037B" w14:textId="77777777" w:rsidR="00563753" w:rsidRPr="00F62F2F" w:rsidRDefault="00563753" w:rsidP="00563753">
                  <w:pPr>
                    <w:rPr>
                      <w:sz w:val="20"/>
                      <w:szCs w:val="20"/>
                    </w:rPr>
                  </w:pPr>
                </w:p>
              </w:tc>
            </w:tr>
            <w:tr w:rsidR="00563753" w:rsidRPr="00F62F2F" w14:paraId="75B60024"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68017E30" w14:textId="77777777" w:rsidR="00563753" w:rsidRDefault="00563753" w:rsidP="00563753">
                  <w:pPr>
                    <w:pStyle w:val="ConsPlusNormal"/>
                    <w:jc w:val="both"/>
                    <w:outlineLvl w:val="3"/>
                    <w:rPr>
                      <w:sz w:val="20"/>
                    </w:rPr>
                  </w:pPr>
                  <w:r w:rsidRPr="00F62F2F">
                    <w:rPr>
                      <w:sz w:val="20"/>
                    </w:rPr>
                    <w:lastRenderedPageBreak/>
                    <w:t>13. Опасные производственные объекты металлургической промышленности</w:t>
                  </w:r>
                </w:p>
                <w:p w14:paraId="47006881" w14:textId="46669225" w:rsidR="00EB1204" w:rsidRPr="00F62F2F" w:rsidRDefault="00EB1204" w:rsidP="00563753">
                  <w:pPr>
                    <w:pStyle w:val="ConsPlusNormal"/>
                    <w:jc w:val="both"/>
                    <w:outlineLvl w:val="3"/>
                    <w:rPr>
                      <w:sz w:val="20"/>
                    </w:rPr>
                  </w:pPr>
                </w:p>
              </w:tc>
            </w:tr>
            <w:tr w:rsidR="00563753" w:rsidRPr="00F62F2F" w14:paraId="73CA426C"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5AF7E248" w14:textId="77777777" w:rsidR="00563753" w:rsidRDefault="00563753" w:rsidP="00563753">
                  <w:pPr>
                    <w:pStyle w:val="ConsPlusNormal"/>
                    <w:jc w:val="both"/>
                    <w:outlineLvl w:val="4"/>
                    <w:rPr>
                      <w:sz w:val="20"/>
                    </w:rPr>
                  </w:pPr>
                  <w:r w:rsidRPr="00F62F2F">
                    <w:rPr>
                      <w:sz w:val="20"/>
                    </w:rPr>
                    <w:t>13.1. Опасные производственные объекты производства черных металлов</w:t>
                  </w:r>
                </w:p>
                <w:p w14:paraId="623058C4" w14:textId="7623EAE9" w:rsidR="00EB1204" w:rsidRPr="00F62F2F" w:rsidRDefault="00EB1204" w:rsidP="00563753">
                  <w:pPr>
                    <w:pStyle w:val="ConsPlusNormal"/>
                    <w:jc w:val="both"/>
                    <w:outlineLvl w:val="4"/>
                    <w:rPr>
                      <w:sz w:val="20"/>
                    </w:rPr>
                  </w:pPr>
                </w:p>
              </w:tc>
            </w:tr>
            <w:tr w:rsidR="00563753" w:rsidRPr="00F62F2F" w14:paraId="43CF244B"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16326AA" w14:textId="77777777" w:rsidR="00563753" w:rsidRPr="00F62F2F" w:rsidRDefault="00563753" w:rsidP="00563753">
                  <w:pPr>
                    <w:pStyle w:val="ConsPlusNormal"/>
                    <w:jc w:val="both"/>
                    <w:outlineLvl w:val="5"/>
                    <w:rPr>
                      <w:sz w:val="20"/>
                    </w:rPr>
                  </w:pPr>
                  <w:r w:rsidRPr="00F62F2F">
                    <w:rPr>
                      <w:sz w:val="20"/>
                    </w:rPr>
                    <w:t>13.1.1. Производства чугуна</w:t>
                  </w:r>
                </w:p>
              </w:tc>
            </w:tr>
            <w:tr w:rsidR="00563753" w:rsidRPr="00F62F2F" w14:paraId="699C7EBC" w14:textId="77777777" w:rsidTr="00C07505">
              <w:tc>
                <w:tcPr>
                  <w:tcW w:w="2281" w:type="dxa"/>
                  <w:tcBorders>
                    <w:top w:val="single" w:sz="4" w:space="0" w:color="auto"/>
                    <w:left w:val="single" w:sz="4" w:space="0" w:color="auto"/>
                    <w:bottom w:val="single" w:sz="4" w:space="0" w:color="auto"/>
                    <w:right w:val="single" w:sz="4" w:space="0" w:color="auto"/>
                  </w:tcBorders>
                </w:tcPr>
                <w:p w14:paraId="7CB03798" w14:textId="77777777" w:rsidR="00563753" w:rsidRPr="00F62F2F" w:rsidRDefault="00563753" w:rsidP="00563753">
                  <w:pPr>
                    <w:pStyle w:val="ConsPlusNormal"/>
                    <w:rPr>
                      <w:sz w:val="20"/>
                    </w:rPr>
                  </w:pPr>
                  <w:r w:rsidRPr="00F62F2F">
                    <w:rPr>
                      <w:sz w:val="20"/>
                    </w:rPr>
                    <w:t>Площадка доменного цеха</w:t>
                  </w:r>
                </w:p>
              </w:tc>
              <w:tc>
                <w:tcPr>
                  <w:tcW w:w="1843" w:type="dxa"/>
                  <w:tcBorders>
                    <w:top w:val="single" w:sz="4" w:space="0" w:color="auto"/>
                    <w:left w:val="single" w:sz="4" w:space="0" w:color="auto"/>
                    <w:bottom w:val="single" w:sz="4" w:space="0" w:color="auto"/>
                    <w:right w:val="single" w:sz="4" w:space="0" w:color="auto"/>
                  </w:tcBorders>
                </w:tcPr>
                <w:p w14:paraId="0F51C712" w14:textId="77777777" w:rsidR="00563753" w:rsidRPr="00F62F2F" w:rsidRDefault="00563753" w:rsidP="00563753">
                  <w:pPr>
                    <w:pStyle w:val="ConsPlusNormal"/>
                    <w:jc w:val="both"/>
                    <w:rPr>
                      <w:sz w:val="20"/>
                    </w:rPr>
                  </w:pPr>
                  <w:r w:rsidRPr="00F62F2F">
                    <w:rPr>
                      <w:sz w:val="20"/>
                    </w:rPr>
                    <w:t xml:space="preserve">2.1 </w:t>
                  </w:r>
                  <w:r w:rsidRPr="00CB73D7">
                    <w:rPr>
                      <w:sz w:val="20"/>
                      <w:highlight w:val="lightGray"/>
                    </w:rPr>
                    <w:t xml:space="preserve">- получение, использование, переработка, образование, </w:t>
                  </w:r>
                  <w:r w:rsidRPr="00CB73D7">
                    <w:rPr>
                      <w:sz w:val="20"/>
                      <w:highlight w:val="lightGray"/>
                    </w:rPr>
                    <w:lastRenderedPageBreak/>
                    <w:t>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F4EB2F6" w14:textId="77777777" w:rsidR="00563753" w:rsidRPr="00F62F2F" w:rsidRDefault="00563753" w:rsidP="00563753">
                  <w:pPr>
                    <w:pStyle w:val="ConsPlusNormal"/>
                    <w:jc w:val="both"/>
                    <w:rPr>
                      <w:sz w:val="20"/>
                    </w:rPr>
                  </w:pPr>
                  <w:r w:rsidRPr="00F62F2F">
                    <w:rPr>
                      <w:sz w:val="20"/>
                    </w:rPr>
                    <w:t xml:space="preserve">2.2 </w:t>
                  </w:r>
                  <w:r w:rsidRPr="00CB73D7">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93474C4" w14:textId="77777777" w:rsidR="00563753" w:rsidRPr="00F62F2F" w:rsidRDefault="00563753" w:rsidP="00563753">
                  <w:pPr>
                    <w:pStyle w:val="ConsPlusNormal"/>
                    <w:jc w:val="both"/>
                    <w:rPr>
                      <w:sz w:val="20"/>
                    </w:rPr>
                  </w:pPr>
                  <w:r w:rsidRPr="00F62F2F">
                    <w:rPr>
                      <w:sz w:val="20"/>
                    </w:rPr>
                    <w:t xml:space="preserve">2.3 </w:t>
                  </w:r>
                  <w:r w:rsidRPr="00CB73D7">
                    <w:rPr>
                      <w:sz w:val="20"/>
                      <w:highlight w:val="lightGray"/>
                    </w:rPr>
                    <w:t xml:space="preserve">- </w:t>
                  </w:r>
                  <w:r w:rsidRPr="00CB73D7">
                    <w:rPr>
                      <w:sz w:val="20"/>
                      <w:highlight w:val="lightGray"/>
                    </w:rPr>
                    <w:lastRenderedPageBreak/>
                    <w:t xml:space="preserve">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CB73D7">
                    <w:rPr>
                      <w:sz w:val="20"/>
                      <w:highlight w:val="lightGray"/>
                    </w:rPr>
                    <w:t>крано</w:t>
                  </w:r>
                  <w:proofErr w:type="spellEnd"/>
                  <w:r w:rsidRPr="00CB73D7">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w:t>
                  </w:r>
                  <w:r w:rsidRPr="00CB73D7">
                    <w:rPr>
                      <w:sz w:val="20"/>
                      <w:highlight w:val="lightGray"/>
                    </w:rPr>
                    <w:lastRenderedPageBreak/>
                    <w:t>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0C703E2D" w14:textId="77777777" w:rsidR="00563753" w:rsidRPr="00F62F2F" w:rsidRDefault="00563753" w:rsidP="00563753">
                  <w:pPr>
                    <w:pStyle w:val="ConsPlusNormal"/>
                    <w:jc w:val="both"/>
                    <w:rPr>
                      <w:sz w:val="20"/>
                    </w:rPr>
                  </w:pPr>
                  <w:r w:rsidRPr="00F62F2F">
                    <w:rPr>
                      <w:sz w:val="20"/>
                    </w:rPr>
                    <w:t xml:space="preserve">2.4 </w:t>
                  </w:r>
                  <w:r w:rsidRPr="00CB73D7">
                    <w:rPr>
                      <w:sz w:val="20"/>
                      <w:highlight w:val="lightGray"/>
                    </w:rPr>
                    <w:t>-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490DF5F3" w14:textId="77777777" w:rsidR="00563753" w:rsidRPr="00F62F2F" w:rsidRDefault="00563753" w:rsidP="00563753">
                  <w:pPr>
                    <w:pStyle w:val="ConsPlusNormal"/>
                    <w:jc w:val="both"/>
                    <w:rPr>
                      <w:sz w:val="20"/>
                    </w:rPr>
                  </w:pPr>
                  <w:r w:rsidRPr="00CB73D7">
                    <w:rPr>
                      <w:sz w:val="20"/>
                      <w:highlight w:val="lightGray"/>
                    </w:rPr>
                    <w:t xml:space="preserve">2.5 - ведение горных работ (за исключением добычи общераспространенных полезных ископаемых и разработки россыпных </w:t>
                  </w:r>
                  <w:r w:rsidRPr="00CB73D7">
                    <w:rPr>
                      <w:sz w:val="20"/>
                      <w:highlight w:val="lightGray"/>
                    </w:rPr>
                    <w:lastRenderedPageBreak/>
                    <w:t>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37A14E8F"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424F9147" w14:textId="77777777" w:rsidR="00563753" w:rsidRPr="00F62F2F" w:rsidRDefault="00563753" w:rsidP="00563753">
                  <w:pPr>
                    <w:pStyle w:val="ConsPlusNormal"/>
                    <w:jc w:val="both"/>
                    <w:rPr>
                      <w:sz w:val="20"/>
                    </w:rPr>
                  </w:pPr>
                  <w:r w:rsidRPr="00F62F2F">
                    <w:rPr>
                      <w:sz w:val="20"/>
                    </w:rPr>
                    <w:t xml:space="preserve">Идентифицируется по признаку получения и транспортирования </w:t>
                  </w:r>
                  <w:r w:rsidRPr="00F62F2F">
                    <w:rPr>
                      <w:sz w:val="20"/>
                    </w:rPr>
                    <w:lastRenderedPageBreak/>
                    <w:t>расплавов черных металлов, использования токсичных веществ.</w:t>
                  </w:r>
                </w:p>
                <w:p w14:paraId="018515A8" w14:textId="77777777" w:rsidR="00563753" w:rsidRPr="00F62F2F" w:rsidRDefault="00563753" w:rsidP="00563753">
                  <w:pPr>
                    <w:pStyle w:val="ConsPlusNormal"/>
                    <w:jc w:val="both"/>
                    <w:rPr>
                      <w:sz w:val="20"/>
                    </w:rPr>
                  </w:pPr>
                  <w:r w:rsidRPr="00CB73D7">
                    <w:rPr>
                      <w:sz w:val="20"/>
                      <w:highlight w:val="lightGray"/>
                    </w:rPr>
                    <w:t>Идентифицируются производственные объекты получения черных металлов и сплавов на их основе с емкостью плавильных агрегатов более 500 кг шихты.</w:t>
                  </w:r>
                </w:p>
              </w:tc>
            </w:tr>
            <w:tr w:rsidR="00563753" w:rsidRPr="00F62F2F" w14:paraId="0723F375"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3B6CEB0" w14:textId="77777777" w:rsidR="00563753" w:rsidRPr="00F62F2F" w:rsidRDefault="00563753" w:rsidP="00563753">
                  <w:pPr>
                    <w:pStyle w:val="ConsPlusNormal"/>
                    <w:jc w:val="both"/>
                    <w:outlineLvl w:val="5"/>
                    <w:rPr>
                      <w:sz w:val="20"/>
                    </w:rPr>
                  </w:pPr>
                  <w:r w:rsidRPr="00F62F2F">
                    <w:rPr>
                      <w:sz w:val="20"/>
                    </w:rPr>
                    <w:lastRenderedPageBreak/>
                    <w:t>13.1.2. Производства стали и проката</w:t>
                  </w:r>
                </w:p>
              </w:tc>
            </w:tr>
            <w:tr w:rsidR="00563753" w:rsidRPr="00F62F2F" w14:paraId="73594536" w14:textId="77777777" w:rsidTr="00C07505">
              <w:tc>
                <w:tcPr>
                  <w:tcW w:w="2281" w:type="dxa"/>
                  <w:tcBorders>
                    <w:top w:val="single" w:sz="4" w:space="0" w:color="auto"/>
                    <w:left w:val="single" w:sz="4" w:space="0" w:color="auto"/>
                    <w:bottom w:val="single" w:sz="4" w:space="0" w:color="auto"/>
                    <w:right w:val="single" w:sz="4" w:space="0" w:color="auto"/>
                  </w:tcBorders>
                </w:tcPr>
                <w:p w14:paraId="093F87DB" w14:textId="77777777" w:rsidR="00563753" w:rsidRPr="00F62F2F" w:rsidRDefault="00563753" w:rsidP="00563753">
                  <w:pPr>
                    <w:pStyle w:val="ConsPlusNormal"/>
                    <w:rPr>
                      <w:sz w:val="20"/>
                    </w:rPr>
                  </w:pPr>
                  <w:r w:rsidRPr="00F62F2F">
                    <w:rPr>
                      <w:sz w:val="20"/>
                    </w:rPr>
                    <w:t>Цех (участок) мартеновский</w:t>
                  </w:r>
                </w:p>
              </w:tc>
              <w:tc>
                <w:tcPr>
                  <w:tcW w:w="1843" w:type="dxa"/>
                  <w:vMerge w:val="restart"/>
                  <w:tcBorders>
                    <w:top w:val="single" w:sz="4" w:space="0" w:color="auto"/>
                    <w:left w:val="single" w:sz="4" w:space="0" w:color="auto"/>
                    <w:bottom w:val="single" w:sz="4" w:space="0" w:color="auto"/>
                    <w:right w:val="single" w:sz="4" w:space="0" w:color="auto"/>
                  </w:tcBorders>
                </w:tcPr>
                <w:p w14:paraId="654B8073" w14:textId="77777777" w:rsidR="00563753" w:rsidRPr="00F62F2F" w:rsidRDefault="00563753" w:rsidP="00563753">
                  <w:pPr>
                    <w:pStyle w:val="ConsPlusNormal"/>
                    <w:jc w:val="both"/>
                    <w:rPr>
                      <w:sz w:val="20"/>
                    </w:rPr>
                  </w:pPr>
                  <w:r w:rsidRPr="00F62F2F">
                    <w:rPr>
                      <w:sz w:val="20"/>
                    </w:rPr>
                    <w:t xml:space="preserve">2.1 </w:t>
                  </w:r>
                  <w:r w:rsidRPr="00CB73D7">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C8B95D8" w14:textId="77777777" w:rsidR="00563753" w:rsidRPr="00F62F2F" w:rsidRDefault="00563753" w:rsidP="00563753">
                  <w:pPr>
                    <w:pStyle w:val="ConsPlusNormal"/>
                    <w:jc w:val="both"/>
                    <w:rPr>
                      <w:sz w:val="20"/>
                    </w:rPr>
                  </w:pPr>
                  <w:r w:rsidRPr="00F62F2F">
                    <w:rPr>
                      <w:sz w:val="20"/>
                    </w:rPr>
                    <w:t xml:space="preserve">2.2 </w:t>
                  </w:r>
                  <w:r w:rsidRPr="00CB73D7">
                    <w:rPr>
                      <w:sz w:val="20"/>
                      <w:highlight w:val="lightGray"/>
                    </w:rPr>
                    <w:t xml:space="preserve">- использование оборудования, работающего под избыточным </w:t>
                  </w:r>
                  <w:r w:rsidRPr="00CB73D7">
                    <w:rPr>
                      <w:sz w:val="20"/>
                      <w:highlight w:val="lightGray"/>
                    </w:rPr>
                    <w:lastRenderedPageBreak/>
                    <w:t>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32003FAF" w14:textId="77777777" w:rsidR="00563753" w:rsidRPr="00F62F2F" w:rsidRDefault="00563753" w:rsidP="00563753">
                  <w:pPr>
                    <w:pStyle w:val="ConsPlusNormal"/>
                    <w:jc w:val="both"/>
                    <w:rPr>
                      <w:sz w:val="20"/>
                    </w:rPr>
                  </w:pPr>
                  <w:r w:rsidRPr="00F62F2F">
                    <w:rPr>
                      <w:sz w:val="20"/>
                    </w:rPr>
                    <w:t xml:space="preserve">2.3 </w:t>
                  </w:r>
                  <w:r w:rsidRPr="00CB73D7">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w:t>
                  </w:r>
                  <w:r w:rsidRPr="00CB73D7">
                    <w:rPr>
                      <w:sz w:val="20"/>
                      <w:highlight w:val="lightGray"/>
                    </w:rPr>
                    <w:lastRenderedPageBreak/>
                    <w:t xml:space="preserve">грузоподъемные операции только на специально подготовленных для этих целей площадках, при этом крановые, </w:t>
                  </w:r>
                  <w:proofErr w:type="spellStart"/>
                  <w:r w:rsidRPr="00CB73D7">
                    <w:rPr>
                      <w:sz w:val="20"/>
                      <w:highlight w:val="lightGray"/>
                    </w:rPr>
                    <w:t>крано</w:t>
                  </w:r>
                  <w:proofErr w:type="spellEnd"/>
                  <w:r w:rsidRPr="00CB73D7">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4E97E99A" w14:textId="77777777" w:rsidR="00563753" w:rsidRPr="00CB73D7" w:rsidRDefault="00563753" w:rsidP="00563753">
                  <w:pPr>
                    <w:pStyle w:val="ConsPlusNormal"/>
                    <w:jc w:val="both"/>
                    <w:rPr>
                      <w:sz w:val="20"/>
                      <w:highlight w:val="lightGray"/>
                    </w:rPr>
                  </w:pPr>
                  <w:r w:rsidRPr="00F62F2F">
                    <w:rPr>
                      <w:sz w:val="20"/>
                    </w:rPr>
                    <w:t xml:space="preserve">2.4 </w:t>
                  </w:r>
                  <w:r w:rsidRPr="00CB73D7">
                    <w:rPr>
                      <w:sz w:val="20"/>
                      <w:highlight w:val="lightGray"/>
                    </w:rPr>
                    <w:t xml:space="preserve">- получение, транспортирование, использование расплавов черных и цветных металлов, </w:t>
                  </w:r>
                  <w:r w:rsidRPr="00CB73D7">
                    <w:rPr>
                      <w:sz w:val="20"/>
                      <w:highlight w:val="lightGray"/>
                    </w:rPr>
                    <w:lastRenderedPageBreak/>
                    <w:t>сплавов на основе этих расплавов с применением оборудования, рассчитанного на максимальное количество расплава 500 килограммов и более;</w:t>
                  </w:r>
                </w:p>
                <w:p w14:paraId="34E9884C" w14:textId="77777777" w:rsidR="00563753" w:rsidRPr="00F62F2F" w:rsidRDefault="00563753" w:rsidP="00563753">
                  <w:pPr>
                    <w:pStyle w:val="ConsPlusNormal"/>
                    <w:jc w:val="both"/>
                    <w:rPr>
                      <w:sz w:val="20"/>
                    </w:rPr>
                  </w:pPr>
                  <w:r w:rsidRPr="00CB73D7">
                    <w:rPr>
                      <w:sz w:val="20"/>
                      <w:highlight w:val="lightGray"/>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7E1E8CCB"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750C48FF" w14:textId="77777777" w:rsidR="00563753" w:rsidRPr="00F62F2F" w:rsidRDefault="00563753" w:rsidP="00563753">
                  <w:pPr>
                    <w:pStyle w:val="ConsPlusNormal"/>
                    <w:jc w:val="both"/>
                    <w:rPr>
                      <w:sz w:val="20"/>
                    </w:rPr>
                  </w:pPr>
                  <w:r w:rsidRPr="00F62F2F">
                    <w:rPr>
                      <w:sz w:val="20"/>
                    </w:rPr>
                    <w:t>Идентифицируются по признаку получения и транспортирования расплавов черных металлов, использования воспламеняющихся газов, опасных веществ.</w:t>
                  </w:r>
                </w:p>
              </w:tc>
            </w:tr>
            <w:tr w:rsidR="00563753" w:rsidRPr="00F62F2F" w14:paraId="27306B9E" w14:textId="77777777" w:rsidTr="00C07505">
              <w:tc>
                <w:tcPr>
                  <w:tcW w:w="2281" w:type="dxa"/>
                  <w:tcBorders>
                    <w:top w:val="single" w:sz="4" w:space="0" w:color="auto"/>
                    <w:left w:val="single" w:sz="4" w:space="0" w:color="auto"/>
                    <w:bottom w:val="single" w:sz="4" w:space="0" w:color="auto"/>
                    <w:right w:val="single" w:sz="4" w:space="0" w:color="auto"/>
                  </w:tcBorders>
                </w:tcPr>
                <w:p w14:paraId="42C11C15" w14:textId="3987F6E2" w:rsidR="00EB1204" w:rsidRPr="00F62F2F" w:rsidRDefault="00563753" w:rsidP="00563753">
                  <w:pPr>
                    <w:pStyle w:val="ConsPlusNormal"/>
                    <w:rPr>
                      <w:sz w:val="20"/>
                    </w:rPr>
                  </w:pPr>
                  <w:r w:rsidRPr="00F62F2F">
                    <w:rPr>
                      <w:sz w:val="20"/>
                    </w:rPr>
                    <w:t>Цех (участок) конвертерный</w:t>
                  </w:r>
                </w:p>
              </w:tc>
              <w:tc>
                <w:tcPr>
                  <w:tcW w:w="1843" w:type="dxa"/>
                  <w:vMerge/>
                  <w:tcBorders>
                    <w:top w:val="single" w:sz="4" w:space="0" w:color="auto"/>
                    <w:left w:val="single" w:sz="4" w:space="0" w:color="auto"/>
                    <w:bottom w:val="single" w:sz="4" w:space="0" w:color="auto"/>
                    <w:right w:val="single" w:sz="4" w:space="0" w:color="auto"/>
                  </w:tcBorders>
                </w:tcPr>
                <w:p w14:paraId="055F2806"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E8F3237"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6863F1F" w14:textId="77777777" w:rsidR="00563753" w:rsidRPr="00F62F2F" w:rsidRDefault="00563753" w:rsidP="00563753">
                  <w:pPr>
                    <w:rPr>
                      <w:sz w:val="20"/>
                      <w:szCs w:val="20"/>
                    </w:rPr>
                  </w:pPr>
                </w:p>
              </w:tc>
            </w:tr>
            <w:tr w:rsidR="00563753" w:rsidRPr="00F62F2F" w14:paraId="5F991031" w14:textId="77777777" w:rsidTr="00C07505">
              <w:tc>
                <w:tcPr>
                  <w:tcW w:w="2281" w:type="dxa"/>
                  <w:tcBorders>
                    <w:top w:val="single" w:sz="4" w:space="0" w:color="auto"/>
                    <w:left w:val="single" w:sz="4" w:space="0" w:color="auto"/>
                    <w:bottom w:val="single" w:sz="4" w:space="0" w:color="auto"/>
                    <w:right w:val="single" w:sz="4" w:space="0" w:color="auto"/>
                  </w:tcBorders>
                </w:tcPr>
                <w:p w14:paraId="079D60B2" w14:textId="77777777" w:rsidR="00563753" w:rsidRPr="00F62F2F" w:rsidRDefault="00563753" w:rsidP="00563753">
                  <w:pPr>
                    <w:pStyle w:val="ConsPlusNormal"/>
                    <w:rPr>
                      <w:sz w:val="20"/>
                    </w:rPr>
                  </w:pPr>
                  <w:r w:rsidRPr="00F62F2F">
                    <w:rPr>
                      <w:sz w:val="20"/>
                    </w:rPr>
                    <w:t>Цех (участок) электросталеплавильный</w:t>
                  </w:r>
                </w:p>
              </w:tc>
              <w:tc>
                <w:tcPr>
                  <w:tcW w:w="1843" w:type="dxa"/>
                  <w:vMerge/>
                  <w:tcBorders>
                    <w:top w:val="single" w:sz="4" w:space="0" w:color="auto"/>
                    <w:left w:val="single" w:sz="4" w:space="0" w:color="auto"/>
                    <w:bottom w:val="single" w:sz="4" w:space="0" w:color="auto"/>
                    <w:right w:val="single" w:sz="4" w:space="0" w:color="auto"/>
                  </w:tcBorders>
                </w:tcPr>
                <w:p w14:paraId="3B934D67"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D0D3FDD"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057B3CA" w14:textId="77777777" w:rsidR="00563753" w:rsidRPr="00F62F2F" w:rsidRDefault="00563753" w:rsidP="00563753">
                  <w:pPr>
                    <w:rPr>
                      <w:sz w:val="20"/>
                      <w:szCs w:val="20"/>
                    </w:rPr>
                  </w:pPr>
                </w:p>
              </w:tc>
            </w:tr>
            <w:tr w:rsidR="00563753" w:rsidRPr="00F62F2F" w14:paraId="2D2A888D" w14:textId="77777777" w:rsidTr="00C07505">
              <w:tc>
                <w:tcPr>
                  <w:tcW w:w="2281" w:type="dxa"/>
                  <w:tcBorders>
                    <w:top w:val="single" w:sz="4" w:space="0" w:color="auto"/>
                    <w:left w:val="single" w:sz="4" w:space="0" w:color="auto"/>
                    <w:bottom w:val="single" w:sz="4" w:space="0" w:color="auto"/>
                    <w:right w:val="single" w:sz="4" w:space="0" w:color="auto"/>
                  </w:tcBorders>
                </w:tcPr>
                <w:p w14:paraId="0E0F1067" w14:textId="77777777" w:rsidR="00563753" w:rsidRPr="00F62F2F" w:rsidRDefault="00563753" w:rsidP="00563753">
                  <w:pPr>
                    <w:pStyle w:val="ConsPlusNormal"/>
                    <w:rPr>
                      <w:sz w:val="20"/>
                    </w:rPr>
                  </w:pPr>
                  <w:r w:rsidRPr="00F62F2F">
                    <w:rPr>
                      <w:sz w:val="20"/>
                    </w:rPr>
                    <w:lastRenderedPageBreak/>
                    <w:t>Цех по производству проката</w:t>
                  </w:r>
                </w:p>
              </w:tc>
              <w:tc>
                <w:tcPr>
                  <w:tcW w:w="1843" w:type="dxa"/>
                  <w:tcBorders>
                    <w:top w:val="single" w:sz="4" w:space="0" w:color="auto"/>
                    <w:left w:val="single" w:sz="4" w:space="0" w:color="auto"/>
                    <w:bottom w:val="single" w:sz="4" w:space="0" w:color="auto"/>
                    <w:right w:val="single" w:sz="4" w:space="0" w:color="auto"/>
                  </w:tcBorders>
                </w:tcPr>
                <w:p w14:paraId="72F508C5" w14:textId="77777777" w:rsidR="00563753" w:rsidRPr="00F62F2F" w:rsidRDefault="00563753" w:rsidP="00563753">
                  <w:pPr>
                    <w:pStyle w:val="ConsPlusNormal"/>
                    <w:jc w:val="both"/>
                    <w:rPr>
                      <w:sz w:val="20"/>
                    </w:rPr>
                  </w:pPr>
                  <w:r w:rsidRPr="00F62F2F">
                    <w:rPr>
                      <w:sz w:val="20"/>
                    </w:rPr>
                    <w:t xml:space="preserve">2.1 </w:t>
                  </w:r>
                  <w:r w:rsidRPr="00CB73D7">
                    <w:rPr>
                      <w:sz w:val="20"/>
                      <w:highlight w:val="lightGray"/>
                    </w:rPr>
                    <w:t xml:space="preserve">- получение, использование, переработка, образование, хранение, транспортирование, уничтожение </w:t>
                  </w:r>
                  <w:r w:rsidRPr="00CB73D7">
                    <w:rPr>
                      <w:sz w:val="20"/>
                      <w:highlight w:val="lightGray"/>
                    </w:rPr>
                    <w:lastRenderedPageBreak/>
                    <w:t>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D5E671A" w14:textId="77777777" w:rsidR="00563753" w:rsidRPr="00CB73D7" w:rsidRDefault="00563753" w:rsidP="00563753">
                  <w:pPr>
                    <w:pStyle w:val="ConsPlusNormal"/>
                    <w:jc w:val="both"/>
                    <w:rPr>
                      <w:sz w:val="20"/>
                      <w:highlight w:val="lightGray"/>
                    </w:rPr>
                  </w:pPr>
                  <w:r w:rsidRPr="00F62F2F">
                    <w:rPr>
                      <w:sz w:val="20"/>
                    </w:rPr>
                    <w:t xml:space="preserve">2.2 </w:t>
                  </w:r>
                  <w:r w:rsidRPr="00CB73D7">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9A61BE5" w14:textId="77777777" w:rsidR="00563753" w:rsidRPr="00CB73D7" w:rsidRDefault="00563753" w:rsidP="00563753">
                  <w:pPr>
                    <w:pStyle w:val="ConsPlusNormal"/>
                    <w:jc w:val="both"/>
                    <w:rPr>
                      <w:sz w:val="20"/>
                      <w:highlight w:val="lightGray"/>
                    </w:rPr>
                  </w:pPr>
                  <w:r w:rsidRPr="00CB73D7">
                    <w:rPr>
                      <w:sz w:val="20"/>
                      <w:highlight w:val="lightGray"/>
                    </w:rPr>
                    <w:t xml:space="preserve">2.3 - использование стационарно установленных </w:t>
                  </w:r>
                  <w:r w:rsidRPr="00CB73D7">
                    <w:rPr>
                      <w:sz w:val="20"/>
                      <w:highlight w:val="lightGray"/>
                    </w:rPr>
                    <w:lastRenderedPageBreak/>
                    <w:t xml:space="preserve">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CB73D7">
                    <w:rPr>
                      <w:sz w:val="20"/>
                      <w:highlight w:val="lightGray"/>
                    </w:rPr>
                    <w:t>крано</w:t>
                  </w:r>
                  <w:proofErr w:type="spellEnd"/>
                  <w:r w:rsidRPr="00CB73D7">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w:t>
                  </w:r>
                  <w:r w:rsidRPr="00CB73D7">
                    <w:rPr>
                      <w:sz w:val="20"/>
                      <w:highlight w:val="lightGray"/>
                    </w:rPr>
                    <w:lastRenderedPageBreak/>
                    <w:t>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4891D06" w14:textId="77777777" w:rsidR="00563753" w:rsidRPr="00CB73D7" w:rsidRDefault="00563753" w:rsidP="00563753">
                  <w:pPr>
                    <w:pStyle w:val="ConsPlusNormal"/>
                    <w:jc w:val="both"/>
                    <w:rPr>
                      <w:sz w:val="20"/>
                      <w:highlight w:val="lightGray"/>
                    </w:rPr>
                  </w:pPr>
                  <w:r w:rsidRPr="00CB73D7">
                    <w:rPr>
                      <w:sz w:val="20"/>
                      <w:highlight w:val="lightGray"/>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3B2B3A2F" w14:textId="77777777" w:rsidR="00563753" w:rsidRPr="00F62F2F" w:rsidRDefault="00563753" w:rsidP="00563753">
                  <w:pPr>
                    <w:pStyle w:val="ConsPlusNormal"/>
                    <w:jc w:val="both"/>
                    <w:rPr>
                      <w:sz w:val="20"/>
                    </w:rPr>
                  </w:pPr>
                  <w:r w:rsidRPr="00CB73D7">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w:t>
                  </w:r>
                  <w:r w:rsidRPr="00CB73D7">
                    <w:rPr>
                      <w:sz w:val="20"/>
                      <w:highlight w:val="lightGray"/>
                    </w:rPr>
                    <w:lastRenderedPageBreak/>
                    <w:t>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0463F019"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08FEAC74" w14:textId="77777777" w:rsidR="00563753" w:rsidRPr="00F62F2F" w:rsidRDefault="00563753" w:rsidP="00563753">
                  <w:pPr>
                    <w:pStyle w:val="ConsPlusNormal"/>
                    <w:jc w:val="both"/>
                    <w:rPr>
                      <w:sz w:val="20"/>
                    </w:rPr>
                  </w:pPr>
                  <w:r w:rsidRPr="00F62F2F">
                    <w:rPr>
                      <w:sz w:val="20"/>
                    </w:rPr>
                    <w:t>Идентифицируется по признаку использования и транспортирования воспламеняющихся газов и токсичных веществ.</w:t>
                  </w:r>
                </w:p>
              </w:tc>
            </w:tr>
            <w:tr w:rsidR="00563753" w:rsidRPr="00F62F2F" w14:paraId="2BDCECF9" w14:textId="77777777" w:rsidTr="00C07505">
              <w:tc>
                <w:tcPr>
                  <w:tcW w:w="2281" w:type="dxa"/>
                  <w:tcBorders>
                    <w:top w:val="single" w:sz="4" w:space="0" w:color="auto"/>
                    <w:left w:val="single" w:sz="4" w:space="0" w:color="auto"/>
                    <w:bottom w:val="single" w:sz="4" w:space="0" w:color="auto"/>
                    <w:right w:val="single" w:sz="4" w:space="0" w:color="auto"/>
                  </w:tcBorders>
                </w:tcPr>
                <w:p w14:paraId="53C55BB8" w14:textId="77777777" w:rsidR="00563753" w:rsidRPr="00F62F2F" w:rsidRDefault="00563753" w:rsidP="00563753">
                  <w:pPr>
                    <w:pStyle w:val="ConsPlusNormal"/>
                    <w:rPr>
                      <w:sz w:val="20"/>
                    </w:rPr>
                  </w:pPr>
                  <w:r w:rsidRPr="00F62F2F">
                    <w:rPr>
                      <w:sz w:val="20"/>
                    </w:rPr>
                    <w:lastRenderedPageBreak/>
                    <w:t>Цех по производству труб</w:t>
                  </w:r>
                </w:p>
              </w:tc>
              <w:tc>
                <w:tcPr>
                  <w:tcW w:w="1843" w:type="dxa"/>
                  <w:tcBorders>
                    <w:top w:val="single" w:sz="4" w:space="0" w:color="auto"/>
                    <w:left w:val="single" w:sz="4" w:space="0" w:color="auto"/>
                    <w:bottom w:val="single" w:sz="4" w:space="0" w:color="auto"/>
                    <w:right w:val="single" w:sz="4" w:space="0" w:color="auto"/>
                  </w:tcBorders>
                </w:tcPr>
                <w:p w14:paraId="555C7B28" w14:textId="77777777" w:rsidR="00563753" w:rsidRPr="00F62F2F" w:rsidRDefault="00563753" w:rsidP="00563753">
                  <w:pPr>
                    <w:pStyle w:val="ConsPlusNormal"/>
                    <w:jc w:val="both"/>
                    <w:rPr>
                      <w:sz w:val="20"/>
                    </w:rPr>
                  </w:pPr>
                  <w:r w:rsidRPr="00F62F2F">
                    <w:rPr>
                      <w:sz w:val="20"/>
                    </w:rPr>
                    <w:t xml:space="preserve">2.1 </w:t>
                  </w:r>
                  <w:r w:rsidRPr="00CB73D7">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7ED9B26" w14:textId="77777777" w:rsidR="00563753" w:rsidRPr="00F62F2F" w:rsidRDefault="00563753" w:rsidP="00563753">
                  <w:pPr>
                    <w:pStyle w:val="ConsPlusNormal"/>
                    <w:jc w:val="both"/>
                    <w:rPr>
                      <w:sz w:val="20"/>
                    </w:rPr>
                  </w:pPr>
                  <w:r w:rsidRPr="00F62F2F">
                    <w:rPr>
                      <w:sz w:val="20"/>
                    </w:rPr>
                    <w:t xml:space="preserve">2.2 </w:t>
                  </w:r>
                  <w:r w:rsidRPr="00CB73D7">
                    <w:rPr>
                      <w:sz w:val="20"/>
                      <w:highlight w:val="lightGray"/>
                    </w:rPr>
                    <w:t xml:space="preserve">- использование оборудования, работающего под избыточным давлением более 0,07 МПа: а) пара, газа (в газообразном, сжиженном </w:t>
                  </w:r>
                  <w:r w:rsidRPr="00CB73D7">
                    <w:rPr>
                      <w:sz w:val="20"/>
                      <w:highlight w:val="lightGray"/>
                    </w:rPr>
                    <w:lastRenderedPageBreak/>
                    <w:t>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165F70A" w14:textId="77777777" w:rsidR="00563753" w:rsidRPr="00F62F2F" w:rsidRDefault="00563753" w:rsidP="00563753">
                  <w:pPr>
                    <w:pStyle w:val="ConsPlusNormal"/>
                    <w:jc w:val="both"/>
                    <w:rPr>
                      <w:sz w:val="20"/>
                    </w:rPr>
                  </w:pPr>
                  <w:r w:rsidRPr="00CB73D7">
                    <w:rPr>
                      <w:sz w:val="20"/>
                      <w:highlight w:val="lightGray"/>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w:t>
                  </w:r>
                  <w:r w:rsidRPr="00CB73D7">
                    <w:rPr>
                      <w:sz w:val="20"/>
                      <w:highlight w:val="lightGray"/>
                    </w:rPr>
                    <w:lastRenderedPageBreak/>
                    <w:t xml:space="preserve">площадках, при этом крановые, </w:t>
                  </w:r>
                  <w:proofErr w:type="spellStart"/>
                  <w:r w:rsidRPr="00CB73D7">
                    <w:rPr>
                      <w:sz w:val="20"/>
                      <w:highlight w:val="lightGray"/>
                    </w:rPr>
                    <w:t>крано</w:t>
                  </w:r>
                  <w:proofErr w:type="spellEnd"/>
                  <w:r w:rsidRPr="00CB73D7">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4FC32C99" w14:textId="77777777" w:rsidR="00563753" w:rsidRPr="00CB73D7" w:rsidRDefault="00563753" w:rsidP="00563753">
                  <w:pPr>
                    <w:pStyle w:val="ConsPlusNormal"/>
                    <w:jc w:val="both"/>
                    <w:rPr>
                      <w:sz w:val="20"/>
                      <w:highlight w:val="lightGray"/>
                    </w:rPr>
                  </w:pPr>
                  <w:r w:rsidRPr="00F62F2F">
                    <w:rPr>
                      <w:sz w:val="20"/>
                    </w:rPr>
                    <w:t xml:space="preserve">2.4 </w:t>
                  </w:r>
                  <w:r w:rsidRPr="00CB73D7">
                    <w:rPr>
                      <w:sz w:val="20"/>
                      <w:highlight w:val="lightGray"/>
                    </w:rPr>
                    <w:t xml:space="preserve">-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w:t>
                  </w:r>
                  <w:r w:rsidRPr="00CB73D7">
                    <w:rPr>
                      <w:sz w:val="20"/>
                      <w:highlight w:val="lightGray"/>
                    </w:rPr>
                    <w:lastRenderedPageBreak/>
                    <w:t>максимальное количество расплава 500 килограммов и более;</w:t>
                  </w:r>
                </w:p>
                <w:p w14:paraId="0D92CDFD" w14:textId="77777777" w:rsidR="00563753" w:rsidRPr="00F62F2F" w:rsidRDefault="00563753" w:rsidP="00563753">
                  <w:pPr>
                    <w:pStyle w:val="ConsPlusNormal"/>
                    <w:jc w:val="both"/>
                    <w:rPr>
                      <w:sz w:val="20"/>
                    </w:rPr>
                  </w:pPr>
                  <w:r w:rsidRPr="00CB73D7">
                    <w:rPr>
                      <w:sz w:val="20"/>
                      <w:highlight w:val="lightGray"/>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53F525AC"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7EB30B40" w14:textId="77777777" w:rsidR="00563753" w:rsidRPr="00F62F2F" w:rsidRDefault="00563753" w:rsidP="00563753">
                  <w:pPr>
                    <w:pStyle w:val="ConsPlusNormal"/>
                    <w:jc w:val="both"/>
                    <w:rPr>
                      <w:sz w:val="20"/>
                    </w:rPr>
                  </w:pPr>
                  <w:r w:rsidRPr="00F62F2F">
                    <w:rPr>
                      <w:sz w:val="20"/>
                    </w:rPr>
                    <w:t>Идентифицируется по признаку транспортирования использования расплавов металла, воспламеняющихся газов и токсичных веществ.</w:t>
                  </w:r>
                </w:p>
                <w:p w14:paraId="35C3994D" w14:textId="77777777" w:rsidR="00563753" w:rsidRPr="00F62F2F" w:rsidRDefault="00563753" w:rsidP="00563753">
                  <w:pPr>
                    <w:pStyle w:val="ConsPlusNormal"/>
                    <w:jc w:val="both"/>
                    <w:rPr>
                      <w:sz w:val="20"/>
                    </w:rPr>
                  </w:pPr>
                  <w:r w:rsidRPr="00CB73D7">
                    <w:rPr>
                      <w:sz w:val="20"/>
                      <w:highlight w:val="lightGray"/>
                    </w:rPr>
                    <w:t>Признак опасности с числовым кодом 2.4 указывается лишь в случае производства труб методом литья.</w:t>
                  </w:r>
                </w:p>
              </w:tc>
            </w:tr>
            <w:tr w:rsidR="00563753" w:rsidRPr="00F62F2F" w14:paraId="364D8904" w14:textId="77777777" w:rsidTr="00C07505">
              <w:tc>
                <w:tcPr>
                  <w:tcW w:w="2281" w:type="dxa"/>
                  <w:tcBorders>
                    <w:top w:val="single" w:sz="4" w:space="0" w:color="auto"/>
                    <w:left w:val="single" w:sz="4" w:space="0" w:color="auto"/>
                    <w:bottom w:val="single" w:sz="4" w:space="0" w:color="auto"/>
                    <w:right w:val="single" w:sz="4" w:space="0" w:color="auto"/>
                  </w:tcBorders>
                </w:tcPr>
                <w:p w14:paraId="557BE9AB" w14:textId="77777777" w:rsidR="00563753" w:rsidRPr="00F62F2F" w:rsidRDefault="00563753" w:rsidP="00563753">
                  <w:pPr>
                    <w:pStyle w:val="ConsPlusNormal"/>
                    <w:rPr>
                      <w:sz w:val="20"/>
                    </w:rPr>
                  </w:pPr>
                  <w:r w:rsidRPr="00F62F2F">
                    <w:rPr>
                      <w:sz w:val="20"/>
                    </w:rPr>
                    <w:lastRenderedPageBreak/>
                    <w:t>Цех по производству металлизированных окатышей и брикетов</w:t>
                  </w:r>
                </w:p>
              </w:tc>
              <w:tc>
                <w:tcPr>
                  <w:tcW w:w="1843" w:type="dxa"/>
                  <w:vMerge w:val="restart"/>
                  <w:tcBorders>
                    <w:top w:val="single" w:sz="4" w:space="0" w:color="auto"/>
                    <w:left w:val="single" w:sz="4" w:space="0" w:color="auto"/>
                    <w:bottom w:val="single" w:sz="4" w:space="0" w:color="auto"/>
                    <w:right w:val="single" w:sz="4" w:space="0" w:color="auto"/>
                  </w:tcBorders>
                </w:tcPr>
                <w:p w14:paraId="0DC01D77" w14:textId="77777777" w:rsidR="00563753" w:rsidRPr="00F62F2F" w:rsidRDefault="00563753" w:rsidP="00563753">
                  <w:pPr>
                    <w:pStyle w:val="ConsPlusNormal"/>
                    <w:jc w:val="both"/>
                    <w:rPr>
                      <w:sz w:val="20"/>
                    </w:rPr>
                  </w:pPr>
                  <w:r w:rsidRPr="00F62F2F">
                    <w:rPr>
                      <w:sz w:val="20"/>
                    </w:rPr>
                    <w:t xml:space="preserve">2.1 </w:t>
                  </w:r>
                  <w:r w:rsidRPr="00CB73D7">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w:t>
                  </w:r>
                  <w:r w:rsidRPr="00CB73D7">
                    <w:rPr>
                      <w:sz w:val="20"/>
                      <w:highlight w:val="lightGray"/>
                    </w:rPr>
                    <w:lastRenderedPageBreak/>
                    <w:t>закону от 21 июля 1997 г. N 116-ФЗ "О промышленной безопасности опасных производственных объектов";</w:t>
                  </w:r>
                </w:p>
                <w:p w14:paraId="1E3717A1" w14:textId="77777777" w:rsidR="00563753" w:rsidRPr="00F62F2F" w:rsidRDefault="00563753" w:rsidP="00563753">
                  <w:pPr>
                    <w:pStyle w:val="ConsPlusNormal"/>
                    <w:jc w:val="both"/>
                    <w:rPr>
                      <w:sz w:val="20"/>
                    </w:rPr>
                  </w:pPr>
                  <w:r w:rsidRPr="00F62F2F">
                    <w:rPr>
                      <w:sz w:val="20"/>
                    </w:rPr>
                    <w:t xml:space="preserve">2.2 </w:t>
                  </w:r>
                  <w:r w:rsidRPr="00CB73D7">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2923436" w14:textId="77777777" w:rsidR="00563753" w:rsidRPr="00CB73D7" w:rsidRDefault="00563753" w:rsidP="00563753">
                  <w:pPr>
                    <w:pStyle w:val="ConsPlusNormal"/>
                    <w:jc w:val="both"/>
                    <w:rPr>
                      <w:sz w:val="20"/>
                      <w:highlight w:val="lightGray"/>
                    </w:rPr>
                  </w:pPr>
                  <w:r w:rsidRPr="00F62F2F">
                    <w:rPr>
                      <w:sz w:val="20"/>
                    </w:rPr>
                    <w:t xml:space="preserve">2.3 </w:t>
                  </w:r>
                  <w:r w:rsidRPr="00CB73D7">
                    <w:rPr>
                      <w:sz w:val="20"/>
                      <w:highlight w:val="lightGray"/>
                    </w:rPr>
                    <w:t xml:space="preserve">- использование стационарно установленных грузоподъемных механизмов (за исключением лифтов, подъемных </w:t>
                  </w:r>
                  <w:r w:rsidRPr="00CB73D7">
                    <w:rPr>
                      <w:sz w:val="20"/>
                      <w:highlight w:val="lightGray"/>
                    </w:rPr>
                    <w:lastRenderedPageBreak/>
                    <w:t xml:space="preserve">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CB73D7">
                    <w:rPr>
                      <w:sz w:val="20"/>
                      <w:highlight w:val="lightGray"/>
                    </w:rPr>
                    <w:t>крано</w:t>
                  </w:r>
                  <w:proofErr w:type="spellEnd"/>
                  <w:r w:rsidRPr="00CB73D7">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w:t>
                  </w:r>
                  <w:r w:rsidRPr="00CB73D7">
                    <w:rPr>
                      <w:sz w:val="20"/>
                      <w:highlight w:val="lightGray"/>
                    </w:rPr>
                    <w:lastRenderedPageBreak/>
                    <w:t>грузоподъемным механизмам независимо от их возможности перемещения;</w:t>
                  </w:r>
                </w:p>
                <w:p w14:paraId="7DE9C259" w14:textId="77777777" w:rsidR="00563753" w:rsidRPr="00CB73D7" w:rsidRDefault="00563753" w:rsidP="00563753">
                  <w:pPr>
                    <w:pStyle w:val="ConsPlusNormal"/>
                    <w:jc w:val="both"/>
                    <w:rPr>
                      <w:sz w:val="20"/>
                      <w:highlight w:val="lightGray"/>
                    </w:rPr>
                  </w:pPr>
                  <w:r w:rsidRPr="00CB73D7">
                    <w:rPr>
                      <w:sz w:val="20"/>
                      <w:highlight w:val="lightGray"/>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0BD1BC28" w14:textId="77777777" w:rsidR="00563753" w:rsidRPr="00F62F2F" w:rsidRDefault="00563753" w:rsidP="00563753">
                  <w:pPr>
                    <w:pStyle w:val="ConsPlusNormal"/>
                    <w:jc w:val="both"/>
                    <w:rPr>
                      <w:sz w:val="20"/>
                    </w:rPr>
                  </w:pPr>
                  <w:r w:rsidRPr="00CB73D7">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w:t>
                  </w:r>
                  <w:r w:rsidRPr="00CB73D7">
                    <w:rPr>
                      <w:sz w:val="20"/>
                      <w:highlight w:val="lightGray"/>
                    </w:rPr>
                    <w:lastRenderedPageBreak/>
                    <w:t>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082C0CB2"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1CEFCB0E" w14:textId="77777777" w:rsidR="00563753" w:rsidRPr="00F62F2F" w:rsidRDefault="00563753" w:rsidP="00563753">
                  <w:pPr>
                    <w:pStyle w:val="ConsPlusNormal"/>
                    <w:jc w:val="both"/>
                    <w:rPr>
                      <w:sz w:val="20"/>
                    </w:rPr>
                  </w:pPr>
                  <w:r w:rsidRPr="00F62F2F">
                    <w:rPr>
                      <w:sz w:val="20"/>
                    </w:rPr>
                    <w:t>Идентифицируются по признаку использования воспламеняющихся газов и токсичных веществ.</w:t>
                  </w:r>
                </w:p>
              </w:tc>
            </w:tr>
            <w:tr w:rsidR="00563753" w:rsidRPr="00F62F2F" w14:paraId="63EF067F" w14:textId="77777777" w:rsidTr="00C07505">
              <w:tc>
                <w:tcPr>
                  <w:tcW w:w="2281" w:type="dxa"/>
                  <w:tcBorders>
                    <w:top w:val="single" w:sz="4" w:space="0" w:color="auto"/>
                    <w:left w:val="single" w:sz="4" w:space="0" w:color="auto"/>
                    <w:bottom w:val="single" w:sz="4" w:space="0" w:color="auto"/>
                    <w:right w:val="single" w:sz="4" w:space="0" w:color="auto"/>
                  </w:tcBorders>
                </w:tcPr>
                <w:p w14:paraId="578E2961" w14:textId="77777777" w:rsidR="00563753" w:rsidRPr="00F62F2F" w:rsidRDefault="00563753" w:rsidP="00563753">
                  <w:pPr>
                    <w:pStyle w:val="ConsPlusNormal"/>
                    <w:rPr>
                      <w:sz w:val="20"/>
                    </w:rPr>
                  </w:pPr>
                  <w:r w:rsidRPr="00F62F2F">
                    <w:rPr>
                      <w:sz w:val="20"/>
                    </w:rPr>
                    <w:t>Цех сталепроволочного производства</w:t>
                  </w:r>
                </w:p>
              </w:tc>
              <w:tc>
                <w:tcPr>
                  <w:tcW w:w="1843" w:type="dxa"/>
                  <w:vMerge/>
                  <w:tcBorders>
                    <w:top w:val="single" w:sz="4" w:space="0" w:color="auto"/>
                    <w:left w:val="single" w:sz="4" w:space="0" w:color="auto"/>
                    <w:bottom w:val="single" w:sz="4" w:space="0" w:color="auto"/>
                    <w:right w:val="single" w:sz="4" w:space="0" w:color="auto"/>
                  </w:tcBorders>
                </w:tcPr>
                <w:p w14:paraId="03D660A8"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246CE85"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16D94B8" w14:textId="77777777" w:rsidR="00563753" w:rsidRPr="00F62F2F" w:rsidRDefault="00563753" w:rsidP="00563753">
                  <w:pPr>
                    <w:rPr>
                      <w:sz w:val="20"/>
                      <w:szCs w:val="20"/>
                    </w:rPr>
                  </w:pPr>
                </w:p>
              </w:tc>
            </w:tr>
            <w:tr w:rsidR="00563753" w:rsidRPr="00F62F2F" w14:paraId="1C49244D"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63D9240E" w14:textId="77777777" w:rsidR="00563753" w:rsidRPr="00F62F2F" w:rsidRDefault="00563753" w:rsidP="00563753">
                  <w:pPr>
                    <w:pStyle w:val="ConsPlusNormal"/>
                    <w:jc w:val="both"/>
                    <w:outlineLvl w:val="5"/>
                    <w:rPr>
                      <w:sz w:val="20"/>
                    </w:rPr>
                  </w:pPr>
                  <w:r w:rsidRPr="00F62F2F">
                    <w:rPr>
                      <w:sz w:val="20"/>
                    </w:rPr>
                    <w:lastRenderedPageBreak/>
                    <w:t>13.1.3. Производства ферросплавов и огнеупоров</w:t>
                  </w:r>
                </w:p>
              </w:tc>
            </w:tr>
            <w:tr w:rsidR="00563753" w:rsidRPr="00F62F2F" w14:paraId="73A9F2A6" w14:textId="77777777" w:rsidTr="00C07505">
              <w:tc>
                <w:tcPr>
                  <w:tcW w:w="2281" w:type="dxa"/>
                  <w:tcBorders>
                    <w:top w:val="single" w:sz="4" w:space="0" w:color="auto"/>
                    <w:left w:val="single" w:sz="4" w:space="0" w:color="auto"/>
                    <w:bottom w:val="single" w:sz="4" w:space="0" w:color="auto"/>
                    <w:right w:val="single" w:sz="4" w:space="0" w:color="auto"/>
                  </w:tcBorders>
                </w:tcPr>
                <w:p w14:paraId="3D025113" w14:textId="77777777" w:rsidR="00563753" w:rsidRPr="00F62F2F" w:rsidRDefault="00563753" w:rsidP="00563753">
                  <w:pPr>
                    <w:pStyle w:val="ConsPlusNormal"/>
                    <w:rPr>
                      <w:sz w:val="20"/>
                    </w:rPr>
                  </w:pPr>
                  <w:r w:rsidRPr="00F62F2F">
                    <w:rPr>
                      <w:sz w:val="20"/>
                    </w:rPr>
                    <w:t>Цех (участок) по производству ферросплавов</w:t>
                  </w:r>
                </w:p>
              </w:tc>
              <w:tc>
                <w:tcPr>
                  <w:tcW w:w="1843" w:type="dxa"/>
                  <w:tcBorders>
                    <w:top w:val="single" w:sz="4" w:space="0" w:color="auto"/>
                    <w:left w:val="single" w:sz="4" w:space="0" w:color="auto"/>
                    <w:bottom w:val="single" w:sz="4" w:space="0" w:color="auto"/>
                    <w:right w:val="single" w:sz="4" w:space="0" w:color="auto"/>
                  </w:tcBorders>
                </w:tcPr>
                <w:p w14:paraId="1CED1B19" w14:textId="77777777" w:rsidR="00563753" w:rsidRPr="00F62F2F" w:rsidRDefault="00563753" w:rsidP="00563753">
                  <w:pPr>
                    <w:pStyle w:val="ConsPlusNormal"/>
                    <w:jc w:val="both"/>
                    <w:rPr>
                      <w:sz w:val="20"/>
                    </w:rPr>
                  </w:pPr>
                  <w:r w:rsidRPr="00F62F2F">
                    <w:rPr>
                      <w:sz w:val="20"/>
                    </w:rPr>
                    <w:t xml:space="preserve">2.1 </w:t>
                  </w:r>
                  <w:r w:rsidRPr="00CB73D7">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4F3555B6" w14:textId="77777777" w:rsidR="00563753" w:rsidRPr="00F62F2F" w:rsidRDefault="00563753" w:rsidP="00563753">
                  <w:pPr>
                    <w:pStyle w:val="ConsPlusNormal"/>
                    <w:jc w:val="both"/>
                    <w:rPr>
                      <w:sz w:val="20"/>
                    </w:rPr>
                  </w:pPr>
                  <w:r w:rsidRPr="00F62F2F">
                    <w:rPr>
                      <w:sz w:val="20"/>
                    </w:rPr>
                    <w:t xml:space="preserve">2.2 </w:t>
                  </w:r>
                  <w:r w:rsidRPr="00CB73D7">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w:t>
                  </w:r>
                  <w:r w:rsidRPr="00CB73D7">
                    <w:rPr>
                      <w:sz w:val="20"/>
                      <w:highlight w:val="lightGray"/>
                    </w:rPr>
                    <w:lastRenderedPageBreak/>
                    <w:t>нагрева более 115 °C; в) иных жидкостей при температуре, превышающей температуру их кипения при избыточном давлении 0,07 МПа;</w:t>
                  </w:r>
                </w:p>
                <w:p w14:paraId="4C2619D5" w14:textId="77777777" w:rsidR="00563753" w:rsidRPr="00F62F2F" w:rsidRDefault="00563753" w:rsidP="00563753">
                  <w:pPr>
                    <w:pStyle w:val="ConsPlusNormal"/>
                    <w:jc w:val="both"/>
                    <w:rPr>
                      <w:sz w:val="20"/>
                    </w:rPr>
                  </w:pPr>
                  <w:r w:rsidRPr="00F62F2F">
                    <w:rPr>
                      <w:sz w:val="20"/>
                    </w:rPr>
                    <w:t xml:space="preserve">2.3 </w:t>
                  </w:r>
                  <w:r w:rsidRPr="00CB73D7">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CB73D7">
                    <w:rPr>
                      <w:sz w:val="20"/>
                      <w:highlight w:val="lightGray"/>
                    </w:rPr>
                    <w:t>крано</w:t>
                  </w:r>
                  <w:proofErr w:type="spellEnd"/>
                  <w:r w:rsidRPr="00CB73D7">
                    <w:rPr>
                      <w:sz w:val="20"/>
                      <w:highlight w:val="lightGray"/>
                    </w:rPr>
                    <w:t>-</w:t>
                  </w:r>
                  <w:r w:rsidRPr="00CB73D7">
                    <w:rPr>
                      <w:sz w:val="20"/>
                      <w:highlight w:val="lightGray"/>
                    </w:rPr>
                    <w:lastRenderedPageBreak/>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6CB9DDBD" w14:textId="77777777" w:rsidR="00563753" w:rsidRPr="00CB73D7" w:rsidRDefault="00563753" w:rsidP="00563753">
                  <w:pPr>
                    <w:pStyle w:val="ConsPlusNormal"/>
                    <w:jc w:val="both"/>
                    <w:rPr>
                      <w:sz w:val="20"/>
                      <w:highlight w:val="lightGray"/>
                    </w:rPr>
                  </w:pPr>
                  <w:r w:rsidRPr="00F62F2F">
                    <w:rPr>
                      <w:sz w:val="20"/>
                    </w:rPr>
                    <w:t xml:space="preserve">2.4 </w:t>
                  </w:r>
                  <w:r w:rsidRPr="00CB73D7">
                    <w:rPr>
                      <w:sz w:val="20"/>
                      <w:highlight w:val="lightGray"/>
                    </w:rPr>
                    <w:t xml:space="preserve">-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w:t>
                  </w:r>
                  <w:r w:rsidRPr="00CB73D7">
                    <w:rPr>
                      <w:sz w:val="20"/>
                      <w:highlight w:val="lightGray"/>
                    </w:rPr>
                    <w:lastRenderedPageBreak/>
                    <w:t>килограммов и более;</w:t>
                  </w:r>
                </w:p>
                <w:p w14:paraId="317C81F0" w14:textId="77777777" w:rsidR="00563753" w:rsidRPr="00F62F2F" w:rsidRDefault="00563753" w:rsidP="00563753">
                  <w:pPr>
                    <w:pStyle w:val="ConsPlusNormal"/>
                    <w:jc w:val="both"/>
                    <w:rPr>
                      <w:sz w:val="20"/>
                    </w:rPr>
                  </w:pPr>
                  <w:r w:rsidRPr="00CB73D7">
                    <w:rPr>
                      <w:sz w:val="20"/>
                      <w:highlight w:val="lightGray"/>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1091ABC8"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3F77D818" w14:textId="77777777" w:rsidR="00563753" w:rsidRPr="00F62F2F" w:rsidRDefault="00563753" w:rsidP="00563753">
                  <w:pPr>
                    <w:pStyle w:val="ConsPlusNormal"/>
                    <w:jc w:val="both"/>
                    <w:rPr>
                      <w:sz w:val="20"/>
                    </w:rPr>
                  </w:pPr>
                  <w:r w:rsidRPr="00F62F2F">
                    <w:rPr>
                      <w:sz w:val="20"/>
                    </w:rPr>
                    <w:t>Идентифицируется по признаку получения и транспортирования расплавов черных металлов и сплавов на их основе, а также наличия опасных веществ.</w:t>
                  </w:r>
                </w:p>
              </w:tc>
            </w:tr>
            <w:tr w:rsidR="00563753" w:rsidRPr="00F62F2F" w14:paraId="69CEF67E"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59CEB3A7" w14:textId="77777777" w:rsidR="00563753" w:rsidRPr="00F62F2F" w:rsidRDefault="00563753" w:rsidP="00563753">
                  <w:pPr>
                    <w:pStyle w:val="ConsPlusNormal"/>
                    <w:jc w:val="both"/>
                    <w:outlineLvl w:val="5"/>
                    <w:rPr>
                      <w:sz w:val="20"/>
                    </w:rPr>
                  </w:pPr>
                  <w:r w:rsidRPr="00F62F2F">
                    <w:rPr>
                      <w:sz w:val="20"/>
                    </w:rPr>
                    <w:lastRenderedPageBreak/>
                    <w:t>13.1.4. Производство агломерата</w:t>
                  </w:r>
                </w:p>
              </w:tc>
            </w:tr>
            <w:tr w:rsidR="00563753" w:rsidRPr="00F62F2F" w14:paraId="3B684E3C" w14:textId="77777777" w:rsidTr="00C07505">
              <w:tc>
                <w:tcPr>
                  <w:tcW w:w="2281" w:type="dxa"/>
                  <w:tcBorders>
                    <w:top w:val="single" w:sz="4" w:space="0" w:color="auto"/>
                    <w:left w:val="single" w:sz="4" w:space="0" w:color="auto"/>
                    <w:bottom w:val="single" w:sz="4" w:space="0" w:color="auto"/>
                    <w:right w:val="single" w:sz="4" w:space="0" w:color="auto"/>
                  </w:tcBorders>
                </w:tcPr>
                <w:p w14:paraId="43D31E09" w14:textId="77777777" w:rsidR="00563753" w:rsidRPr="00F62F2F" w:rsidRDefault="00563753" w:rsidP="00563753">
                  <w:pPr>
                    <w:pStyle w:val="ConsPlusNormal"/>
                    <w:rPr>
                      <w:sz w:val="20"/>
                    </w:rPr>
                  </w:pPr>
                  <w:r w:rsidRPr="00F62F2F">
                    <w:rPr>
                      <w:sz w:val="20"/>
                    </w:rPr>
                    <w:t>Цех (участок) агломерации</w:t>
                  </w:r>
                </w:p>
              </w:tc>
              <w:tc>
                <w:tcPr>
                  <w:tcW w:w="1843" w:type="dxa"/>
                  <w:tcBorders>
                    <w:top w:val="single" w:sz="4" w:space="0" w:color="auto"/>
                    <w:left w:val="single" w:sz="4" w:space="0" w:color="auto"/>
                    <w:bottom w:val="single" w:sz="4" w:space="0" w:color="auto"/>
                    <w:right w:val="single" w:sz="4" w:space="0" w:color="auto"/>
                  </w:tcBorders>
                </w:tcPr>
                <w:p w14:paraId="15340614" w14:textId="77777777" w:rsidR="00563753" w:rsidRPr="00F62F2F" w:rsidRDefault="00563753" w:rsidP="00563753">
                  <w:pPr>
                    <w:pStyle w:val="ConsPlusNormal"/>
                    <w:jc w:val="both"/>
                    <w:rPr>
                      <w:sz w:val="20"/>
                    </w:rPr>
                  </w:pPr>
                  <w:r w:rsidRPr="00F62F2F">
                    <w:rPr>
                      <w:sz w:val="20"/>
                    </w:rPr>
                    <w:t xml:space="preserve">2.1 </w:t>
                  </w:r>
                  <w:r w:rsidRPr="00CB73D7">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w:t>
                  </w:r>
                  <w:r w:rsidRPr="00CB73D7">
                    <w:rPr>
                      <w:sz w:val="20"/>
                      <w:highlight w:val="lightGray"/>
                    </w:rPr>
                    <w:lastRenderedPageBreak/>
                    <w:t>1997 г. N 116-ФЗ "О промышленной безопасности опасных производственных объектов";</w:t>
                  </w:r>
                </w:p>
                <w:p w14:paraId="07D9F9B2" w14:textId="77777777" w:rsidR="00563753" w:rsidRPr="00F62F2F" w:rsidRDefault="00563753" w:rsidP="00563753">
                  <w:pPr>
                    <w:pStyle w:val="ConsPlusNormal"/>
                    <w:jc w:val="both"/>
                    <w:rPr>
                      <w:sz w:val="20"/>
                    </w:rPr>
                  </w:pPr>
                  <w:r w:rsidRPr="00F62F2F">
                    <w:rPr>
                      <w:sz w:val="20"/>
                    </w:rPr>
                    <w:t xml:space="preserve">2.2 </w:t>
                  </w:r>
                  <w:r w:rsidRPr="00CB73D7">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04CDFA1" w14:textId="77777777" w:rsidR="00563753" w:rsidRPr="00CB73D7" w:rsidRDefault="00563753" w:rsidP="00563753">
                  <w:pPr>
                    <w:pStyle w:val="ConsPlusNormal"/>
                    <w:jc w:val="both"/>
                    <w:rPr>
                      <w:sz w:val="20"/>
                      <w:highlight w:val="lightGray"/>
                    </w:rPr>
                  </w:pPr>
                  <w:r w:rsidRPr="00F62F2F">
                    <w:rPr>
                      <w:sz w:val="20"/>
                    </w:rPr>
                    <w:t xml:space="preserve">2.3 </w:t>
                  </w:r>
                  <w:r w:rsidRPr="00CB73D7">
                    <w:rPr>
                      <w:sz w:val="20"/>
                      <w:highlight w:val="lightGray"/>
                    </w:rPr>
                    <w:t xml:space="preserve">- использование стационарно установленных грузоподъемных механизмов (за исключением лифтов, подъемных платформ для </w:t>
                  </w:r>
                  <w:r w:rsidRPr="00CB73D7">
                    <w:rPr>
                      <w:sz w:val="20"/>
                      <w:highlight w:val="lightGray"/>
                    </w:rPr>
                    <w:lastRenderedPageBreak/>
                    <w:t xml:space="preserve">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CB73D7">
                    <w:rPr>
                      <w:sz w:val="20"/>
                      <w:highlight w:val="lightGray"/>
                    </w:rPr>
                    <w:t>крано</w:t>
                  </w:r>
                  <w:proofErr w:type="spellEnd"/>
                  <w:r w:rsidRPr="00CB73D7">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w:t>
                  </w:r>
                  <w:r w:rsidRPr="00CB73D7">
                    <w:rPr>
                      <w:sz w:val="20"/>
                      <w:highlight w:val="lightGray"/>
                    </w:rPr>
                    <w:lastRenderedPageBreak/>
                    <w:t>механизмам независимо от их возможности перемещения;</w:t>
                  </w:r>
                </w:p>
                <w:p w14:paraId="302C05A5" w14:textId="77777777" w:rsidR="00563753" w:rsidRPr="00CB73D7" w:rsidRDefault="00563753" w:rsidP="00563753">
                  <w:pPr>
                    <w:pStyle w:val="ConsPlusNormal"/>
                    <w:jc w:val="both"/>
                    <w:rPr>
                      <w:sz w:val="20"/>
                      <w:highlight w:val="lightGray"/>
                    </w:rPr>
                  </w:pPr>
                  <w:r w:rsidRPr="00CB73D7">
                    <w:rPr>
                      <w:sz w:val="20"/>
                      <w:highlight w:val="lightGray"/>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23E162D6" w14:textId="77777777" w:rsidR="00563753" w:rsidRPr="00F62F2F" w:rsidRDefault="00563753" w:rsidP="00563753">
                  <w:pPr>
                    <w:pStyle w:val="ConsPlusNormal"/>
                    <w:jc w:val="both"/>
                    <w:rPr>
                      <w:sz w:val="20"/>
                    </w:rPr>
                  </w:pPr>
                  <w:r w:rsidRPr="00CB73D7">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w:t>
                  </w:r>
                  <w:r w:rsidRPr="00CB73D7">
                    <w:rPr>
                      <w:sz w:val="20"/>
                      <w:highlight w:val="lightGray"/>
                    </w:rPr>
                    <w:lastRenderedPageBreak/>
                    <w:t>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189961B1"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4F4594BF" w14:textId="77777777" w:rsidR="00563753" w:rsidRPr="00F62F2F" w:rsidRDefault="00563753" w:rsidP="00563753">
                  <w:pPr>
                    <w:pStyle w:val="ConsPlusNormal"/>
                    <w:jc w:val="both"/>
                    <w:rPr>
                      <w:sz w:val="20"/>
                    </w:rPr>
                  </w:pPr>
                  <w:r w:rsidRPr="00F62F2F">
                    <w:rPr>
                      <w:sz w:val="20"/>
                    </w:rPr>
                    <w:t>Идентифицируется по признаку получения расплавов, а также наличия опасных веществ.</w:t>
                  </w:r>
                </w:p>
              </w:tc>
            </w:tr>
            <w:tr w:rsidR="00563753" w:rsidRPr="00F62F2F" w14:paraId="08965699"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6407189C" w14:textId="77777777" w:rsidR="00563753" w:rsidRDefault="00563753" w:rsidP="00563753">
                  <w:pPr>
                    <w:pStyle w:val="ConsPlusNormal"/>
                    <w:jc w:val="both"/>
                    <w:outlineLvl w:val="4"/>
                    <w:rPr>
                      <w:sz w:val="20"/>
                    </w:rPr>
                  </w:pPr>
                  <w:r w:rsidRPr="00F62F2F">
                    <w:rPr>
                      <w:sz w:val="20"/>
                    </w:rPr>
                    <w:lastRenderedPageBreak/>
                    <w:t>13.2. Опасные производственные объекты производства цветных металлов</w:t>
                  </w:r>
                </w:p>
                <w:p w14:paraId="2B8E2E63" w14:textId="08A6047E" w:rsidR="00EB1204" w:rsidRPr="00F62F2F" w:rsidRDefault="00EB1204" w:rsidP="00563753">
                  <w:pPr>
                    <w:pStyle w:val="ConsPlusNormal"/>
                    <w:jc w:val="both"/>
                    <w:outlineLvl w:val="4"/>
                    <w:rPr>
                      <w:sz w:val="20"/>
                    </w:rPr>
                  </w:pPr>
                </w:p>
              </w:tc>
            </w:tr>
            <w:tr w:rsidR="00563753" w:rsidRPr="00F62F2F" w14:paraId="25EF99D0"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0A84DBC4" w14:textId="77777777" w:rsidR="00563753" w:rsidRPr="00F62F2F" w:rsidRDefault="00563753" w:rsidP="00563753">
                  <w:pPr>
                    <w:pStyle w:val="ConsPlusNormal"/>
                    <w:jc w:val="both"/>
                    <w:outlineLvl w:val="5"/>
                    <w:rPr>
                      <w:sz w:val="20"/>
                    </w:rPr>
                  </w:pPr>
                  <w:r w:rsidRPr="00F62F2F">
                    <w:rPr>
                      <w:sz w:val="20"/>
                    </w:rPr>
                    <w:t>13.2.1. Производства алюминия и магния, кристаллического кремния и электротермического силумина</w:t>
                  </w:r>
                </w:p>
              </w:tc>
            </w:tr>
            <w:tr w:rsidR="00563753" w:rsidRPr="00F62F2F" w14:paraId="39F2B8B8" w14:textId="77777777" w:rsidTr="00C07505">
              <w:tc>
                <w:tcPr>
                  <w:tcW w:w="2281" w:type="dxa"/>
                  <w:tcBorders>
                    <w:top w:val="single" w:sz="4" w:space="0" w:color="auto"/>
                    <w:left w:val="single" w:sz="4" w:space="0" w:color="auto"/>
                    <w:bottom w:val="single" w:sz="4" w:space="0" w:color="auto"/>
                    <w:right w:val="single" w:sz="4" w:space="0" w:color="auto"/>
                  </w:tcBorders>
                </w:tcPr>
                <w:p w14:paraId="73EC8F76" w14:textId="77777777" w:rsidR="00563753" w:rsidRPr="00F62F2F" w:rsidRDefault="00563753" w:rsidP="00563753">
                  <w:pPr>
                    <w:pStyle w:val="ConsPlusNormal"/>
                    <w:rPr>
                      <w:sz w:val="20"/>
                    </w:rPr>
                  </w:pPr>
                  <w:r w:rsidRPr="00F62F2F">
                    <w:rPr>
                      <w:sz w:val="20"/>
                    </w:rPr>
                    <w:t>Цех (участок) электролиза алюминия</w:t>
                  </w:r>
                </w:p>
              </w:tc>
              <w:tc>
                <w:tcPr>
                  <w:tcW w:w="1843" w:type="dxa"/>
                  <w:vMerge w:val="restart"/>
                  <w:tcBorders>
                    <w:top w:val="single" w:sz="4" w:space="0" w:color="auto"/>
                    <w:left w:val="single" w:sz="4" w:space="0" w:color="auto"/>
                    <w:bottom w:val="single" w:sz="4" w:space="0" w:color="auto"/>
                    <w:right w:val="single" w:sz="4" w:space="0" w:color="auto"/>
                  </w:tcBorders>
                </w:tcPr>
                <w:p w14:paraId="554885F8" w14:textId="77777777" w:rsidR="00563753" w:rsidRPr="00F62F2F" w:rsidRDefault="00563753" w:rsidP="00563753">
                  <w:pPr>
                    <w:pStyle w:val="ConsPlusNormal"/>
                    <w:jc w:val="both"/>
                    <w:rPr>
                      <w:sz w:val="20"/>
                    </w:rPr>
                  </w:pPr>
                  <w:r w:rsidRPr="00F62F2F">
                    <w:rPr>
                      <w:sz w:val="20"/>
                    </w:rPr>
                    <w:t xml:space="preserve">2.1 </w:t>
                  </w:r>
                  <w:r w:rsidRPr="00CB73D7">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A486EB5" w14:textId="77777777" w:rsidR="00563753" w:rsidRPr="00F62F2F" w:rsidRDefault="00563753" w:rsidP="00563753">
                  <w:pPr>
                    <w:pStyle w:val="ConsPlusNormal"/>
                    <w:jc w:val="both"/>
                    <w:rPr>
                      <w:sz w:val="20"/>
                    </w:rPr>
                  </w:pPr>
                  <w:r w:rsidRPr="00F62F2F">
                    <w:rPr>
                      <w:sz w:val="20"/>
                    </w:rPr>
                    <w:t xml:space="preserve">2.2 </w:t>
                  </w:r>
                  <w:r w:rsidRPr="00CB73D7">
                    <w:rPr>
                      <w:sz w:val="20"/>
                      <w:highlight w:val="lightGray"/>
                    </w:rPr>
                    <w:t xml:space="preserve">- использование оборудования, работающего под избыточным давлением более 0,07 МПа: а) пара, газа (в газообразном, сжиженном </w:t>
                  </w:r>
                  <w:r w:rsidRPr="00CB73D7">
                    <w:rPr>
                      <w:sz w:val="20"/>
                      <w:highlight w:val="lightGray"/>
                    </w:rPr>
                    <w:lastRenderedPageBreak/>
                    <w:t>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27CBFA02" w14:textId="77777777" w:rsidR="00563753" w:rsidRPr="00F62F2F" w:rsidRDefault="00563753" w:rsidP="00563753">
                  <w:pPr>
                    <w:pStyle w:val="ConsPlusNormal"/>
                    <w:jc w:val="both"/>
                    <w:rPr>
                      <w:sz w:val="20"/>
                    </w:rPr>
                  </w:pPr>
                  <w:r w:rsidRPr="00F62F2F">
                    <w:rPr>
                      <w:sz w:val="20"/>
                    </w:rPr>
                    <w:t xml:space="preserve">2.3 </w:t>
                  </w:r>
                  <w:r w:rsidRPr="00CB73D7">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w:t>
                  </w:r>
                  <w:r w:rsidRPr="00CB73D7">
                    <w:rPr>
                      <w:sz w:val="20"/>
                      <w:highlight w:val="lightGray"/>
                    </w:rPr>
                    <w:lastRenderedPageBreak/>
                    <w:t xml:space="preserve">площадках, при этом крановые, </w:t>
                  </w:r>
                  <w:proofErr w:type="spellStart"/>
                  <w:r w:rsidRPr="00CB73D7">
                    <w:rPr>
                      <w:sz w:val="20"/>
                      <w:highlight w:val="lightGray"/>
                    </w:rPr>
                    <w:t>крано</w:t>
                  </w:r>
                  <w:proofErr w:type="spellEnd"/>
                  <w:r w:rsidRPr="00CB73D7">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5742F9EA" w14:textId="77777777" w:rsidR="00563753" w:rsidRPr="00CB73D7" w:rsidRDefault="00563753" w:rsidP="00563753">
                  <w:pPr>
                    <w:pStyle w:val="ConsPlusNormal"/>
                    <w:jc w:val="both"/>
                    <w:rPr>
                      <w:sz w:val="20"/>
                      <w:highlight w:val="lightGray"/>
                    </w:rPr>
                  </w:pPr>
                  <w:r w:rsidRPr="00F62F2F">
                    <w:rPr>
                      <w:sz w:val="20"/>
                    </w:rPr>
                    <w:t xml:space="preserve">2.4 </w:t>
                  </w:r>
                  <w:r w:rsidRPr="00CB73D7">
                    <w:rPr>
                      <w:sz w:val="20"/>
                      <w:highlight w:val="lightGray"/>
                    </w:rPr>
                    <w:t xml:space="preserve">-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w:t>
                  </w:r>
                  <w:r w:rsidRPr="00CB73D7">
                    <w:rPr>
                      <w:sz w:val="20"/>
                      <w:highlight w:val="lightGray"/>
                    </w:rPr>
                    <w:lastRenderedPageBreak/>
                    <w:t>максимальное количество расплава 500 килограммов и более;</w:t>
                  </w:r>
                </w:p>
                <w:p w14:paraId="3F7A6205" w14:textId="77777777" w:rsidR="00563753" w:rsidRPr="00F62F2F" w:rsidRDefault="00563753" w:rsidP="00563753">
                  <w:pPr>
                    <w:pStyle w:val="ConsPlusNormal"/>
                    <w:jc w:val="both"/>
                    <w:rPr>
                      <w:sz w:val="20"/>
                    </w:rPr>
                  </w:pPr>
                  <w:r w:rsidRPr="00CB73D7">
                    <w:rPr>
                      <w:sz w:val="20"/>
                      <w:highlight w:val="lightGray"/>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550F35C1"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438E0215" w14:textId="77777777" w:rsidR="00563753" w:rsidRPr="00F62F2F" w:rsidRDefault="00563753" w:rsidP="00563753">
                  <w:pPr>
                    <w:pStyle w:val="ConsPlusNormal"/>
                    <w:jc w:val="both"/>
                    <w:rPr>
                      <w:sz w:val="20"/>
                    </w:rPr>
                  </w:pPr>
                  <w:r w:rsidRPr="00F62F2F">
                    <w:rPr>
                      <w:sz w:val="20"/>
                    </w:rPr>
                    <w:t xml:space="preserve">Идентифицируются по признаку получения и транспортирования расплавов цветных металлов, а также наличия опасных веществ. </w:t>
                  </w:r>
                  <w:r w:rsidRPr="00CB73D7">
                    <w:rPr>
                      <w:sz w:val="20"/>
                      <w:highlight w:val="lightGray"/>
                    </w:rPr>
                    <w:t>Идентифицируются производственные объекты получения цветных металлов и сплавов на их основе с емкостью плавильных агрегатов более 500 кг шихты.</w:t>
                  </w:r>
                </w:p>
              </w:tc>
            </w:tr>
            <w:tr w:rsidR="00563753" w:rsidRPr="00F62F2F" w14:paraId="76DCEBD9" w14:textId="77777777" w:rsidTr="00C07505">
              <w:tc>
                <w:tcPr>
                  <w:tcW w:w="2281" w:type="dxa"/>
                  <w:tcBorders>
                    <w:top w:val="single" w:sz="4" w:space="0" w:color="auto"/>
                    <w:left w:val="single" w:sz="4" w:space="0" w:color="auto"/>
                    <w:bottom w:val="single" w:sz="4" w:space="0" w:color="auto"/>
                    <w:right w:val="single" w:sz="4" w:space="0" w:color="auto"/>
                  </w:tcBorders>
                </w:tcPr>
                <w:p w14:paraId="2FA5438F" w14:textId="77777777" w:rsidR="00563753" w:rsidRPr="00F62F2F" w:rsidRDefault="00563753" w:rsidP="00563753">
                  <w:pPr>
                    <w:pStyle w:val="ConsPlusNormal"/>
                    <w:rPr>
                      <w:sz w:val="20"/>
                    </w:rPr>
                  </w:pPr>
                  <w:r w:rsidRPr="00F62F2F">
                    <w:rPr>
                      <w:sz w:val="20"/>
                    </w:rPr>
                    <w:t>Цех (участок) электролиза магния</w:t>
                  </w:r>
                </w:p>
              </w:tc>
              <w:tc>
                <w:tcPr>
                  <w:tcW w:w="1843" w:type="dxa"/>
                  <w:vMerge/>
                  <w:tcBorders>
                    <w:top w:val="single" w:sz="4" w:space="0" w:color="auto"/>
                    <w:left w:val="single" w:sz="4" w:space="0" w:color="auto"/>
                    <w:bottom w:val="single" w:sz="4" w:space="0" w:color="auto"/>
                    <w:right w:val="single" w:sz="4" w:space="0" w:color="auto"/>
                  </w:tcBorders>
                </w:tcPr>
                <w:p w14:paraId="721DA12F"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5BD78EA"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0D49821" w14:textId="77777777" w:rsidR="00563753" w:rsidRPr="00F62F2F" w:rsidRDefault="00563753" w:rsidP="00563753">
                  <w:pPr>
                    <w:rPr>
                      <w:sz w:val="20"/>
                      <w:szCs w:val="20"/>
                    </w:rPr>
                  </w:pPr>
                </w:p>
              </w:tc>
            </w:tr>
            <w:tr w:rsidR="00563753" w:rsidRPr="00F62F2F" w14:paraId="20FA8D2E" w14:textId="77777777" w:rsidTr="00C07505">
              <w:tc>
                <w:tcPr>
                  <w:tcW w:w="2281" w:type="dxa"/>
                  <w:tcBorders>
                    <w:top w:val="single" w:sz="4" w:space="0" w:color="auto"/>
                    <w:left w:val="single" w:sz="4" w:space="0" w:color="auto"/>
                    <w:bottom w:val="single" w:sz="4" w:space="0" w:color="auto"/>
                    <w:right w:val="single" w:sz="4" w:space="0" w:color="auto"/>
                  </w:tcBorders>
                </w:tcPr>
                <w:p w14:paraId="1450D713" w14:textId="77777777" w:rsidR="00563753" w:rsidRPr="00F62F2F" w:rsidRDefault="00563753" w:rsidP="00563753">
                  <w:pPr>
                    <w:pStyle w:val="ConsPlusNormal"/>
                    <w:rPr>
                      <w:sz w:val="20"/>
                    </w:rPr>
                  </w:pPr>
                  <w:r w:rsidRPr="00F62F2F">
                    <w:rPr>
                      <w:sz w:val="20"/>
                    </w:rPr>
                    <w:t>Цех (участок) производства кристаллического кремния</w:t>
                  </w:r>
                </w:p>
              </w:tc>
              <w:tc>
                <w:tcPr>
                  <w:tcW w:w="1843" w:type="dxa"/>
                  <w:vMerge/>
                  <w:tcBorders>
                    <w:top w:val="single" w:sz="4" w:space="0" w:color="auto"/>
                    <w:left w:val="single" w:sz="4" w:space="0" w:color="auto"/>
                    <w:bottom w:val="single" w:sz="4" w:space="0" w:color="auto"/>
                    <w:right w:val="single" w:sz="4" w:space="0" w:color="auto"/>
                  </w:tcBorders>
                </w:tcPr>
                <w:p w14:paraId="7C57C0DA"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D8E59F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91D3802" w14:textId="77777777" w:rsidR="00563753" w:rsidRPr="00F62F2F" w:rsidRDefault="00563753" w:rsidP="00563753">
                  <w:pPr>
                    <w:rPr>
                      <w:sz w:val="20"/>
                      <w:szCs w:val="20"/>
                    </w:rPr>
                  </w:pPr>
                </w:p>
              </w:tc>
            </w:tr>
            <w:tr w:rsidR="00563753" w:rsidRPr="00F62F2F" w14:paraId="57AB73DE" w14:textId="77777777" w:rsidTr="00C07505">
              <w:tc>
                <w:tcPr>
                  <w:tcW w:w="2281" w:type="dxa"/>
                  <w:tcBorders>
                    <w:top w:val="single" w:sz="4" w:space="0" w:color="auto"/>
                    <w:left w:val="single" w:sz="4" w:space="0" w:color="auto"/>
                    <w:bottom w:val="single" w:sz="4" w:space="0" w:color="auto"/>
                    <w:right w:val="single" w:sz="4" w:space="0" w:color="auto"/>
                  </w:tcBorders>
                </w:tcPr>
                <w:p w14:paraId="4706D921" w14:textId="77777777" w:rsidR="00563753" w:rsidRPr="00F62F2F" w:rsidRDefault="00563753" w:rsidP="00563753">
                  <w:pPr>
                    <w:pStyle w:val="ConsPlusNormal"/>
                    <w:rPr>
                      <w:sz w:val="20"/>
                    </w:rPr>
                  </w:pPr>
                  <w:r w:rsidRPr="00F62F2F">
                    <w:rPr>
                      <w:sz w:val="20"/>
                    </w:rPr>
                    <w:t>Цех (участок) производства электротермического силумина</w:t>
                  </w:r>
                </w:p>
              </w:tc>
              <w:tc>
                <w:tcPr>
                  <w:tcW w:w="1843" w:type="dxa"/>
                  <w:vMerge/>
                  <w:tcBorders>
                    <w:top w:val="single" w:sz="4" w:space="0" w:color="auto"/>
                    <w:left w:val="single" w:sz="4" w:space="0" w:color="auto"/>
                    <w:bottom w:val="single" w:sz="4" w:space="0" w:color="auto"/>
                    <w:right w:val="single" w:sz="4" w:space="0" w:color="auto"/>
                  </w:tcBorders>
                </w:tcPr>
                <w:p w14:paraId="6CC4A266"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E9713F9"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4E6071C" w14:textId="77777777" w:rsidR="00563753" w:rsidRPr="00F62F2F" w:rsidRDefault="00563753" w:rsidP="00563753">
                  <w:pPr>
                    <w:rPr>
                      <w:sz w:val="20"/>
                      <w:szCs w:val="20"/>
                    </w:rPr>
                  </w:pPr>
                </w:p>
              </w:tc>
            </w:tr>
            <w:tr w:rsidR="00563753" w:rsidRPr="00F62F2F" w14:paraId="0D485683"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6788FC6A" w14:textId="77777777" w:rsidR="00563753" w:rsidRPr="00F62F2F" w:rsidRDefault="00563753" w:rsidP="00563753">
                  <w:pPr>
                    <w:pStyle w:val="ConsPlusNormal"/>
                    <w:jc w:val="both"/>
                    <w:outlineLvl w:val="5"/>
                    <w:rPr>
                      <w:sz w:val="20"/>
                    </w:rPr>
                  </w:pPr>
                  <w:r w:rsidRPr="00F62F2F">
                    <w:rPr>
                      <w:sz w:val="20"/>
                    </w:rPr>
                    <w:lastRenderedPageBreak/>
                    <w:t>13.2.2. Производства меди, никеля и кобальта</w:t>
                  </w:r>
                </w:p>
              </w:tc>
            </w:tr>
            <w:tr w:rsidR="00563753" w:rsidRPr="00F62F2F" w14:paraId="6AEEDC4F" w14:textId="77777777" w:rsidTr="00C07505">
              <w:tc>
                <w:tcPr>
                  <w:tcW w:w="2281" w:type="dxa"/>
                  <w:tcBorders>
                    <w:top w:val="single" w:sz="4" w:space="0" w:color="auto"/>
                    <w:left w:val="single" w:sz="4" w:space="0" w:color="auto"/>
                    <w:bottom w:val="single" w:sz="4" w:space="0" w:color="auto"/>
                    <w:right w:val="single" w:sz="4" w:space="0" w:color="auto"/>
                  </w:tcBorders>
                </w:tcPr>
                <w:p w14:paraId="2B2B9790" w14:textId="77777777" w:rsidR="00563753" w:rsidRPr="00F62F2F" w:rsidRDefault="00563753" w:rsidP="00563753">
                  <w:pPr>
                    <w:pStyle w:val="ConsPlusNormal"/>
                    <w:rPr>
                      <w:sz w:val="20"/>
                    </w:rPr>
                  </w:pPr>
                  <w:r w:rsidRPr="00F62F2F">
                    <w:rPr>
                      <w:sz w:val="20"/>
                    </w:rPr>
                    <w:t>Цех (участок) плавильный</w:t>
                  </w:r>
                </w:p>
              </w:tc>
              <w:tc>
                <w:tcPr>
                  <w:tcW w:w="1843" w:type="dxa"/>
                  <w:tcBorders>
                    <w:top w:val="single" w:sz="4" w:space="0" w:color="auto"/>
                    <w:left w:val="single" w:sz="4" w:space="0" w:color="auto"/>
                    <w:bottom w:val="single" w:sz="4" w:space="0" w:color="auto"/>
                    <w:right w:val="single" w:sz="4" w:space="0" w:color="auto"/>
                  </w:tcBorders>
                </w:tcPr>
                <w:p w14:paraId="42623D17" w14:textId="77777777" w:rsidR="00563753" w:rsidRPr="00F62F2F" w:rsidRDefault="00563753" w:rsidP="00563753">
                  <w:pPr>
                    <w:pStyle w:val="ConsPlusNormal"/>
                    <w:jc w:val="both"/>
                    <w:rPr>
                      <w:sz w:val="20"/>
                    </w:rPr>
                  </w:pPr>
                  <w:r w:rsidRPr="00F62F2F">
                    <w:rPr>
                      <w:sz w:val="20"/>
                    </w:rPr>
                    <w:t xml:space="preserve">2.1 </w:t>
                  </w:r>
                  <w:r w:rsidRPr="00694455">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w:t>
                  </w:r>
                  <w:r w:rsidRPr="00694455">
                    <w:rPr>
                      <w:sz w:val="20"/>
                      <w:highlight w:val="lightGray"/>
                    </w:rPr>
                    <w:lastRenderedPageBreak/>
                    <w:t>приложении 2 к Федеральному закону от 21 июля 1997 г. N 116-ФЗ "О промышленной безопасности опасных производственных объектов";</w:t>
                  </w:r>
                </w:p>
                <w:p w14:paraId="4DCE63A9" w14:textId="77777777" w:rsidR="00563753" w:rsidRPr="00F62F2F" w:rsidRDefault="00563753" w:rsidP="00563753">
                  <w:pPr>
                    <w:pStyle w:val="ConsPlusNormal"/>
                    <w:jc w:val="both"/>
                    <w:rPr>
                      <w:sz w:val="20"/>
                    </w:rPr>
                  </w:pPr>
                  <w:r w:rsidRPr="00F62F2F">
                    <w:rPr>
                      <w:sz w:val="20"/>
                    </w:rPr>
                    <w:t xml:space="preserve">2.2 </w:t>
                  </w:r>
                  <w:r w:rsidRPr="0069445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1D22F1A" w14:textId="77777777" w:rsidR="00563753" w:rsidRPr="00F62F2F" w:rsidRDefault="00563753" w:rsidP="00563753">
                  <w:pPr>
                    <w:pStyle w:val="ConsPlusNormal"/>
                    <w:jc w:val="both"/>
                    <w:rPr>
                      <w:sz w:val="20"/>
                    </w:rPr>
                  </w:pPr>
                  <w:r w:rsidRPr="00F62F2F">
                    <w:rPr>
                      <w:sz w:val="20"/>
                    </w:rPr>
                    <w:t xml:space="preserve">2.3 </w:t>
                  </w:r>
                  <w:r w:rsidRPr="00694455">
                    <w:rPr>
                      <w:sz w:val="20"/>
                      <w:highlight w:val="lightGray"/>
                    </w:rPr>
                    <w:t xml:space="preserve">- использование стационарно установленных грузоподъемных механизмов (за исключением </w:t>
                  </w:r>
                  <w:r w:rsidRPr="00694455">
                    <w:rPr>
                      <w:sz w:val="20"/>
                      <w:highlight w:val="lightGray"/>
                    </w:rPr>
                    <w:lastRenderedPageBreak/>
                    <w:t xml:space="preserve">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694455">
                    <w:rPr>
                      <w:sz w:val="20"/>
                      <w:highlight w:val="lightGray"/>
                    </w:rPr>
                    <w:t>крано</w:t>
                  </w:r>
                  <w:proofErr w:type="spellEnd"/>
                  <w:r w:rsidRPr="00694455">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w:t>
                  </w:r>
                  <w:r w:rsidRPr="00694455">
                    <w:rPr>
                      <w:sz w:val="20"/>
                      <w:highlight w:val="lightGray"/>
                    </w:rPr>
                    <w:lastRenderedPageBreak/>
                    <w:t>к стационарно установленным грузоподъемным механизмам независимо от их возможности перемещения;</w:t>
                  </w:r>
                </w:p>
                <w:p w14:paraId="7765B0B7" w14:textId="77777777" w:rsidR="00563753" w:rsidRPr="00694455" w:rsidRDefault="00563753" w:rsidP="00563753">
                  <w:pPr>
                    <w:pStyle w:val="ConsPlusNormal"/>
                    <w:jc w:val="both"/>
                    <w:rPr>
                      <w:sz w:val="20"/>
                      <w:highlight w:val="lightGray"/>
                    </w:rPr>
                  </w:pPr>
                  <w:r w:rsidRPr="00F62F2F">
                    <w:rPr>
                      <w:sz w:val="20"/>
                    </w:rPr>
                    <w:t xml:space="preserve">2.4 </w:t>
                  </w:r>
                  <w:r w:rsidRPr="00694455">
                    <w:rPr>
                      <w:sz w:val="20"/>
                      <w:highlight w:val="lightGray"/>
                    </w:rPr>
                    <w:t>-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13394623" w14:textId="77777777" w:rsidR="00563753" w:rsidRPr="00F62F2F" w:rsidRDefault="00563753" w:rsidP="00563753">
                  <w:pPr>
                    <w:pStyle w:val="ConsPlusNormal"/>
                    <w:jc w:val="both"/>
                    <w:rPr>
                      <w:sz w:val="20"/>
                    </w:rPr>
                  </w:pPr>
                  <w:r w:rsidRPr="00694455">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w:t>
                  </w:r>
                  <w:r w:rsidRPr="00694455">
                    <w:rPr>
                      <w:sz w:val="20"/>
                      <w:highlight w:val="lightGray"/>
                    </w:rPr>
                    <w:lastRenderedPageBreak/>
                    <w:t>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17445541"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33875C5B" w14:textId="77777777" w:rsidR="00563753" w:rsidRPr="00F62F2F" w:rsidRDefault="00563753" w:rsidP="00563753">
                  <w:pPr>
                    <w:pStyle w:val="ConsPlusNormal"/>
                    <w:jc w:val="both"/>
                    <w:rPr>
                      <w:sz w:val="20"/>
                    </w:rPr>
                  </w:pPr>
                  <w:r w:rsidRPr="00F62F2F">
                    <w:rPr>
                      <w:sz w:val="20"/>
                    </w:rPr>
                    <w:t>Идентифицируется по признаку получения, использования и транспортирования расплавов цветных металлов, а также наличия опасных веществ.</w:t>
                  </w:r>
                </w:p>
              </w:tc>
            </w:tr>
            <w:tr w:rsidR="00563753" w:rsidRPr="00F62F2F" w14:paraId="10BFB9FB"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6886A6F3" w14:textId="77777777" w:rsidR="00563753" w:rsidRPr="00F62F2F" w:rsidRDefault="00563753" w:rsidP="00563753">
                  <w:pPr>
                    <w:pStyle w:val="ConsPlusNormal"/>
                    <w:jc w:val="both"/>
                    <w:outlineLvl w:val="5"/>
                    <w:rPr>
                      <w:sz w:val="20"/>
                    </w:rPr>
                  </w:pPr>
                  <w:r w:rsidRPr="00F62F2F">
                    <w:rPr>
                      <w:sz w:val="20"/>
                    </w:rPr>
                    <w:lastRenderedPageBreak/>
                    <w:t>13.2.3. Производства титана</w:t>
                  </w:r>
                </w:p>
              </w:tc>
            </w:tr>
            <w:tr w:rsidR="00563753" w:rsidRPr="00F62F2F" w14:paraId="193FD423" w14:textId="77777777" w:rsidTr="00C07505">
              <w:tc>
                <w:tcPr>
                  <w:tcW w:w="2281" w:type="dxa"/>
                  <w:tcBorders>
                    <w:top w:val="single" w:sz="4" w:space="0" w:color="auto"/>
                    <w:left w:val="single" w:sz="4" w:space="0" w:color="auto"/>
                    <w:bottom w:val="single" w:sz="4" w:space="0" w:color="auto"/>
                    <w:right w:val="single" w:sz="4" w:space="0" w:color="auto"/>
                  </w:tcBorders>
                </w:tcPr>
                <w:p w14:paraId="264E95C5" w14:textId="77777777" w:rsidR="00563753" w:rsidRPr="00F62F2F" w:rsidRDefault="00563753" w:rsidP="00563753">
                  <w:pPr>
                    <w:pStyle w:val="ConsPlusNormal"/>
                    <w:rPr>
                      <w:sz w:val="20"/>
                    </w:rPr>
                  </w:pPr>
                  <w:r w:rsidRPr="00F62F2F">
                    <w:rPr>
                      <w:sz w:val="20"/>
                    </w:rPr>
                    <w:t>Цех (участок) по производству титана</w:t>
                  </w:r>
                </w:p>
              </w:tc>
              <w:tc>
                <w:tcPr>
                  <w:tcW w:w="1843" w:type="dxa"/>
                  <w:vMerge w:val="restart"/>
                  <w:tcBorders>
                    <w:top w:val="single" w:sz="4" w:space="0" w:color="auto"/>
                    <w:left w:val="single" w:sz="4" w:space="0" w:color="auto"/>
                    <w:bottom w:val="single" w:sz="4" w:space="0" w:color="auto"/>
                    <w:right w:val="single" w:sz="4" w:space="0" w:color="auto"/>
                  </w:tcBorders>
                </w:tcPr>
                <w:p w14:paraId="2FD47A43" w14:textId="77777777" w:rsidR="00563753" w:rsidRPr="00F62F2F" w:rsidRDefault="00563753" w:rsidP="00563753">
                  <w:pPr>
                    <w:pStyle w:val="ConsPlusNormal"/>
                    <w:jc w:val="both"/>
                    <w:rPr>
                      <w:sz w:val="20"/>
                    </w:rPr>
                  </w:pPr>
                  <w:r w:rsidRPr="00F62F2F">
                    <w:rPr>
                      <w:sz w:val="20"/>
                    </w:rPr>
                    <w:t xml:space="preserve">2.1 </w:t>
                  </w:r>
                  <w:r w:rsidRPr="0069445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5633210" w14:textId="77777777" w:rsidR="00563753" w:rsidRPr="00F62F2F" w:rsidRDefault="00563753" w:rsidP="00563753">
                  <w:pPr>
                    <w:pStyle w:val="ConsPlusNormal"/>
                    <w:jc w:val="both"/>
                    <w:rPr>
                      <w:sz w:val="20"/>
                    </w:rPr>
                  </w:pPr>
                  <w:r w:rsidRPr="00F62F2F">
                    <w:rPr>
                      <w:sz w:val="20"/>
                    </w:rPr>
                    <w:t xml:space="preserve">2.2 </w:t>
                  </w:r>
                  <w:r w:rsidRPr="00694455">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w:t>
                  </w:r>
                  <w:r w:rsidRPr="00694455">
                    <w:rPr>
                      <w:sz w:val="20"/>
                      <w:highlight w:val="lightGray"/>
                    </w:rPr>
                    <w:lastRenderedPageBreak/>
                    <w:t>воды при температуре нагрева более 115 °C; в) иных жидкостей при температуре, превышающей температуру их кипения при избыточном давлении 0,07 МПа;</w:t>
                  </w:r>
                </w:p>
                <w:p w14:paraId="49843B7F" w14:textId="77777777" w:rsidR="00563753" w:rsidRPr="00F62F2F" w:rsidRDefault="00563753" w:rsidP="00563753">
                  <w:pPr>
                    <w:pStyle w:val="ConsPlusNormal"/>
                    <w:jc w:val="both"/>
                    <w:rPr>
                      <w:sz w:val="20"/>
                    </w:rPr>
                  </w:pPr>
                  <w:r w:rsidRPr="00F62F2F">
                    <w:rPr>
                      <w:sz w:val="20"/>
                    </w:rPr>
                    <w:t xml:space="preserve">2.3 </w:t>
                  </w:r>
                  <w:r w:rsidRPr="0069445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w:t>
                  </w:r>
                  <w:r w:rsidRPr="00694455">
                    <w:rPr>
                      <w:sz w:val="20"/>
                      <w:highlight w:val="lightGray"/>
                    </w:rPr>
                    <w:lastRenderedPageBreak/>
                    <w:t xml:space="preserve">этом крановые, </w:t>
                  </w:r>
                  <w:proofErr w:type="spellStart"/>
                  <w:r w:rsidRPr="00694455">
                    <w:rPr>
                      <w:sz w:val="20"/>
                      <w:highlight w:val="lightGray"/>
                    </w:rPr>
                    <w:t>крано</w:t>
                  </w:r>
                  <w:proofErr w:type="spellEnd"/>
                  <w:r w:rsidRPr="00694455">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70EB4D00" w14:textId="77777777" w:rsidR="00563753" w:rsidRPr="00694455" w:rsidRDefault="00563753" w:rsidP="00563753">
                  <w:pPr>
                    <w:pStyle w:val="ConsPlusNormal"/>
                    <w:jc w:val="both"/>
                    <w:rPr>
                      <w:sz w:val="20"/>
                      <w:highlight w:val="lightGray"/>
                    </w:rPr>
                  </w:pPr>
                  <w:r w:rsidRPr="00F62F2F">
                    <w:rPr>
                      <w:sz w:val="20"/>
                    </w:rPr>
                    <w:t xml:space="preserve">2.4 </w:t>
                  </w:r>
                  <w:r w:rsidRPr="00694455">
                    <w:rPr>
                      <w:sz w:val="20"/>
                      <w:highlight w:val="lightGray"/>
                    </w:rPr>
                    <w:t xml:space="preserve">-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w:t>
                  </w:r>
                  <w:r w:rsidRPr="00694455">
                    <w:rPr>
                      <w:sz w:val="20"/>
                      <w:highlight w:val="lightGray"/>
                    </w:rPr>
                    <w:lastRenderedPageBreak/>
                    <w:t>количество расплава 500 килограммов и более;</w:t>
                  </w:r>
                </w:p>
                <w:p w14:paraId="0DF5FF5A" w14:textId="77777777" w:rsidR="00563753" w:rsidRPr="00F62F2F" w:rsidRDefault="00563753" w:rsidP="00563753">
                  <w:pPr>
                    <w:pStyle w:val="ConsPlusNormal"/>
                    <w:jc w:val="both"/>
                    <w:rPr>
                      <w:sz w:val="20"/>
                    </w:rPr>
                  </w:pPr>
                  <w:r w:rsidRPr="00694455">
                    <w:rPr>
                      <w:sz w:val="20"/>
                      <w:highlight w:val="lightGray"/>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3151C709"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294D659C" w14:textId="77777777" w:rsidR="00563753" w:rsidRPr="00F62F2F" w:rsidRDefault="00563753" w:rsidP="00563753">
                  <w:pPr>
                    <w:pStyle w:val="ConsPlusNormal"/>
                    <w:jc w:val="both"/>
                    <w:rPr>
                      <w:sz w:val="20"/>
                    </w:rPr>
                  </w:pPr>
                  <w:r w:rsidRPr="00F62F2F">
                    <w:rPr>
                      <w:sz w:val="20"/>
                    </w:rPr>
                    <w:t>Идентифицируется по признаку получения и транспортирования расплавов цветных металлов, а также наличия опасных веществ.</w:t>
                  </w:r>
                </w:p>
              </w:tc>
            </w:tr>
            <w:tr w:rsidR="00563753" w:rsidRPr="00F62F2F" w14:paraId="47E5A679" w14:textId="77777777" w:rsidTr="00C07505">
              <w:tc>
                <w:tcPr>
                  <w:tcW w:w="2281" w:type="dxa"/>
                  <w:tcBorders>
                    <w:top w:val="single" w:sz="4" w:space="0" w:color="auto"/>
                    <w:left w:val="single" w:sz="4" w:space="0" w:color="auto"/>
                    <w:bottom w:val="single" w:sz="4" w:space="0" w:color="auto"/>
                    <w:right w:val="single" w:sz="4" w:space="0" w:color="auto"/>
                  </w:tcBorders>
                </w:tcPr>
                <w:p w14:paraId="40B9FA9D" w14:textId="77777777" w:rsidR="00563753" w:rsidRPr="00F62F2F" w:rsidRDefault="00563753" w:rsidP="00563753">
                  <w:pPr>
                    <w:pStyle w:val="ConsPlusNormal"/>
                    <w:rPr>
                      <w:sz w:val="20"/>
                    </w:rPr>
                  </w:pPr>
                  <w:r w:rsidRPr="00F62F2F">
                    <w:rPr>
                      <w:sz w:val="20"/>
                    </w:rPr>
                    <w:t>Цех (участок) электролизный</w:t>
                  </w:r>
                </w:p>
              </w:tc>
              <w:tc>
                <w:tcPr>
                  <w:tcW w:w="1843" w:type="dxa"/>
                  <w:vMerge/>
                  <w:tcBorders>
                    <w:top w:val="single" w:sz="4" w:space="0" w:color="auto"/>
                    <w:left w:val="single" w:sz="4" w:space="0" w:color="auto"/>
                    <w:bottom w:val="single" w:sz="4" w:space="0" w:color="auto"/>
                    <w:right w:val="single" w:sz="4" w:space="0" w:color="auto"/>
                  </w:tcBorders>
                </w:tcPr>
                <w:p w14:paraId="39D01FD8"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0626DE6"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B1ECE85" w14:textId="77777777" w:rsidR="00563753" w:rsidRPr="00F62F2F" w:rsidRDefault="00563753" w:rsidP="00563753">
                  <w:pPr>
                    <w:rPr>
                      <w:sz w:val="20"/>
                      <w:szCs w:val="20"/>
                    </w:rPr>
                  </w:pPr>
                </w:p>
              </w:tc>
            </w:tr>
            <w:tr w:rsidR="00563753" w:rsidRPr="00F62F2F" w14:paraId="69691350"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5030563C" w14:textId="77777777" w:rsidR="00563753" w:rsidRPr="00F62F2F" w:rsidRDefault="00563753" w:rsidP="00563753">
                  <w:pPr>
                    <w:pStyle w:val="ConsPlusNormal"/>
                    <w:jc w:val="both"/>
                    <w:outlineLvl w:val="5"/>
                    <w:rPr>
                      <w:sz w:val="20"/>
                    </w:rPr>
                  </w:pPr>
                  <w:r w:rsidRPr="00F62F2F">
                    <w:rPr>
                      <w:sz w:val="20"/>
                    </w:rPr>
                    <w:lastRenderedPageBreak/>
                    <w:t>13.2.4. Производства олова</w:t>
                  </w:r>
                </w:p>
              </w:tc>
            </w:tr>
            <w:tr w:rsidR="00563753" w:rsidRPr="00F62F2F" w14:paraId="205FBB0B" w14:textId="77777777" w:rsidTr="00C07505">
              <w:tc>
                <w:tcPr>
                  <w:tcW w:w="2281" w:type="dxa"/>
                  <w:tcBorders>
                    <w:top w:val="single" w:sz="4" w:space="0" w:color="auto"/>
                    <w:left w:val="single" w:sz="4" w:space="0" w:color="auto"/>
                    <w:bottom w:val="single" w:sz="4" w:space="0" w:color="auto"/>
                    <w:right w:val="single" w:sz="4" w:space="0" w:color="auto"/>
                  </w:tcBorders>
                </w:tcPr>
                <w:p w14:paraId="7F16C3E4" w14:textId="77777777" w:rsidR="00563753" w:rsidRPr="00F62F2F" w:rsidRDefault="00563753" w:rsidP="00563753">
                  <w:pPr>
                    <w:pStyle w:val="ConsPlusNormal"/>
                    <w:rPr>
                      <w:sz w:val="20"/>
                    </w:rPr>
                  </w:pPr>
                  <w:r w:rsidRPr="00F62F2F">
                    <w:rPr>
                      <w:sz w:val="20"/>
                    </w:rPr>
                    <w:t>Цех (участок) по производству олова</w:t>
                  </w:r>
                </w:p>
              </w:tc>
              <w:tc>
                <w:tcPr>
                  <w:tcW w:w="1843" w:type="dxa"/>
                  <w:tcBorders>
                    <w:top w:val="single" w:sz="4" w:space="0" w:color="auto"/>
                    <w:left w:val="single" w:sz="4" w:space="0" w:color="auto"/>
                    <w:bottom w:val="single" w:sz="4" w:space="0" w:color="auto"/>
                    <w:right w:val="single" w:sz="4" w:space="0" w:color="auto"/>
                  </w:tcBorders>
                </w:tcPr>
                <w:p w14:paraId="27660E3F" w14:textId="77777777" w:rsidR="00563753" w:rsidRPr="00F62F2F" w:rsidRDefault="00563753" w:rsidP="00563753">
                  <w:pPr>
                    <w:pStyle w:val="ConsPlusNormal"/>
                    <w:jc w:val="both"/>
                    <w:rPr>
                      <w:sz w:val="20"/>
                    </w:rPr>
                  </w:pPr>
                  <w:r w:rsidRPr="00F62F2F">
                    <w:rPr>
                      <w:sz w:val="20"/>
                    </w:rPr>
                    <w:t xml:space="preserve">2.1 </w:t>
                  </w:r>
                  <w:r w:rsidRPr="00694455">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w:t>
                  </w:r>
                  <w:r w:rsidRPr="00694455">
                    <w:rPr>
                      <w:sz w:val="20"/>
                      <w:highlight w:val="lightGray"/>
                    </w:rPr>
                    <w:lastRenderedPageBreak/>
                    <w:t>Федеральному закону от 21 июля 1997 г. N 116-ФЗ "О промышленной безопасности опасных производственных объектов";</w:t>
                  </w:r>
                </w:p>
                <w:p w14:paraId="113D49A7" w14:textId="77777777" w:rsidR="00563753" w:rsidRPr="00F62F2F" w:rsidRDefault="00563753" w:rsidP="00563753">
                  <w:pPr>
                    <w:pStyle w:val="ConsPlusNormal"/>
                    <w:jc w:val="both"/>
                    <w:rPr>
                      <w:sz w:val="20"/>
                    </w:rPr>
                  </w:pPr>
                  <w:r w:rsidRPr="00F62F2F">
                    <w:rPr>
                      <w:sz w:val="20"/>
                    </w:rPr>
                    <w:t xml:space="preserve">2.2 </w:t>
                  </w:r>
                  <w:r w:rsidRPr="00694455">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773F3912" w14:textId="77777777" w:rsidR="00563753" w:rsidRPr="00F62F2F" w:rsidRDefault="00563753" w:rsidP="00563753">
                  <w:pPr>
                    <w:pStyle w:val="ConsPlusNormal"/>
                    <w:jc w:val="both"/>
                    <w:rPr>
                      <w:sz w:val="20"/>
                    </w:rPr>
                  </w:pPr>
                  <w:r w:rsidRPr="00F62F2F">
                    <w:rPr>
                      <w:sz w:val="20"/>
                    </w:rPr>
                    <w:t xml:space="preserve">2.3 </w:t>
                  </w:r>
                  <w:r w:rsidRPr="00694455">
                    <w:rPr>
                      <w:sz w:val="20"/>
                      <w:highlight w:val="lightGray"/>
                    </w:rPr>
                    <w:t xml:space="preserve">- использование стационарно установленных грузоподъемных механизмов (за исключением лифтов, </w:t>
                  </w:r>
                  <w:r w:rsidRPr="00694455">
                    <w:rPr>
                      <w:sz w:val="20"/>
                      <w:highlight w:val="lightGray"/>
                    </w:rPr>
                    <w:lastRenderedPageBreak/>
                    <w:t xml:space="preserve">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694455">
                    <w:rPr>
                      <w:sz w:val="20"/>
                      <w:highlight w:val="lightGray"/>
                    </w:rPr>
                    <w:t>крано</w:t>
                  </w:r>
                  <w:proofErr w:type="spellEnd"/>
                  <w:r w:rsidRPr="00694455">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w:t>
                  </w:r>
                  <w:r w:rsidRPr="00694455">
                    <w:rPr>
                      <w:sz w:val="20"/>
                      <w:highlight w:val="lightGray"/>
                    </w:rPr>
                    <w:lastRenderedPageBreak/>
                    <w:t>установленным грузоподъемным механизмам независимо от их возможности перемещения;</w:t>
                  </w:r>
                </w:p>
                <w:p w14:paraId="4F7D6A97" w14:textId="77777777" w:rsidR="00563753" w:rsidRPr="00694455" w:rsidRDefault="00563753" w:rsidP="00563753">
                  <w:pPr>
                    <w:pStyle w:val="ConsPlusNormal"/>
                    <w:jc w:val="both"/>
                    <w:rPr>
                      <w:sz w:val="20"/>
                      <w:highlight w:val="lightGray"/>
                    </w:rPr>
                  </w:pPr>
                  <w:r w:rsidRPr="00F62F2F">
                    <w:rPr>
                      <w:sz w:val="20"/>
                    </w:rPr>
                    <w:t xml:space="preserve">2.4 </w:t>
                  </w:r>
                  <w:r w:rsidRPr="00694455">
                    <w:rPr>
                      <w:sz w:val="20"/>
                      <w:highlight w:val="lightGray"/>
                    </w:rPr>
                    <w:t>-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196EF0DC" w14:textId="77777777" w:rsidR="00563753" w:rsidRPr="00F62F2F" w:rsidRDefault="00563753" w:rsidP="00563753">
                  <w:pPr>
                    <w:pStyle w:val="ConsPlusNormal"/>
                    <w:jc w:val="both"/>
                    <w:rPr>
                      <w:sz w:val="20"/>
                    </w:rPr>
                  </w:pPr>
                  <w:r w:rsidRPr="00694455">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w:t>
                  </w:r>
                  <w:r w:rsidRPr="00694455">
                    <w:rPr>
                      <w:sz w:val="20"/>
                      <w:highlight w:val="lightGray"/>
                    </w:rPr>
                    <w:lastRenderedPageBreak/>
                    <w:t>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501ADEC5"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31E103E8" w14:textId="77777777" w:rsidR="00563753" w:rsidRPr="00F62F2F" w:rsidRDefault="00563753" w:rsidP="00563753">
                  <w:pPr>
                    <w:pStyle w:val="ConsPlusNormal"/>
                    <w:jc w:val="both"/>
                    <w:rPr>
                      <w:sz w:val="20"/>
                    </w:rPr>
                  </w:pPr>
                  <w:r w:rsidRPr="00F62F2F">
                    <w:rPr>
                      <w:sz w:val="20"/>
                    </w:rPr>
                    <w:t>Идентифицируется по признаку получения и транспортирования расплавов цветных металлов, а также наличия опасных веществ.</w:t>
                  </w:r>
                </w:p>
              </w:tc>
            </w:tr>
            <w:tr w:rsidR="00563753" w:rsidRPr="00F62F2F" w14:paraId="2E8D5294"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13974DB8" w14:textId="77777777" w:rsidR="00563753" w:rsidRPr="00F62F2F" w:rsidRDefault="00563753" w:rsidP="00563753">
                  <w:pPr>
                    <w:pStyle w:val="ConsPlusNormal"/>
                    <w:jc w:val="both"/>
                    <w:outlineLvl w:val="5"/>
                    <w:rPr>
                      <w:sz w:val="20"/>
                    </w:rPr>
                  </w:pPr>
                  <w:r w:rsidRPr="00F62F2F">
                    <w:rPr>
                      <w:sz w:val="20"/>
                    </w:rPr>
                    <w:lastRenderedPageBreak/>
                    <w:t>13.2.5. Производства сурьмы</w:t>
                  </w:r>
                </w:p>
              </w:tc>
            </w:tr>
            <w:tr w:rsidR="00563753" w:rsidRPr="00F62F2F" w14:paraId="41C864F1" w14:textId="77777777" w:rsidTr="00C07505">
              <w:tc>
                <w:tcPr>
                  <w:tcW w:w="2281" w:type="dxa"/>
                  <w:tcBorders>
                    <w:top w:val="single" w:sz="4" w:space="0" w:color="auto"/>
                    <w:left w:val="single" w:sz="4" w:space="0" w:color="auto"/>
                    <w:bottom w:val="single" w:sz="4" w:space="0" w:color="auto"/>
                    <w:right w:val="single" w:sz="4" w:space="0" w:color="auto"/>
                  </w:tcBorders>
                </w:tcPr>
                <w:p w14:paraId="7EA5BD38" w14:textId="77777777" w:rsidR="00563753" w:rsidRPr="00F62F2F" w:rsidRDefault="00563753" w:rsidP="00563753">
                  <w:pPr>
                    <w:pStyle w:val="ConsPlusNormal"/>
                    <w:rPr>
                      <w:sz w:val="20"/>
                    </w:rPr>
                  </w:pPr>
                  <w:r w:rsidRPr="00F62F2F">
                    <w:rPr>
                      <w:sz w:val="20"/>
                    </w:rPr>
                    <w:t>Цех (участок) по производству сурьмы</w:t>
                  </w:r>
                </w:p>
              </w:tc>
              <w:tc>
                <w:tcPr>
                  <w:tcW w:w="1843" w:type="dxa"/>
                  <w:tcBorders>
                    <w:top w:val="single" w:sz="4" w:space="0" w:color="auto"/>
                    <w:left w:val="single" w:sz="4" w:space="0" w:color="auto"/>
                    <w:bottom w:val="single" w:sz="4" w:space="0" w:color="auto"/>
                    <w:right w:val="single" w:sz="4" w:space="0" w:color="auto"/>
                  </w:tcBorders>
                </w:tcPr>
                <w:p w14:paraId="37591C28" w14:textId="77777777" w:rsidR="00563753" w:rsidRPr="00F62F2F" w:rsidRDefault="00563753" w:rsidP="00563753">
                  <w:pPr>
                    <w:pStyle w:val="ConsPlusNormal"/>
                    <w:jc w:val="both"/>
                    <w:rPr>
                      <w:sz w:val="20"/>
                    </w:rPr>
                  </w:pPr>
                  <w:r w:rsidRPr="00F62F2F">
                    <w:rPr>
                      <w:sz w:val="20"/>
                    </w:rPr>
                    <w:t xml:space="preserve">2.1 </w:t>
                  </w:r>
                  <w:r w:rsidRPr="00694455">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709A0C76" w14:textId="77777777" w:rsidR="00563753" w:rsidRPr="00F62F2F" w:rsidRDefault="00563753" w:rsidP="00563753">
                  <w:pPr>
                    <w:pStyle w:val="ConsPlusNormal"/>
                    <w:jc w:val="both"/>
                    <w:rPr>
                      <w:sz w:val="20"/>
                    </w:rPr>
                  </w:pPr>
                  <w:r w:rsidRPr="00F62F2F">
                    <w:rPr>
                      <w:sz w:val="20"/>
                    </w:rPr>
                    <w:t xml:space="preserve">2.2 </w:t>
                  </w:r>
                  <w:r w:rsidRPr="00694455">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w:t>
                  </w:r>
                  <w:r w:rsidRPr="00694455">
                    <w:rPr>
                      <w:sz w:val="20"/>
                      <w:highlight w:val="lightGray"/>
                    </w:rPr>
                    <w:lastRenderedPageBreak/>
                    <w:t>температуре нагрева более 115 °C; в) иных жидкостей при температуре, превышающей температуру их кипения при избыточном давлении 0,07 МПа;</w:t>
                  </w:r>
                </w:p>
                <w:p w14:paraId="60DCF437" w14:textId="77777777" w:rsidR="00563753" w:rsidRPr="00F62F2F" w:rsidRDefault="00563753" w:rsidP="00563753">
                  <w:pPr>
                    <w:pStyle w:val="ConsPlusNormal"/>
                    <w:jc w:val="both"/>
                    <w:rPr>
                      <w:sz w:val="20"/>
                    </w:rPr>
                  </w:pPr>
                  <w:r w:rsidRPr="00F62F2F">
                    <w:rPr>
                      <w:sz w:val="20"/>
                    </w:rPr>
                    <w:t xml:space="preserve">2.3 </w:t>
                  </w:r>
                  <w:r w:rsidRPr="00694455">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694455">
                    <w:rPr>
                      <w:sz w:val="20"/>
                      <w:highlight w:val="lightGray"/>
                    </w:rPr>
                    <w:lastRenderedPageBreak/>
                    <w:t>крано</w:t>
                  </w:r>
                  <w:proofErr w:type="spellEnd"/>
                  <w:r w:rsidRPr="00694455">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1791CACF" w14:textId="77777777" w:rsidR="00563753" w:rsidRPr="00694455" w:rsidRDefault="00563753" w:rsidP="00563753">
                  <w:pPr>
                    <w:pStyle w:val="ConsPlusNormal"/>
                    <w:jc w:val="both"/>
                    <w:rPr>
                      <w:sz w:val="20"/>
                      <w:highlight w:val="lightGray"/>
                    </w:rPr>
                  </w:pPr>
                  <w:r w:rsidRPr="00F62F2F">
                    <w:rPr>
                      <w:sz w:val="20"/>
                    </w:rPr>
                    <w:t xml:space="preserve">2.4 </w:t>
                  </w:r>
                  <w:r w:rsidRPr="00694455">
                    <w:rPr>
                      <w:sz w:val="20"/>
                      <w:highlight w:val="lightGray"/>
                    </w:rPr>
                    <w:t xml:space="preserve">-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w:t>
                  </w:r>
                  <w:r w:rsidRPr="00694455">
                    <w:rPr>
                      <w:sz w:val="20"/>
                      <w:highlight w:val="lightGray"/>
                    </w:rPr>
                    <w:lastRenderedPageBreak/>
                    <w:t>расплава 500 килограммов и более;</w:t>
                  </w:r>
                </w:p>
                <w:p w14:paraId="4F1E1F18" w14:textId="77777777" w:rsidR="00563753" w:rsidRPr="00F62F2F" w:rsidRDefault="00563753" w:rsidP="00563753">
                  <w:pPr>
                    <w:pStyle w:val="ConsPlusNormal"/>
                    <w:jc w:val="both"/>
                    <w:rPr>
                      <w:sz w:val="20"/>
                    </w:rPr>
                  </w:pPr>
                  <w:r w:rsidRPr="00694455">
                    <w:rPr>
                      <w:sz w:val="20"/>
                      <w:highlight w:val="lightGray"/>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519BC8E3"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60769F41" w14:textId="77777777" w:rsidR="00563753" w:rsidRPr="00F62F2F" w:rsidRDefault="00563753" w:rsidP="00563753">
                  <w:pPr>
                    <w:pStyle w:val="ConsPlusNormal"/>
                    <w:jc w:val="both"/>
                    <w:rPr>
                      <w:sz w:val="20"/>
                    </w:rPr>
                  </w:pPr>
                  <w:r w:rsidRPr="00F62F2F">
                    <w:rPr>
                      <w:sz w:val="20"/>
                    </w:rPr>
                    <w:t>Идентифицируется по признаку получения и транспортирования расплавов цветных металлов, а также наличия опасных веществ.</w:t>
                  </w:r>
                </w:p>
              </w:tc>
            </w:tr>
            <w:tr w:rsidR="00563753" w:rsidRPr="00F62F2F" w14:paraId="75F91EA4"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FD553B5" w14:textId="77777777" w:rsidR="00563753" w:rsidRPr="00F62F2F" w:rsidRDefault="00563753" w:rsidP="00563753">
                  <w:pPr>
                    <w:pStyle w:val="ConsPlusNormal"/>
                    <w:jc w:val="both"/>
                    <w:outlineLvl w:val="5"/>
                    <w:rPr>
                      <w:sz w:val="20"/>
                    </w:rPr>
                  </w:pPr>
                  <w:r w:rsidRPr="00F62F2F">
                    <w:rPr>
                      <w:sz w:val="20"/>
                    </w:rPr>
                    <w:lastRenderedPageBreak/>
                    <w:t>13.2.6. Производства свинца, цинка, ртути, ванадия, германия, циркония, гафния и других редкоземельных материалов</w:t>
                  </w:r>
                </w:p>
              </w:tc>
            </w:tr>
            <w:tr w:rsidR="00563753" w:rsidRPr="00F62F2F" w14:paraId="4F559701" w14:textId="77777777" w:rsidTr="00C07505">
              <w:tc>
                <w:tcPr>
                  <w:tcW w:w="2281" w:type="dxa"/>
                  <w:tcBorders>
                    <w:top w:val="single" w:sz="4" w:space="0" w:color="auto"/>
                    <w:left w:val="single" w:sz="4" w:space="0" w:color="auto"/>
                    <w:bottom w:val="single" w:sz="4" w:space="0" w:color="auto"/>
                    <w:right w:val="single" w:sz="4" w:space="0" w:color="auto"/>
                  </w:tcBorders>
                </w:tcPr>
                <w:p w14:paraId="71197C40" w14:textId="77777777" w:rsidR="00563753" w:rsidRPr="00F62F2F" w:rsidRDefault="00563753" w:rsidP="00563753">
                  <w:pPr>
                    <w:pStyle w:val="ConsPlusNormal"/>
                    <w:rPr>
                      <w:sz w:val="20"/>
                    </w:rPr>
                  </w:pPr>
                  <w:r w:rsidRPr="00F62F2F">
                    <w:rPr>
                      <w:sz w:val="20"/>
                    </w:rPr>
                    <w:t>Цех (участок) по производству</w:t>
                  </w:r>
                </w:p>
              </w:tc>
              <w:tc>
                <w:tcPr>
                  <w:tcW w:w="1843" w:type="dxa"/>
                  <w:tcBorders>
                    <w:top w:val="single" w:sz="4" w:space="0" w:color="auto"/>
                    <w:left w:val="single" w:sz="4" w:space="0" w:color="auto"/>
                    <w:bottom w:val="single" w:sz="4" w:space="0" w:color="auto"/>
                    <w:right w:val="single" w:sz="4" w:space="0" w:color="auto"/>
                  </w:tcBorders>
                </w:tcPr>
                <w:p w14:paraId="79C09B0F"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w:t>
                  </w:r>
                  <w:r w:rsidRPr="00A646FC">
                    <w:rPr>
                      <w:sz w:val="20"/>
                      <w:highlight w:val="lightGray"/>
                    </w:rPr>
                    <w:lastRenderedPageBreak/>
                    <w:t>Федеральному закону от 21 июля 1997 г. N 116-ФЗ "О промышленной безопасности опасных производственных объектов";</w:t>
                  </w:r>
                </w:p>
                <w:p w14:paraId="6D09795F"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F821325" w14:textId="77777777" w:rsidR="00563753" w:rsidRPr="00F62F2F" w:rsidRDefault="00563753" w:rsidP="00563753">
                  <w:pPr>
                    <w:pStyle w:val="ConsPlusNormal"/>
                    <w:jc w:val="both"/>
                    <w:rPr>
                      <w:sz w:val="20"/>
                    </w:rPr>
                  </w:pPr>
                  <w:r w:rsidRPr="00F62F2F">
                    <w:rPr>
                      <w:sz w:val="20"/>
                    </w:rPr>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w:t>
                  </w:r>
                  <w:r w:rsidRPr="00A646FC">
                    <w:rPr>
                      <w:sz w:val="20"/>
                      <w:highlight w:val="lightGray"/>
                    </w:rPr>
                    <w:lastRenderedPageBreak/>
                    <w:t xml:space="preserve">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t>крано</w:t>
                  </w:r>
                  <w:proofErr w:type="spellEnd"/>
                  <w:r w:rsidRPr="00A646FC">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w:t>
                  </w:r>
                  <w:r w:rsidRPr="00A646FC">
                    <w:rPr>
                      <w:sz w:val="20"/>
                      <w:highlight w:val="lightGray"/>
                    </w:rPr>
                    <w:lastRenderedPageBreak/>
                    <w:t>установленным грузоподъемным механизмам независимо от их возможности перемещения;</w:t>
                  </w:r>
                </w:p>
                <w:p w14:paraId="5C253FFE" w14:textId="77777777" w:rsidR="00563753" w:rsidRPr="00A646FC" w:rsidRDefault="00563753" w:rsidP="00563753">
                  <w:pPr>
                    <w:pStyle w:val="ConsPlusNormal"/>
                    <w:jc w:val="both"/>
                    <w:rPr>
                      <w:sz w:val="20"/>
                      <w:highlight w:val="lightGray"/>
                    </w:rPr>
                  </w:pPr>
                  <w:r w:rsidRPr="00F62F2F">
                    <w:rPr>
                      <w:sz w:val="20"/>
                    </w:rPr>
                    <w:t xml:space="preserve">2.4 </w:t>
                  </w:r>
                  <w:r w:rsidRPr="00A646FC">
                    <w:rPr>
                      <w:sz w:val="20"/>
                      <w:highlight w:val="lightGray"/>
                    </w:rPr>
                    <w:t>-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1C14CD0A" w14:textId="77777777" w:rsidR="00563753" w:rsidRPr="00F62F2F" w:rsidRDefault="00563753" w:rsidP="00563753">
                  <w:pPr>
                    <w:pStyle w:val="ConsPlusNormal"/>
                    <w:jc w:val="both"/>
                    <w:rPr>
                      <w:sz w:val="20"/>
                    </w:rPr>
                  </w:pPr>
                  <w:r w:rsidRPr="00A646FC">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w:t>
                  </w:r>
                  <w:r w:rsidRPr="00A646FC">
                    <w:rPr>
                      <w:sz w:val="20"/>
                      <w:highlight w:val="lightGray"/>
                    </w:rPr>
                    <w:lastRenderedPageBreak/>
                    <w:t>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650AC356"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68F497C0" w14:textId="77777777" w:rsidR="00563753" w:rsidRPr="00F62F2F" w:rsidRDefault="00563753" w:rsidP="00563753">
                  <w:pPr>
                    <w:pStyle w:val="ConsPlusNormal"/>
                    <w:jc w:val="both"/>
                    <w:rPr>
                      <w:sz w:val="20"/>
                    </w:rPr>
                  </w:pPr>
                  <w:r w:rsidRPr="00F62F2F">
                    <w:rPr>
                      <w:sz w:val="20"/>
                    </w:rPr>
                    <w:t>Идентифицируется по признаку получения расплавов цветных металлов, а также наличия опасных веществ.</w:t>
                  </w:r>
                </w:p>
                <w:p w14:paraId="0A6E94F8" w14:textId="77777777" w:rsidR="00563753" w:rsidRPr="00F62F2F" w:rsidRDefault="00563753" w:rsidP="00563753">
                  <w:pPr>
                    <w:pStyle w:val="ConsPlusNormal"/>
                    <w:jc w:val="both"/>
                    <w:rPr>
                      <w:sz w:val="20"/>
                    </w:rPr>
                  </w:pPr>
                  <w:r w:rsidRPr="00A646FC">
                    <w:rPr>
                      <w:sz w:val="20"/>
                      <w:highlight w:val="lightGray"/>
                    </w:rPr>
                    <w:t xml:space="preserve">В наименовании объекта указывается наименование </w:t>
                  </w:r>
                  <w:r w:rsidRPr="00A646FC">
                    <w:rPr>
                      <w:sz w:val="20"/>
                      <w:highlight w:val="lightGray"/>
                    </w:rPr>
                    <w:lastRenderedPageBreak/>
                    <w:t>соответствующего металла.</w:t>
                  </w:r>
                </w:p>
              </w:tc>
            </w:tr>
            <w:tr w:rsidR="00563753" w:rsidRPr="00F62F2F" w14:paraId="017EDFED"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218EE1F3" w14:textId="77777777" w:rsidR="00A646FC" w:rsidRPr="00F62F2F" w:rsidRDefault="00563753" w:rsidP="00563753">
                  <w:pPr>
                    <w:pStyle w:val="ConsPlusNormal"/>
                    <w:jc w:val="both"/>
                    <w:outlineLvl w:val="5"/>
                    <w:rPr>
                      <w:sz w:val="20"/>
                    </w:rPr>
                  </w:pPr>
                  <w:r w:rsidRPr="00F62F2F">
                    <w:rPr>
                      <w:sz w:val="20"/>
                    </w:rPr>
                    <w:lastRenderedPageBreak/>
                    <w:t>13.2.7. Производства порошков и пудр из металлов и сплавов на их основе (железа, алюминия, магния, олова и других металлов)</w:t>
                  </w:r>
                </w:p>
              </w:tc>
            </w:tr>
            <w:tr w:rsidR="00563753" w:rsidRPr="00F62F2F" w14:paraId="6D60CC0A" w14:textId="77777777" w:rsidTr="00C07505">
              <w:tc>
                <w:tcPr>
                  <w:tcW w:w="2281" w:type="dxa"/>
                  <w:tcBorders>
                    <w:top w:val="single" w:sz="4" w:space="0" w:color="auto"/>
                    <w:left w:val="single" w:sz="4" w:space="0" w:color="auto"/>
                    <w:bottom w:val="single" w:sz="4" w:space="0" w:color="auto"/>
                    <w:right w:val="single" w:sz="4" w:space="0" w:color="auto"/>
                  </w:tcBorders>
                </w:tcPr>
                <w:p w14:paraId="7B6146DC" w14:textId="77777777" w:rsidR="00563753" w:rsidRPr="00F62F2F" w:rsidRDefault="00563753" w:rsidP="00563753">
                  <w:pPr>
                    <w:pStyle w:val="ConsPlusNormal"/>
                    <w:rPr>
                      <w:sz w:val="20"/>
                    </w:rPr>
                  </w:pPr>
                  <w:r w:rsidRPr="00F62F2F">
                    <w:rPr>
                      <w:sz w:val="20"/>
                    </w:rPr>
                    <w:t>Цех (участок) производства по получению порошков (пудр)</w:t>
                  </w:r>
                </w:p>
              </w:tc>
              <w:tc>
                <w:tcPr>
                  <w:tcW w:w="1843" w:type="dxa"/>
                  <w:tcBorders>
                    <w:top w:val="single" w:sz="4" w:space="0" w:color="auto"/>
                    <w:left w:val="single" w:sz="4" w:space="0" w:color="auto"/>
                    <w:bottom w:val="single" w:sz="4" w:space="0" w:color="auto"/>
                    <w:right w:val="single" w:sz="4" w:space="0" w:color="auto"/>
                  </w:tcBorders>
                </w:tcPr>
                <w:p w14:paraId="5DE855DD"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3532F2E7"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w:t>
                  </w:r>
                  <w:r w:rsidRPr="00A646FC">
                    <w:rPr>
                      <w:sz w:val="20"/>
                      <w:highlight w:val="lightGray"/>
                    </w:rPr>
                    <w:lastRenderedPageBreak/>
                    <w:t>воды при температуре нагрева более 115 °C; в) иных жидкостей при температуре, превышающей температуру их кипения при избыточном давлении 0,07 МПа;</w:t>
                  </w:r>
                </w:p>
                <w:p w14:paraId="7E9D45CE" w14:textId="77777777" w:rsidR="00563753" w:rsidRPr="00F62F2F" w:rsidRDefault="00563753" w:rsidP="00563753">
                  <w:pPr>
                    <w:pStyle w:val="ConsPlusNormal"/>
                    <w:jc w:val="both"/>
                    <w:rPr>
                      <w:sz w:val="20"/>
                    </w:rPr>
                  </w:pPr>
                  <w:r w:rsidRPr="00F62F2F">
                    <w:rPr>
                      <w:sz w:val="20"/>
                    </w:rPr>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w:t>
                  </w:r>
                  <w:r w:rsidRPr="00A646FC">
                    <w:rPr>
                      <w:sz w:val="20"/>
                      <w:highlight w:val="lightGray"/>
                    </w:rPr>
                    <w:lastRenderedPageBreak/>
                    <w:t xml:space="preserve">этом крановые, </w:t>
                  </w:r>
                  <w:proofErr w:type="spellStart"/>
                  <w:r w:rsidRPr="00A646FC">
                    <w:rPr>
                      <w:sz w:val="20"/>
                      <w:highlight w:val="lightGray"/>
                    </w:rPr>
                    <w:t>крано</w:t>
                  </w:r>
                  <w:proofErr w:type="spellEnd"/>
                  <w:r w:rsidRPr="00A646FC">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728BF162" w14:textId="77777777" w:rsidR="00563753" w:rsidRPr="00A646FC" w:rsidRDefault="00563753" w:rsidP="00563753">
                  <w:pPr>
                    <w:pStyle w:val="ConsPlusNormal"/>
                    <w:jc w:val="both"/>
                    <w:rPr>
                      <w:sz w:val="20"/>
                      <w:highlight w:val="lightGray"/>
                    </w:rPr>
                  </w:pPr>
                  <w:r w:rsidRPr="00F62F2F">
                    <w:rPr>
                      <w:sz w:val="20"/>
                    </w:rPr>
                    <w:t xml:space="preserve">2.4 </w:t>
                  </w:r>
                  <w:r w:rsidRPr="00A646FC">
                    <w:rPr>
                      <w:sz w:val="20"/>
                      <w:highlight w:val="lightGray"/>
                    </w:rPr>
                    <w:t xml:space="preserve">-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w:t>
                  </w:r>
                  <w:r w:rsidRPr="00A646FC">
                    <w:rPr>
                      <w:sz w:val="20"/>
                      <w:highlight w:val="lightGray"/>
                    </w:rPr>
                    <w:lastRenderedPageBreak/>
                    <w:t>количество расплава 500 килограммов и более;</w:t>
                  </w:r>
                </w:p>
                <w:p w14:paraId="7DB83F0C" w14:textId="77777777" w:rsidR="00563753" w:rsidRPr="00F62F2F" w:rsidRDefault="00563753" w:rsidP="00563753">
                  <w:pPr>
                    <w:pStyle w:val="ConsPlusNormal"/>
                    <w:jc w:val="both"/>
                    <w:rPr>
                      <w:sz w:val="20"/>
                    </w:rPr>
                  </w:pPr>
                  <w:r w:rsidRPr="00A646FC">
                    <w:rPr>
                      <w:sz w:val="20"/>
                      <w:highlight w:val="lightGray"/>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2057B8B5"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6055A948" w14:textId="77777777" w:rsidR="00563753" w:rsidRPr="00F62F2F" w:rsidRDefault="00563753" w:rsidP="00563753">
                  <w:pPr>
                    <w:pStyle w:val="ConsPlusNormal"/>
                    <w:jc w:val="both"/>
                    <w:rPr>
                      <w:sz w:val="20"/>
                    </w:rPr>
                  </w:pPr>
                  <w:r w:rsidRPr="00F62F2F">
                    <w:rPr>
                      <w:sz w:val="20"/>
                    </w:rPr>
                    <w:t>Идентифицируется по признаку получения, транспортирования и использования опасных веществ.</w:t>
                  </w:r>
                </w:p>
                <w:p w14:paraId="514C0B78" w14:textId="77777777" w:rsidR="00563753" w:rsidRPr="00F62F2F" w:rsidRDefault="00563753" w:rsidP="00563753">
                  <w:pPr>
                    <w:pStyle w:val="ConsPlusNormal"/>
                    <w:jc w:val="both"/>
                    <w:rPr>
                      <w:sz w:val="20"/>
                    </w:rPr>
                  </w:pPr>
                  <w:r w:rsidRPr="00A646FC">
                    <w:rPr>
                      <w:sz w:val="20"/>
                      <w:highlight w:val="lightGray"/>
                    </w:rPr>
                    <w:t>В наименовании объекта указывается наименование соответствующего металла.</w:t>
                  </w:r>
                </w:p>
              </w:tc>
            </w:tr>
            <w:tr w:rsidR="00563753" w:rsidRPr="00F62F2F" w14:paraId="1EB3F76D"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580867B" w14:textId="77777777" w:rsidR="00563753" w:rsidRPr="00F62F2F" w:rsidRDefault="00563753" w:rsidP="00563753">
                  <w:pPr>
                    <w:pStyle w:val="ConsPlusNormal"/>
                    <w:jc w:val="both"/>
                    <w:outlineLvl w:val="5"/>
                    <w:rPr>
                      <w:sz w:val="20"/>
                    </w:rPr>
                  </w:pPr>
                  <w:r w:rsidRPr="00F62F2F">
                    <w:rPr>
                      <w:sz w:val="20"/>
                    </w:rPr>
                    <w:lastRenderedPageBreak/>
                    <w:t>13.2.8. Производство благородных металлов</w:t>
                  </w:r>
                </w:p>
              </w:tc>
            </w:tr>
            <w:tr w:rsidR="00563753" w:rsidRPr="00F62F2F" w14:paraId="127C72DF" w14:textId="77777777" w:rsidTr="00C07505">
              <w:tc>
                <w:tcPr>
                  <w:tcW w:w="2281" w:type="dxa"/>
                  <w:tcBorders>
                    <w:top w:val="single" w:sz="4" w:space="0" w:color="auto"/>
                    <w:left w:val="single" w:sz="4" w:space="0" w:color="auto"/>
                    <w:bottom w:val="single" w:sz="4" w:space="0" w:color="auto"/>
                    <w:right w:val="single" w:sz="4" w:space="0" w:color="auto"/>
                  </w:tcBorders>
                </w:tcPr>
                <w:p w14:paraId="7927C2CC" w14:textId="77777777" w:rsidR="00563753" w:rsidRPr="00F62F2F" w:rsidRDefault="00563753" w:rsidP="00563753">
                  <w:pPr>
                    <w:pStyle w:val="ConsPlusNormal"/>
                    <w:rPr>
                      <w:sz w:val="20"/>
                    </w:rPr>
                  </w:pPr>
                  <w:r w:rsidRPr="00F62F2F">
                    <w:rPr>
                      <w:sz w:val="20"/>
                    </w:rPr>
                    <w:t>Цех (участок) по производству</w:t>
                  </w:r>
                </w:p>
              </w:tc>
              <w:tc>
                <w:tcPr>
                  <w:tcW w:w="1843" w:type="dxa"/>
                  <w:vMerge w:val="restart"/>
                  <w:tcBorders>
                    <w:top w:val="single" w:sz="4" w:space="0" w:color="auto"/>
                    <w:left w:val="single" w:sz="4" w:space="0" w:color="auto"/>
                    <w:bottom w:val="single" w:sz="4" w:space="0" w:color="auto"/>
                    <w:right w:val="single" w:sz="4" w:space="0" w:color="auto"/>
                  </w:tcBorders>
                </w:tcPr>
                <w:p w14:paraId="056900C7"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w:t>
                  </w:r>
                  <w:r w:rsidRPr="00A646FC">
                    <w:rPr>
                      <w:sz w:val="20"/>
                      <w:highlight w:val="lightGray"/>
                    </w:rPr>
                    <w:lastRenderedPageBreak/>
                    <w:t>Федеральному закону от 21 июля 1997 г. N 116-ФЗ "О промышленной безопасности опасных производственных объектов";</w:t>
                  </w:r>
                </w:p>
                <w:p w14:paraId="284F7EBA"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CBD7466" w14:textId="77777777" w:rsidR="00563753" w:rsidRPr="00F62F2F" w:rsidRDefault="00563753" w:rsidP="00563753">
                  <w:pPr>
                    <w:pStyle w:val="ConsPlusNormal"/>
                    <w:jc w:val="both"/>
                    <w:rPr>
                      <w:sz w:val="20"/>
                    </w:rPr>
                  </w:pPr>
                  <w:r w:rsidRPr="00F62F2F">
                    <w:rPr>
                      <w:sz w:val="20"/>
                    </w:rPr>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w:t>
                  </w:r>
                  <w:r w:rsidRPr="00A646FC">
                    <w:rPr>
                      <w:sz w:val="20"/>
                      <w:highlight w:val="lightGray"/>
                    </w:rPr>
                    <w:lastRenderedPageBreak/>
                    <w:t xml:space="preserve">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t>крано</w:t>
                  </w:r>
                  <w:proofErr w:type="spellEnd"/>
                  <w:r w:rsidRPr="00A646FC">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w:t>
                  </w:r>
                  <w:r w:rsidRPr="00A646FC">
                    <w:rPr>
                      <w:sz w:val="20"/>
                      <w:highlight w:val="lightGray"/>
                    </w:rPr>
                    <w:lastRenderedPageBreak/>
                    <w:t>установленным грузоподъемным механизмам независимо от их возможности перемещения;</w:t>
                  </w:r>
                </w:p>
                <w:p w14:paraId="5B2723D3" w14:textId="77777777" w:rsidR="00563753" w:rsidRPr="00A646FC" w:rsidRDefault="00563753" w:rsidP="00563753">
                  <w:pPr>
                    <w:pStyle w:val="ConsPlusNormal"/>
                    <w:jc w:val="both"/>
                    <w:rPr>
                      <w:sz w:val="20"/>
                      <w:highlight w:val="lightGray"/>
                    </w:rPr>
                  </w:pPr>
                  <w:r w:rsidRPr="00F62F2F">
                    <w:rPr>
                      <w:sz w:val="20"/>
                    </w:rPr>
                    <w:t xml:space="preserve">2.4 </w:t>
                  </w:r>
                  <w:r w:rsidRPr="00A646FC">
                    <w:rPr>
                      <w:sz w:val="20"/>
                      <w:highlight w:val="lightGray"/>
                    </w:rPr>
                    <w:t>-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07964D64" w14:textId="77777777" w:rsidR="00563753" w:rsidRPr="00F62F2F" w:rsidRDefault="00563753" w:rsidP="00563753">
                  <w:pPr>
                    <w:pStyle w:val="ConsPlusNormal"/>
                    <w:jc w:val="both"/>
                    <w:rPr>
                      <w:sz w:val="20"/>
                    </w:rPr>
                  </w:pPr>
                  <w:r w:rsidRPr="00A646FC">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w:t>
                  </w:r>
                  <w:r w:rsidRPr="00A646FC">
                    <w:rPr>
                      <w:sz w:val="20"/>
                      <w:highlight w:val="lightGray"/>
                    </w:rPr>
                    <w:lastRenderedPageBreak/>
                    <w:t>взрывных работ), работ по обогащению полезных ископаемых.</w:t>
                  </w:r>
                </w:p>
              </w:tc>
              <w:tc>
                <w:tcPr>
                  <w:tcW w:w="1276" w:type="dxa"/>
                  <w:vMerge w:val="restart"/>
                  <w:tcBorders>
                    <w:top w:val="single" w:sz="4" w:space="0" w:color="auto"/>
                    <w:left w:val="single" w:sz="4" w:space="0" w:color="auto"/>
                    <w:bottom w:val="single" w:sz="4" w:space="0" w:color="auto"/>
                    <w:right w:val="single" w:sz="4" w:space="0" w:color="auto"/>
                  </w:tcBorders>
                </w:tcPr>
                <w:p w14:paraId="2C23B2D9"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7090E72D" w14:textId="77777777" w:rsidR="00563753" w:rsidRPr="00F62F2F" w:rsidRDefault="00563753" w:rsidP="00563753">
                  <w:pPr>
                    <w:pStyle w:val="ConsPlusNormal"/>
                    <w:jc w:val="both"/>
                    <w:rPr>
                      <w:sz w:val="20"/>
                    </w:rPr>
                  </w:pPr>
                  <w:r w:rsidRPr="00F62F2F">
                    <w:rPr>
                      <w:sz w:val="20"/>
                    </w:rPr>
                    <w:t>Идентифицируются по признаку получения, транспортирования и использования опасных веществ.</w:t>
                  </w:r>
                </w:p>
                <w:p w14:paraId="020199F8" w14:textId="77777777" w:rsidR="00563753" w:rsidRPr="00F62F2F" w:rsidRDefault="00563753" w:rsidP="00563753">
                  <w:pPr>
                    <w:pStyle w:val="ConsPlusNormal"/>
                    <w:jc w:val="both"/>
                    <w:rPr>
                      <w:sz w:val="20"/>
                    </w:rPr>
                  </w:pPr>
                  <w:r w:rsidRPr="00A646FC">
                    <w:rPr>
                      <w:sz w:val="20"/>
                      <w:highlight w:val="lightGray"/>
                    </w:rPr>
                    <w:t xml:space="preserve">В наименовании объектов указывается наименование соответствующего </w:t>
                  </w:r>
                  <w:r w:rsidRPr="00A646FC">
                    <w:rPr>
                      <w:sz w:val="20"/>
                      <w:highlight w:val="lightGray"/>
                    </w:rPr>
                    <w:lastRenderedPageBreak/>
                    <w:t>металла.</w:t>
                  </w:r>
                </w:p>
              </w:tc>
            </w:tr>
            <w:tr w:rsidR="00563753" w:rsidRPr="00F62F2F" w14:paraId="660E780B" w14:textId="77777777" w:rsidTr="00C07505">
              <w:tc>
                <w:tcPr>
                  <w:tcW w:w="2281" w:type="dxa"/>
                  <w:tcBorders>
                    <w:top w:val="single" w:sz="4" w:space="0" w:color="auto"/>
                    <w:left w:val="single" w:sz="4" w:space="0" w:color="auto"/>
                    <w:bottom w:val="single" w:sz="4" w:space="0" w:color="auto"/>
                    <w:right w:val="single" w:sz="4" w:space="0" w:color="auto"/>
                  </w:tcBorders>
                </w:tcPr>
                <w:p w14:paraId="4B4F9C32" w14:textId="77777777" w:rsidR="00563753" w:rsidRPr="00F62F2F" w:rsidRDefault="00563753" w:rsidP="00563753">
                  <w:pPr>
                    <w:pStyle w:val="ConsPlusNormal"/>
                    <w:rPr>
                      <w:sz w:val="20"/>
                    </w:rPr>
                  </w:pPr>
                  <w:r w:rsidRPr="00F62F2F">
                    <w:rPr>
                      <w:sz w:val="20"/>
                    </w:rPr>
                    <w:t>Участок, цех гидрометаллургического производства</w:t>
                  </w:r>
                </w:p>
              </w:tc>
              <w:tc>
                <w:tcPr>
                  <w:tcW w:w="1843" w:type="dxa"/>
                  <w:vMerge/>
                  <w:tcBorders>
                    <w:top w:val="single" w:sz="4" w:space="0" w:color="auto"/>
                    <w:left w:val="single" w:sz="4" w:space="0" w:color="auto"/>
                    <w:bottom w:val="single" w:sz="4" w:space="0" w:color="auto"/>
                    <w:right w:val="single" w:sz="4" w:space="0" w:color="auto"/>
                  </w:tcBorders>
                </w:tcPr>
                <w:p w14:paraId="48280A12"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317418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E3AEFCD" w14:textId="77777777" w:rsidR="00563753" w:rsidRPr="00F62F2F" w:rsidRDefault="00563753" w:rsidP="00563753">
                  <w:pPr>
                    <w:rPr>
                      <w:sz w:val="20"/>
                      <w:szCs w:val="20"/>
                    </w:rPr>
                  </w:pPr>
                </w:p>
              </w:tc>
            </w:tr>
            <w:tr w:rsidR="00563753" w:rsidRPr="00F62F2F" w14:paraId="6F647138"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54201F7A" w14:textId="77777777" w:rsidR="00563753" w:rsidRPr="00F62F2F" w:rsidRDefault="00563753" w:rsidP="00563753">
                  <w:pPr>
                    <w:pStyle w:val="ConsPlusNormal"/>
                    <w:jc w:val="both"/>
                    <w:outlineLvl w:val="5"/>
                    <w:rPr>
                      <w:sz w:val="20"/>
                    </w:rPr>
                  </w:pPr>
                  <w:r w:rsidRPr="00F62F2F">
                    <w:rPr>
                      <w:sz w:val="20"/>
                    </w:rPr>
                    <w:lastRenderedPageBreak/>
                    <w:t>13.2.9. Производство кислот</w:t>
                  </w:r>
                </w:p>
              </w:tc>
            </w:tr>
            <w:tr w:rsidR="00563753" w:rsidRPr="00F62F2F" w14:paraId="164003A2" w14:textId="77777777" w:rsidTr="00C07505">
              <w:tc>
                <w:tcPr>
                  <w:tcW w:w="2281" w:type="dxa"/>
                  <w:tcBorders>
                    <w:top w:val="single" w:sz="4" w:space="0" w:color="auto"/>
                    <w:left w:val="single" w:sz="4" w:space="0" w:color="auto"/>
                    <w:bottom w:val="single" w:sz="4" w:space="0" w:color="auto"/>
                    <w:right w:val="single" w:sz="4" w:space="0" w:color="auto"/>
                  </w:tcBorders>
                </w:tcPr>
                <w:p w14:paraId="7B5872BE" w14:textId="77777777" w:rsidR="00563753" w:rsidRPr="00F62F2F" w:rsidRDefault="00563753" w:rsidP="00563753">
                  <w:pPr>
                    <w:pStyle w:val="ConsPlusNormal"/>
                    <w:rPr>
                      <w:sz w:val="20"/>
                    </w:rPr>
                  </w:pPr>
                  <w:r w:rsidRPr="00F62F2F">
                    <w:rPr>
                      <w:sz w:val="20"/>
                    </w:rPr>
                    <w:t>Участок кислотного хозяйства</w:t>
                  </w:r>
                </w:p>
              </w:tc>
              <w:tc>
                <w:tcPr>
                  <w:tcW w:w="1843" w:type="dxa"/>
                  <w:tcBorders>
                    <w:top w:val="single" w:sz="4" w:space="0" w:color="auto"/>
                    <w:left w:val="single" w:sz="4" w:space="0" w:color="auto"/>
                    <w:bottom w:val="single" w:sz="4" w:space="0" w:color="auto"/>
                    <w:right w:val="single" w:sz="4" w:space="0" w:color="auto"/>
                  </w:tcBorders>
                </w:tcPr>
                <w:p w14:paraId="0B36D78A"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51F78DFE"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w:t>
                  </w:r>
                  <w:r w:rsidRPr="00A646FC">
                    <w:rPr>
                      <w:sz w:val="20"/>
                      <w:highlight w:val="lightGray"/>
                    </w:rPr>
                    <w:lastRenderedPageBreak/>
                    <w:t>температуре нагрева более 115 °C; в) иных жидкостей при температуре, превышающей температуру их кипения при избыточном давлении 0,07 МПа;</w:t>
                  </w:r>
                </w:p>
                <w:p w14:paraId="210F2058" w14:textId="77777777" w:rsidR="00563753" w:rsidRPr="00A646FC" w:rsidRDefault="00563753" w:rsidP="00563753">
                  <w:pPr>
                    <w:pStyle w:val="ConsPlusNormal"/>
                    <w:jc w:val="both"/>
                    <w:rPr>
                      <w:sz w:val="20"/>
                      <w:highlight w:val="lightGray"/>
                    </w:rPr>
                  </w:pPr>
                  <w:r w:rsidRPr="00F62F2F">
                    <w:rPr>
                      <w:sz w:val="20"/>
                    </w:rPr>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lastRenderedPageBreak/>
                    <w:t>крано</w:t>
                  </w:r>
                  <w:proofErr w:type="spellEnd"/>
                  <w:r w:rsidRPr="00A646FC">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5C5885FE" w14:textId="77777777" w:rsidR="00563753" w:rsidRPr="00A646FC" w:rsidRDefault="00563753" w:rsidP="00563753">
                  <w:pPr>
                    <w:pStyle w:val="ConsPlusNormal"/>
                    <w:jc w:val="both"/>
                    <w:rPr>
                      <w:sz w:val="20"/>
                      <w:highlight w:val="lightGray"/>
                    </w:rPr>
                  </w:pPr>
                  <w:r w:rsidRPr="00A646FC">
                    <w:rPr>
                      <w:sz w:val="20"/>
                      <w:highlight w:val="lightGray"/>
                    </w:rPr>
                    <w:t xml:space="preserve">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w:t>
                  </w:r>
                  <w:r w:rsidRPr="00A646FC">
                    <w:rPr>
                      <w:sz w:val="20"/>
                      <w:highlight w:val="lightGray"/>
                    </w:rPr>
                    <w:lastRenderedPageBreak/>
                    <w:t>расплава 500 килограммов и более;</w:t>
                  </w:r>
                </w:p>
                <w:p w14:paraId="4B1939B0" w14:textId="77777777" w:rsidR="00563753" w:rsidRPr="00F62F2F" w:rsidRDefault="00563753" w:rsidP="00563753">
                  <w:pPr>
                    <w:pStyle w:val="ConsPlusNormal"/>
                    <w:jc w:val="both"/>
                    <w:rPr>
                      <w:sz w:val="20"/>
                    </w:rPr>
                  </w:pPr>
                  <w:r w:rsidRPr="00A646FC">
                    <w:rPr>
                      <w:sz w:val="20"/>
                      <w:highlight w:val="lightGray"/>
                    </w:rPr>
                    <w:t>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21C6FBAB" w14:textId="77777777" w:rsidR="00563753" w:rsidRPr="00F62F2F" w:rsidRDefault="00563753" w:rsidP="00563753">
                  <w:pPr>
                    <w:pStyle w:val="ConsPlusNormal"/>
                    <w:jc w:val="center"/>
                    <w:rPr>
                      <w:sz w:val="20"/>
                    </w:rPr>
                  </w:pPr>
                  <w:r w:rsidRPr="00F62F2F">
                    <w:rPr>
                      <w:sz w:val="20"/>
                    </w:rPr>
                    <w:lastRenderedPageBreak/>
                    <w:t>Границы опасной</w:t>
                  </w:r>
                </w:p>
                <w:p w14:paraId="69B183B8" w14:textId="77777777" w:rsidR="00563753" w:rsidRPr="00F62F2F" w:rsidRDefault="00563753" w:rsidP="00563753">
                  <w:pPr>
                    <w:pStyle w:val="ConsPlusNormal"/>
                    <w:jc w:val="center"/>
                    <w:rPr>
                      <w:sz w:val="20"/>
                    </w:rPr>
                  </w:pPr>
                  <w:r w:rsidRPr="00F62F2F">
                    <w:rPr>
                      <w:sz w:val="20"/>
                    </w:rPr>
                    <w:t>зоны</w:t>
                  </w:r>
                </w:p>
              </w:tc>
              <w:tc>
                <w:tcPr>
                  <w:tcW w:w="2036" w:type="dxa"/>
                  <w:tcBorders>
                    <w:top w:val="single" w:sz="4" w:space="0" w:color="auto"/>
                    <w:left w:val="single" w:sz="4" w:space="0" w:color="auto"/>
                    <w:bottom w:val="single" w:sz="4" w:space="0" w:color="auto"/>
                    <w:right w:val="single" w:sz="4" w:space="0" w:color="auto"/>
                  </w:tcBorders>
                </w:tcPr>
                <w:p w14:paraId="5A171750" w14:textId="77777777" w:rsidR="00563753" w:rsidRPr="00F62F2F" w:rsidRDefault="00563753" w:rsidP="00563753">
                  <w:pPr>
                    <w:pStyle w:val="ConsPlusNormal"/>
                    <w:jc w:val="both"/>
                    <w:rPr>
                      <w:sz w:val="20"/>
                    </w:rPr>
                  </w:pPr>
                  <w:r w:rsidRPr="00F62F2F">
                    <w:rPr>
                      <w:sz w:val="20"/>
                    </w:rPr>
                    <w:t>Идентифицируется по признаку получения и транспортирования опасных веществ.</w:t>
                  </w:r>
                </w:p>
                <w:p w14:paraId="42E6405D" w14:textId="77777777" w:rsidR="00563753" w:rsidRPr="00F62F2F" w:rsidRDefault="00563753" w:rsidP="00563753">
                  <w:pPr>
                    <w:pStyle w:val="ConsPlusNormal"/>
                    <w:jc w:val="both"/>
                    <w:rPr>
                      <w:sz w:val="20"/>
                    </w:rPr>
                  </w:pPr>
                  <w:r w:rsidRPr="00A646FC">
                    <w:rPr>
                      <w:sz w:val="20"/>
                      <w:highlight w:val="lightGray"/>
                    </w:rPr>
                    <w:t>В наименовании объекта указывается название кислоты.</w:t>
                  </w:r>
                </w:p>
              </w:tc>
            </w:tr>
            <w:tr w:rsidR="00563753" w:rsidRPr="00F62F2F" w14:paraId="6D96243E"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0D81B25" w14:textId="77777777" w:rsidR="00563753" w:rsidRPr="00F62F2F" w:rsidRDefault="00563753" w:rsidP="00563753">
                  <w:pPr>
                    <w:pStyle w:val="ConsPlusNormal"/>
                    <w:jc w:val="both"/>
                    <w:outlineLvl w:val="5"/>
                    <w:rPr>
                      <w:sz w:val="20"/>
                    </w:rPr>
                  </w:pPr>
                  <w:r w:rsidRPr="00F62F2F">
                    <w:rPr>
                      <w:sz w:val="20"/>
                    </w:rPr>
                    <w:lastRenderedPageBreak/>
                    <w:t>13.2.10. Производство твердых сплавов и тугоплавких металлов</w:t>
                  </w:r>
                </w:p>
              </w:tc>
            </w:tr>
            <w:tr w:rsidR="00563753" w:rsidRPr="00F62F2F" w14:paraId="2528122B" w14:textId="77777777" w:rsidTr="00C07505">
              <w:tc>
                <w:tcPr>
                  <w:tcW w:w="2281" w:type="dxa"/>
                  <w:tcBorders>
                    <w:top w:val="single" w:sz="4" w:space="0" w:color="auto"/>
                    <w:left w:val="single" w:sz="4" w:space="0" w:color="auto"/>
                    <w:bottom w:val="single" w:sz="4" w:space="0" w:color="auto"/>
                    <w:right w:val="single" w:sz="4" w:space="0" w:color="auto"/>
                  </w:tcBorders>
                </w:tcPr>
                <w:p w14:paraId="33F95B81" w14:textId="77777777" w:rsidR="00563753" w:rsidRPr="00F62F2F" w:rsidRDefault="00563753" w:rsidP="00563753">
                  <w:pPr>
                    <w:pStyle w:val="ConsPlusNormal"/>
                    <w:rPr>
                      <w:sz w:val="20"/>
                    </w:rPr>
                  </w:pPr>
                  <w:r w:rsidRPr="00F62F2F">
                    <w:rPr>
                      <w:sz w:val="20"/>
                    </w:rPr>
                    <w:t>Цех (участок) по производству</w:t>
                  </w:r>
                </w:p>
              </w:tc>
              <w:tc>
                <w:tcPr>
                  <w:tcW w:w="1843" w:type="dxa"/>
                  <w:tcBorders>
                    <w:top w:val="single" w:sz="4" w:space="0" w:color="auto"/>
                    <w:left w:val="single" w:sz="4" w:space="0" w:color="auto"/>
                    <w:bottom w:val="single" w:sz="4" w:space="0" w:color="auto"/>
                    <w:right w:val="single" w:sz="4" w:space="0" w:color="auto"/>
                  </w:tcBorders>
                </w:tcPr>
                <w:p w14:paraId="00383CCF"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w:t>
                  </w:r>
                  <w:r w:rsidRPr="00A646FC">
                    <w:rPr>
                      <w:sz w:val="20"/>
                      <w:highlight w:val="lightGray"/>
                    </w:rPr>
                    <w:lastRenderedPageBreak/>
                    <w:t>закону от 21 июля 1997 г. N 116-ФЗ "О промышленной безопасности опасных производственных объектов";</w:t>
                  </w:r>
                </w:p>
                <w:p w14:paraId="0881759E"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6989EC83" w14:textId="77777777" w:rsidR="00563753" w:rsidRPr="00F62F2F" w:rsidRDefault="00563753" w:rsidP="00563753">
                  <w:pPr>
                    <w:pStyle w:val="ConsPlusNormal"/>
                    <w:jc w:val="both"/>
                    <w:rPr>
                      <w:sz w:val="20"/>
                    </w:rPr>
                  </w:pPr>
                  <w:r w:rsidRPr="00F62F2F">
                    <w:rPr>
                      <w:sz w:val="20"/>
                    </w:rPr>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подъемных </w:t>
                  </w:r>
                  <w:r w:rsidRPr="00A646FC">
                    <w:rPr>
                      <w:sz w:val="20"/>
                      <w:highlight w:val="lightGray"/>
                    </w:rPr>
                    <w:lastRenderedPageBreak/>
                    <w:t xml:space="preserve">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t>крано</w:t>
                  </w:r>
                  <w:proofErr w:type="spellEnd"/>
                  <w:r w:rsidRPr="00A646FC">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w:t>
                  </w:r>
                  <w:r w:rsidRPr="00A646FC">
                    <w:rPr>
                      <w:sz w:val="20"/>
                      <w:highlight w:val="lightGray"/>
                    </w:rPr>
                    <w:lastRenderedPageBreak/>
                    <w:t>грузоподъемным механизмам независимо от их возможности перемещения;</w:t>
                  </w:r>
                </w:p>
                <w:p w14:paraId="6B435C0F" w14:textId="77777777" w:rsidR="00563753" w:rsidRPr="00A646FC" w:rsidRDefault="00563753" w:rsidP="00563753">
                  <w:pPr>
                    <w:pStyle w:val="ConsPlusNormal"/>
                    <w:jc w:val="both"/>
                    <w:rPr>
                      <w:sz w:val="20"/>
                      <w:highlight w:val="lightGray"/>
                    </w:rPr>
                  </w:pPr>
                  <w:r w:rsidRPr="00F62F2F">
                    <w:rPr>
                      <w:sz w:val="20"/>
                    </w:rPr>
                    <w:t xml:space="preserve">2.4 </w:t>
                  </w:r>
                  <w:r w:rsidRPr="00A646FC">
                    <w:rPr>
                      <w:sz w:val="20"/>
                      <w:highlight w:val="lightGray"/>
                    </w:rPr>
                    <w:t>-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122F8D62" w14:textId="77777777" w:rsidR="00563753" w:rsidRPr="00F62F2F" w:rsidRDefault="00563753" w:rsidP="00563753">
                  <w:pPr>
                    <w:pStyle w:val="ConsPlusNormal"/>
                    <w:jc w:val="both"/>
                    <w:rPr>
                      <w:sz w:val="20"/>
                    </w:rPr>
                  </w:pPr>
                  <w:r w:rsidRPr="00A646FC">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w:t>
                  </w:r>
                  <w:r w:rsidRPr="00A646FC">
                    <w:rPr>
                      <w:sz w:val="20"/>
                      <w:highlight w:val="lightGray"/>
                    </w:rPr>
                    <w:lastRenderedPageBreak/>
                    <w:t>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454FABAA"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1C79620A" w14:textId="77777777" w:rsidR="00563753" w:rsidRPr="00F62F2F" w:rsidRDefault="00563753" w:rsidP="00563753">
                  <w:pPr>
                    <w:pStyle w:val="ConsPlusNormal"/>
                    <w:jc w:val="both"/>
                    <w:rPr>
                      <w:sz w:val="20"/>
                    </w:rPr>
                  </w:pPr>
                  <w:r w:rsidRPr="00F62F2F">
                    <w:rPr>
                      <w:sz w:val="20"/>
                    </w:rPr>
                    <w:t>Идентифицируется по признаку получения опасных веществ.</w:t>
                  </w:r>
                </w:p>
                <w:p w14:paraId="77B2E5D5" w14:textId="77777777" w:rsidR="00563753" w:rsidRPr="00F62F2F" w:rsidRDefault="00563753" w:rsidP="00563753">
                  <w:pPr>
                    <w:pStyle w:val="ConsPlusNormal"/>
                    <w:jc w:val="both"/>
                    <w:rPr>
                      <w:sz w:val="20"/>
                    </w:rPr>
                  </w:pPr>
                  <w:r w:rsidRPr="00A646FC">
                    <w:rPr>
                      <w:sz w:val="20"/>
                      <w:highlight w:val="lightGray"/>
                    </w:rPr>
                    <w:t>В наименовании объекта указывается наименование соответствующего металла.</w:t>
                  </w:r>
                </w:p>
              </w:tc>
            </w:tr>
            <w:tr w:rsidR="00563753" w:rsidRPr="00F62F2F" w14:paraId="7B5C800E"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0D4DC3C8" w14:textId="77777777" w:rsidR="00563753" w:rsidRPr="00F62F2F" w:rsidRDefault="00563753" w:rsidP="00563753">
                  <w:pPr>
                    <w:pStyle w:val="ConsPlusNormal"/>
                    <w:jc w:val="both"/>
                    <w:outlineLvl w:val="4"/>
                    <w:rPr>
                      <w:sz w:val="20"/>
                    </w:rPr>
                  </w:pPr>
                  <w:r w:rsidRPr="00F62F2F">
                    <w:rPr>
                      <w:sz w:val="20"/>
                    </w:rPr>
                    <w:lastRenderedPageBreak/>
                    <w:t>13.3. Опасные производственные объекты газового хозяйства, коксохимических и других производств</w:t>
                  </w:r>
                </w:p>
              </w:tc>
            </w:tr>
            <w:tr w:rsidR="00563753" w:rsidRPr="00F62F2F" w14:paraId="5AE3DF40" w14:textId="77777777" w:rsidTr="00C07505">
              <w:tc>
                <w:tcPr>
                  <w:tcW w:w="2281" w:type="dxa"/>
                  <w:tcBorders>
                    <w:top w:val="single" w:sz="4" w:space="0" w:color="auto"/>
                    <w:left w:val="single" w:sz="4" w:space="0" w:color="auto"/>
                    <w:bottom w:val="single" w:sz="4" w:space="0" w:color="auto"/>
                    <w:right w:val="single" w:sz="4" w:space="0" w:color="auto"/>
                  </w:tcBorders>
                </w:tcPr>
                <w:p w14:paraId="26A9A654" w14:textId="77777777" w:rsidR="00563753" w:rsidRPr="00F62F2F" w:rsidRDefault="00563753" w:rsidP="00563753">
                  <w:pPr>
                    <w:pStyle w:val="ConsPlusNormal"/>
                    <w:rPr>
                      <w:sz w:val="20"/>
                    </w:rPr>
                  </w:pPr>
                  <w:r w:rsidRPr="00F62F2F">
                    <w:rPr>
                      <w:sz w:val="20"/>
                    </w:rPr>
                    <w:t>Площадка водородной станции</w:t>
                  </w:r>
                </w:p>
              </w:tc>
              <w:tc>
                <w:tcPr>
                  <w:tcW w:w="1843" w:type="dxa"/>
                  <w:vMerge w:val="restart"/>
                  <w:tcBorders>
                    <w:top w:val="single" w:sz="4" w:space="0" w:color="auto"/>
                    <w:left w:val="single" w:sz="4" w:space="0" w:color="auto"/>
                    <w:bottom w:val="single" w:sz="4" w:space="0" w:color="auto"/>
                    <w:right w:val="single" w:sz="4" w:space="0" w:color="auto"/>
                  </w:tcBorders>
                </w:tcPr>
                <w:p w14:paraId="555EA720"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B3E62D3"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w:t>
                  </w:r>
                  <w:r w:rsidRPr="00A646FC">
                    <w:rPr>
                      <w:sz w:val="20"/>
                      <w:highlight w:val="lightGray"/>
                    </w:rPr>
                    <w:lastRenderedPageBreak/>
                    <w:t>температуре нагрева более 115 °C; в) иных жидкостей при температуре, превышающей температуру их кипения при избыточном давлении 0,07 МПа;</w:t>
                  </w:r>
                </w:p>
                <w:p w14:paraId="1361F738" w14:textId="77777777" w:rsidR="00563753" w:rsidRPr="00A646FC" w:rsidRDefault="00563753" w:rsidP="00563753">
                  <w:pPr>
                    <w:pStyle w:val="ConsPlusNormal"/>
                    <w:jc w:val="both"/>
                    <w:rPr>
                      <w:sz w:val="20"/>
                      <w:highlight w:val="lightGray"/>
                    </w:rPr>
                  </w:pPr>
                  <w:r w:rsidRPr="00F62F2F">
                    <w:rPr>
                      <w:sz w:val="20"/>
                    </w:rPr>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lastRenderedPageBreak/>
                    <w:t>крано</w:t>
                  </w:r>
                  <w:proofErr w:type="spellEnd"/>
                  <w:r w:rsidRPr="00A646FC">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3055EC85" w14:textId="77777777" w:rsidR="00563753" w:rsidRPr="00F62F2F" w:rsidRDefault="00563753" w:rsidP="00563753">
                  <w:pPr>
                    <w:pStyle w:val="ConsPlusNormal"/>
                    <w:jc w:val="both"/>
                    <w:rPr>
                      <w:sz w:val="20"/>
                    </w:rPr>
                  </w:pPr>
                  <w:r w:rsidRPr="00A646FC">
                    <w:rPr>
                      <w:sz w:val="20"/>
                      <w:highlight w:val="lightGray"/>
                    </w:rPr>
                    <w:t xml:space="preserve">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w:t>
                  </w:r>
                  <w:r w:rsidRPr="00A646FC">
                    <w:rPr>
                      <w:sz w:val="20"/>
                      <w:highlight w:val="lightGray"/>
                    </w:rPr>
                    <w:lastRenderedPageBreak/>
                    <w:t>расплава 500 килограммов и более.</w:t>
                  </w:r>
                </w:p>
              </w:tc>
              <w:tc>
                <w:tcPr>
                  <w:tcW w:w="1276" w:type="dxa"/>
                  <w:vMerge w:val="restart"/>
                  <w:tcBorders>
                    <w:top w:val="single" w:sz="4" w:space="0" w:color="auto"/>
                    <w:left w:val="single" w:sz="4" w:space="0" w:color="auto"/>
                    <w:bottom w:val="single" w:sz="4" w:space="0" w:color="auto"/>
                    <w:right w:val="single" w:sz="4" w:space="0" w:color="auto"/>
                  </w:tcBorders>
                </w:tcPr>
                <w:p w14:paraId="6B5F879A"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4AE1FE41" w14:textId="77777777" w:rsidR="00563753" w:rsidRPr="00F62F2F" w:rsidRDefault="00563753" w:rsidP="00563753">
                  <w:pPr>
                    <w:pStyle w:val="ConsPlusNormal"/>
                    <w:jc w:val="both"/>
                    <w:rPr>
                      <w:sz w:val="20"/>
                    </w:rPr>
                  </w:pPr>
                  <w:r w:rsidRPr="00F62F2F">
                    <w:rPr>
                      <w:sz w:val="20"/>
                    </w:rPr>
                    <w:t>Идентифицируются по признаку получения и транспортирования опасных веществ.</w:t>
                  </w:r>
                </w:p>
              </w:tc>
            </w:tr>
            <w:tr w:rsidR="00563753" w:rsidRPr="00F62F2F" w14:paraId="09A5D90B" w14:textId="77777777" w:rsidTr="00C07505">
              <w:tc>
                <w:tcPr>
                  <w:tcW w:w="2281" w:type="dxa"/>
                  <w:tcBorders>
                    <w:top w:val="single" w:sz="4" w:space="0" w:color="auto"/>
                    <w:left w:val="single" w:sz="4" w:space="0" w:color="auto"/>
                    <w:bottom w:val="single" w:sz="4" w:space="0" w:color="auto"/>
                    <w:right w:val="single" w:sz="4" w:space="0" w:color="auto"/>
                  </w:tcBorders>
                </w:tcPr>
                <w:p w14:paraId="72F879B5" w14:textId="77777777" w:rsidR="00563753" w:rsidRPr="00F62F2F" w:rsidRDefault="00563753" w:rsidP="00563753">
                  <w:pPr>
                    <w:pStyle w:val="ConsPlusNormal"/>
                    <w:rPr>
                      <w:sz w:val="20"/>
                    </w:rPr>
                  </w:pPr>
                  <w:r w:rsidRPr="00F62F2F">
                    <w:rPr>
                      <w:sz w:val="20"/>
                    </w:rPr>
                    <w:t>Площадка (участок) газового цеха</w:t>
                  </w:r>
                </w:p>
              </w:tc>
              <w:tc>
                <w:tcPr>
                  <w:tcW w:w="1843" w:type="dxa"/>
                  <w:vMerge/>
                  <w:tcBorders>
                    <w:top w:val="single" w:sz="4" w:space="0" w:color="auto"/>
                    <w:left w:val="single" w:sz="4" w:space="0" w:color="auto"/>
                    <w:bottom w:val="single" w:sz="4" w:space="0" w:color="auto"/>
                    <w:right w:val="single" w:sz="4" w:space="0" w:color="auto"/>
                  </w:tcBorders>
                </w:tcPr>
                <w:p w14:paraId="4161FE5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766B3CE"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A0CD720" w14:textId="77777777" w:rsidR="00563753" w:rsidRPr="00F62F2F" w:rsidRDefault="00563753" w:rsidP="00563753">
                  <w:pPr>
                    <w:rPr>
                      <w:sz w:val="20"/>
                      <w:szCs w:val="20"/>
                    </w:rPr>
                  </w:pPr>
                </w:p>
              </w:tc>
            </w:tr>
            <w:tr w:rsidR="00563753" w:rsidRPr="00F62F2F" w14:paraId="500E408F" w14:textId="77777777" w:rsidTr="00C07505">
              <w:tc>
                <w:tcPr>
                  <w:tcW w:w="2281" w:type="dxa"/>
                  <w:tcBorders>
                    <w:top w:val="single" w:sz="4" w:space="0" w:color="auto"/>
                    <w:left w:val="single" w:sz="4" w:space="0" w:color="auto"/>
                    <w:bottom w:val="single" w:sz="4" w:space="0" w:color="auto"/>
                    <w:right w:val="single" w:sz="4" w:space="0" w:color="auto"/>
                  </w:tcBorders>
                </w:tcPr>
                <w:p w14:paraId="3A843C7C" w14:textId="77777777" w:rsidR="00563753" w:rsidRPr="00F62F2F" w:rsidRDefault="00563753" w:rsidP="00563753">
                  <w:pPr>
                    <w:pStyle w:val="ConsPlusNormal"/>
                    <w:rPr>
                      <w:sz w:val="20"/>
                    </w:rPr>
                  </w:pPr>
                  <w:r w:rsidRPr="00F62F2F">
                    <w:rPr>
                      <w:sz w:val="20"/>
                    </w:rPr>
                    <w:t>Участок газоочистной установки</w:t>
                  </w:r>
                </w:p>
              </w:tc>
              <w:tc>
                <w:tcPr>
                  <w:tcW w:w="1843" w:type="dxa"/>
                  <w:vMerge/>
                  <w:tcBorders>
                    <w:top w:val="single" w:sz="4" w:space="0" w:color="auto"/>
                    <w:left w:val="single" w:sz="4" w:space="0" w:color="auto"/>
                    <w:bottom w:val="single" w:sz="4" w:space="0" w:color="auto"/>
                    <w:right w:val="single" w:sz="4" w:space="0" w:color="auto"/>
                  </w:tcBorders>
                </w:tcPr>
                <w:p w14:paraId="7E113171"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4A2B86E"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18A41E2" w14:textId="77777777" w:rsidR="00563753" w:rsidRPr="00F62F2F" w:rsidRDefault="00563753" w:rsidP="00563753">
                  <w:pPr>
                    <w:rPr>
                      <w:sz w:val="20"/>
                      <w:szCs w:val="20"/>
                    </w:rPr>
                  </w:pPr>
                </w:p>
              </w:tc>
            </w:tr>
            <w:tr w:rsidR="00563753" w:rsidRPr="00F62F2F" w14:paraId="32CE6A7C" w14:textId="77777777" w:rsidTr="00C07505">
              <w:tc>
                <w:tcPr>
                  <w:tcW w:w="2281" w:type="dxa"/>
                  <w:tcBorders>
                    <w:top w:val="single" w:sz="4" w:space="0" w:color="auto"/>
                    <w:left w:val="single" w:sz="4" w:space="0" w:color="auto"/>
                    <w:bottom w:val="single" w:sz="4" w:space="0" w:color="auto"/>
                    <w:right w:val="single" w:sz="4" w:space="0" w:color="auto"/>
                  </w:tcBorders>
                </w:tcPr>
                <w:p w14:paraId="4DCF9666" w14:textId="77777777" w:rsidR="00563753" w:rsidRPr="00F62F2F" w:rsidRDefault="00563753" w:rsidP="00563753">
                  <w:pPr>
                    <w:pStyle w:val="ConsPlusNormal"/>
                    <w:rPr>
                      <w:sz w:val="20"/>
                    </w:rPr>
                  </w:pPr>
                  <w:r w:rsidRPr="00F62F2F">
                    <w:rPr>
                      <w:sz w:val="20"/>
                    </w:rPr>
                    <w:lastRenderedPageBreak/>
                    <w:t xml:space="preserve">Цех (участок) по производству </w:t>
                  </w:r>
                  <w:proofErr w:type="spellStart"/>
                  <w:r w:rsidRPr="00F62F2F">
                    <w:rPr>
                      <w:sz w:val="20"/>
                    </w:rPr>
                    <w:t>люнкеритов</w:t>
                  </w:r>
                  <w:proofErr w:type="spellEnd"/>
                  <w:r w:rsidRPr="00F62F2F">
                    <w:rPr>
                      <w:sz w:val="20"/>
                    </w:rPr>
                    <w:t xml:space="preserve"> и экзотермических смесей</w:t>
                  </w:r>
                </w:p>
              </w:tc>
              <w:tc>
                <w:tcPr>
                  <w:tcW w:w="1843" w:type="dxa"/>
                  <w:tcBorders>
                    <w:top w:val="single" w:sz="4" w:space="0" w:color="auto"/>
                    <w:left w:val="single" w:sz="4" w:space="0" w:color="auto"/>
                    <w:bottom w:val="single" w:sz="4" w:space="0" w:color="auto"/>
                    <w:right w:val="single" w:sz="4" w:space="0" w:color="auto"/>
                  </w:tcBorders>
                </w:tcPr>
                <w:p w14:paraId="2FC9A8D6"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65EF527"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w:t>
                  </w:r>
                  <w:r w:rsidRPr="00A646FC">
                    <w:rPr>
                      <w:sz w:val="20"/>
                      <w:highlight w:val="lightGray"/>
                    </w:rPr>
                    <w:lastRenderedPageBreak/>
                    <w:t>температуре, превышающей температуру их кипения при избыточном давлении 0,07 МПа;</w:t>
                  </w:r>
                </w:p>
                <w:p w14:paraId="63EFCA15" w14:textId="77777777" w:rsidR="00563753" w:rsidRPr="00A646FC" w:rsidRDefault="00563753" w:rsidP="00563753">
                  <w:pPr>
                    <w:pStyle w:val="ConsPlusNormal"/>
                    <w:jc w:val="both"/>
                    <w:rPr>
                      <w:sz w:val="20"/>
                      <w:highlight w:val="lightGray"/>
                    </w:rPr>
                  </w:pPr>
                  <w:r w:rsidRPr="00F62F2F">
                    <w:rPr>
                      <w:sz w:val="20"/>
                    </w:rPr>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t>крано</w:t>
                  </w:r>
                  <w:proofErr w:type="spellEnd"/>
                  <w:r w:rsidRPr="00A646FC">
                    <w:rPr>
                      <w:sz w:val="20"/>
                      <w:highlight w:val="lightGray"/>
                    </w:rPr>
                    <w:t xml:space="preserve">-манипуляторные установки и подъемные </w:t>
                  </w:r>
                  <w:r w:rsidRPr="00A646FC">
                    <w:rPr>
                      <w:sz w:val="20"/>
                      <w:highlight w:val="lightGray"/>
                    </w:rPr>
                    <w:lastRenderedPageBreak/>
                    <w:t>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01287D92" w14:textId="77777777" w:rsidR="00563753" w:rsidRPr="00F62F2F" w:rsidRDefault="00563753" w:rsidP="00563753">
                  <w:pPr>
                    <w:pStyle w:val="ConsPlusNormal"/>
                    <w:jc w:val="both"/>
                    <w:rPr>
                      <w:sz w:val="20"/>
                    </w:rPr>
                  </w:pPr>
                  <w:r w:rsidRPr="00A646FC">
                    <w:rPr>
                      <w:sz w:val="20"/>
                      <w:highlight w:val="lightGray"/>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276" w:type="dxa"/>
                  <w:tcBorders>
                    <w:top w:val="single" w:sz="4" w:space="0" w:color="auto"/>
                    <w:left w:val="single" w:sz="4" w:space="0" w:color="auto"/>
                    <w:bottom w:val="single" w:sz="4" w:space="0" w:color="auto"/>
                    <w:right w:val="single" w:sz="4" w:space="0" w:color="auto"/>
                  </w:tcBorders>
                </w:tcPr>
                <w:p w14:paraId="0965F9C6"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282BC918" w14:textId="77777777" w:rsidR="00563753" w:rsidRPr="00F62F2F" w:rsidRDefault="00563753" w:rsidP="00563753">
                  <w:pPr>
                    <w:pStyle w:val="ConsPlusNormal"/>
                    <w:jc w:val="both"/>
                    <w:rPr>
                      <w:sz w:val="20"/>
                    </w:rPr>
                  </w:pPr>
                  <w:r w:rsidRPr="00F62F2F">
                    <w:rPr>
                      <w:sz w:val="20"/>
                    </w:rPr>
                    <w:t>Идентифицируется по признаку получения опасных веществ.</w:t>
                  </w:r>
                </w:p>
              </w:tc>
            </w:tr>
            <w:tr w:rsidR="00563753" w:rsidRPr="00F62F2F" w14:paraId="60796552" w14:textId="77777777" w:rsidTr="00C07505">
              <w:tc>
                <w:tcPr>
                  <w:tcW w:w="2281" w:type="dxa"/>
                  <w:tcBorders>
                    <w:top w:val="single" w:sz="4" w:space="0" w:color="auto"/>
                    <w:left w:val="single" w:sz="4" w:space="0" w:color="auto"/>
                    <w:bottom w:val="single" w:sz="4" w:space="0" w:color="auto"/>
                    <w:right w:val="single" w:sz="4" w:space="0" w:color="auto"/>
                  </w:tcBorders>
                </w:tcPr>
                <w:p w14:paraId="33D7E131" w14:textId="77777777" w:rsidR="00563753" w:rsidRPr="00F62F2F" w:rsidRDefault="00563753" w:rsidP="00563753">
                  <w:pPr>
                    <w:pStyle w:val="ConsPlusNormal"/>
                    <w:rPr>
                      <w:sz w:val="20"/>
                    </w:rPr>
                  </w:pPr>
                  <w:r w:rsidRPr="00F62F2F">
                    <w:rPr>
                      <w:sz w:val="20"/>
                    </w:rPr>
                    <w:lastRenderedPageBreak/>
                    <w:t>Цех коксовый</w:t>
                  </w:r>
                </w:p>
              </w:tc>
              <w:tc>
                <w:tcPr>
                  <w:tcW w:w="1843" w:type="dxa"/>
                  <w:vMerge w:val="restart"/>
                  <w:tcBorders>
                    <w:top w:val="single" w:sz="4" w:space="0" w:color="auto"/>
                    <w:left w:val="single" w:sz="4" w:space="0" w:color="auto"/>
                    <w:bottom w:val="single" w:sz="4" w:space="0" w:color="auto"/>
                    <w:right w:val="single" w:sz="4" w:space="0" w:color="auto"/>
                  </w:tcBorders>
                </w:tcPr>
                <w:p w14:paraId="7BE6D13A"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0F59E02"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w:t>
                  </w:r>
                  <w:r w:rsidRPr="00A646FC">
                    <w:rPr>
                      <w:sz w:val="20"/>
                      <w:highlight w:val="lightGray"/>
                    </w:rPr>
                    <w:lastRenderedPageBreak/>
                    <w:t>избыточном давлении 0,07 МПа;</w:t>
                  </w:r>
                </w:p>
                <w:p w14:paraId="49BBA597" w14:textId="77777777" w:rsidR="00563753" w:rsidRPr="00A646FC" w:rsidRDefault="00563753" w:rsidP="00563753">
                  <w:pPr>
                    <w:pStyle w:val="ConsPlusNormal"/>
                    <w:jc w:val="both"/>
                    <w:rPr>
                      <w:sz w:val="20"/>
                      <w:highlight w:val="lightGray"/>
                    </w:rPr>
                  </w:pPr>
                  <w:r w:rsidRPr="00F62F2F">
                    <w:rPr>
                      <w:sz w:val="20"/>
                    </w:rPr>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t>крано</w:t>
                  </w:r>
                  <w:proofErr w:type="spellEnd"/>
                  <w:r w:rsidRPr="00A646FC">
                    <w:rPr>
                      <w:sz w:val="20"/>
                      <w:highlight w:val="lightGray"/>
                    </w:rPr>
                    <w:t xml:space="preserve">-манипуляторные установки и подъемные установки подъемников (вышек) должны стационарно </w:t>
                  </w:r>
                  <w:r w:rsidRPr="00A646FC">
                    <w:rPr>
                      <w:sz w:val="20"/>
                      <w:highlight w:val="lightGray"/>
                    </w:rPr>
                    <w:lastRenderedPageBreak/>
                    <w:t>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3ECC7D27" w14:textId="77777777" w:rsidR="00563753" w:rsidRPr="00F62F2F" w:rsidRDefault="00563753" w:rsidP="00563753">
                  <w:pPr>
                    <w:pStyle w:val="ConsPlusNormal"/>
                    <w:jc w:val="both"/>
                    <w:rPr>
                      <w:sz w:val="20"/>
                    </w:rPr>
                  </w:pPr>
                  <w:r w:rsidRPr="00A646FC">
                    <w:rPr>
                      <w:sz w:val="20"/>
                      <w:highlight w:val="lightGray"/>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276" w:type="dxa"/>
                  <w:vMerge w:val="restart"/>
                  <w:tcBorders>
                    <w:top w:val="single" w:sz="4" w:space="0" w:color="auto"/>
                    <w:left w:val="single" w:sz="4" w:space="0" w:color="auto"/>
                    <w:bottom w:val="single" w:sz="4" w:space="0" w:color="auto"/>
                    <w:right w:val="single" w:sz="4" w:space="0" w:color="auto"/>
                  </w:tcBorders>
                </w:tcPr>
                <w:p w14:paraId="45EA1F34"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41BBE628" w14:textId="77777777" w:rsidR="00563753" w:rsidRPr="00F62F2F" w:rsidRDefault="00563753" w:rsidP="00563753">
                  <w:pPr>
                    <w:pStyle w:val="ConsPlusNormal"/>
                    <w:jc w:val="both"/>
                    <w:rPr>
                      <w:sz w:val="20"/>
                    </w:rPr>
                  </w:pPr>
                  <w:r w:rsidRPr="00F62F2F">
                    <w:rPr>
                      <w:sz w:val="20"/>
                    </w:rPr>
                    <w:t>Идентифицируются по признаку получения и переработки опасных веществ.</w:t>
                  </w:r>
                </w:p>
              </w:tc>
            </w:tr>
            <w:tr w:rsidR="00563753" w:rsidRPr="00F62F2F" w14:paraId="12E7D644" w14:textId="77777777" w:rsidTr="00C07505">
              <w:tc>
                <w:tcPr>
                  <w:tcW w:w="2281" w:type="dxa"/>
                  <w:tcBorders>
                    <w:top w:val="single" w:sz="4" w:space="0" w:color="auto"/>
                    <w:left w:val="single" w:sz="4" w:space="0" w:color="auto"/>
                    <w:bottom w:val="single" w:sz="4" w:space="0" w:color="auto"/>
                    <w:right w:val="single" w:sz="4" w:space="0" w:color="auto"/>
                  </w:tcBorders>
                </w:tcPr>
                <w:p w14:paraId="2C30DDFF" w14:textId="77777777" w:rsidR="00563753" w:rsidRPr="00F62F2F" w:rsidRDefault="00563753" w:rsidP="00563753">
                  <w:pPr>
                    <w:pStyle w:val="ConsPlusNormal"/>
                    <w:rPr>
                      <w:sz w:val="20"/>
                    </w:rPr>
                  </w:pPr>
                  <w:r w:rsidRPr="00F62F2F">
                    <w:rPr>
                      <w:sz w:val="20"/>
                    </w:rPr>
                    <w:t xml:space="preserve">Цех </w:t>
                  </w:r>
                  <w:proofErr w:type="spellStart"/>
                  <w:r w:rsidRPr="00F62F2F">
                    <w:rPr>
                      <w:sz w:val="20"/>
                    </w:rPr>
                    <w:t>пекококсовый</w:t>
                  </w:r>
                  <w:proofErr w:type="spellEnd"/>
                </w:p>
              </w:tc>
              <w:tc>
                <w:tcPr>
                  <w:tcW w:w="1843" w:type="dxa"/>
                  <w:vMerge/>
                  <w:tcBorders>
                    <w:top w:val="single" w:sz="4" w:space="0" w:color="auto"/>
                    <w:left w:val="single" w:sz="4" w:space="0" w:color="auto"/>
                    <w:bottom w:val="single" w:sz="4" w:space="0" w:color="auto"/>
                    <w:right w:val="single" w:sz="4" w:space="0" w:color="auto"/>
                  </w:tcBorders>
                </w:tcPr>
                <w:p w14:paraId="69C145FE"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6A7109E"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2355417" w14:textId="77777777" w:rsidR="00563753" w:rsidRPr="00F62F2F" w:rsidRDefault="00563753" w:rsidP="00563753">
                  <w:pPr>
                    <w:rPr>
                      <w:sz w:val="20"/>
                      <w:szCs w:val="20"/>
                    </w:rPr>
                  </w:pPr>
                </w:p>
              </w:tc>
            </w:tr>
            <w:tr w:rsidR="00563753" w:rsidRPr="00F62F2F" w14:paraId="373396B7" w14:textId="77777777" w:rsidTr="00C07505">
              <w:tc>
                <w:tcPr>
                  <w:tcW w:w="2281" w:type="dxa"/>
                  <w:tcBorders>
                    <w:top w:val="single" w:sz="4" w:space="0" w:color="auto"/>
                    <w:left w:val="single" w:sz="4" w:space="0" w:color="auto"/>
                    <w:bottom w:val="single" w:sz="4" w:space="0" w:color="auto"/>
                    <w:right w:val="single" w:sz="4" w:space="0" w:color="auto"/>
                  </w:tcBorders>
                </w:tcPr>
                <w:p w14:paraId="6313B55C" w14:textId="77777777" w:rsidR="00563753" w:rsidRPr="00F62F2F" w:rsidRDefault="00563753" w:rsidP="00563753">
                  <w:pPr>
                    <w:pStyle w:val="ConsPlusNormal"/>
                    <w:rPr>
                      <w:sz w:val="20"/>
                    </w:rPr>
                  </w:pPr>
                  <w:r w:rsidRPr="00F62F2F">
                    <w:rPr>
                      <w:sz w:val="20"/>
                    </w:rPr>
                    <w:t>Цех улавливания химических продуктов</w:t>
                  </w:r>
                </w:p>
              </w:tc>
              <w:tc>
                <w:tcPr>
                  <w:tcW w:w="1843" w:type="dxa"/>
                  <w:vMerge/>
                  <w:tcBorders>
                    <w:top w:val="single" w:sz="4" w:space="0" w:color="auto"/>
                    <w:left w:val="single" w:sz="4" w:space="0" w:color="auto"/>
                    <w:bottom w:val="single" w:sz="4" w:space="0" w:color="auto"/>
                    <w:right w:val="single" w:sz="4" w:space="0" w:color="auto"/>
                  </w:tcBorders>
                </w:tcPr>
                <w:p w14:paraId="06216F47"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BB6BD0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3C7D8A68" w14:textId="77777777" w:rsidR="00563753" w:rsidRPr="00F62F2F" w:rsidRDefault="00563753" w:rsidP="00563753">
                  <w:pPr>
                    <w:rPr>
                      <w:sz w:val="20"/>
                      <w:szCs w:val="20"/>
                    </w:rPr>
                  </w:pPr>
                </w:p>
              </w:tc>
            </w:tr>
            <w:tr w:rsidR="00563753" w:rsidRPr="00F62F2F" w14:paraId="6B464ED7" w14:textId="77777777" w:rsidTr="00C07505">
              <w:tc>
                <w:tcPr>
                  <w:tcW w:w="2281" w:type="dxa"/>
                  <w:tcBorders>
                    <w:top w:val="single" w:sz="4" w:space="0" w:color="auto"/>
                    <w:left w:val="single" w:sz="4" w:space="0" w:color="auto"/>
                    <w:bottom w:val="single" w:sz="4" w:space="0" w:color="auto"/>
                    <w:right w:val="single" w:sz="4" w:space="0" w:color="auto"/>
                  </w:tcBorders>
                </w:tcPr>
                <w:p w14:paraId="5129C9A4" w14:textId="77777777" w:rsidR="00563753" w:rsidRPr="00F62F2F" w:rsidRDefault="00563753" w:rsidP="00563753">
                  <w:pPr>
                    <w:pStyle w:val="ConsPlusNormal"/>
                    <w:rPr>
                      <w:sz w:val="20"/>
                    </w:rPr>
                  </w:pPr>
                  <w:r w:rsidRPr="00F62F2F">
                    <w:rPr>
                      <w:sz w:val="20"/>
                    </w:rPr>
                    <w:t xml:space="preserve">Цех </w:t>
                  </w:r>
                  <w:proofErr w:type="spellStart"/>
                  <w:r w:rsidRPr="00F62F2F">
                    <w:rPr>
                      <w:sz w:val="20"/>
                    </w:rPr>
                    <w:t>смолоперерабатывающий</w:t>
                  </w:r>
                  <w:proofErr w:type="spellEnd"/>
                </w:p>
              </w:tc>
              <w:tc>
                <w:tcPr>
                  <w:tcW w:w="1843" w:type="dxa"/>
                  <w:vMerge/>
                  <w:tcBorders>
                    <w:top w:val="single" w:sz="4" w:space="0" w:color="auto"/>
                    <w:left w:val="single" w:sz="4" w:space="0" w:color="auto"/>
                    <w:bottom w:val="single" w:sz="4" w:space="0" w:color="auto"/>
                    <w:right w:val="single" w:sz="4" w:space="0" w:color="auto"/>
                  </w:tcBorders>
                </w:tcPr>
                <w:p w14:paraId="4B296647"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E45997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F1E5F9A" w14:textId="77777777" w:rsidR="00563753" w:rsidRPr="00F62F2F" w:rsidRDefault="00563753" w:rsidP="00563753">
                  <w:pPr>
                    <w:rPr>
                      <w:sz w:val="20"/>
                      <w:szCs w:val="20"/>
                    </w:rPr>
                  </w:pPr>
                </w:p>
              </w:tc>
            </w:tr>
            <w:tr w:rsidR="00563753" w:rsidRPr="00F62F2F" w14:paraId="2C5069F9" w14:textId="77777777" w:rsidTr="00C07505">
              <w:tc>
                <w:tcPr>
                  <w:tcW w:w="2281" w:type="dxa"/>
                  <w:tcBorders>
                    <w:top w:val="single" w:sz="4" w:space="0" w:color="auto"/>
                    <w:left w:val="single" w:sz="4" w:space="0" w:color="auto"/>
                    <w:bottom w:val="single" w:sz="4" w:space="0" w:color="auto"/>
                    <w:right w:val="single" w:sz="4" w:space="0" w:color="auto"/>
                  </w:tcBorders>
                </w:tcPr>
                <w:p w14:paraId="034B7B48" w14:textId="77777777" w:rsidR="00563753" w:rsidRPr="00F62F2F" w:rsidRDefault="00563753" w:rsidP="00563753">
                  <w:pPr>
                    <w:pStyle w:val="ConsPlusNormal"/>
                    <w:rPr>
                      <w:sz w:val="20"/>
                    </w:rPr>
                  </w:pPr>
                  <w:r w:rsidRPr="00F62F2F">
                    <w:rPr>
                      <w:sz w:val="20"/>
                    </w:rPr>
                    <w:lastRenderedPageBreak/>
                    <w:t>Цех ректификации сырого бензола</w:t>
                  </w:r>
                </w:p>
              </w:tc>
              <w:tc>
                <w:tcPr>
                  <w:tcW w:w="1843" w:type="dxa"/>
                  <w:vMerge w:val="restart"/>
                  <w:tcBorders>
                    <w:top w:val="single" w:sz="4" w:space="0" w:color="auto"/>
                    <w:left w:val="single" w:sz="4" w:space="0" w:color="auto"/>
                    <w:bottom w:val="single" w:sz="4" w:space="0" w:color="auto"/>
                    <w:right w:val="single" w:sz="4" w:space="0" w:color="auto"/>
                  </w:tcBorders>
                </w:tcPr>
                <w:p w14:paraId="01C51F4D"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xml:space="preserve">- получение, использование, переработка, </w:t>
                  </w:r>
                  <w:r w:rsidRPr="00A646FC">
                    <w:rPr>
                      <w:sz w:val="20"/>
                      <w:highlight w:val="lightGray"/>
                    </w:rPr>
                    <w:lastRenderedPageBreak/>
                    <w:t>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024E6B8D"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1580A888" w14:textId="77777777" w:rsidR="00563753" w:rsidRPr="00A646FC" w:rsidRDefault="00563753" w:rsidP="00563753">
                  <w:pPr>
                    <w:pStyle w:val="ConsPlusNormal"/>
                    <w:jc w:val="both"/>
                    <w:rPr>
                      <w:sz w:val="20"/>
                      <w:highlight w:val="lightGray"/>
                    </w:rPr>
                  </w:pPr>
                  <w:r w:rsidRPr="00F62F2F">
                    <w:rPr>
                      <w:sz w:val="20"/>
                    </w:rPr>
                    <w:lastRenderedPageBreak/>
                    <w:t xml:space="preserve">2.3 </w:t>
                  </w:r>
                  <w:r w:rsidRPr="00A646FC">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t>крано</w:t>
                  </w:r>
                  <w:proofErr w:type="spellEnd"/>
                  <w:r w:rsidRPr="00A646FC">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w:t>
                  </w:r>
                  <w:r w:rsidRPr="00A646FC">
                    <w:rPr>
                      <w:sz w:val="20"/>
                      <w:highlight w:val="lightGray"/>
                    </w:rPr>
                    <w:lastRenderedPageBreak/>
                    <w:t>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p w14:paraId="03CE30FC" w14:textId="77777777" w:rsidR="00563753" w:rsidRPr="00F62F2F" w:rsidRDefault="00563753" w:rsidP="00563753">
                  <w:pPr>
                    <w:pStyle w:val="ConsPlusNormal"/>
                    <w:jc w:val="both"/>
                    <w:rPr>
                      <w:sz w:val="20"/>
                    </w:rPr>
                  </w:pPr>
                  <w:r w:rsidRPr="00A646FC">
                    <w:rPr>
                      <w:sz w:val="20"/>
                      <w:highlight w:val="lightGray"/>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276" w:type="dxa"/>
                  <w:vMerge w:val="restart"/>
                  <w:tcBorders>
                    <w:top w:val="single" w:sz="4" w:space="0" w:color="auto"/>
                    <w:left w:val="single" w:sz="4" w:space="0" w:color="auto"/>
                    <w:bottom w:val="single" w:sz="4" w:space="0" w:color="auto"/>
                    <w:right w:val="single" w:sz="4" w:space="0" w:color="auto"/>
                  </w:tcBorders>
                </w:tcPr>
                <w:p w14:paraId="1839DA15"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7E701130" w14:textId="77777777" w:rsidR="00563753" w:rsidRPr="00F62F2F" w:rsidRDefault="00563753" w:rsidP="00563753">
                  <w:pPr>
                    <w:pStyle w:val="ConsPlusNormal"/>
                    <w:jc w:val="both"/>
                    <w:rPr>
                      <w:sz w:val="20"/>
                    </w:rPr>
                  </w:pPr>
                  <w:r w:rsidRPr="00F62F2F">
                    <w:rPr>
                      <w:sz w:val="20"/>
                    </w:rPr>
                    <w:t xml:space="preserve">Идентифицируются по признаку получения и </w:t>
                  </w:r>
                  <w:r w:rsidRPr="00F62F2F">
                    <w:rPr>
                      <w:sz w:val="20"/>
                    </w:rPr>
                    <w:lastRenderedPageBreak/>
                    <w:t>переработки опасных веществ.</w:t>
                  </w:r>
                </w:p>
              </w:tc>
            </w:tr>
            <w:tr w:rsidR="00563753" w:rsidRPr="00F62F2F" w14:paraId="2C228BD5" w14:textId="77777777" w:rsidTr="00C07505">
              <w:tc>
                <w:tcPr>
                  <w:tcW w:w="2281" w:type="dxa"/>
                  <w:tcBorders>
                    <w:top w:val="single" w:sz="4" w:space="0" w:color="auto"/>
                    <w:left w:val="single" w:sz="4" w:space="0" w:color="auto"/>
                    <w:bottom w:val="single" w:sz="4" w:space="0" w:color="auto"/>
                    <w:right w:val="single" w:sz="4" w:space="0" w:color="auto"/>
                  </w:tcBorders>
                </w:tcPr>
                <w:p w14:paraId="23FE4FBF" w14:textId="77777777" w:rsidR="00563753" w:rsidRPr="00F62F2F" w:rsidRDefault="00563753" w:rsidP="00563753">
                  <w:pPr>
                    <w:pStyle w:val="ConsPlusNormal"/>
                    <w:rPr>
                      <w:sz w:val="20"/>
                    </w:rPr>
                  </w:pPr>
                  <w:r w:rsidRPr="00F62F2F">
                    <w:rPr>
                      <w:sz w:val="20"/>
                    </w:rPr>
                    <w:t>Склад бензола</w:t>
                  </w:r>
                </w:p>
              </w:tc>
              <w:tc>
                <w:tcPr>
                  <w:tcW w:w="1843" w:type="dxa"/>
                  <w:vMerge/>
                  <w:tcBorders>
                    <w:top w:val="single" w:sz="4" w:space="0" w:color="auto"/>
                    <w:left w:val="single" w:sz="4" w:space="0" w:color="auto"/>
                    <w:bottom w:val="single" w:sz="4" w:space="0" w:color="auto"/>
                    <w:right w:val="single" w:sz="4" w:space="0" w:color="auto"/>
                  </w:tcBorders>
                </w:tcPr>
                <w:p w14:paraId="6E462781"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46666E5"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37860960" w14:textId="77777777" w:rsidR="00563753" w:rsidRPr="00F62F2F" w:rsidRDefault="00563753" w:rsidP="00563753">
                  <w:pPr>
                    <w:rPr>
                      <w:sz w:val="20"/>
                      <w:szCs w:val="20"/>
                    </w:rPr>
                  </w:pPr>
                </w:p>
              </w:tc>
            </w:tr>
            <w:tr w:rsidR="00563753" w:rsidRPr="00F62F2F" w14:paraId="5FE297A9" w14:textId="77777777" w:rsidTr="00C07505">
              <w:tc>
                <w:tcPr>
                  <w:tcW w:w="2281" w:type="dxa"/>
                  <w:tcBorders>
                    <w:top w:val="single" w:sz="4" w:space="0" w:color="auto"/>
                    <w:left w:val="single" w:sz="4" w:space="0" w:color="auto"/>
                    <w:bottom w:val="single" w:sz="4" w:space="0" w:color="auto"/>
                    <w:right w:val="single" w:sz="4" w:space="0" w:color="auto"/>
                  </w:tcBorders>
                </w:tcPr>
                <w:p w14:paraId="445B29B2" w14:textId="77777777" w:rsidR="00563753" w:rsidRPr="00F62F2F" w:rsidRDefault="00563753" w:rsidP="00563753">
                  <w:pPr>
                    <w:pStyle w:val="ConsPlusNormal"/>
                    <w:rPr>
                      <w:sz w:val="20"/>
                    </w:rPr>
                  </w:pPr>
                  <w:r w:rsidRPr="00F62F2F">
                    <w:rPr>
                      <w:sz w:val="20"/>
                    </w:rPr>
                    <w:lastRenderedPageBreak/>
                    <w:t xml:space="preserve">Цех (отделение) ректификации пиридиновых и </w:t>
                  </w:r>
                  <w:proofErr w:type="spellStart"/>
                  <w:r w:rsidRPr="00F62F2F">
                    <w:rPr>
                      <w:sz w:val="20"/>
                    </w:rPr>
                    <w:t>хинолиновых</w:t>
                  </w:r>
                  <w:proofErr w:type="spellEnd"/>
                  <w:r w:rsidRPr="00F62F2F">
                    <w:rPr>
                      <w:sz w:val="20"/>
                    </w:rPr>
                    <w:t xml:space="preserve"> оснований</w:t>
                  </w:r>
                </w:p>
              </w:tc>
              <w:tc>
                <w:tcPr>
                  <w:tcW w:w="1843" w:type="dxa"/>
                  <w:vMerge/>
                  <w:tcBorders>
                    <w:top w:val="single" w:sz="4" w:space="0" w:color="auto"/>
                    <w:left w:val="single" w:sz="4" w:space="0" w:color="auto"/>
                    <w:bottom w:val="single" w:sz="4" w:space="0" w:color="auto"/>
                    <w:right w:val="single" w:sz="4" w:space="0" w:color="auto"/>
                  </w:tcBorders>
                </w:tcPr>
                <w:p w14:paraId="785B57CB"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344078C"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3E268FD" w14:textId="77777777" w:rsidR="00563753" w:rsidRPr="00F62F2F" w:rsidRDefault="00563753" w:rsidP="00563753">
                  <w:pPr>
                    <w:rPr>
                      <w:sz w:val="20"/>
                      <w:szCs w:val="20"/>
                    </w:rPr>
                  </w:pPr>
                </w:p>
              </w:tc>
            </w:tr>
            <w:tr w:rsidR="00563753" w:rsidRPr="00F62F2F" w14:paraId="66BC3FC1" w14:textId="77777777" w:rsidTr="00C07505">
              <w:tc>
                <w:tcPr>
                  <w:tcW w:w="2281" w:type="dxa"/>
                  <w:tcBorders>
                    <w:top w:val="single" w:sz="4" w:space="0" w:color="auto"/>
                    <w:left w:val="single" w:sz="4" w:space="0" w:color="auto"/>
                    <w:bottom w:val="single" w:sz="4" w:space="0" w:color="auto"/>
                    <w:right w:val="single" w:sz="4" w:space="0" w:color="auto"/>
                  </w:tcBorders>
                </w:tcPr>
                <w:p w14:paraId="12E121DD" w14:textId="77777777" w:rsidR="00563753" w:rsidRPr="00F62F2F" w:rsidRDefault="00563753" w:rsidP="00563753">
                  <w:pPr>
                    <w:pStyle w:val="ConsPlusNormal"/>
                    <w:rPr>
                      <w:sz w:val="20"/>
                    </w:rPr>
                  </w:pPr>
                  <w:r w:rsidRPr="00F62F2F">
                    <w:rPr>
                      <w:sz w:val="20"/>
                    </w:rPr>
                    <w:lastRenderedPageBreak/>
                    <w:t>Участок станции (установка) воздухоразделительной</w:t>
                  </w:r>
                </w:p>
              </w:tc>
              <w:tc>
                <w:tcPr>
                  <w:tcW w:w="1843" w:type="dxa"/>
                  <w:tcBorders>
                    <w:top w:val="single" w:sz="4" w:space="0" w:color="auto"/>
                    <w:left w:val="single" w:sz="4" w:space="0" w:color="auto"/>
                    <w:bottom w:val="single" w:sz="4" w:space="0" w:color="auto"/>
                    <w:right w:val="single" w:sz="4" w:space="0" w:color="auto"/>
                  </w:tcBorders>
                </w:tcPr>
                <w:p w14:paraId="61DCCB3D" w14:textId="77777777" w:rsidR="00563753" w:rsidRPr="00F62F2F" w:rsidRDefault="00563753" w:rsidP="00563753">
                  <w:pPr>
                    <w:pStyle w:val="ConsPlusNormal"/>
                    <w:jc w:val="both"/>
                    <w:rPr>
                      <w:sz w:val="20"/>
                    </w:rPr>
                  </w:pPr>
                  <w:r w:rsidRPr="00F62F2F">
                    <w:rPr>
                      <w:sz w:val="20"/>
                    </w:rPr>
                    <w:t xml:space="preserve">2.1 </w:t>
                  </w:r>
                  <w:r w:rsidRPr="00A646FC">
                    <w:rPr>
                      <w:sz w:val="20"/>
                      <w:highlight w:val="lightGray"/>
                    </w:rPr>
                    <w:t xml:space="preserve">- получение, использование, переработка, образование, хранение, транспортирование, уничтожение </w:t>
                  </w:r>
                  <w:r w:rsidRPr="00A646FC">
                    <w:rPr>
                      <w:sz w:val="20"/>
                      <w:highlight w:val="lightGray"/>
                    </w:rPr>
                    <w:lastRenderedPageBreak/>
                    <w:t>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6E6DC696" w14:textId="77777777" w:rsidR="00563753" w:rsidRPr="00F62F2F" w:rsidRDefault="00563753" w:rsidP="00563753">
                  <w:pPr>
                    <w:pStyle w:val="ConsPlusNormal"/>
                    <w:jc w:val="both"/>
                    <w:rPr>
                      <w:sz w:val="20"/>
                    </w:rPr>
                  </w:pPr>
                  <w:r w:rsidRPr="00F62F2F">
                    <w:rPr>
                      <w:sz w:val="20"/>
                    </w:rPr>
                    <w:t xml:space="preserve">2.2 </w:t>
                  </w:r>
                  <w:r w:rsidRPr="00A646FC">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4686A1F" w14:textId="77777777" w:rsidR="00563753" w:rsidRPr="00A646FC" w:rsidRDefault="00563753" w:rsidP="00563753">
                  <w:pPr>
                    <w:pStyle w:val="ConsPlusNormal"/>
                    <w:jc w:val="both"/>
                    <w:rPr>
                      <w:sz w:val="20"/>
                      <w:highlight w:val="lightGray"/>
                    </w:rPr>
                  </w:pPr>
                  <w:r w:rsidRPr="00F62F2F">
                    <w:rPr>
                      <w:sz w:val="20"/>
                    </w:rPr>
                    <w:t xml:space="preserve">2.3 </w:t>
                  </w:r>
                  <w:r w:rsidRPr="00A646FC">
                    <w:rPr>
                      <w:sz w:val="20"/>
                      <w:highlight w:val="lightGray"/>
                    </w:rPr>
                    <w:t xml:space="preserve">- использование стационарно установленных </w:t>
                  </w:r>
                  <w:r w:rsidRPr="00A646FC">
                    <w:rPr>
                      <w:sz w:val="20"/>
                      <w:highlight w:val="lightGray"/>
                    </w:rPr>
                    <w:lastRenderedPageBreak/>
                    <w:t>грузоподъемных механизмов (за исключением лифтов, подъемных платформ для инвалидов), эскалаторов в метрополитенах, канатных дорог, фуникулеров.</w:t>
                  </w:r>
                </w:p>
                <w:p w14:paraId="34BBE408" w14:textId="77777777" w:rsidR="00563753" w:rsidRPr="00A646FC" w:rsidRDefault="00563753" w:rsidP="00563753">
                  <w:pPr>
                    <w:pStyle w:val="ConsPlusNormal"/>
                    <w:jc w:val="both"/>
                    <w:rPr>
                      <w:sz w:val="20"/>
                      <w:highlight w:val="lightGray"/>
                    </w:rPr>
                  </w:pPr>
                  <w:r w:rsidRPr="00A646FC">
                    <w:rPr>
                      <w:sz w:val="20"/>
                      <w:highlight w:val="lightGray"/>
                    </w:rPr>
                    <w:t xml:space="preserve">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A646FC">
                    <w:rPr>
                      <w:sz w:val="20"/>
                      <w:highlight w:val="lightGray"/>
                    </w:rPr>
                    <w:t>крано</w:t>
                  </w:r>
                  <w:proofErr w:type="spellEnd"/>
                  <w:r w:rsidRPr="00A646FC">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w:t>
                  </w:r>
                  <w:r w:rsidRPr="00A646FC">
                    <w:rPr>
                      <w:sz w:val="20"/>
                      <w:highlight w:val="lightGray"/>
                    </w:rPr>
                    <w:lastRenderedPageBreak/>
                    <w:t>манипуляторы и подъемники (вышки) относятся к стационарно установленным грузоподъемным механизмам независимо от их возможности перемещения;</w:t>
                  </w:r>
                </w:p>
                <w:p w14:paraId="2727C64C" w14:textId="77777777" w:rsidR="00563753" w:rsidRPr="00F62F2F" w:rsidRDefault="00563753" w:rsidP="00563753">
                  <w:pPr>
                    <w:pStyle w:val="ConsPlusNormal"/>
                    <w:jc w:val="both"/>
                    <w:rPr>
                      <w:sz w:val="20"/>
                    </w:rPr>
                  </w:pPr>
                  <w:r w:rsidRPr="00A646FC">
                    <w:rPr>
                      <w:sz w:val="20"/>
                      <w:highlight w:val="lightGray"/>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276" w:type="dxa"/>
                  <w:tcBorders>
                    <w:top w:val="single" w:sz="4" w:space="0" w:color="auto"/>
                    <w:left w:val="single" w:sz="4" w:space="0" w:color="auto"/>
                    <w:bottom w:val="single" w:sz="4" w:space="0" w:color="auto"/>
                    <w:right w:val="single" w:sz="4" w:space="0" w:color="auto"/>
                  </w:tcBorders>
                </w:tcPr>
                <w:p w14:paraId="3BEF1EB6"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5F7A026F" w14:textId="77777777" w:rsidR="00563753" w:rsidRPr="00F62F2F" w:rsidRDefault="00563753" w:rsidP="00563753">
                  <w:pPr>
                    <w:pStyle w:val="ConsPlusNormal"/>
                    <w:jc w:val="both"/>
                    <w:rPr>
                      <w:sz w:val="20"/>
                    </w:rPr>
                  </w:pPr>
                  <w:r w:rsidRPr="00F62F2F">
                    <w:rPr>
                      <w:sz w:val="20"/>
                    </w:rPr>
                    <w:t>Идентифицируется по признаку получения опасных веществ.</w:t>
                  </w:r>
                </w:p>
              </w:tc>
            </w:tr>
            <w:tr w:rsidR="00563753" w:rsidRPr="00F62F2F" w14:paraId="71292AF5" w14:textId="77777777" w:rsidTr="00C07505">
              <w:tc>
                <w:tcPr>
                  <w:tcW w:w="2281" w:type="dxa"/>
                  <w:tcBorders>
                    <w:top w:val="single" w:sz="4" w:space="0" w:color="auto"/>
                    <w:left w:val="single" w:sz="4" w:space="0" w:color="auto"/>
                    <w:bottom w:val="single" w:sz="4" w:space="0" w:color="auto"/>
                    <w:right w:val="single" w:sz="4" w:space="0" w:color="auto"/>
                  </w:tcBorders>
                </w:tcPr>
                <w:p w14:paraId="5EE6AA60" w14:textId="77777777" w:rsidR="00563753" w:rsidRPr="00F62F2F" w:rsidRDefault="00563753" w:rsidP="00563753">
                  <w:pPr>
                    <w:pStyle w:val="ConsPlusNormal"/>
                    <w:rPr>
                      <w:sz w:val="20"/>
                    </w:rPr>
                  </w:pPr>
                  <w:r w:rsidRPr="00F62F2F">
                    <w:rPr>
                      <w:sz w:val="20"/>
                    </w:rPr>
                    <w:lastRenderedPageBreak/>
                    <w:t>Склад хлора</w:t>
                  </w:r>
                </w:p>
              </w:tc>
              <w:tc>
                <w:tcPr>
                  <w:tcW w:w="1843" w:type="dxa"/>
                  <w:vMerge w:val="restart"/>
                  <w:tcBorders>
                    <w:top w:val="single" w:sz="4" w:space="0" w:color="auto"/>
                    <w:left w:val="single" w:sz="4" w:space="0" w:color="auto"/>
                    <w:bottom w:val="single" w:sz="4" w:space="0" w:color="auto"/>
                    <w:right w:val="single" w:sz="4" w:space="0" w:color="auto"/>
                  </w:tcBorders>
                </w:tcPr>
                <w:p w14:paraId="522307DB" w14:textId="77777777" w:rsidR="00563753" w:rsidRPr="00F62F2F" w:rsidRDefault="00563753" w:rsidP="00563753">
                  <w:pPr>
                    <w:pStyle w:val="ConsPlusNormal"/>
                    <w:jc w:val="both"/>
                    <w:rPr>
                      <w:sz w:val="20"/>
                    </w:rPr>
                  </w:pPr>
                  <w:r w:rsidRPr="00F62F2F">
                    <w:rPr>
                      <w:sz w:val="20"/>
                    </w:rPr>
                    <w:t xml:space="preserve">2.1 </w:t>
                  </w:r>
                  <w:r w:rsidRPr="001062A4">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w:t>
                  </w:r>
                  <w:r w:rsidRPr="001062A4">
                    <w:rPr>
                      <w:sz w:val="20"/>
                      <w:highlight w:val="lightGray"/>
                    </w:rPr>
                    <w:lastRenderedPageBreak/>
                    <w:t>Федеральному закону от 21 июля 1997 г. N 116-ФЗ "О промышленной безопасности опасных производственных объектов";</w:t>
                  </w:r>
                </w:p>
                <w:p w14:paraId="24F13460" w14:textId="77777777" w:rsidR="00563753" w:rsidRPr="00F62F2F" w:rsidRDefault="00563753" w:rsidP="00563753">
                  <w:pPr>
                    <w:pStyle w:val="ConsPlusNormal"/>
                    <w:jc w:val="both"/>
                    <w:rPr>
                      <w:sz w:val="20"/>
                    </w:rPr>
                  </w:pPr>
                  <w:r w:rsidRPr="00F62F2F">
                    <w:rPr>
                      <w:sz w:val="20"/>
                    </w:rPr>
                    <w:t xml:space="preserve">2.2 </w:t>
                  </w:r>
                  <w:r w:rsidRPr="001062A4">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54731C38" w14:textId="77777777" w:rsidR="00563753" w:rsidRPr="001062A4" w:rsidRDefault="00563753" w:rsidP="00563753">
                  <w:pPr>
                    <w:pStyle w:val="ConsPlusNormal"/>
                    <w:jc w:val="both"/>
                    <w:rPr>
                      <w:sz w:val="20"/>
                      <w:highlight w:val="lightGray"/>
                    </w:rPr>
                  </w:pPr>
                  <w:r w:rsidRPr="001062A4">
                    <w:rPr>
                      <w:sz w:val="20"/>
                      <w:highlight w:val="lightGray"/>
                    </w:rPr>
                    <w:t xml:space="preserve">2.3 - использование стационарно установленных грузоподъемных механизмов (за исключением лифтов, </w:t>
                  </w:r>
                  <w:r w:rsidRPr="001062A4">
                    <w:rPr>
                      <w:sz w:val="20"/>
                      <w:highlight w:val="lightGray"/>
                    </w:rPr>
                    <w:lastRenderedPageBreak/>
                    <w:t xml:space="preserve">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062A4">
                    <w:rPr>
                      <w:sz w:val="20"/>
                      <w:highlight w:val="lightGray"/>
                    </w:rPr>
                    <w:t>крано</w:t>
                  </w:r>
                  <w:proofErr w:type="spellEnd"/>
                  <w:r w:rsidRPr="001062A4">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w:t>
                  </w:r>
                  <w:r w:rsidRPr="001062A4">
                    <w:rPr>
                      <w:sz w:val="20"/>
                      <w:highlight w:val="lightGray"/>
                    </w:rPr>
                    <w:lastRenderedPageBreak/>
                    <w:t>установленным грузоподъемным механизмам независимо от их возможности перемещения;</w:t>
                  </w:r>
                </w:p>
                <w:p w14:paraId="5F0E65E9" w14:textId="77777777" w:rsidR="00563753" w:rsidRPr="00F62F2F" w:rsidRDefault="00563753" w:rsidP="00563753">
                  <w:pPr>
                    <w:pStyle w:val="ConsPlusNormal"/>
                    <w:jc w:val="both"/>
                    <w:rPr>
                      <w:sz w:val="20"/>
                    </w:rPr>
                  </w:pPr>
                  <w:r w:rsidRPr="001062A4">
                    <w:rPr>
                      <w:sz w:val="20"/>
                      <w:highlight w:val="lightGray"/>
                    </w:rPr>
                    <w:t>2.4 -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tc>
              <w:tc>
                <w:tcPr>
                  <w:tcW w:w="1276" w:type="dxa"/>
                  <w:vMerge w:val="restart"/>
                  <w:tcBorders>
                    <w:top w:val="single" w:sz="4" w:space="0" w:color="auto"/>
                    <w:left w:val="single" w:sz="4" w:space="0" w:color="auto"/>
                    <w:bottom w:val="single" w:sz="4" w:space="0" w:color="auto"/>
                    <w:right w:val="single" w:sz="4" w:space="0" w:color="auto"/>
                  </w:tcBorders>
                </w:tcPr>
                <w:p w14:paraId="4668861E"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32EE0B02" w14:textId="77777777" w:rsidR="00563753" w:rsidRPr="00F62F2F" w:rsidRDefault="00563753" w:rsidP="00563753">
                  <w:pPr>
                    <w:pStyle w:val="ConsPlusNormal"/>
                    <w:jc w:val="both"/>
                    <w:rPr>
                      <w:sz w:val="20"/>
                    </w:rPr>
                  </w:pPr>
                  <w:r w:rsidRPr="00F62F2F">
                    <w:rPr>
                      <w:sz w:val="20"/>
                    </w:rPr>
                    <w:t>Идентифицируются по признаку хранения и транспортирования токсичного вещества.</w:t>
                  </w:r>
                </w:p>
              </w:tc>
            </w:tr>
            <w:tr w:rsidR="00563753" w:rsidRPr="00F62F2F" w14:paraId="14F969A8" w14:textId="77777777" w:rsidTr="00C07505">
              <w:tc>
                <w:tcPr>
                  <w:tcW w:w="2281" w:type="dxa"/>
                  <w:tcBorders>
                    <w:top w:val="single" w:sz="4" w:space="0" w:color="auto"/>
                    <w:left w:val="single" w:sz="4" w:space="0" w:color="auto"/>
                    <w:bottom w:val="single" w:sz="4" w:space="0" w:color="auto"/>
                    <w:right w:val="single" w:sz="4" w:space="0" w:color="auto"/>
                  </w:tcBorders>
                </w:tcPr>
                <w:p w14:paraId="5361F409" w14:textId="77777777" w:rsidR="00563753" w:rsidRPr="00F62F2F" w:rsidRDefault="00563753" w:rsidP="00563753">
                  <w:pPr>
                    <w:pStyle w:val="ConsPlusNormal"/>
                    <w:rPr>
                      <w:sz w:val="20"/>
                    </w:rPr>
                  </w:pPr>
                  <w:r w:rsidRPr="00F62F2F">
                    <w:rPr>
                      <w:sz w:val="20"/>
                    </w:rPr>
                    <w:t>Склад аммиака</w:t>
                  </w:r>
                </w:p>
              </w:tc>
              <w:tc>
                <w:tcPr>
                  <w:tcW w:w="1843" w:type="dxa"/>
                  <w:vMerge/>
                  <w:tcBorders>
                    <w:top w:val="single" w:sz="4" w:space="0" w:color="auto"/>
                    <w:left w:val="single" w:sz="4" w:space="0" w:color="auto"/>
                    <w:bottom w:val="single" w:sz="4" w:space="0" w:color="auto"/>
                    <w:right w:val="single" w:sz="4" w:space="0" w:color="auto"/>
                  </w:tcBorders>
                </w:tcPr>
                <w:p w14:paraId="6FDBE0FF"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1538DC5"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D72B793" w14:textId="77777777" w:rsidR="00563753" w:rsidRPr="00F62F2F" w:rsidRDefault="00563753" w:rsidP="00563753">
                  <w:pPr>
                    <w:rPr>
                      <w:sz w:val="20"/>
                      <w:szCs w:val="20"/>
                    </w:rPr>
                  </w:pPr>
                </w:p>
              </w:tc>
            </w:tr>
            <w:tr w:rsidR="00563753" w:rsidRPr="00F62F2F" w14:paraId="7798AAA7" w14:textId="77777777" w:rsidTr="00C07505">
              <w:tc>
                <w:tcPr>
                  <w:tcW w:w="2281" w:type="dxa"/>
                  <w:tcBorders>
                    <w:top w:val="single" w:sz="4" w:space="0" w:color="auto"/>
                    <w:left w:val="single" w:sz="4" w:space="0" w:color="auto"/>
                    <w:bottom w:val="single" w:sz="4" w:space="0" w:color="auto"/>
                    <w:right w:val="single" w:sz="4" w:space="0" w:color="auto"/>
                  </w:tcBorders>
                </w:tcPr>
                <w:p w14:paraId="3F57110C" w14:textId="77777777" w:rsidR="00563753" w:rsidRPr="00F62F2F" w:rsidRDefault="00563753" w:rsidP="00563753">
                  <w:pPr>
                    <w:pStyle w:val="ConsPlusNormal"/>
                    <w:rPr>
                      <w:sz w:val="20"/>
                    </w:rPr>
                  </w:pPr>
                  <w:r w:rsidRPr="00F62F2F">
                    <w:rPr>
                      <w:sz w:val="20"/>
                    </w:rPr>
                    <w:t>Аммиакопровод</w:t>
                  </w:r>
                </w:p>
              </w:tc>
              <w:tc>
                <w:tcPr>
                  <w:tcW w:w="1843" w:type="dxa"/>
                  <w:vMerge/>
                  <w:tcBorders>
                    <w:top w:val="single" w:sz="4" w:space="0" w:color="auto"/>
                    <w:left w:val="single" w:sz="4" w:space="0" w:color="auto"/>
                    <w:bottom w:val="single" w:sz="4" w:space="0" w:color="auto"/>
                    <w:right w:val="single" w:sz="4" w:space="0" w:color="auto"/>
                  </w:tcBorders>
                </w:tcPr>
                <w:p w14:paraId="0A35C9FC"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C928D1B"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D3C265E" w14:textId="77777777" w:rsidR="00563753" w:rsidRPr="00F62F2F" w:rsidRDefault="00563753" w:rsidP="00563753">
                  <w:pPr>
                    <w:rPr>
                      <w:sz w:val="20"/>
                      <w:szCs w:val="20"/>
                    </w:rPr>
                  </w:pPr>
                </w:p>
              </w:tc>
            </w:tr>
            <w:tr w:rsidR="00563753" w:rsidRPr="00F62F2F" w14:paraId="0ED1C9BB"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36D7C5F3" w14:textId="77777777" w:rsidR="00563753" w:rsidRPr="00F62F2F" w:rsidRDefault="00563753" w:rsidP="00563753">
                  <w:pPr>
                    <w:pStyle w:val="ConsPlusNormal"/>
                    <w:jc w:val="both"/>
                    <w:outlineLvl w:val="3"/>
                    <w:rPr>
                      <w:sz w:val="20"/>
                    </w:rPr>
                  </w:pPr>
                  <w:r w:rsidRPr="00F62F2F">
                    <w:rPr>
                      <w:sz w:val="20"/>
                    </w:rPr>
                    <w:lastRenderedPageBreak/>
                    <w:t>14. Опасные производственные объекты производства черных и цветных металлов (межотраслевые)</w:t>
                  </w:r>
                </w:p>
              </w:tc>
            </w:tr>
            <w:tr w:rsidR="00563753" w:rsidRPr="00F62F2F" w14:paraId="4159C8B8" w14:textId="77777777" w:rsidTr="00C07505">
              <w:tc>
                <w:tcPr>
                  <w:tcW w:w="2281" w:type="dxa"/>
                  <w:tcBorders>
                    <w:top w:val="single" w:sz="4" w:space="0" w:color="auto"/>
                    <w:left w:val="single" w:sz="4" w:space="0" w:color="auto"/>
                    <w:bottom w:val="single" w:sz="4" w:space="0" w:color="auto"/>
                    <w:right w:val="single" w:sz="4" w:space="0" w:color="auto"/>
                  </w:tcBorders>
                </w:tcPr>
                <w:p w14:paraId="2134C53B" w14:textId="77777777" w:rsidR="00563753" w:rsidRPr="00F62F2F" w:rsidRDefault="00563753" w:rsidP="00563753">
                  <w:pPr>
                    <w:pStyle w:val="ConsPlusNormal"/>
                    <w:rPr>
                      <w:sz w:val="20"/>
                    </w:rPr>
                  </w:pPr>
                  <w:r w:rsidRPr="00F62F2F">
                    <w:rPr>
                      <w:sz w:val="20"/>
                    </w:rPr>
                    <w:t>Цех (участок) литейный</w:t>
                  </w:r>
                </w:p>
              </w:tc>
              <w:tc>
                <w:tcPr>
                  <w:tcW w:w="1843" w:type="dxa"/>
                  <w:tcBorders>
                    <w:top w:val="single" w:sz="4" w:space="0" w:color="auto"/>
                    <w:left w:val="single" w:sz="4" w:space="0" w:color="auto"/>
                    <w:bottom w:val="single" w:sz="4" w:space="0" w:color="auto"/>
                    <w:right w:val="single" w:sz="4" w:space="0" w:color="auto"/>
                  </w:tcBorders>
                </w:tcPr>
                <w:p w14:paraId="007F280D" w14:textId="77777777" w:rsidR="00563753" w:rsidRPr="00F62F2F" w:rsidRDefault="00563753" w:rsidP="00563753">
                  <w:pPr>
                    <w:pStyle w:val="ConsPlusNormal"/>
                    <w:jc w:val="both"/>
                    <w:rPr>
                      <w:sz w:val="20"/>
                    </w:rPr>
                  </w:pPr>
                  <w:r w:rsidRPr="00F62F2F">
                    <w:rPr>
                      <w:sz w:val="20"/>
                    </w:rPr>
                    <w:t xml:space="preserve">2.1 </w:t>
                  </w:r>
                  <w:r w:rsidRPr="001062A4">
                    <w:rPr>
                      <w:sz w:val="20"/>
                      <w:highlight w:val="lightGray"/>
                    </w:rPr>
                    <w:t xml:space="preserve">-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w:t>
                  </w:r>
                  <w:r w:rsidRPr="001062A4">
                    <w:rPr>
                      <w:sz w:val="20"/>
                      <w:highlight w:val="lightGray"/>
                    </w:rPr>
                    <w:lastRenderedPageBreak/>
                    <w:t>закону от 21 июля 1997 г. N 116-ФЗ "О промышленной безопасности опасных производственных объектов";</w:t>
                  </w:r>
                </w:p>
                <w:p w14:paraId="2930365E" w14:textId="77777777" w:rsidR="00563753" w:rsidRPr="00F62F2F" w:rsidRDefault="00563753" w:rsidP="00563753">
                  <w:pPr>
                    <w:pStyle w:val="ConsPlusNormal"/>
                    <w:jc w:val="both"/>
                    <w:rPr>
                      <w:sz w:val="20"/>
                    </w:rPr>
                  </w:pPr>
                  <w:r w:rsidRPr="00F62F2F">
                    <w:rPr>
                      <w:sz w:val="20"/>
                    </w:rPr>
                    <w:t xml:space="preserve">2.2 </w:t>
                  </w:r>
                  <w:r w:rsidRPr="001062A4">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39A27E1B" w14:textId="77777777" w:rsidR="00563753" w:rsidRPr="00F62F2F" w:rsidRDefault="00563753" w:rsidP="00563753">
                  <w:pPr>
                    <w:pStyle w:val="ConsPlusNormal"/>
                    <w:jc w:val="both"/>
                    <w:rPr>
                      <w:sz w:val="20"/>
                    </w:rPr>
                  </w:pPr>
                  <w:r w:rsidRPr="00F62F2F">
                    <w:rPr>
                      <w:sz w:val="20"/>
                    </w:rPr>
                    <w:t xml:space="preserve">2.3 </w:t>
                  </w:r>
                  <w:r w:rsidRPr="001062A4">
                    <w:rPr>
                      <w:sz w:val="20"/>
                      <w:highlight w:val="lightGray"/>
                    </w:rPr>
                    <w:t xml:space="preserve">- использование стационарно установленных грузоподъемных механизмов (за исключением лифтов, подъемных </w:t>
                  </w:r>
                  <w:r w:rsidRPr="001062A4">
                    <w:rPr>
                      <w:sz w:val="20"/>
                      <w:highlight w:val="lightGray"/>
                    </w:rPr>
                    <w:lastRenderedPageBreak/>
                    <w:t xml:space="preserve">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062A4">
                    <w:rPr>
                      <w:sz w:val="20"/>
                      <w:highlight w:val="lightGray"/>
                    </w:rPr>
                    <w:t>крано</w:t>
                  </w:r>
                  <w:proofErr w:type="spellEnd"/>
                  <w:r w:rsidRPr="001062A4">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w:t>
                  </w:r>
                  <w:r w:rsidRPr="001062A4">
                    <w:rPr>
                      <w:sz w:val="20"/>
                      <w:highlight w:val="lightGray"/>
                    </w:rPr>
                    <w:lastRenderedPageBreak/>
                    <w:t>грузоподъемным механизмам независимо от их возможности перемещения;</w:t>
                  </w:r>
                </w:p>
                <w:p w14:paraId="29CC9B81" w14:textId="77777777" w:rsidR="00563753" w:rsidRPr="001062A4" w:rsidRDefault="00563753" w:rsidP="00563753">
                  <w:pPr>
                    <w:pStyle w:val="ConsPlusNormal"/>
                    <w:jc w:val="both"/>
                    <w:rPr>
                      <w:sz w:val="20"/>
                      <w:highlight w:val="lightGray"/>
                    </w:rPr>
                  </w:pPr>
                  <w:r w:rsidRPr="00F62F2F">
                    <w:rPr>
                      <w:sz w:val="20"/>
                    </w:rPr>
                    <w:t xml:space="preserve">2.4 </w:t>
                  </w:r>
                  <w:r w:rsidRPr="001062A4">
                    <w:rPr>
                      <w:sz w:val="20"/>
                      <w:highlight w:val="lightGray"/>
                    </w:rPr>
                    <w:t>- получение, транспортирование, использование расплавов черных и цветных металлов, сплавов на основе этих расплавов с применением оборудования, рассчитанного на максимальное количество расплава 500 килограммов и более;</w:t>
                  </w:r>
                </w:p>
                <w:p w14:paraId="29765CCF" w14:textId="77777777" w:rsidR="00563753" w:rsidRPr="00F62F2F" w:rsidRDefault="00563753" w:rsidP="00563753">
                  <w:pPr>
                    <w:pStyle w:val="ConsPlusNormal"/>
                    <w:jc w:val="both"/>
                    <w:rPr>
                      <w:sz w:val="20"/>
                    </w:rPr>
                  </w:pPr>
                  <w:r w:rsidRPr="001062A4">
                    <w:rPr>
                      <w:sz w:val="20"/>
                      <w:highlight w:val="lightGray"/>
                    </w:rPr>
                    <w:t xml:space="preserve">2.5 - ведение горных работ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w:t>
                  </w:r>
                  <w:r w:rsidRPr="001062A4">
                    <w:rPr>
                      <w:sz w:val="20"/>
                      <w:highlight w:val="lightGray"/>
                    </w:rPr>
                    <w:lastRenderedPageBreak/>
                    <w:t>работ по обогащению полезных ископаемых.</w:t>
                  </w:r>
                </w:p>
              </w:tc>
              <w:tc>
                <w:tcPr>
                  <w:tcW w:w="1276" w:type="dxa"/>
                  <w:tcBorders>
                    <w:top w:val="single" w:sz="4" w:space="0" w:color="auto"/>
                    <w:left w:val="single" w:sz="4" w:space="0" w:color="auto"/>
                    <w:bottom w:val="single" w:sz="4" w:space="0" w:color="auto"/>
                    <w:right w:val="single" w:sz="4" w:space="0" w:color="auto"/>
                  </w:tcBorders>
                </w:tcPr>
                <w:p w14:paraId="3CD34CD6"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tcBorders>
                    <w:top w:val="single" w:sz="4" w:space="0" w:color="auto"/>
                    <w:left w:val="single" w:sz="4" w:space="0" w:color="auto"/>
                    <w:bottom w:val="single" w:sz="4" w:space="0" w:color="auto"/>
                    <w:right w:val="single" w:sz="4" w:space="0" w:color="auto"/>
                  </w:tcBorders>
                </w:tcPr>
                <w:p w14:paraId="11378D34" w14:textId="77777777" w:rsidR="00563753" w:rsidRPr="00F62F2F" w:rsidRDefault="00563753" w:rsidP="00563753">
                  <w:pPr>
                    <w:pStyle w:val="ConsPlusNormal"/>
                    <w:jc w:val="both"/>
                    <w:rPr>
                      <w:sz w:val="20"/>
                    </w:rPr>
                  </w:pPr>
                  <w:r w:rsidRPr="00F62F2F">
                    <w:rPr>
                      <w:sz w:val="20"/>
                    </w:rPr>
                    <w:t>Идентифицируется по признаку получения расплавов металлов и использования опасных веществ.</w:t>
                  </w:r>
                </w:p>
                <w:p w14:paraId="1B30C71B" w14:textId="77777777" w:rsidR="00563753" w:rsidRPr="001062A4" w:rsidRDefault="00563753" w:rsidP="00563753">
                  <w:pPr>
                    <w:pStyle w:val="ConsPlusNormal"/>
                    <w:jc w:val="both"/>
                    <w:rPr>
                      <w:sz w:val="20"/>
                      <w:highlight w:val="lightGray"/>
                    </w:rPr>
                  </w:pPr>
                  <w:r w:rsidRPr="001062A4">
                    <w:rPr>
                      <w:sz w:val="20"/>
                      <w:highlight w:val="lightGray"/>
                    </w:rPr>
                    <w:t xml:space="preserve">Идентифицируются производственные объекты получения черных и цветных металлов и сплавов </w:t>
                  </w:r>
                  <w:r w:rsidRPr="001062A4">
                    <w:rPr>
                      <w:sz w:val="20"/>
                      <w:highlight w:val="lightGray"/>
                    </w:rPr>
                    <w:lastRenderedPageBreak/>
                    <w:t>на их основе с емкостью плавильных агрегатов более 500 кг шихты.</w:t>
                  </w:r>
                </w:p>
                <w:p w14:paraId="395307AA" w14:textId="77777777" w:rsidR="00563753" w:rsidRPr="00F62F2F" w:rsidRDefault="00563753" w:rsidP="00563753">
                  <w:pPr>
                    <w:pStyle w:val="ConsPlusNormal"/>
                    <w:jc w:val="both"/>
                    <w:rPr>
                      <w:sz w:val="20"/>
                    </w:rPr>
                  </w:pPr>
                  <w:r w:rsidRPr="001062A4">
                    <w:rPr>
                      <w:sz w:val="20"/>
                      <w:highlight w:val="lightGray"/>
                    </w:rPr>
                    <w:t>В наименовании объекта указывается наименование производимого металла.</w:t>
                  </w:r>
                </w:p>
              </w:tc>
            </w:tr>
            <w:tr w:rsidR="00563753" w:rsidRPr="00F62F2F" w14:paraId="47917FEE"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2C760B05" w14:textId="77777777" w:rsidR="00563753" w:rsidRPr="00F62F2F" w:rsidRDefault="00563753" w:rsidP="00563753">
                  <w:pPr>
                    <w:pStyle w:val="ConsPlusNormal"/>
                    <w:jc w:val="both"/>
                    <w:outlineLvl w:val="3"/>
                    <w:rPr>
                      <w:sz w:val="20"/>
                    </w:rPr>
                  </w:pPr>
                  <w:r w:rsidRPr="00F62F2F">
                    <w:rPr>
                      <w:sz w:val="20"/>
                    </w:rPr>
                    <w:lastRenderedPageBreak/>
                    <w:t>15. Опасные производственные объекты, использующие стационарно установленные грузоподъемные механизмы, эскалаторы, канатные дороги и фуникулеры</w:t>
                  </w:r>
                </w:p>
              </w:tc>
            </w:tr>
            <w:tr w:rsidR="00563753" w:rsidRPr="00F62F2F" w14:paraId="7B9E9D8C" w14:textId="77777777" w:rsidTr="00C07505">
              <w:tc>
                <w:tcPr>
                  <w:tcW w:w="2281" w:type="dxa"/>
                  <w:tcBorders>
                    <w:top w:val="single" w:sz="4" w:space="0" w:color="auto"/>
                    <w:left w:val="single" w:sz="4" w:space="0" w:color="auto"/>
                    <w:bottom w:val="single" w:sz="4" w:space="0" w:color="auto"/>
                    <w:right w:val="single" w:sz="4" w:space="0" w:color="auto"/>
                  </w:tcBorders>
                </w:tcPr>
                <w:p w14:paraId="33E5A162" w14:textId="77777777" w:rsidR="00563753" w:rsidRPr="00F62F2F" w:rsidRDefault="00563753" w:rsidP="00563753">
                  <w:pPr>
                    <w:pStyle w:val="ConsPlusNormal"/>
                    <w:rPr>
                      <w:sz w:val="20"/>
                    </w:rPr>
                  </w:pPr>
                  <w:r w:rsidRPr="00F62F2F">
                    <w:rPr>
                      <w:sz w:val="20"/>
                    </w:rPr>
                    <w:t>Площадка (название типа) крана</w:t>
                  </w:r>
                </w:p>
              </w:tc>
              <w:tc>
                <w:tcPr>
                  <w:tcW w:w="1843" w:type="dxa"/>
                  <w:vMerge w:val="restart"/>
                  <w:tcBorders>
                    <w:top w:val="single" w:sz="4" w:space="0" w:color="auto"/>
                    <w:left w:val="single" w:sz="4" w:space="0" w:color="auto"/>
                    <w:bottom w:val="single" w:sz="4" w:space="0" w:color="auto"/>
                    <w:right w:val="single" w:sz="4" w:space="0" w:color="auto"/>
                  </w:tcBorders>
                </w:tcPr>
                <w:p w14:paraId="0B6CF0DD" w14:textId="77777777" w:rsidR="00563753" w:rsidRPr="00F62F2F" w:rsidRDefault="00563753" w:rsidP="00563753">
                  <w:pPr>
                    <w:pStyle w:val="ConsPlusNormal"/>
                    <w:jc w:val="both"/>
                    <w:rPr>
                      <w:sz w:val="20"/>
                    </w:rPr>
                  </w:pPr>
                  <w:r w:rsidRPr="00F62F2F">
                    <w:rPr>
                      <w:sz w:val="20"/>
                    </w:rPr>
                    <w:t xml:space="preserve">2.3 </w:t>
                  </w:r>
                  <w:r w:rsidRPr="001062A4">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062A4">
                    <w:rPr>
                      <w:sz w:val="20"/>
                      <w:highlight w:val="lightGray"/>
                    </w:rPr>
                    <w:t>крано</w:t>
                  </w:r>
                  <w:proofErr w:type="spellEnd"/>
                  <w:r w:rsidRPr="001062A4">
                    <w:rPr>
                      <w:sz w:val="20"/>
                      <w:highlight w:val="lightGray"/>
                    </w:rPr>
                    <w:t xml:space="preserve">-манипуляторные </w:t>
                  </w:r>
                  <w:r w:rsidRPr="001062A4">
                    <w:rPr>
                      <w:sz w:val="20"/>
                      <w:highlight w:val="lightGray"/>
                    </w:rPr>
                    <w:lastRenderedPageBreak/>
                    <w:t>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6D6113F7"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4047E816" w14:textId="77777777" w:rsidR="00563753" w:rsidRPr="00F62F2F" w:rsidRDefault="00563753" w:rsidP="00563753">
                  <w:pPr>
                    <w:pStyle w:val="ConsPlusNormal"/>
                    <w:jc w:val="both"/>
                    <w:rPr>
                      <w:sz w:val="20"/>
                    </w:rPr>
                  </w:pPr>
                  <w:r w:rsidRPr="00F62F2F">
                    <w:rPr>
                      <w:sz w:val="20"/>
                    </w:rPr>
                    <w:t>Идентифицируются по признаку использования стационарно установленных грузоподъемных механизмов.</w:t>
                  </w:r>
                </w:p>
                <w:p w14:paraId="219F697D" w14:textId="77777777" w:rsidR="00563753" w:rsidRPr="00F62F2F" w:rsidRDefault="00563753" w:rsidP="00563753">
                  <w:pPr>
                    <w:pStyle w:val="ConsPlusNormal"/>
                    <w:jc w:val="both"/>
                    <w:rPr>
                      <w:sz w:val="20"/>
                    </w:rPr>
                  </w:pPr>
                  <w:r w:rsidRPr="001062A4">
                    <w:rPr>
                      <w:sz w:val="20"/>
                      <w:highlight w:val="lightGray"/>
                    </w:rPr>
                    <w:t xml:space="preserve">В названии объекта "Площадка (название типа) крана" указывается наименование одного стационарно установленного крана. В качестве адреса места нахождения опасных производственных объектов "Площадка (название типа) крана", "Участок механизации", "Участок транспортный, гараж", "Объекты, где используются подъемные сооружения", </w:t>
                  </w:r>
                  <w:r w:rsidRPr="001062A4">
                    <w:rPr>
                      <w:sz w:val="20"/>
                      <w:highlight w:val="lightGray"/>
                    </w:rPr>
                    <w:lastRenderedPageBreak/>
                    <w:t xml:space="preserve">"Площадка, цех, участок" может указываться адрес места нахождения юридического лица (его филиала, обособленного подразделения). Наименование "Участок механизации" присваивается объектам, на которых организацией (типа передвижной механизированной колонны, управления механизации, дорожно-строительного управления и организаций)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 Наименование "Участок транспортный, </w:t>
                  </w:r>
                  <w:r w:rsidRPr="001062A4">
                    <w:rPr>
                      <w:sz w:val="20"/>
                      <w:highlight w:val="lightGray"/>
                    </w:rPr>
                    <w:lastRenderedPageBreak/>
                    <w:t>гараж" присваивается объектам, на которых организацией эксплуатируются стреловые краны (автомобильные, пневмоколесные, гусеничные, прицепные, башенные), подъемники (вышки), краны железнодорожные, краны-манипуляторы для нужд собственного производства. Наименование "Объекты, где используются подъемные сооружения" присваивается объектам, на которых индивидуальным предпринимателем эксплуатируются стреловые краны (автомобильные, пневмоколесные, гусеничные, прицепные), подъемники (вышки), краны железнодорожные, краны-</w:t>
                  </w:r>
                  <w:r w:rsidRPr="001062A4">
                    <w:rPr>
                      <w:sz w:val="20"/>
                      <w:highlight w:val="lightGray"/>
                    </w:rPr>
                    <w:lastRenderedPageBreak/>
                    <w:t>манипуляторы. Наименование "Площадка, цех, участок" присваивается объектам, на которых эксплуатируются подъемные механизмы.</w:t>
                  </w:r>
                </w:p>
              </w:tc>
            </w:tr>
            <w:tr w:rsidR="00563753" w:rsidRPr="00F62F2F" w14:paraId="69E3994A" w14:textId="77777777" w:rsidTr="00C07505">
              <w:tc>
                <w:tcPr>
                  <w:tcW w:w="2281" w:type="dxa"/>
                  <w:tcBorders>
                    <w:top w:val="single" w:sz="4" w:space="0" w:color="auto"/>
                    <w:left w:val="single" w:sz="4" w:space="0" w:color="auto"/>
                    <w:bottom w:val="single" w:sz="4" w:space="0" w:color="auto"/>
                    <w:right w:val="single" w:sz="4" w:space="0" w:color="auto"/>
                  </w:tcBorders>
                </w:tcPr>
                <w:p w14:paraId="0F0F0C75" w14:textId="77777777" w:rsidR="00563753" w:rsidRPr="00F62F2F" w:rsidRDefault="00563753" w:rsidP="00563753">
                  <w:pPr>
                    <w:pStyle w:val="ConsPlusNormal"/>
                    <w:rPr>
                      <w:sz w:val="20"/>
                    </w:rPr>
                  </w:pPr>
                  <w:r w:rsidRPr="00F62F2F">
                    <w:rPr>
                      <w:sz w:val="20"/>
                    </w:rPr>
                    <w:t>Участок механизации</w:t>
                  </w:r>
                </w:p>
              </w:tc>
              <w:tc>
                <w:tcPr>
                  <w:tcW w:w="1843" w:type="dxa"/>
                  <w:vMerge/>
                  <w:tcBorders>
                    <w:top w:val="single" w:sz="4" w:space="0" w:color="auto"/>
                    <w:left w:val="single" w:sz="4" w:space="0" w:color="auto"/>
                    <w:bottom w:val="single" w:sz="4" w:space="0" w:color="auto"/>
                    <w:right w:val="single" w:sz="4" w:space="0" w:color="auto"/>
                  </w:tcBorders>
                </w:tcPr>
                <w:p w14:paraId="4F5D9D13"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55FC10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57E5083" w14:textId="77777777" w:rsidR="00563753" w:rsidRPr="00F62F2F" w:rsidRDefault="00563753" w:rsidP="00563753">
                  <w:pPr>
                    <w:rPr>
                      <w:sz w:val="20"/>
                      <w:szCs w:val="20"/>
                    </w:rPr>
                  </w:pPr>
                </w:p>
              </w:tc>
            </w:tr>
            <w:tr w:rsidR="00563753" w:rsidRPr="00F62F2F" w14:paraId="04132B89" w14:textId="77777777" w:rsidTr="00C07505">
              <w:tc>
                <w:tcPr>
                  <w:tcW w:w="2281" w:type="dxa"/>
                  <w:tcBorders>
                    <w:top w:val="single" w:sz="4" w:space="0" w:color="auto"/>
                    <w:left w:val="single" w:sz="4" w:space="0" w:color="auto"/>
                    <w:bottom w:val="single" w:sz="4" w:space="0" w:color="auto"/>
                    <w:right w:val="single" w:sz="4" w:space="0" w:color="auto"/>
                  </w:tcBorders>
                </w:tcPr>
                <w:p w14:paraId="5B7C94B5" w14:textId="77777777" w:rsidR="00563753" w:rsidRPr="00F62F2F" w:rsidRDefault="00563753" w:rsidP="00563753">
                  <w:pPr>
                    <w:pStyle w:val="ConsPlusNormal"/>
                    <w:rPr>
                      <w:sz w:val="20"/>
                    </w:rPr>
                  </w:pPr>
                  <w:r w:rsidRPr="00F62F2F">
                    <w:rPr>
                      <w:sz w:val="20"/>
                    </w:rPr>
                    <w:t>Участок транспортный, гараж</w:t>
                  </w:r>
                </w:p>
              </w:tc>
              <w:tc>
                <w:tcPr>
                  <w:tcW w:w="1843" w:type="dxa"/>
                  <w:vMerge/>
                  <w:tcBorders>
                    <w:top w:val="single" w:sz="4" w:space="0" w:color="auto"/>
                    <w:left w:val="single" w:sz="4" w:space="0" w:color="auto"/>
                    <w:bottom w:val="single" w:sz="4" w:space="0" w:color="auto"/>
                    <w:right w:val="single" w:sz="4" w:space="0" w:color="auto"/>
                  </w:tcBorders>
                </w:tcPr>
                <w:p w14:paraId="5561C203"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25CDA43"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F2E08C4" w14:textId="77777777" w:rsidR="00563753" w:rsidRPr="00F62F2F" w:rsidRDefault="00563753" w:rsidP="00563753">
                  <w:pPr>
                    <w:rPr>
                      <w:sz w:val="20"/>
                      <w:szCs w:val="20"/>
                    </w:rPr>
                  </w:pPr>
                </w:p>
              </w:tc>
            </w:tr>
            <w:tr w:rsidR="00563753" w:rsidRPr="00F62F2F" w14:paraId="7602A0FA" w14:textId="77777777" w:rsidTr="00C07505">
              <w:tc>
                <w:tcPr>
                  <w:tcW w:w="2281" w:type="dxa"/>
                  <w:tcBorders>
                    <w:top w:val="single" w:sz="4" w:space="0" w:color="auto"/>
                    <w:left w:val="single" w:sz="4" w:space="0" w:color="auto"/>
                    <w:bottom w:val="single" w:sz="4" w:space="0" w:color="auto"/>
                    <w:right w:val="single" w:sz="4" w:space="0" w:color="auto"/>
                  </w:tcBorders>
                </w:tcPr>
                <w:p w14:paraId="6E79E28F" w14:textId="77777777" w:rsidR="00563753" w:rsidRPr="00F62F2F" w:rsidRDefault="00563753" w:rsidP="00563753">
                  <w:pPr>
                    <w:pStyle w:val="ConsPlusNormal"/>
                    <w:rPr>
                      <w:sz w:val="20"/>
                    </w:rPr>
                  </w:pPr>
                  <w:r w:rsidRPr="00F62F2F">
                    <w:rPr>
                      <w:sz w:val="20"/>
                    </w:rPr>
                    <w:t>Объекты, где используются подъемные сооружения</w:t>
                  </w:r>
                </w:p>
              </w:tc>
              <w:tc>
                <w:tcPr>
                  <w:tcW w:w="1843" w:type="dxa"/>
                  <w:vMerge/>
                  <w:tcBorders>
                    <w:top w:val="single" w:sz="4" w:space="0" w:color="auto"/>
                    <w:left w:val="single" w:sz="4" w:space="0" w:color="auto"/>
                    <w:bottom w:val="single" w:sz="4" w:space="0" w:color="auto"/>
                    <w:right w:val="single" w:sz="4" w:space="0" w:color="auto"/>
                  </w:tcBorders>
                </w:tcPr>
                <w:p w14:paraId="54F5863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A2A5546"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5165D35" w14:textId="77777777" w:rsidR="00563753" w:rsidRPr="00F62F2F" w:rsidRDefault="00563753" w:rsidP="00563753">
                  <w:pPr>
                    <w:rPr>
                      <w:sz w:val="20"/>
                      <w:szCs w:val="20"/>
                    </w:rPr>
                  </w:pPr>
                </w:p>
              </w:tc>
            </w:tr>
            <w:tr w:rsidR="00563753" w:rsidRPr="00F62F2F" w14:paraId="71788A84" w14:textId="77777777" w:rsidTr="00C07505">
              <w:tc>
                <w:tcPr>
                  <w:tcW w:w="2281" w:type="dxa"/>
                  <w:tcBorders>
                    <w:top w:val="single" w:sz="4" w:space="0" w:color="auto"/>
                    <w:left w:val="single" w:sz="4" w:space="0" w:color="auto"/>
                    <w:bottom w:val="single" w:sz="4" w:space="0" w:color="auto"/>
                    <w:right w:val="single" w:sz="4" w:space="0" w:color="auto"/>
                  </w:tcBorders>
                </w:tcPr>
                <w:p w14:paraId="5DE69838" w14:textId="77777777" w:rsidR="00563753" w:rsidRPr="00F62F2F" w:rsidRDefault="00563753" w:rsidP="00563753">
                  <w:pPr>
                    <w:pStyle w:val="ConsPlusNormal"/>
                    <w:rPr>
                      <w:sz w:val="20"/>
                    </w:rPr>
                  </w:pPr>
                  <w:r w:rsidRPr="00F62F2F">
                    <w:rPr>
                      <w:sz w:val="20"/>
                    </w:rPr>
                    <w:t>Площадка, цех, участок (его название)</w:t>
                  </w:r>
                </w:p>
              </w:tc>
              <w:tc>
                <w:tcPr>
                  <w:tcW w:w="1843" w:type="dxa"/>
                  <w:vMerge/>
                  <w:tcBorders>
                    <w:top w:val="single" w:sz="4" w:space="0" w:color="auto"/>
                    <w:left w:val="single" w:sz="4" w:space="0" w:color="auto"/>
                    <w:bottom w:val="single" w:sz="4" w:space="0" w:color="auto"/>
                    <w:right w:val="single" w:sz="4" w:space="0" w:color="auto"/>
                  </w:tcBorders>
                </w:tcPr>
                <w:p w14:paraId="726A90DB"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D440CB4"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36A84C01" w14:textId="77777777" w:rsidR="00563753" w:rsidRPr="00F62F2F" w:rsidRDefault="00563753" w:rsidP="00563753">
                  <w:pPr>
                    <w:rPr>
                      <w:sz w:val="20"/>
                      <w:szCs w:val="20"/>
                    </w:rPr>
                  </w:pPr>
                </w:p>
              </w:tc>
            </w:tr>
            <w:tr w:rsidR="00563753" w:rsidRPr="00F62F2F" w14:paraId="6CABF37A" w14:textId="77777777" w:rsidTr="00C07505">
              <w:tc>
                <w:tcPr>
                  <w:tcW w:w="2281" w:type="dxa"/>
                  <w:tcBorders>
                    <w:top w:val="single" w:sz="4" w:space="0" w:color="auto"/>
                    <w:left w:val="single" w:sz="4" w:space="0" w:color="auto"/>
                    <w:bottom w:val="single" w:sz="4" w:space="0" w:color="auto"/>
                    <w:right w:val="single" w:sz="4" w:space="0" w:color="auto"/>
                  </w:tcBorders>
                </w:tcPr>
                <w:p w14:paraId="3866E716" w14:textId="77777777" w:rsidR="00563753" w:rsidRPr="00F62F2F" w:rsidRDefault="00563753" w:rsidP="00563753">
                  <w:pPr>
                    <w:pStyle w:val="ConsPlusNormal"/>
                    <w:rPr>
                      <w:sz w:val="20"/>
                    </w:rPr>
                  </w:pPr>
                  <w:r w:rsidRPr="00F62F2F">
                    <w:rPr>
                      <w:sz w:val="20"/>
                    </w:rPr>
                    <w:lastRenderedPageBreak/>
                    <w:t>Канатная дорога</w:t>
                  </w:r>
                </w:p>
              </w:tc>
              <w:tc>
                <w:tcPr>
                  <w:tcW w:w="1843" w:type="dxa"/>
                  <w:vMerge w:val="restart"/>
                  <w:tcBorders>
                    <w:top w:val="single" w:sz="4" w:space="0" w:color="auto"/>
                    <w:left w:val="single" w:sz="4" w:space="0" w:color="auto"/>
                    <w:bottom w:val="single" w:sz="4" w:space="0" w:color="auto"/>
                    <w:right w:val="single" w:sz="4" w:space="0" w:color="auto"/>
                  </w:tcBorders>
                </w:tcPr>
                <w:p w14:paraId="5EBBF7A7" w14:textId="77777777" w:rsidR="00563753" w:rsidRPr="00F62F2F" w:rsidRDefault="00563753" w:rsidP="00563753">
                  <w:pPr>
                    <w:pStyle w:val="ConsPlusNormal"/>
                    <w:jc w:val="both"/>
                    <w:rPr>
                      <w:sz w:val="20"/>
                    </w:rPr>
                  </w:pPr>
                  <w:r w:rsidRPr="00F62F2F">
                    <w:rPr>
                      <w:sz w:val="20"/>
                    </w:rPr>
                    <w:t xml:space="preserve">2.3 </w:t>
                  </w:r>
                  <w:r w:rsidRPr="001062A4">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062A4">
                    <w:rPr>
                      <w:sz w:val="20"/>
                      <w:highlight w:val="lightGray"/>
                    </w:rPr>
                    <w:lastRenderedPageBreak/>
                    <w:t>крано</w:t>
                  </w:r>
                  <w:proofErr w:type="spellEnd"/>
                  <w:r w:rsidRPr="001062A4">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vMerge w:val="restart"/>
                  <w:tcBorders>
                    <w:top w:val="single" w:sz="4" w:space="0" w:color="auto"/>
                    <w:left w:val="single" w:sz="4" w:space="0" w:color="auto"/>
                    <w:bottom w:val="single" w:sz="4" w:space="0" w:color="auto"/>
                    <w:right w:val="single" w:sz="4" w:space="0" w:color="auto"/>
                  </w:tcBorders>
                </w:tcPr>
                <w:p w14:paraId="6C18B880" w14:textId="77777777" w:rsidR="00563753" w:rsidRPr="00F62F2F" w:rsidRDefault="00563753" w:rsidP="00563753">
                  <w:pPr>
                    <w:pStyle w:val="ConsPlusNormal"/>
                    <w:jc w:val="center"/>
                    <w:rPr>
                      <w:sz w:val="20"/>
                    </w:rPr>
                  </w:pPr>
                  <w:r w:rsidRPr="00F62F2F">
                    <w:rPr>
                      <w:sz w:val="20"/>
                    </w:rPr>
                    <w:lastRenderedPageBreak/>
                    <w:t>Границы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0B6B09DA" w14:textId="77777777" w:rsidR="00563753" w:rsidRPr="00F62F2F" w:rsidRDefault="00563753" w:rsidP="00563753">
                  <w:pPr>
                    <w:pStyle w:val="ConsPlusNormal"/>
                    <w:jc w:val="both"/>
                    <w:rPr>
                      <w:sz w:val="20"/>
                    </w:rPr>
                  </w:pPr>
                  <w:r w:rsidRPr="00F62F2F">
                    <w:rPr>
                      <w:sz w:val="20"/>
                    </w:rPr>
                    <w:t>Идентифицируются по признаку использования стационарно установленных грузоподъемных механизмов.</w:t>
                  </w:r>
                </w:p>
                <w:p w14:paraId="2465B3B5" w14:textId="77777777" w:rsidR="00563753" w:rsidRPr="00F62F2F" w:rsidRDefault="00563753" w:rsidP="00563753">
                  <w:pPr>
                    <w:pStyle w:val="ConsPlusNormal"/>
                    <w:jc w:val="both"/>
                    <w:rPr>
                      <w:sz w:val="20"/>
                    </w:rPr>
                  </w:pPr>
                  <w:r w:rsidRPr="001062A4">
                    <w:rPr>
                      <w:sz w:val="20"/>
                      <w:highlight w:val="lightGray"/>
                    </w:rPr>
                    <w:t>В составе объекта "Канатная дорога" учитывается весь комплекс канатных дорог одного класса опасности, эксплуатируемых на определенной территории организации.</w:t>
                  </w:r>
                </w:p>
              </w:tc>
            </w:tr>
            <w:tr w:rsidR="00563753" w:rsidRPr="00F62F2F" w14:paraId="4DBCB54C" w14:textId="77777777" w:rsidTr="00C07505">
              <w:tc>
                <w:tcPr>
                  <w:tcW w:w="2281" w:type="dxa"/>
                  <w:tcBorders>
                    <w:top w:val="single" w:sz="4" w:space="0" w:color="auto"/>
                    <w:left w:val="single" w:sz="4" w:space="0" w:color="auto"/>
                    <w:bottom w:val="single" w:sz="4" w:space="0" w:color="auto"/>
                    <w:right w:val="single" w:sz="4" w:space="0" w:color="auto"/>
                  </w:tcBorders>
                </w:tcPr>
                <w:p w14:paraId="1BA88F86" w14:textId="77777777" w:rsidR="00563753" w:rsidRPr="00F62F2F" w:rsidRDefault="00563753" w:rsidP="00563753">
                  <w:pPr>
                    <w:pStyle w:val="ConsPlusNormal"/>
                    <w:rPr>
                      <w:sz w:val="20"/>
                    </w:rPr>
                  </w:pPr>
                  <w:r w:rsidRPr="00F62F2F">
                    <w:rPr>
                      <w:sz w:val="20"/>
                    </w:rPr>
                    <w:t>Фуникулер</w:t>
                  </w:r>
                </w:p>
              </w:tc>
              <w:tc>
                <w:tcPr>
                  <w:tcW w:w="1843" w:type="dxa"/>
                  <w:vMerge/>
                  <w:tcBorders>
                    <w:top w:val="single" w:sz="4" w:space="0" w:color="auto"/>
                    <w:left w:val="single" w:sz="4" w:space="0" w:color="auto"/>
                    <w:bottom w:val="single" w:sz="4" w:space="0" w:color="auto"/>
                    <w:right w:val="single" w:sz="4" w:space="0" w:color="auto"/>
                  </w:tcBorders>
                </w:tcPr>
                <w:p w14:paraId="2C96D96E"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2200AF5"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1251231C" w14:textId="77777777" w:rsidR="00563753" w:rsidRPr="00F62F2F" w:rsidRDefault="00563753" w:rsidP="00563753">
                  <w:pPr>
                    <w:rPr>
                      <w:sz w:val="20"/>
                      <w:szCs w:val="20"/>
                    </w:rPr>
                  </w:pPr>
                </w:p>
              </w:tc>
            </w:tr>
            <w:tr w:rsidR="00563753" w:rsidRPr="00F62F2F" w14:paraId="0245BEC7" w14:textId="77777777" w:rsidTr="00C07505">
              <w:tc>
                <w:tcPr>
                  <w:tcW w:w="2281" w:type="dxa"/>
                  <w:tcBorders>
                    <w:top w:val="single" w:sz="4" w:space="0" w:color="auto"/>
                    <w:left w:val="single" w:sz="4" w:space="0" w:color="auto"/>
                    <w:bottom w:val="single" w:sz="4" w:space="0" w:color="auto"/>
                    <w:right w:val="single" w:sz="4" w:space="0" w:color="auto"/>
                  </w:tcBorders>
                </w:tcPr>
                <w:p w14:paraId="5B84136D" w14:textId="77777777" w:rsidR="00563753" w:rsidRPr="00F62F2F" w:rsidRDefault="00563753" w:rsidP="00563753">
                  <w:pPr>
                    <w:pStyle w:val="ConsPlusNormal"/>
                    <w:rPr>
                      <w:sz w:val="20"/>
                    </w:rPr>
                  </w:pPr>
                  <w:r w:rsidRPr="00F62F2F">
                    <w:rPr>
                      <w:sz w:val="20"/>
                    </w:rPr>
                    <w:t>Дистанция метрополитена</w:t>
                  </w:r>
                </w:p>
              </w:tc>
              <w:tc>
                <w:tcPr>
                  <w:tcW w:w="1843" w:type="dxa"/>
                  <w:tcBorders>
                    <w:top w:val="single" w:sz="4" w:space="0" w:color="auto"/>
                    <w:left w:val="single" w:sz="4" w:space="0" w:color="auto"/>
                    <w:bottom w:val="single" w:sz="4" w:space="0" w:color="auto"/>
                    <w:right w:val="single" w:sz="4" w:space="0" w:color="auto"/>
                  </w:tcBorders>
                </w:tcPr>
                <w:p w14:paraId="74EA2F3C" w14:textId="77777777" w:rsidR="00563753" w:rsidRPr="00F62F2F" w:rsidRDefault="00563753" w:rsidP="00563753">
                  <w:pPr>
                    <w:pStyle w:val="ConsPlusNormal"/>
                    <w:jc w:val="both"/>
                    <w:rPr>
                      <w:sz w:val="20"/>
                    </w:rPr>
                  </w:pPr>
                  <w:r w:rsidRPr="00F62F2F">
                    <w:rPr>
                      <w:sz w:val="20"/>
                    </w:rPr>
                    <w:t xml:space="preserve">2.3 </w:t>
                  </w:r>
                  <w:r w:rsidRPr="001062A4">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w:t>
                  </w:r>
                  <w:r w:rsidRPr="001062A4">
                    <w:rPr>
                      <w:sz w:val="20"/>
                      <w:highlight w:val="lightGray"/>
                    </w:rPr>
                    <w:lastRenderedPageBreak/>
                    <w:t xml:space="preserve">канатных дорог, фуникулеров. Самоходные краны, краны-манипуляторы и подъемники (вышки) должны осуществлять грузоподъемные операции только на специально подготовленных для этих целей площадках, при этом крановые, </w:t>
                  </w:r>
                  <w:proofErr w:type="spellStart"/>
                  <w:r w:rsidRPr="001062A4">
                    <w:rPr>
                      <w:sz w:val="20"/>
                      <w:highlight w:val="lightGray"/>
                    </w:rPr>
                    <w:t>крано</w:t>
                  </w:r>
                  <w:proofErr w:type="spellEnd"/>
                  <w:r w:rsidRPr="001062A4">
                    <w:rPr>
                      <w:sz w:val="20"/>
                      <w:highlight w:val="lightGray"/>
                    </w:rPr>
                    <w:t xml:space="preserve">-манипуляторные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w:t>
                  </w:r>
                  <w:r w:rsidRPr="001062A4">
                    <w:rPr>
                      <w:sz w:val="20"/>
                      <w:highlight w:val="lightGray"/>
                    </w:rPr>
                    <w:lastRenderedPageBreak/>
                    <w:t>перемещения.</w:t>
                  </w:r>
                </w:p>
              </w:tc>
              <w:tc>
                <w:tcPr>
                  <w:tcW w:w="1276" w:type="dxa"/>
                  <w:tcBorders>
                    <w:top w:val="single" w:sz="4" w:space="0" w:color="auto"/>
                    <w:left w:val="single" w:sz="4" w:space="0" w:color="auto"/>
                    <w:bottom w:val="single" w:sz="4" w:space="0" w:color="auto"/>
                    <w:right w:val="single" w:sz="4" w:space="0" w:color="auto"/>
                  </w:tcBorders>
                </w:tcPr>
                <w:p w14:paraId="57230D8D" w14:textId="77777777" w:rsidR="00563753" w:rsidRPr="00F62F2F" w:rsidRDefault="00563753" w:rsidP="00563753">
                  <w:pPr>
                    <w:pStyle w:val="ConsPlusNormal"/>
                    <w:jc w:val="center"/>
                    <w:rPr>
                      <w:sz w:val="20"/>
                    </w:rPr>
                  </w:pPr>
                  <w:r w:rsidRPr="00F62F2F">
                    <w:rPr>
                      <w:sz w:val="20"/>
                    </w:rPr>
                    <w:lastRenderedPageBreak/>
                    <w:t>Границы дистанции метрополитена</w:t>
                  </w:r>
                </w:p>
              </w:tc>
              <w:tc>
                <w:tcPr>
                  <w:tcW w:w="2036" w:type="dxa"/>
                  <w:tcBorders>
                    <w:top w:val="single" w:sz="4" w:space="0" w:color="auto"/>
                    <w:left w:val="single" w:sz="4" w:space="0" w:color="auto"/>
                    <w:bottom w:val="single" w:sz="4" w:space="0" w:color="auto"/>
                    <w:right w:val="single" w:sz="4" w:space="0" w:color="auto"/>
                  </w:tcBorders>
                </w:tcPr>
                <w:p w14:paraId="76CBC4B1" w14:textId="77777777" w:rsidR="00563753" w:rsidRPr="00F62F2F" w:rsidRDefault="00563753" w:rsidP="00563753">
                  <w:pPr>
                    <w:pStyle w:val="ConsPlusNormal"/>
                    <w:jc w:val="both"/>
                    <w:rPr>
                      <w:sz w:val="20"/>
                    </w:rPr>
                  </w:pPr>
                  <w:r w:rsidRPr="00F62F2F">
                    <w:rPr>
                      <w:sz w:val="20"/>
                    </w:rPr>
                    <w:t xml:space="preserve">Идентифицируется по признаку использования стационарно установленных грузоподъемных механизмов (эскалаторов). </w:t>
                  </w:r>
                  <w:r w:rsidRPr="001062A4">
                    <w:rPr>
                      <w:sz w:val="20"/>
                      <w:highlight w:val="lightGray"/>
                    </w:rPr>
                    <w:t xml:space="preserve">При отсутствии дистанции метрополитена в качестве объекта идентифицируется </w:t>
                  </w:r>
                  <w:r w:rsidRPr="001062A4">
                    <w:rPr>
                      <w:sz w:val="20"/>
                      <w:highlight w:val="lightGray"/>
                    </w:rPr>
                    <w:lastRenderedPageBreak/>
                    <w:t>метрополитен в целом.</w:t>
                  </w:r>
                </w:p>
              </w:tc>
            </w:tr>
            <w:tr w:rsidR="00563753" w:rsidRPr="00F62F2F" w14:paraId="5231CCEE"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48B4912A" w14:textId="77777777" w:rsidR="00563753" w:rsidRPr="00F62F2F" w:rsidRDefault="00563753" w:rsidP="00563753">
                  <w:pPr>
                    <w:pStyle w:val="ConsPlusNormal"/>
                    <w:jc w:val="both"/>
                    <w:outlineLvl w:val="3"/>
                    <w:rPr>
                      <w:sz w:val="20"/>
                    </w:rPr>
                  </w:pPr>
                  <w:r w:rsidRPr="00F62F2F">
                    <w:rPr>
                      <w:sz w:val="20"/>
                    </w:rPr>
                    <w:lastRenderedPageBreak/>
                    <w:t xml:space="preserve">16. Опасные производственные объекты хранения или переработки растительного </w:t>
                  </w:r>
                  <w:r w:rsidRPr="001062A4">
                    <w:rPr>
                      <w:sz w:val="20"/>
                      <w:highlight w:val="lightGray"/>
                    </w:rPr>
                    <w:t>сырья (в закрытых помещениях и (или) на открытых площадках, учитываются (при наличии) аспирационные и (или) пневмотранспортные сети (системы), участки механического перемещения (транспортирования), сбора и временного хранения пылевых отходов, входящие в состав единой технологической схемы производства)</w:t>
                  </w:r>
                </w:p>
              </w:tc>
            </w:tr>
            <w:tr w:rsidR="00563753" w:rsidRPr="00F62F2F" w14:paraId="6B176A9E" w14:textId="77777777" w:rsidTr="00C07505">
              <w:tc>
                <w:tcPr>
                  <w:tcW w:w="2281" w:type="dxa"/>
                  <w:tcBorders>
                    <w:top w:val="single" w:sz="4" w:space="0" w:color="auto"/>
                    <w:left w:val="single" w:sz="4" w:space="0" w:color="auto"/>
                    <w:bottom w:val="single" w:sz="4" w:space="0" w:color="auto"/>
                    <w:right w:val="single" w:sz="4" w:space="0" w:color="auto"/>
                  </w:tcBorders>
                </w:tcPr>
                <w:p w14:paraId="5B8F9AAE" w14:textId="77777777" w:rsidR="00563753" w:rsidRPr="00F62F2F" w:rsidRDefault="00563753" w:rsidP="00563753">
                  <w:pPr>
                    <w:pStyle w:val="ConsPlusNormal"/>
                    <w:rPr>
                      <w:sz w:val="20"/>
                    </w:rPr>
                  </w:pPr>
                  <w:r w:rsidRPr="00F62F2F">
                    <w:rPr>
                      <w:sz w:val="20"/>
                    </w:rPr>
                    <w:t>Отдельно стоящее приемно-отпускное устройство</w:t>
                  </w:r>
                </w:p>
              </w:tc>
              <w:tc>
                <w:tcPr>
                  <w:tcW w:w="1843" w:type="dxa"/>
                  <w:vMerge w:val="restart"/>
                  <w:tcBorders>
                    <w:top w:val="single" w:sz="4" w:space="0" w:color="auto"/>
                    <w:left w:val="single" w:sz="4" w:space="0" w:color="auto"/>
                    <w:bottom w:val="single" w:sz="4" w:space="0" w:color="auto"/>
                    <w:right w:val="single" w:sz="4" w:space="0" w:color="auto"/>
                  </w:tcBorders>
                </w:tcPr>
                <w:p w14:paraId="2F2DE558" w14:textId="77777777" w:rsidR="00563753" w:rsidRPr="00F62F2F" w:rsidRDefault="00563753" w:rsidP="00563753">
                  <w:pPr>
                    <w:pStyle w:val="ConsPlusNormal"/>
                    <w:jc w:val="both"/>
                    <w:rPr>
                      <w:sz w:val="20"/>
                    </w:rPr>
                  </w:pPr>
                  <w:r w:rsidRPr="00F62F2F">
                    <w:rPr>
                      <w:sz w:val="20"/>
                    </w:rPr>
                    <w:t xml:space="preserve">2.2 </w:t>
                  </w:r>
                  <w:r w:rsidRPr="00210DF2">
                    <w:rPr>
                      <w:sz w:val="20"/>
                      <w:highlight w:val="lightGray"/>
                    </w:rPr>
                    <w:t>- использование оборудования, 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0EC43C89" w14:textId="77777777" w:rsidR="00563753" w:rsidRPr="00F62F2F" w:rsidRDefault="00563753" w:rsidP="00563753">
                  <w:pPr>
                    <w:pStyle w:val="ConsPlusNormal"/>
                    <w:jc w:val="both"/>
                    <w:rPr>
                      <w:sz w:val="20"/>
                    </w:rPr>
                  </w:pPr>
                  <w:r w:rsidRPr="00F62F2F">
                    <w:rPr>
                      <w:sz w:val="20"/>
                    </w:rPr>
                    <w:t xml:space="preserve">2.6 </w:t>
                  </w:r>
                  <w:r w:rsidRPr="00210DF2">
                    <w:rPr>
                      <w:sz w:val="20"/>
                      <w:highlight w:val="lightGray"/>
                    </w:rPr>
                    <w:t xml:space="preserve">- осуществление хранения или переработки растительного сырья, в процессе </w:t>
                  </w:r>
                  <w:r w:rsidRPr="00210DF2">
                    <w:rPr>
                      <w:sz w:val="20"/>
                      <w:highlight w:val="lightGray"/>
                    </w:rPr>
                    <w:lastRenderedPageBreak/>
                    <w:t>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осуществления хранения зерна, продуктов его переработки и комбикормового сырья, склонных к самосогреванию и самовозгоранию.</w:t>
                  </w:r>
                </w:p>
              </w:tc>
              <w:tc>
                <w:tcPr>
                  <w:tcW w:w="1276" w:type="dxa"/>
                  <w:vMerge w:val="restart"/>
                  <w:tcBorders>
                    <w:top w:val="single" w:sz="4" w:space="0" w:color="auto"/>
                    <w:left w:val="single" w:sz="4" w:space="0" w:color="auto"/>
                    <w:bottom w:val="single" w:sz="4" w:space="0" w:color="auto"/>
                    <w:right w:val="single" w:sz="4" w:space="0" w:color="auto"/>
                  </w:tcBorders>
                </w:tcPr>
                <w:p w14:paraId="195305E6" w14:textId="77777777" w:rsidR="00563753" w:rsidRPr="00F62F2F" w:rsidRDefault="00563753" w:rsidP="00563753">
                  <w:pPr>
                    <w:pStyle w:val="ConsPlusNormal"/>
                    <w:jc w:val="center"/>
                    <w:rPr>
                      <w:sz w:val="20"/>
                    </w:rPr>
                  </w:pPr>
                  <w:r w:rsidRPr="00F62F2F">
                    <w:rPr>
                      <w:sz w:val="20"/>
                    </w:rPr>
                    <w:lastRenderedPageBreak/>
                    <w:t>Граница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21160FE3" w14:textId="77777777" w:rsidR="00563753" w:rsidRPr="00210DF2" w:rsidRDefault="00563753" w:rsidP="00563753">
                  <w:pPr>
                    <w:pStyle w:val="ConsPlusNormal"/>
                    <w:jc w:val="both"/>
                    <w:rPr>
                      <w:sz w:val="20"/>
                      <w:highlight w:val="lightGray"/>
                    </w:rPr>
                  </w:pPr>
                  <w:r w:rsidRPr="00210DF2">
                    <w:rPr>
                      <w:sz w:val="20"/>
                      <w:highlight w:val="lightGray"/>
                    </w:rPr>
                    <w:t>Идентифицируются по признаку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14:paraId="666C4E4E" w14:textId="77777777" w:rsidR="00563753" w:rsidRPr="00210DF2" w:rsidRDefault="00563753" w:rsidP="00563753">
                  <w:pPr>
                    <w:pStyle w:val="ConsPlusNormal"/>
                    <w:jc w:val="both"/>
                    <w:rPr>
                      <w:sz w:val="20"/>
                      <w:highlight w:val="lightGray"/>
                    </w:rPr>
                  </w:pPr>
                  <w:r w:rsidRPr="00210DF2">
                    <w:rPr>
                      <w:sz w:val="20"/>
                      <w:highlight w:val="lightGray"/>
                    </w:rPr>
                    <w:t xml:space="preserve">Типовое наименование "Отдельно стоящие приемно-отпускные </w:t>
                  </w:r>
                  <w:r w:rsidRPr="00210DF2">
                    <w:rPr>
                      <w:sz w:val="20"/>
                      <w:highlight w:val="lightGray"/>
                    </w:rPr>
                    <w:lastRenderedPageBreak/>
                    <w:t>устройства" присваивается объектам, предназначенным для приема и отпуска растительного сырья и продуктов его переработки с железнодорожного, автомобильного и водного транспорта, самостоятельно (отдельно) не идентифицируются, если входят в состав единой технологической схемы производства опасных производственных объектов мукомольного, крупяного, комбикормового, и иных производств.</w:t>
                  </w:r>
                </w:p>
                <w:p w14:paraId="6404F42E" w14:textId="77777777" w:rsidR="00563753" w:rsidRPr="00210DF2" w:rsidRDefault="00563753" w:rsidP="00563753">
                  <w:pPr>
                    <w:pStyle w:val="ConsPlusNormal"/>
                    <w:jc w:val="both"/>
                    <w:rPr>
                      <w:sz w:val="20"/>
                      <w:highlight w:val="lightGray"/>
                    </w:rPr>
                  </w:pPr>
                  <w:r w:rsidRPr="00210DF2">
                    <w:rPr>
                      <w:sz w:val="20"/>
                      <w:highlight w:val="lightGray"/>
                    </w:rPr>
                    <w:t xml:space="preserve">Под типовым наименованием "Элеватор" идентифицируются объекты для хранения растительного сырья и продуктов его переработки, в составе которого учитываются цеха (участки, площадки) </w:t>
                  </w:r>
                  <w:r w:rsidRPr="00210DF2">
                    <w:rPr>
                      <w:sz w:val="20"/>
                      <w:highlight w:val="lightGray"/>
                    </w:rPr>
                    <w:lastRenderedPageBreak/>
                    <w:t xml:space="preserve">для приема, хранения, обработки и отпуска зерна, оборудованные емкостями для хранения зерна, устройствами для приема и отпуска зерна, нориями для вертикального подъема зерна, конвейерами и шнеками для горизонтального перемещения зерна, трубопроводами для перемещения зерна самотеком сверху вниз и зерноочистительными машинами и агрегатами, зерносушильными установками, в состав объекта входят: рабочее здание, силосные корпуса (емкости), в том числе для влажного и просушенного зерна, приемно-отпускные устройства с железнодорожного, автомобильного и водного транспорта, </w:t>
                  </w:r>
                  <w:r w:rsidRPr="00210DF2">
                    <w:rPr>
                      <w:sz w:val="20"/>
                      <w:highlight w:val="lightGray"/>
                    </w:rPr>
                    <w:lastRenderedPageBreak/>
                    <w:t>сушильные, очистительные участки, а также технологически привязанные с элеватором механизированные склады бестарного напольного хранения.</w:t>
                  </w:r>
                </w:p>
                <w:p w14:paraId="2D186D7E" w14:textId="77777777" w:rsidR="00563753" w:rsidRPr="00210DF2" w:rsidRDefault="00563753" w:rsidP="00563753">
                  <w:pPr>
                    <w:pStyle w:val="ConsPlusNormal"/>
                    <w:jc w:val="both"/>
                    <w:rPr>
                      <w:sz w:val="20"/>
                      <w:highlight w:val="lightGray"/>
                    </w:rPr>
                  </w:pPr>
                  <w:r w:rsidRPr="00210DF2">
                    <w:rPr>
                      <w:sz w:val="20"/>
                      <w:highlight w:val="lightGray"/>
                    </w:rPr>
                    <w:t>Производственные элеваторы (при мельницах, крупяных, комбикормовых, маслоэкстракционных, солодовенных заводах), портовые элеваторы регистрируются в качестве самостоятельного объекта "Элеватор".</w:t>
                  </w:r>
                </w:p>
                <w:p w14:paraId="1D2D3A04" w14:textId="77777777" w:rsidR="00563753" w:rsidRPr="00210DF2" w:rsidRDefault="00563753" w:rsidP="00563753">
                  <w:pPr>
                    <w:pStyle w:val="ConsPlusNormal"/>
                    <w:jc w:val="both"/>
                    <w:rPr>
                      <w:sz w:val="20"/>
                      <w:highlight w:val="lightGray"/>
                    </w:rPr>
                  </w:pPr>
                  <w:r w:rsidRPr="00210DF2">
                    <w:rPr>
                      <w:sz w:val="20"/>
                      <w:highlight w:val="lightGray"/>
                    </w:rPr>
                    <w:t xml:space="preserve">Под типовым наименованием "Склад силосного типа" идентифицируются отдельно стоящие склады для хранения растительного сырья и продуктов его переработки в силосах и бункерах: зерна, комбикормов, травяной муки, дрожжей, </w:t>
                  </w:r>
                  <w:r w:rsidRPr="00210DF2">
                    <w:rPr>
                      <w:sz w:val="20"/>
                      <w:highlight w:val="lightGray"/>
                    </w:rPr>
                    <w:lastRenderedPageBreak/>
                    <w:t>мучнистого и масленичного сырья, жмыхов, шротов и другого растительного сырья (за исключением складов бестарного хранения муки), самостоятельно (отдельно) не идентифицируются, если входят в состав технологического процесса опасного производственного объекта с типовым наименованием (именным кодом объекта) "Элеватор".</w:t>
                  </w:r>
                </w:p>
              </w:tc>
            </w:tr>
            <w:tr w:rsidR="00563753" w:rsidRPr="00F62F2F" w14:paraId="32A96F0B" w14:textId="77777777" w:rsidTr="00C07505">
              <w:tc>
                <w:tcPr>
                  <w:tcW w:w="2281" w:type="dxa"/>
                  <w:tcBorders>
                    <w:top w:val="single" w:sz="4" w:space="0" w:color="auto"/>
                    <w:left w:val="single" w:sz="4" w:space="0" w:color="auto"/>
                    <w:bottom w:val="single" w:sz="4" w:space="0" w:color="auto"/>
                    <w:right w:val="single" w:sz="4" w:space="0" w:color="auto"/>
                  </w:tcBorders>
                </w:tcPr>
                <w:p w14:paraId="7C620DF4" w14:textId="77777777" w:rsidR="00563753" w:rsidRPr="00F62F2F" w:rsidRDefault="00563753" w:rsidP="00563753">
                  <w:pPr>
                    <w:pStyle w:val="ConsPlusNormal"/>
                    <w:rPr>
                      <w:sz w:val="20"/>
                    </w:rPr>
                  </w:pPr>
                  <w:r w:rsidRPr="00F62F2F">
                    <w:rPr>
                      <w:sz w:val="20"/>
                    </w:rPr>
                    <w:t>Элеватор</w:t>
                  </w:r>
                </w:p>
              </w:tc>
              <w:tc>
                <w:tcPr>
                  <w:tcW w:w="1843" w:type="dxa"/>
                  <w:vMerge/>
                  <w:tcBorders>
                    <w:top w:val="single" w:sz="4" w:space="0" w:color="auto"/>
                    <w:left w:val="single" w:sz="4" w:space="0" w:color="auto"/>
                    <w:bottom w:val="single" w:sz="4" w:space="0" w:color="auto"/>
                    <w:right w:val="single" w:sz="4" w:space="0" w:color="auto"/>
                  </w:tcBorders>
                </w:tcPr>
                <w:p w14:paraId="58BE52D5"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87CA5B3"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0ED8239" w14:textId="77777777" w:rsidR="00563753" w:rsidRPr="00210DF2" w:rsidRDefault="00563753" w:rsidP="00563753">
                  <w:pPr>
                    <w:rPr>
                      <w:sz w:val="20"/>
                      <w:szCs w:val="20"/>
                      <w:highlight w:val="lightGray"/>
                    </w:rPr>
                  </w:pPr>
                </w:p>
              </w:tc>
            </w:tr>
            <w:tr w:rsidR="00563753" w:rsidRPr="00F62F2F" w14:paraId="10F98146" w14:textId="77777777" w:rsidTr="00C07505">
              <w:tc>
                <w:tcPr>
                  <w:tcW w:w="2281" w:type="dxa"/>
                  <w:tcBorders>
                    <w:top w:val="single" w:sz="4" w:space="0" w:color="auto"/>
                    <w:left w:val="single" w:sz="4" w:space="0" w:color="auto"/>
                    <w:bottom w:val="single" w:sz="4" w:space="0" w:color="auto"/>
                    <w:right w:val="single" w:sz="4" w:space="0" w:color="auto"/>
                  </w:tcBorders>
                </w:tcPr>
                <w:p w14:paraId="2915C487" w14:textId="77777777" w:rsidR="00563753" w:rsidRPr="00F62F2F" w:rsidRDefault="00563753" w:rsidP="00563753">
                  <w:pPr>
                    <w:pStyle w:val="ConsPlusNormal"/>
                    <w:rPr>
                      <w:sz w:val="20"/>
                    </w:rPr>
                  </w:pPr>
                  <w:r w:rsidRPr="00F62F2F">
                    <w:rPr>
                      <w:sz w:val="20"/>
                    </w:rPr>
                    <w:t>Склад силосного типа</w:t>
                  </w:r>
                </w:p>
              </w:tc>
              <w:tc>
                <w:tcPr>
                  <w:tcW w:w="1843" w:type="dxa"/>
                  <w:vMerge/>
                  <w:tcBorders>
                    <w:top w:val="single" w:sz="4" w:space="0" w:color="auto"/>
                    <w:left w:val="single" w:sz="4" w:space="0" w:color="auto"/>
                    <w:bottom w:val="single" w:sz="4" w:space="0" w:color="auto"/>
                    <w:right w:val="single" w:sz="4" w:space="0" w:color="auto"/>
                  </w:tcBorders>
                </w:tcPr>
                <w:p w14:paraId="4321319E"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B794FED"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7FC313C" w14:textId="77777777" w:rsidR="00563753" w:rsidRPr="00210DF2" w:rsidRDefault="00563753" w:rsidP="00563753">
                  <w:pPr>
                    <w:rPr>
                      <w:sz w:val="20"/>
                      <w:szCs w:val="20"/>
                      <w:highlight w:val="lightGray"/>
                    </w:rPr>
                  </w:pPr>
                </w:p>
              </w:tc>
            </w:tr>
            <w:tr w:rsidR="00563753" w:rsidRPr="00F62F2F" w14:paraId="369FB825" w14:textId="77777777" w:rsidTr="00C07505">
              <w:tc>
                <w:tcPr>
                  <w:tcW w:w="2281" w:type="dxa"/>
                  <w:tcBorders>
                    <w:top w:val="single" w:sz="4" w:space="0" w:color="auto"/>
                    <w:left w:val="single" w:sz="4" w:space="0" w:color="auto"/>
                    <w:bottom w:val="single" w:sz="4" w:space="0" w:color="auto"/>
                    <w:right w:val="single" w:sz="4" w:space="0" w:color="auto"/>
                  </w:tcBorders>
                </w:tcPr>
                <w:p w14:paraId="4EE10FEE" w14:textId="77777777" w:rsidR="00563753" w:rsidRPr="00F62F2F" w:rsidRDefault="00563753" w:rsidP="00563753">
                  <w:pPr>
                    <w:pStyle w:val="ConsPlusNormal"/>
                    <w:rPr>
                      <w:sz w:val="20"/>
                    </w:rPr>
                  </w:pPr>
                  <w:r w:rsidRPr="00F62F2F">
                    <w:rPr>
                      <w:sz w:val="20"/>
                    </w:rPr>
                    <w:t>Склад бестарного хранения муки</w:t>
                  </w:r>
                </w:p>
              </w:tc>
              <w:tc>
                <w:tcPr>
                  <w:tcW w:w="1843" w:type="dxa"/>
                  <w:vMerge/>
                  <w:tcBorders>
                    <w:top w:val="single" w:sz="4" w:space="0" w:color="auto"/>
                    <w:left w:val="single" w:sz="4" w:space="0" w:color="auto"/>
                    <w:bottom w:val="single" w:sz="4" w:space="0" w:color="auto"/>
                    <w:right w:val="single" w:sz="4" w:space="0" w:color="auto"/>
                  </w:tcBorders>
                </w:tcPr>
                <w:p w14:paraId="2B2CEB76"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7551EB13"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2B4369B" w14:textId="77777777" w:rsidR="00563753" w:rsidRPr="00210DF2" w:rsidRDefault="00563753" w:rsidP="00563753">
                  <w:pPr>
                    <w:rPr>
                      <w:sz w:val="20"/>
                      <w:szCs w:val="20"/>
                      <w:highlight w:val="lightGray"/>
                    </w:rPr>
                  </w:pPr>
                </w:p>
              </w:tc>
            </w:tr>
            <w:tr w:rsidR="00563753" w:rsidRPr="00F62F2F" w14:paraId="11D0B2B4" w14:textId="77777777" w:rsidTr="00C07505">
              <w:tc>
                <w:tcPr>
                  <w:tcW w:w="2281" w:type="dxa"/>
                  <w:tcBorders>
                    <w:top w:val="single" w:sz="4" w:space="0" w:color="auto"/>
                    <w:left w:val="single" w:sz="4" w:space="0" w:color="auto"/>
                    <w:bottom w:val="single" w:sz="4" w:space="0" w:color="auto"/>
                    <w:right w:val="single" w:sz="4" w:space="0" w:color="auto"/>
                  </w:tcBorders>
                </w:tcPr>
                <w:p w14:paraId="28682322" w14:textId="77777777" w:rsidR="00563753" w:rsidRPr="00F62F2F" w:rsidRDefault="00563753" w:rsidP="00563753">
                  <w:pPr>
                    <w:pStyle w:val="ConsPlusNormal"/>
                    <w:rPr>
                      <w:sz w:val="20"/>
                    </w:rPr>
                  </w:pPr>
                  <w:r w:rsidRPr="00F62F2F">
                    <w:rPr>
                      <w:sz w:val="20"/>
                    </w:rPr>
                    <w:t>Механизированный склад бестарного напольного хранения</w:t>
                  </w:r>
                </w:p>
              </w:tc>
              <w:tc>
                <w:tcPr>
                  <w:tcW w:w="1843" w:type="dxa"/>
                  <w:vMerge/>
                  <w:tcBorders>
                    <w:top w:val="single" w:sz="4" w:space="0" w:color="auto"/>
                    <w:left w:val="single" w:sz="4" w:space="0" w:color="auto"/>
                    <w:bottom w:val="single" w:sz="4" w:space="0" w:color="auto"/>
                    <w:right w:val="single" w:sz="4" w:space="0" w:color="auto"/>
                  </w:tcBorders>
                </w:tcPr>
                <w:p w14:paraId="3E1891F7"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FA47690"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365573D" w14:textId="77777777" w:rsidR="00563753" w:rsidRPr="00210DF2" w:rsidRDefault="00563753" w:rsidP="00563753">
                  <w:pPr>
                    <w:rPr>
                      <w:sz w:val="20"/>
                      <w:szCs w:val="20"/>
                      <w:highlight w:val="lightGray"/>
                    </w:rPr>
                  </w:pPr>
                </w:p>
              </w:tc>
            </w:tr>
            <w:tr w:rsidR="00563753" w:rsidRPr="00F62F2F" w14:paraId="181AEDA8" w14:textId="77777777" w:rsidTr="00C07505">
              <w:tc>
                <w:tcPr>
                  <w:tcW w:w="2281" w:type="dxa"/>
                  <w:tcBorders>
                    <w:top w:val="single" w:sz="4" w:space="0" w:color="auto"/>
                    <w:left w:val="single" w:sz="4" w:space="0" w:color="auto"/>
                    <w:bottom w:val="single" w:sz="4" w:space="0" w:color="auto"/>
                    <w:right w:val="single" w:sz="4" w:space="0" w:color="auto"/>
                  </w:tcBorders>
                </w:tcPr>
                <w:p w14:paraId="0E645A77" w14:textId="77777777" w:rsidR="00563753" w:rsidRPr="00F62F2F" w:rsidRDefault="00563753" w:rsidP="00563753">
                  <w:pPr>
                    <w:pStyle w:val="ConsPlusNormal"/>
                    <w:rPr>
                      <w:sz w:val="20"/>
                    </w:rPr>
                  </w:pPr>
                  <w:r w:rsidRPr="00F62F2F">
                    <w:rPr>
                      <w:sz w:val="20"/>
                    </w:rPr>
                    <w:t xml:space="preserve">Отделение (участок) </w:t>
                  </w:r>
                  <w:proofErr w:type="spellStart"/>
                  <w:r w:rsidRPr="00F62F2F">
                    <w:rPr>
                      <w:sz w:val="20"/>
                    </w:rPr>
                    <w:t>растаривания</w:t>
                  </w:r>
                  <w:proofErr w:type="spellEnd"/>
                  <w:r w:rsidRPr="00F62F2F">
                    <w:rPr>
                      <w:sz w:val="20"/>
                    </w:rPr>
                    <w:t>, взвешивания, просеивания муки, размола сахарного песка</w:t>
                  </w:r>
                </w:p>
              </w:tc>
              <w:tc>
                <w:tcPr>
                  <w:tcW w:w="1843" w:type="dxa"/>
                  <w:vMerge/>
                  <w:tcBorders>
                    <w:top w:val="single" w:sz="4" w:space="0" w:color="auto"/>
                    <w:left w:val="single" w:sz="4" w:space="0" w:color="auto"/>
                    <w:bottom w:val="single" w:sz="4" w:space="0" w:color="auto"/>
                    <w:right w:val="single" w:sz="4" w:space="0" w:color="auto"/>
                  </w:tcBorders>
                </w:tcPr>
                <w:p w14:paraId="3AEF4E1D"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99481E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14967AC" w14:textId="77777777" w:rsidR="00563753" w:rsidRPr="00210DF2" w:rsidRDefault="00563753" w:rsidP="00563753">
                  <w:pPr>
                    <w:rPr>
                      <w:sz w:val="20"/>
                      <w:szCs w:val="20"/>
                      <w:highlight w:val="lightGray"/>
                    </w:rPr>
                  </w:pPr>
                </w:p>
              </w:tc>
            </w:tr>
            <w:tr w:rsidR="00563753" w:rsidRPr="00F62F2F" w14:paraId="51F0E5E5" w14:textId="77777777" w:rsidTr="00C07505">
              <w:tc>
                <w:tcPr>
                  <w:tcW w:w="2281" w:type="dxa"/>
                  <w:tcBorders>
                    <w:top w:val="single" w:sz="4" w:space="0" w:color="auto"/>
                    <w:left w:val="single" w:sz="4" w:space="0" w:color="auto"/>
                    <w:bottom w:val="single" w:sz="4" w:space="0" w:color="auto"/>
                    <w:right w:val="single" w:sz="4" w:space="0" w:color="auto"/>
                  </w:tcBorders>
                </w:tcPr>
                <w:p w14:paraId="5C1BF409" w14:textId="77777777" w:rsidR="00563753" w:rsidRPr="00F62F2F" w:rsidRDefault="00563753" w:rsidP="00563753">
                  <w:pPr>
                    <w:pStyle w:val="ConsPlusNormal"/>
                    <w:rPr>
                      <w:sz w:val="20"/>
                    </w:rPr>
                  </w:pPr>
                  <w:r w:rsidRPr="00F62F2F">
                    <w:rPr>
                      <w:sz w:val="20"/>
                    </w:rPr>
                    <w:t>Подготовительное (</w:t>
                  </w:r>
                  <w:proofErr w:type="spellStart"/>
                  <w:r w:rsidRPr="00F62F2F">
                    <w:rPr>
                      <w:sz w:val="20"/>
                    </w:rPr>
                    <w:t>подработочное</w:t>
                  </w:r>
                  <w:proofErr w:type="spellEnd"/>
                  <w:r w:rsidRPr="00F62F2F">
                    <w:rPr>
                      <w:sz w:val="20"/>
                    </w:rPr>
                    <w:t>) (дробильное) отделение</w:t>
                  </w:r>
                </w:p>
              </w:tc>
              <w:tc>
                <w:tcPr>
                  <w:tcW w:w="1843" w:type="dxa"/>
                  <w:vMerge/>
                  <w:tcBorders>
                    <w:top w:val="single" w:sz="4" w:space="0" w:color="auto"/>
                    <w:left w:val="single" w:sz="4" w:space="0" w:color="auto"/>
                    <w:bottom w:val="single" w:sz="4" w:space="0" w:color="auto"/>
                    <w:right w:val="single" w:sz="4" w:space="0" w:color="auto"/>
                  </w:tcBorders>
                </w:tcPr>
                <w:p w14:paraId="376DEB57"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EEA3BEE"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B09CC56" w14:textId="77777777" w:rsidR="00563753" w:rsidRPr="00210DF2" w:rsidRDefault="00563753" w:rsidP="00563753">
                  <w:pPr>
                    <w:rPr>
                      <w:sz w:val="20"/>
                      <w:szCs w:val="20"/>
                      <w:highlight w:val="lightGray"/>
                    </w:rPr>
                  </w:pPr>
                </w:p>
              </w:tc>
            </w:tr>
            <w:tr w:rsidR="00563753" w:rsidRPr="00F62F2F" w14:paraId="56550A72" w14:textId="77777777" w:rsidTr="00C07505">
              <w:tc>
                <w:tcPr>
                  <w:tcW w:w="2281" w:type="dxa"/>
                  <w:tcBorders>
                    <w:top w:val="single" w:sz="4" w:space="0" w:color="auto"/>
                    <w:left w:val="single" w:sz="4" w:space="0" w:color="auto"/>
                    <w:bottom w:val="single" w:sz="4" w:space="0" w:color="auto"/>
                    <w:right w:val="single" w:sz="4" w:space="0" w:color="auto"/>
                  </w:tcBorders>
                </w:tcPr>
                <w:p w14:paraId="21B05630" w14:textId="77777777" w:rsidR="00563753" w:rsidRPr="00F62F2F" w:rsidRDefault="00563753" w:rsidP="00563753">
                  <w:pPr>
                    <w:pStyle w:val="ConsPlusNormal"/>
                    <w:rPr>
                      <w:sz w:val="20"/>
                    </w:rPr>
                  </w:pPr>
                  <w:r w:rsidRPr="00F62F2F">
                    <w:rPr>
                      <w:sz w:val="20"/>
                    </w:rPr>
                    <w:t>Приемно-очистительная (сушильно-</w:t>
                  </w:r>
                  <w:r w:rsidRPr="00F62F2F">
                    <w:rPr>
                      <w:sz w:val="20"/>
                    </w:rPr>
                    <w:lastRenderedPageBreak/>
                    <w:t>очистительная) башня</w:t>
                  </w:r>
                </w:p>
              </w:tc>
              <w:tc>
                <w:tcPr>
                  <w:tcW w:w="1843" w:type="dxa"/>
                  <w:vMerge/>
                  <w:tcBorders>
                    <w:top w:val="single" w:sz="4" w:space="0" w:color="auto"/>
                    <w:left w:val="single" w:sz="4" w:space="0" w:color="auto"/>
                    <w:bottom w:val="single" w:sz="4" w:space="0" w:color="auto"/>
                    <w:right w:val="single" w:sz="4" w:space="0" w:color="auto"/>
                  </w:tcBorders>
                </w:tcPr>
                <w:p w14:paraId="04E73AAB"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5C273A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FDCD7F0" w14:textId="77777777" w:rsidR="00563753" w:rsidRPr="00210DF2" w:rsidRDefault="00563753" w:rsidP="00563753">
                  <w:pPr>
                    <w:rPr>
                      <w:sz w:val="20"/>
                      <w:szCs w:val="20"/>
                      <w:highlight w:val="lightGray"/>
                    </w:rPr>
                  </w:pPr>
                </w:p>
              </w:tc>
            </w:tr>
            <w:tr w:rsidR="00563753" w:rsidRPr="00F62F2F" w14:paraId="33E36EBE" w14:textId="77777777" w:rsidTr="00C07505">
              <w:tc>
                <w:tcPr>
                  <w:tcW w:w="2281" w:type="dxa"/>
                  <w:tcBorders>
                    <w:top w:val="single" w:sz="4" w:space="0" w:color="auto"/>
                    <w:left w:val="single" w:sz="4" w:space="0" w:color="auto"/>
                    <w:bottom w:val="single" w:sz="4" w:space="0" w:color="auto"/>
                    <w:right w:val="single" w:sz="4" w:space="0" w:color="auto"/>
                  </w:tcBorders>
                </w:tcPr>
                <w:p w14:paraId="177EA5C9" w14:textId="77777777" w:rsidR="00563753" w:rsidRPr="00F62F2F" w:rsidRDefault="00563753" w:rsidP="00563753">
                  <w:pPr>
                    <w:pStyle w:val="ConsPlusNormal"/>
                    <w:rPr>
                      <w:sz w:val="20"/>
                    </w:rPr>
                  </w:pPr>
                  <w:r w:rsidRPr="00F62F2F">
                    <w:rPr>
                      <w:sz w:val="20"/>
                    </w:rPr>
                    <w:t>Отдельно стоящий сушильный участок растительного сырья</w:t>
                  </w:r>
                </w:p>
              </w:tc>
              <w:tc>
                <w:tcPr>
                  <w:tcW w:w="1843" w:type="dxa"/>
                  <w:vMerge/>
                  <w:tcBorders>
                    <w:top w:val="single" w:sz="4" w:space="0" w:color="auto"/>
                    <w:left w:val="single" w:sz="4" w:space="0" w:color="auto"/>
                    <w:bottom w:val="single" w:sz="4" w:space="0" w:color="auto"/>
                    <w:right w:val="single" w:sz="4" w:space="0" w:color="auto"/>
                  </w:tcBorders>
                </w:tcPr>
                <w:p w14:paraId="70AAD8D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54DEBF3"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961B180" w14:textId="77777777" w:rsidR="00563753" w:rsidRPr="00210DF2" w:rsidRDefault="00563753" w:rsidP="00563753">
                  <w:pPr>
                    <w:rPr>
                      <w:sz w:val="20"/>
                      <w:szCs w:val="20"/>
                      <w:highlight w:val="lightGray"/>
                    </w:rPr>
                  </w:pPr>
                </w:p>
              </w:tc>
            </w:tr>
            <w:tr w:rsidR="00563753" w:rsidRPr="00F62F2F" w14:paraId="5E4C2291" w14:textId="77777777" w:rsidTr="00C07505">
              <w:tc>
                <w:tcPr>
                  <w:tcW w:w="2281" w:type="dxa"/>
                  <w:tcBorders>
                    <w:top w:val="single" w:sz="4" w:space="0" w:color="auto"/>
                    <w:left w:val="single" w:sz="4" w:space="0" w:color="auto"/>
                    <w:bottom w:val="single" w:sz="4" w:space="0" w:color="auto"/>
                    <w:right w:val="single" w:sz="4" w:space="0" w:color="auto"/>
                  </w:tcBorders>
                </w:tcPr>
                <w:p w14:paraId="371C3096" w14:textId="77777777" w:rsidR="00563753" w:rsidRPr="00F62F2F" w:rsidRDefault="00563753" w:rsidP="00563753">
                  <w:pPr>
                    <w:pStyle w:val="ConsPlusNormal"/>
                    <w:rPr>
                      <w:sz w:val="20"/>
                    </w:rPr>
                  </w:pPr>
                  <w:r w:rsidRPr="00F62F2F">
                    <w:rPr>
                      <w:sz w:val="20"/>
                    </w:rPr>
                    <w:t>Солодовенный цех, участок</w:t>
                  </w:r>
                </w:p>
              </w:tc>
              <w:tc>
                <w:tcPr>
                  <w:tcW w:w="1843" w:type="dxa"/>
                  <w:vMerge/>
                  <w:tcBorders>
                    <w:top w:val="single" w:sz="4" w:space="0" w:color="auto"/>
                    <w:left w:val="single" w:sz="4" w:space="0" w:color="auto"/>
                    <w:bottom w:val="single" w:sz="4" w:space="0" w:color="auto"/>
                    <w:right w:val="single" w:sz="4" w:space="0" w:color="auto"/>
                  </w:tcBorders>
                </w:tcPr>
                <w:p w14:paraId="4F80C1DC"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999E6D2"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038CE38" w14:textId="77777777" w:rsidR="00563753" w:rsidRPr="00210DF2" w:rsidRDefault="00563753" w:rsidP="00563753">
                  <w:pPr>
                    <w:rPr>
                      <w:sz w:val="20"/>
                      <w:szCs w:val="20"/>
                      <w:highlight w:val="lightGray"/>
                    </w:rPr>
                  </w:pPr>
                </w:p>
              </w:tc>
            </w:tr>
            <w:tr w:rsidR="00563753" w:rsidRPr="00F62F2F" w14:paraId="7C4156A0" w14:textId="77777777" w:rsidTr="00C07505">
              <w:tc>
                <w:tcPr>
                  <w:tcW w:w="2281" w:type="dxa"/>
                  <w:tcBorders>
                    <w:top w:val="single" w:sz="4" w:space="0" w:color="auto"/>
                    <w:left w:val="single" w:sz="4" w:space="0" w:color="auto"/>
                    <w:bottom w:val="single" w:sz="4" w:space="0" w:color="auto"/>
                    <w:right w:val="single" w:sz="4" w:space="0" w:color="auto"/>
                  </w:tcBorders>
                </w:tcPr>
                <w:p w14:paraId="29D707EB" w14:textId="77777777" w:rsidR="00563753" w:rsidRPr="00F62F2F" w:rsidRDefault="00563753" w:rsidP="00563753">
                  <w:pPr>
                    <w:pStyle w:val="ConsPlusNormal"/>
                    <w:rPr>
                      <w:sz w:val="20"/>
                    </w:rPr>
                  </w:pPr>
                  <w:r w:rsidRPr="00F62F2F">
                    <w:rPr>
                      <w:sz w:val="20"/>
                    </w:rPr>
                    <w:t>Цех (участок) по производству муки</w:t>
                  </w:r>
                </w:p>
              </w:tc>
              <w:tc>
                <w:tcPr>
                  <w:tcW w:w="1843" w:type="dxa"/>
                  <w:vMerge/>
                  <w:tcBorders>
                    <w:top w:val="single" w:sz="4" w:space="0" w:color="auto"/>
                    <w:left w:val="single" w:sz="4" w:space="0" w:color="auto"/>
                    <w:bottom w:val="single" w:sz="4" w:space="0" w:color="auto"/>
                    <w:right w:val="single" w:sz="4" w:space="0" w:color="auto"/>
                  </w:tcBorders>
                </w:tcPr>
                <w:p w14:paraId="395783C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D677F72"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369138EB" w14:textId="77777777" w:rsidR="00563753" w:rsidRPr="00210DF2" w:rsidRDefault="00563753" w:rsidP="00563753">
                  <w:pPr>
                    <w:rPr>
                      <w:sz w:val="20"/>
                      <w:szCs w:val="20"/>
                      <w:highlight w:val="lightGray"/>
                    </w:rPr>
                  </w:pPr>
                </w:p>
              </w:tc>
            </w:tr>
            <w:tr w:rsidR="00563753" w:rsidRPr="00F62F2F" w14:paraId="79B03DA4" w14:textId="77777777" w:rsidTr="00C07505">
              <w:tc>
                <w:tcPr>
                  <w:tcW w:w="2281" w:type="dxa"/>
                  <w:tcBorders>
                    <w:top w:val="single" w:sz="4" w:space="0" w:color="auto"/>
                    <w:left w:val="single" w:sz="4" w:space="0" w:color="auto"/>
                    <w:bottom w:val="single" w:sz="4" w:space="0" w:color="auto"/>
                    <w:right w:val="single" w:sz="4" w:space="0" w:color="auto"/>
                  </w:tcBorders>
                </w:tcPr>
                <w:p w14:paraId="71A52E5C" w14:textId="77777777" w:rsidR="00563753" w:rsidRPr="00F62F2F" w:rsidRDefault="00563753" w:rsidP="00563753">
                  <w:pPr>
                    <w:pStyle w:val="ConsPlusNormal"/>
                    <w:rPr>
                      <w:sz w:val="20"/>
                    </w:rPr>
                  </w:pPr>
                  <w:r w:rsidRPr="00F62F2F">
                    <w:rPr>
                      <w:sz w:val="20"/>
                    </w:rPr>
                    <w:t>Цех (участок) по производству комбикормов (кормовых смесей)</w:t>
                  </w:r>
                </w:p>
              </w:tc>
              <w:tc>
                <w:tcPr>
                  <w:tcW w:w="1843" w:type="dxa"/>
                  <w:vMerge/>
                  <w:tcBorders>
                    <w:top w:val="single" w:sz="4" w:space="0" w:color="auto"/>
                    <w:left w:val="single" w:sz="4" w:space="0" w:color="auto"/>
                    <w:bottom w:val="single" w:sz="4" w:space="0" w:color="auto"/>
                    <w:right w:val="single" w:sz="4" w:space="0" w:color="auto"/>
                  </w:tcBorders>
                </w:tcPr>
                <w:p w14:paraId="68F0718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B40872F"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58EFDED" w14:textId="77777777" w:rsidR="00563753" w:rsidRPr="00210DF2" w:rsidRDefault="00563753" w:rsidP="00563753">
                  <w:pPr>
                    <w:rPr>
                      <w:sz w:val="20"/>
                      <w:szCs w:val="20"/>
                      <w:highlight w:val="lightGray"/>
                    </w:rPr>
                  </w:pPr>
                </w:p>
              </w:tc>
            </w:tr>
            <w:tr w:rsidR="00563753" w:rsidRPr="00F62F2F" w14:paraId="041C8318" w14:textId="77777777" w:rsidTr="00C07505">
              <w:tc>
                <w:tcPr>
                  <w:tcW w:w="2281" w:type="dxa"/>
                  <w:tcBorders>
                    <w:top w:val="single" w:sz="4" w:space="0" w:color="auto"/>
                    <w:left w:val="single" w:sz="4" w:space="0" w:color="auto"/>
                    <w:bottom w:val="single" w:sz="4" w:space="0" w:color="auto"/>
                    <w:right w:val="single" w:sz="4" w:space="0" w:color="auto"/>
                  </w:tcBorders>
                </w:tcPr>
                <w:p w14:paraId="7939C6E5" w14:textId="77777777" w:rsidR="00563753" w:rsidRPr="00F62F2F" w:rsidRDefault="00563753" w:rsidP="00563753">
                  <w:pPr>
                    <w:pStyle w:val="ConsPlusNormal"/>
                    <w:rPr>
                      <w:sz w:val="20"/>
                    </w:rPr>
                  </w:pPr>
                  <w:r w:rsidRPr="00F62F2F">
                    <w:rPr>
                      <w:sz w:val="20"/>
                    </w:rPr>
                    <w:t>Цех (участок) по производству крупы</w:t>
                  </w:r>
                </w:p>
              </w:tc>
              <w:tc>
                <w:tcPr>
                  <w:tcW w:w="1843" w:type="dxa"/>
                  <w:vMerge/>
                  <w:tcBorders>
                    <w:top w:val="single" w:sz="4" w:space="0" w:color="auto"/>
                    <w:left w:val="single" w:sz="4" w:space="0" w:color="auto"/>
                    <w:bottom w:val="single" w:sz="4" w:space="0" w:color="auto"/>
                    <w:right w:val="single" w:sz="4" w:space="0" w:color="auto"/>
                  </w:tcBorders>
                </w:tcPr>
                <w:p w14:paraId="38902505"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0CE904F7"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2702A88" w14:textId="77777777" w:rsidR="00563753" w:rsidRPr="00210DF2" w:rsidRDefault="00563753" w:rsidP="00563753">
                  <w:pPr>
                    <w:rPr>
                      <w:sz w:val="20"/>
                      <w:szCs w:val="20"/>
                      <w:highlight w:val="lightGray"/>
                    </w:rPr>
                  </w:pPr>
                </w:p>
              </w:tc>
            </w:tr>
            <w:tr w:rsidR="00563753" w:rsidRPr="00F62F2F" w14:paraId="46B08F08" w14:textId="77777777" w:rsidTr="00C07505">
              <w:tc>
                <w:tcPr>
                  <w:tcW w:w="2281" w:type="dxa"/>
                  <w:tcBorders>
                    <w:top w:val="single" w:sz="4" w:space="0" w:color="auto"/>
                    <w:left w:val="single" w:sz="4" w:space="0" w:color="auto"/>
                    <w:bottom w:val="single" w:sz="4" w:space="0" w:color="auto"/>
                    <w:right w:val="single" w:sz="4" w:space="0" w:color="auto"/>
                  </w:tcBorders>
                </w:tcPr>
                <w:p w14:paraId="54DDE178" w14:textId="77777777" w:rsidR="00563753" w:rsidRPr="00F62F2F" w:rsidRDefault="00563753" w:rsidP="00563753">
                  <w:pPr>
                    <w:pStyle w:val="ConsPlusNormal"/>
                    <w:rPr>
                      <w:sz w:val="20"/>
                    </w:rPr>
                  </w:pPr>
                  <w:r w:rsidRPr="00F62F2F">
                    <w:rPr>
                      <w:sz w:val="20"/>
                    </w:rPr>
                    <w:t>Цех (участок) для предварительного дозирования и смешивания комбикормового сырья</w:t>
                  </w:r>
                </w:p>
              </w:tc>
              <w:tc>
                <w:tcPr>
                  <w:tcW w:w="1843" w:type="dxa"/>
                  <w:vMerge/>
                  <w:tcBorders>
                    <w:top w:val="single" w:sz="4" w:space="0" w:color="auto"/>
                    <w:left w:val="single" w:sz="4" w:space="0" w:color="auto"/>
                    <w:bottom w:val="single" w:sz="4" w:space="0" w:color="auto"/>
                    <w:right w:val="single" w:sz="4" w:space="0" w:color="auto"/>
                  </w:tcBorders>
                </w:tcPr>
                <w:p w14:paraId="5F1FA9CF"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CC255A5"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65C86EA" w14:textId="77777777" w:rsidR="00563753" w:rsidRPr="00210DF2" w:rsidRDefault="00563753" w:rsidP="00563753">
                  <w:pPr>
                    <w:rPr>
                      <w:sz w:val="20"/>
                      <w:szCs w:val="20"/>
                      <w:highlight w:val="lightGray"/>
                    </w:rPr>
                  </w:pPr>
                </w:p>
              </w:tc>
            </w:tr>
            <w:tr w:rsidR="00563753" w:rsidRPr="00F62F2F" w14:paraId="4BCF68F0" w14:textId="77777777" w:rsidTr="00C07505">
              <w:tc>
                <w:tcPr>
                  <w:tcW w:w="2281" w:type="dxa"/>
                  <w:tcBorders>
                    <w:top w:val="single" w:sz="4" w:space="0" w:color="auto"/>
                    <w:left w:val="single" w:sz="4" w:space="0" w:color="auto"/>
                    <w:bottom w:val="single" w:sz="4" w:space="0" w:color="auto"/>
                    <w:right w:val="single" w:sz="4" w:space="0" w:color="auto"/>
                  </w:tcBorders>
                </w:tcPr>
                <w:p w14:paraId="7E6BFF71" w14:textId="77777777" w:rsidR="00563753" w:rsidRPr="00F62F2F" w:rsidRDefault="00563753" w:rsidP="00563753">
                  <w:pPr>
                    <w:pStyle w:val="ConsPlusNormal"/>
                    <w:rPr>
                      <w:sz w:val="20"/>
                    </w:rPr>
                  </w:pPr>
                  <w:r w:rsidRPr="00F62F2F">
                    <w:rPr>
                      <w:sz w:val="20"/>
                    </w:rPr>
                    <w:t>Цех (участок) гранулирования, брикетирования отрубей, комбикормов, кормовых смесей</w:t>
                  </w:r>
                </w:p>
              </w:tc>
              <w:tc>
                <w:tcPr>
                  <w:tcW w:w="1843" w:type="dxa"/>
                  <w:vMerge/>
                  <w:tcBorders>
                    <w:top w:val="single" w:sz="4" w:space="0" w:color="auto"/>
                    <w:left w:val="single" w:sz="4" w:space="0" w:color="auto"/>
                    <w:bottom w:val="single" w:sz="4" w:space="0" w:color="auto"/>
                    <w:right w:val="single" w:sz="4" w:space="0" w:color="auto"/>
                  </w:tcBorders>
                </w:tcPr>
                <w:p w14:paraId="1033949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25D7B56E"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F57F142" w14:textId="77777777" w:rsidR="00563753" w:rsidRPr="00210DF2" w:rsidRDefault="00563753" w:rsidP="00563753">
                  <w:pPr>
                    <w:rPr>
                      <w:sz w:val="20"/>
                      <w:szCs w:val="20"/>
                      <w:highlight w:val="lightGray"/>
                    </w:rPr>
                  </w:pPr>
                </w:p>
              </w:tc>
            </w:tr>
            <w:tr w:rsidR="00563753" w:rsidRPr="00F62F2F" w14:paraId="51220EA5" w14:textId="77777777" w:rsidTr="00C07505">
              <w:tc>
                <w:tcPr>
                  <w:tcW w:w="2281" w:type="dxa"/>
                  <w:tcBorders>
                    <w:top w:val="single" w:sz="4" w:space="0" w:color="auto"/>
                    <w:left w:val="single" w:sz="4" w:space="0" w:color="auto"/>
                    <w:bottom w:val="single" w:sz="4" w:space="0" w:color="auto"/>
                    <w:right w:val="single" w:sz="4" w:space="0" w:color="auto"/>
                  </w:tcBorders>
                </w:tcPr>
                <w:p w14:paraId="6EF9919B" w14:textId="77777777" w:rsidR="00563753" w:rsidRPr="00F62F2F" w:rsidRDefault="00563753" w:rsidP="00563753">
                  <w:pPr>
                    <w:pStyle w:val="ConsPlusNormal"/>
                    <w:rPr>
                      <w:sz w:val="20"/>
                    </w:rPr>
                  </w:pPr>
                  <w:r w:rsidRPr="00F62F2F">
                    <w:rPr>
                      <w:sz w:val="20"/>
                    </w:rPr>
                    <w:t>Цех (участок) агрегатных (</w:t>
                  </w:r>
                  <w:proofErr w:type="spellStart"/>
                  <w:r w:rsidRPr="00F62F2F">
                    <w:rPr>
                      <w:sz w:val="20"/>
                    </w:rPr>
                    <w:t>блочно</w:t>
                  </w:r>
                  <w:proofErr w:type="spellEnd"/>
                  <w:r w:rsidRPr="00F62F2F">
                    <w:rPr>
                      <w:sz w:val="20"/>
                    </w:rPr>
                    <w:t>-модульных) установок по производству муки, крупы, комбикормов</w:t>
                  </w:r>
                </w:p>
              </w:tc>
              <w:tc>
                <w:tcPr>
                  <w:tcW w:w="1843" w:type="dxa"/>
                  <w:vMerge/>
                  <w:tcBorders>
                    <w:top w:val="single" w:sz="4" w:space="0" w:color="auto"/>
                    <w:left w:val="single" w:sz="4" w:space="0" w:color="auto"/>
                    <w:bottom w:val="single" w:sz="4" w:space="0" w:color="auto"/>
                    <w:right w:val="single" w:sz="4" w:space="0" w:color="auto"/>
                  </w:tcBorders>
                </w:tcPr>
                <w:p w14:paraId="7753E004"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7C5EB44"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2EDF8C9C" w14:textId="77777777" w:rsidR="00563753" w:rsidRPr="00210DF2" w:rsidRDefault="00563753" w:rsidP="00563753">
                  <w:pPr>
                    <w:rPr>
                      <w:sz w:val="20"/>
                      <w:szCs w:val="20"/>
                      <w:highlight w:val="lightGray"/>
                    </w:rPr>
                  </w:pPr>
                </w:p>
              </w:tc>
            </w:tr>
            <w:tr w:rsidR="00563753" w:rsidRPr="00F62F2F" w14:paraId="608B8F1B" w14:textId="77777777" w:rsidTr="00C07505">
              <w:tc>
                <w:tcPr>
                  <w:tcW w:w="2281" w:type="dxa"/>
                  <w:tcBorders>
                    <w:top w:val="single" w:sz="4" w:space="0" w:color="auto"/>
                    <w:left w:val="single" w:sz="4" w:space="0" w:color="auto"/>
                    <w:bottom w:val="single" w:sz="4" w:space="0" w:color="auto"/>
                    <w:right w:val="single" w:sz="4" w:space="0" w:color="auto"/>
                  </w:tcBorders>
                </w:tcPr>
                <w:p w14:paraId="22989ED8" w14:textId="77777777" w:rsidR="00563753" w:rsidRPr="00F62F2F" w:rsidRDefault="00563753" w:rsidP="00563753">
                  <w:pPr>
                    <w:pStyle w:val="ConsPlusNormal"/>
                    <w:rPr>
                      <w:sz w:val="20"/>
                    </w:rPr>
                  </w:pPr>
                  <w:proofErr w:type="spellStart"/>
                  <w:r w:rsidRPr="00F62F2F">
                    <w:rPr>
                      <w:sz w:val="20"/>
                    </w:rPr>
                    <w:t>Кукурузообрабатываю</w:t>
                  </w:r>
                  <w:r w:rsidRPr="00F62F2F">
                    <w:rPr>
                      <w:sz w:val="20"/>
                    </w:rPr>
                    <w:lastRenderedPageBreak/>
                    <w:t>щий</w:t>
                  </w:r>
                  <w:proofErr w:type="spellEnd"/>
                  <w:r w:rsidRPr="00F62F2F">
                    <w:rPr>
                      <w:sz w:val="20"/>
                    </w:rPr>
                    <w:t xml:space="preserve"> цех (участок)</w:t>
                  </w:r>
                </w:p>
              </w:tc>
              <w:tc>
                <w:tcPr>
                  <w:tcW w:w="1843" w:type="dxa"/>
                  <w:vMerge/>
                  <w:tcBorders>
                    <w:top w:val="single" w:sz="4" w:space="0" w:color="auto"/>
                    <w:left w:val="single" w:sz="4" w:space="0" w:color="auto"/>
                    <w:bottom w:val="single" w:sz="4" w:space="0" w:color="auto"/>
                    <w:right w:val="single" w:sz="4" w:space="0" w:color="auto"/>
                  </w:tcBorders>
                </w:tcPr>
                <w:p w14:paraId="54128235"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51A1EDE"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361F0EE7" w14:textId="77777777" w:rsidR="00563753" w:rsidRPr="00210DF2" w:rsidRDefault="00563753" w:rsidP="00563753">
                  <w:pPr>
                    <w:rPr>
                      <w:sz w:val="20"/>
                      <w:szCs w:val="20"/>
                      <w:highlight w:val="lightGray"/>
                    </w:rPr>
                  </w:pPr>
                </w:p>
              </w:tc>
            </w:tr>
            <w:tr w:rsidR="00563753" w:rsidRPr="00F62F2F" w14:paraId="6DBB1DA9" w14:textId="77777777" w:rsidTr="00C07505">
              <w:tc>
                <w:tcPr>
                  <w:tcW w:w="2281" w:type="dxa"/>
                  <w:tcBorders>
                    <w:top w:val="single" w:sz="4" w:space="0" w:color="auto"/>
                    <w:left w:val="single" w:sz="4" w:space="0" w:color="auto"/>
                    <w:bottom w:val="single" w:sz="4" w:space="0" w:color="auto"/>
                    <w:right w:val="single" w:sz="4" w:space="0" w:color="auto"/>
                  </w:tcBorders>
                </w:tcPr>
                <w:p w14:paraId="64FDDAD2" w14:textId="77777777" w:rsidR="00563753" w:rsidRPr="00F62F2F" w:rsidRDefault="00563753" w:rsidP="00563753">
                  <w:pPr>
                    <w:pStyle w:val="ConsPlusNormal"/>
                    <w:rPr>
                      <w:sz w:val="20"/>
                    </w:rPr>
                  </w:pPr>
                  <w:r w:rsidRPr="00F62F2F">
                    <w:rPr>
                      <w:sz w:val="20"/>
                    </w:rPr>
                    <w:t>Семяобрабатывающий цех (участок)</w:t>
                  </w:r>
                </w:p>
              </w:tc>
              <w:tc>
                <w:tcPr>
                  <w:tcW w:w="1843" w:type="dxa"/>
                  <w:vMerge/>
                  <w:tcBorders>
                    <w:top w:val="single" w:sz="4" w:space="0" w:color="auto"/>
                    <w:left w:val="single" w:sz="4" w:space="0" w:color="auto"/>
                    <w:bottom w:val="single" w:sz="4" w:space="0" w:color="auto"/>
                    <w:right w:val="single" w:sz="4" w:space="0" w:color="auto"/>
                  </w:tcBorders>
                </w:tcPr>
                <w:p w14:paraId="79C0863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9EA3409"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58DB3CDF" w14:textId="77777777" w:rsidR="00563753" w:rsidRPr="00210DF2" w:rsidRDefault="00563753" w:rsidP="00563753">
                  <w:pPr>
                    <w:rPr>
                      <w:sz w:val="20"/>
                      <w:szCs w:val="20"/>
                      <w:highlight w:val="lightGray"/>
                    </w:rPr>
                  </w:pPr>
                </w:p>
              </w:tc>
            </w:tr>
            <w:tr w:rsidR="00563753" w:rsidRPr="00F62F2F" w14:paraId="01B1A81C" w14:textId="77777777" w:rsidTr="00C07505">
              <w:tblPrEx>
                <w:tblBorders>
                  <w:insideH w:val="none" w:sz="0" w:space="0" w:color="auto"/>
                </w:tblBorders>
              </w:tblPrEx>
              <w:trPr>
                <w:trHeight w:val="230"/>
              </w:trPr>
              <w:tc>
                <w:tcPr>
                  <w:tcW w:w="2281" w:type="dxa"/>
                  <w:vMerge w:val="restart"/>
                  <w:tcBorders>
                    <w:top w:val="nil"/>
                    <w:left w:val="single" w:sz="4" w:space="0" w:color="auto"/>
                    <w:bottom w:val="nil"/>
                    <w:right w:val="single" w:sz="4" w:space="0" w:color="auto"/>
                  </w:tcBorders>
                </w:tcPr>
                <w:p w14:paraId="3E6DD6C1" w14:textId="77777777" w:rsidR="00563753" w:rsidRPr="00F62F2F" w:rsidRDefault="00563753" w:rsidP="00563753">
                  <w:pPr>
                    <w:pStyle w:val="ConsPlusNormal"/>
                    <w:rPr>
                      <w:sz w:val="20"/>
                    </w:rPr>
                  </w:pPr>
                  <w:r w:rsidRPr="00F62F2F">
                    <w:rPr>
                      <w:sz w:val="20"/>
                    </w:rPr>
                    <w:t>Цех (участок) по очистке и сортировке мягкой тары</w:t>
                  </w:r>
                </w:p>
              </w:tc>
              <w:tc>
                <w:tcPr>
                  <w:tcW w:w="1843" w:type="dxa"/>
                  <w:vMerge/>
                  <w:tcBorders>
                    <w:top w:val="nil"/>
                    <w:left w:val="single" w:sz="4" w:space="0" w:color="auto"/>
                    <w:bottom w:val="nil"/>
                    <w:right w:val="single" w:sz="4" w:space="0" w:color="auto"/>
                  </w:tcBorders>
                </w:tcPr>
                <w:p w14:paraId="16D4756B" w14:textId="77777777" w:rsidR="00563753" w:rsidRPr="00F62F2F" w:rsidRDefault="00563753" w:rsidP="00563753">
                  <w:pPr>
                    <w:rPr>
                      <w:sz w:val="20"/>
                      <w:szCs w:val="20"/>
                    </w:rPr>
                  </w:pPr>
                </w:p>
              </w:tc>
              <w:tc>
                <w:tcPr>
                  <w:tcW w:w="1276" w:type="dxa"/>
                  <w:vMerge/>
                  <w:tcBorders>
                    <w:top w:val="nil"/>
                    <w:left w:val="single" w:sz="4" w:space="0" w:color="auto"/>
                    <w:bottom w:val="nil"/>
                    <w:right w:val="single" w:sz="4" w:space="0" w:color="auto"/>
                  </w:tcBorders>
                </w:tcPr>
                <w:p w14:paraId="6FA95266" w14:textId="77777777" w:rsidR="00563753" w:rsidRPr="00F62F2F" w:rsidRDefault="00563753" w:rsidP="00563753">
                  <w:pPr>
                    <w:rPr>
                      <w:sz w:val="20"/>
                      <w:szCs w:val="20"/>
                    </w:rPr>
                  </w:pPr>
                </w:p>
              </w:tc>
              <w:tc>
                <w:tcPr>
                  <w:tcW w:w="2036" w:type="dxa"/>
                  <w:vMerge/>
                  <w:tcBorders>
                    <w:top w:val="nil"/>
                    <w:left w:val="single" w:sz="4" w:space="0" w:color="auto"/>
                    <w:right w:val="single" w:sz="4" w:space="0" w:color="auto"/>
                  </w:tcBorders>
                </w:tcPr>
                <w:p w14:paraId="4DCB0CAA" w14:textId="77777777" w:rsidR="00563753" w:rsidRPr="00210DF2" w:rsidRDefault="00563753" w:rsidP="00563753">
                  <w:pPr>
                    <w:rPr>
                      <w:sz w:val="20"/>
                      <w:szCs w:val="20"/>
                      <w:highlight w:val="lightGray"/>
                    </w:rPr>
                  </w:pPr>
                </w:p>
              </w:tc>
            </w:tr>
            <w:tr w:rsidR="00563753" w:rsidRPr="00F62F2F" w14:paraId="0C315227" w14:textId="77777777" w:rsidTr="00C07505">
              <w:tc>
                <w:tcPr>
                  <w:tcW w:w="2281" w:type="dxa"/>
                  <w:vMerge/>
                  <w:tcBorders>
                    <w:top w:val="single" w:sz="4" w:space="0" w:color="auto"/>
                    <w:left w:val="single" w:sz="4" w:space="0" w:color="auto"/>
                    <w:bottom w:val="single" w:sz="4" w:space="0" w:color="auto"/>
                    <w:right w:val="single" w:sz="4" w:space="0" w:color="auto"/>
                  </w:tcBorders>
                </w:tcPr>
                <w:p w14:paraId="178ADF30" w14:textId="77777777" w:rsidR="00563753" w:rsidRPr="00F62F2F" w:rsidRDefault="00563753" w:rsidP="00563753">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tcPr>
                <w:p w14:paraId="45A103F0"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D20F450" w14:textId="77777777" w:rsidR="00563753" w:rsidRPr="00F62F2F" w:rsidRDefault="00563753" w:rsidP="00563753">
                  <w:pPr>
                    <w:rPr>
                      <w:sz w:val="20"/>
                      <w:szCs w:val="20"/>
                    </w:rPr>
                  </w:pPr>
                </w:p>
              </w:tc>
              <w:tc>
                <w:tcPr>
                  <w:tcW w:w="2036" w:type="dxa"/>
                  <w:tcBorders>
                    <w:top w:val="single" w:sz="4" w:space="0" w:color="auto"/>
                    <w:left w:val="single" w:sz="4" w:space="0" w:color="auto"/>
                    <w:bottom w:val="single" w:sz="4" w:space="0" w:color="auto"/>
                    <w:right w:val="single" w:sz="4" w:space="0" w:color="auto"/>
                  </w:tcBorders>
                </w:tcPr>
                <w:p w14:paraId="04499102" w14:textId="77777777" w:rsidR="00563753" w:rsidRPr="00210DF2" w:rsidRDefault="00563753" w:rsidP="00563753">
                  <w:pPr>
                    <w:pStyle w:val="ConsPlusNormal"/>
                    <w:jc w:val="both"/>
                    <w:rPr>
                      <w:sz w:val="20"/>
                      <w:highlight w:val="lightGray"/>
                    </w:rPr>
                  </w:pPr>
                  <w:r w:rsidRPr="00210DF2">
                    <w:rPr>
                      <w:sz w:val="20"/>
                      <w:highlight w:val="lightGray"/>
                    </w:rPr>
                    <w:t xml:space="preserve">Под типовым наименованием "Механизированный склад бестарного напольного хранения" идентифицируются механизированные склады хранения растительного сырья и продуктов его переработки (как отдельно стоящие, так и с приемно-очистительными </w:t>
                  </w:r>
                  <w:r w:rsidRPr="00210DF2">
                    <w:rPr>
                      <w:sz w:val="20"/>
                      <w:highlight w:val="lightGray"/>
                    </w:rPr>
                    <w:lastRenderedPageBreak/>
                    <w:t>или сушильно-очистительными башнями, зерносушильными установками, привязанными к данному складу технологически).</w:t>
                  </w:r>
                </w:p>
                <w:p w14:paraId="154CBB71" w14:textId="77777777" w:rsidR="00563753" w:rsidRPr="00210DF2" w:rsidRDefault="00563753" w:rsidP="00563753">
                  <w:pPr>
                    <w:pStyle w:val="ConsPlusNormal"/>
                    <w:jc w:val="both"/>
                    <w:rPr>
                      <w:sz w:val="20"/>
                      <w:highlight w:val="lightGray"/>
                    </w:rPr>
                  </w:pPr>
                  <w:r w:rsidRPr="00210DF2">
                    <w:rPr>
                      <w:sz w:val="20"/>
                      <w:highlight w:val="lightGray"/>
                    </w:rPr>
                    <w:t>Под типовым наименованием "Подготовительное (</w:t>
                  </w:r>
                  <w:proofErr w:type="spellStart"/>
                  <w:r w:rsidRPr="00210DF2">
                    <w:rPr>
                      <w:sz w:val="20"/>
                      <w:highlight w:val="lightGray"/>
                    </w:rPr>
                    <w:t>подработочное</w:t>
                  </w:r>
                  <w:proofErr w:type="spellEnd"/>
                  <w:r w:rsidRPr="00210DF2">
                    <w:rPr>
                      <w:sz w:val="20"/>
                      <w:highlight w:val="lightGray"/>
                    </w:rPr>
                    <w:t xml:space="preserve">) (дробильное) отделение" идентифицируются отделения по очистке, измельчению растительного сырья и продуктов его переработки в составе кондитерских, </w:t>
                  </w:r>
                  <w:proofErr w:type="spellStart"/>
                  <w:r w:rsidRPr="00210DF2">
                    <w:rPr>
                      <w:sz w:val="20"/>
                      <w:highlight w:val="lightGray"/>
                    </w:rPr>
                    <w:t>пищеконцентратных</w:t>
                  </w:r>
                  <w:proofErr w:type="spellEnd"/>
                  <w:r w:rsidRPr="00210DF2">
                    <w:rPr>
                      <w:sz w:val="20"/>
                      <w:highlight w:val="lightGray"/>
                    </w:rPr>
                    <w:t xml:space="preserve">, пивоваренных, спиртовых производств и производств растительного масла и иных производств, в составе учитываются участки приема, очистки, сушки, хранения и подготовки растительного сырья, оперативные </w:t>
                  </w:r>
                  <w:r w:rsidRPr="00210DF2">
                    <w:rPr>
                      <w:sz w:val="20"/>
                      <w:highlight w:val="lightGray"/>
                    </w:rPr>
                    <w:lastRenderedPageBreak/>
                    <w:t>склады силосного типа, в том числе для хранения в силосах и бункерах жмыхов, шротов, привязанные к данным объектам технологически, самостоятельно (отдельно) не идентифицируются, если входят в состав технологического процесса опасного производственного объекта с типовым наименованием (именным кодом объекта) "Площадка (цеха) маслоэкстракционного производства" или "Элеватор".</w:t>
                  </w:r>
                </w:p>
                <w:p w14:paraId="3BBF9CFE" w14:textId="77777777" w:rsidR="00563753" w:rsidRPr="00210DF2" w:rsidRDefault="00563753" w:rsidP="00563753">
                  <w:pPr>
                    <w:pStyle w:val="ConsPlusNormal"/>
                    <w:jc w:val="both"/>
                    <w:rPr>
                      <w:sz w:val="20"/>
                      <w:highlight w:val="lightGray"/>
                    </w:rPr>
                  </w:pPr>
                  <w:r w:rsidRPr="00210DF2">
                    <w:rPr>
                      <w:sz w:val="20"/>
                      <w:highlight w:val="lightGray"/>
                    </w:rPr>
                    <w:t xml:space="preserve">Под типовым наименованием "Приемно-очистительная (сушильно-очистительная) башня" идентифицируются приемно-очистительные или сушильно-очистительные башни, с зерносушильными установками и </w:t>
                  </w:r>
                  <w:r w:rsidRPr="00210DF2">
                    <w:rPr>
                      <w:sz w:val="20"/>
                      <w:highlight w:val="lightGray"/>
                    </w:rPr>
                    <w:lastRenderedPageBreak/>
                    <w:t>иными объектами, привязанными к данным объектам технологически, не имеющие механизированных складов хранения растительного сырья и продуктов его переработки.</w:t>
                  </w:r>
                </w:p>
                <w:p w14:paraId="40F685EE" w14:textId="77777777" w:rsidR="00563753" w:rsidRPr="00210DF2" w:rsidRDefault="00563753" w:rsidP="00563753">
                  <w:pPr>
                    <w:pStyle w:val="ConsPlusNormal"/>
                    <w:jc w:val="both"/>
                    <w:rPr>
                      <w:sz w:val="20"/>
                      <w:highlight w:val="lightGray"/>
                    </w:rPr>
                  </w:pPr>
                  <w:r w:rsidRPr="00210DF2">
                    <w:rPr>
                      <w:sz w:val="20"/>
                      <w:highlight w:val="lightGray"/>
                    </w:rPr>
                    <w:t>В полном наименовании объекта "Отдельно стоящий сушильный участок растительного сырья" указывается конкретный вид растительного сырья.</w:t>
                  </w:r>
                </w:p>
                <w:p w14:paraId="4C7CC424" w14:textId="77777777" w:rsidR="00563753" w:rsidRPr="00210DF2" w:rsidRDefault="00563753" w:rsidP="00563753">
                  <w:pPr>
                    <w:pStyle w:val="ConsPlusNormal"/>
                    <w:jc w:val="both"/>
                    <w:rPr>
                      <w:sz w:val="20"/>
                      <w:highlight w:val="lightGray"/>
                    </w:rPr>
                  </w:pPr>
                  <w:r w:rsidRPr="00210DF2">
                    <w:rPr>
                      <w:sz w:val="20"/>
                      <w:highlight w:val="lightGray"/>
                    </w:rPr>
                    <w:t>При идентификации объекта с типовым наименованием "Солодовенный цех, участок" учитываются участки приема, очистки, склады силосного типа и механизированные склады бестарного напольного хранения растительного сырья, входящие в состав технологического процесса.</w:t>
                  </w:r>
                </w:p>
                <w:p w14:paraId="697D7A42" w14:textId="77777777" w:rsidR="00563753" w:rsidRPr="00210DF2" w:rsidRDefault="00563753" w:rsidP="00563753">
                  <w:pPr>
                    <w:pStyle w:val="ConsPlusNormal"/>
                    <w:jc w:val="both"/>
                    <w:rPr>
                      <w:sz w:val="20"/>
                      <w:highlight w:val="lightGray"/>
                    </w:rPr>
                  </w:pPr>
                  <w:r w:rsidRPr="00210DF2">
                    <w:rPr>
                      <w:sz w:val="20"/>
                      <w:highlight w:val="lightGray"/>
                    </w:rPr>
                    <w:t xml:space="preserve">При идентификации </w:t>
                  </w:r>
                  <w:r w:rsidRPr="00210DF2">
                    <w:rPr>
                      <w:sz w:val="20"/>
                      <w:highlight w:val="lightGray"/>
                    </w:rPr>
                    <w:lastRenderedPageBreak/>
                    <w:t>объекта с типовым наименованием "Цех по производству муки" учитываются объекты, оборудованные механическим, пневматическим и аэрозольным транспортом, в составе учитываются участки приема, очистки, сушки, хранения и подготовки растительного сырья, в том числе склады бестарного хранения муки, фасовочные отделения, и иные объекты, технологически привязанные к данному производству.</w:t>
                  </w:r>
                </w:p>
                <w:p w14:paraId="0DC8265F" w14:textId="77777777" w:rsidR="00563753" w:rsidRPr="00210DF2" w:rsidRDefault="00563753" w:rsidP="00563753">
                  <w:pPr>
                    <w:pStyle w:val="ConsPlusNormal"/>
                    <w:jc w:val="both"/>
                    <w:rPr>
                      <w:sz w:val="20"/>
                      <w:highlight w:val="lightGray"/>
                    </w:rPr>
                  </w:pPr>
                  <w:r w:rsidRPr="00210DF2">
                    <w:rPr>
                      <w:sz w:val="20"/>
                      <w:highlight w:val="lightGray"/>
                    </w:rPr>
                    <w:t xml:space="preserve">Цехи, участки, площадки производства муки в составе производств мучных (композитных) смесей, сухой клейковины, а также по глубокой переработке зерна идентифицируются </w:t>
                  </w:r>
                  <w:r w:rsidRPr="00210DF2">
                    <w:rPr>
                      <w:sz w:val="20"/>
                      <w:highlight w:val="lightGray"/>
                    </w:rPr>
                    <w:lastRenderedPageBreak/>
                    <w:t>в качестве объекта "Цех (участок) по производству муки". Агрегатные (</w:t>
                  </w:r>
                  <w:proofErr w:type="spellStart"/>
                  <w:r w:rsidRPr="00210DF2">
                    <w:rPr>
                      <w:sz w:val="20"/>
                      <w:highlight w:val="lightGray"/>
                    </w:rPr>
                    <w:t>блочно</w:t>
                  </w:r>
                  <w:proofErr w:type="spellEnd"/>
                  <w:r w:rsidRPr="00210DF2">
                    <w:rPr>
                      <w:sz w:val="20"/>
                      <w:highlight w:val="lightGray"/>
                    </w:rPr>
                    <w:t>-модульные) установки идентифицируются отдельно, указывается конкретное наименование цеха (участка, площадки).</w:t>
                  </w:r>
                </w:p>
                <w:p w14:paraId="5274CFAB" w14:textId="77777777" w:rsidR="00563753" w:rsidRPr="00210DF2" w:rsidRDefault="00563753" w:rsidP="00563753">
                  <w:pPr>
                    <w:pStyle w:val="ConsPlusNormal"/>
                    <w:jc w:val="both"/>
                    <w:rPr>
                      <w:sz w:val="20"/>
                      <w:highlight w:val="lightGray"/>
                    </w:rPr>
                  </w:pPr>
                  <w:r w:rsidRPr="00210DF2">
                    <w:rPr>
                      <w:sz w:val="20"/>
                      <w:highlight w:val="lightGray"/>
                    </w:rPr>
                    <w:t xml:space="preserve">Под типовым наименованием "Цех (участок) по производству комбикормов (кормовых смесей)" идентифицируются цех (участок, площадка) по производству комбикормов, включающий комплекс зданий и сооружений, предназначенных для приема, хранения и обработки сырья, производства комбикормов, кормовых смесей и белково-витаминных добавок, хранения и отпуска готовой </w:t>
                  </w:r>
                  <w:r w:rsidRPr="00210DF2">
                    <w:rPr>
                      <w:sz w:val="20"/>
                      <w:highlight w:val="lightGray"/>
                    </w:rPr>
                    <w:lastRenderedPageBreak/>
                    <w:t>продукции, технологически привязанные к данному производству.</w:t>
                  </w:r>
                </w:p>
                <w:p w14:paraId="664FC60F" w14:textId="77777777" w:rsidR="00563753" w:rsidRPr="00210DF2" w:rsidRDefault="00563753" w:rsidP="00563753">
                  <w:pPr>
                    <w:pStyle w:val="ConsPlusNormal"/>
                    <w:jc w:val="both"/>
                    <w:rPr>
                      <w:sz w:val="20"/>
                      <w:highlight w:val="lightGray"/>
                    </w:rPr>
                  </w:pPr>
                  <w:r w:rsidRPr="00210DF2">
                    <w:rPr>
                      <w:sz w:val="20"/>
                      <w:highlight w:val="lightGray"/>
                    </w:rPr>
                    <w:t>Агрегатные (</w:t>
                  </w:r>
                  <w:proofErr w:type="spellStart"/>
                  <w:r w:rsidRPr="00210DF2">
                    <w:rPr>
                      <w:sz w:val="20"/>
                      <w:highlight w:val="lightGray"/>
                    </w:rPr>
                    <w:t>блочно</w:t>
                  </w:r>
                  <w:proofErr w:type="spellEnd"/>
                  <w:r w:rsidRPr="00210DF2">
                    <w:rPr>
                      <w:sz w:val="20"/>
                      <w:highlight w:val="lightGray"/>
                    </w:rPr>
                    <w:t>-модульные) установки идентифицируются отдельно, указывается конкретное наименование цеха (участка, площадки).</w:t>
                  </w:r>
                </w:p>
                <w:p w14:paraId="1D6E1FB8" w14:textId="77777777" w:rsidR="00563753" w:rsidRPr="00210DF2" w:rsidRDefault="00563753" w:rsidP="00563753">
                  <w:pPr>
                    <w:pStyle w:val="ConsPlusNormal"/>
                    <w:jc w:val="both"/>
                    <w:rPr>
                      <w:sz w:val="20"/>
                      <w:highlight w:val="lightGray"/>
                    </w:rPr>
                  </w:pPr>
                  <w:r w:rsidRPr="00210DF2">
                    <w:rPr>
                      <w:sz w:val="20"/>
                      <w:highlight w:val="lightGray"/>
                    </w:rPr>
                    <w:t>Под типовым наименованием "Цех (участок) по производству крупы" идентифицируются цех (участок, площадка) по производству крупы, в том числе оперативные склады силосного типа с приемно-отпускными устройствами и иные объекты, технологически привязанные к данному производству.</w:t>
                  </w:r>
                </w:p>
                <w:p w14:paraId="24C38965" w14:textId="77777777" w:rsidR="00563753" w:rsidRPr="00210DF2" w:rsidRDefault="00563753" w:rsidP="00563753">
                  <w:pPr>
                    <w:pStyle w:val="ConsPlusNormal"/>
                    <w:jc w:val="both"/>
                    <w:rPr>
                      <w:sz w:val="20"/>
                      <w:highlight w:val="lightGray"/>
                    </w:rPr>
                  </w:pPr>
                  <w:r w:rsidRPr="00210DF2">
                    <w:rPr>
                      <w:sz w:val="20"/>
                      <w:highlight w:val="lightGray"/>
                    </w:rPr>
                    <w:t>Агрегатные (</w:t>
                  </w:r>
                  <w:proofErr w:type="spellStart"/>
                  <w:r w:rsidRPr="00210DF2">
                    <w:rPr>
                      <w:sz w:val="20"/>
                      <w:highlight w:val="lightGray"/>
                    </w:rPr>
                    <w:t>блочно</w:t>
                  </w:r>
                  <w:proofErr w:type="spellEnd"/>
                  <w:r w:rsidRPr="00210DF2">
                    <w:rPr>
                      <w:sz w:val="20"/>
                      <w:highlight w:val="lightGray"/>
                    </w:rPr>
                    <w:t xml:space="preserve">-модульные) </w:t>
                  </w:r>
                  <w:r w:rsidRPr="00210DF2">
                    <w:rPr>
                      <w:sz w:val="20"/>
                      <w:highlight w:val="lightGray"/>
                    </w:rPr>
                    <w:lastRenderedPageBreak/>
                    <w:t>установки идентифицируются отдельно, указывается конкретное наименование цеха (участка, площадки).</w:t>
                  </w:r>
                </w:p>
                <w:p w14:paraId="7C7AC054" w14:textId="77777777" w:rsidR="00563753" w:rsidRPr="00210DF2" w:rsidRDefault="00563753" w:rsidP="00563753">
                  <w:pPr>
                    <w:pStyle w:val="ConsPlusNormal"/>
                    <w:jc w:val="both"/>
                    <w:rPr>
                      <w:sz w:val="20"/>
                      <w:highlight w:val="lightGray"/>
                    </w:rPr>
                  </w:pPr>
                  <w:r w:rsidRPr="00210DF2">
                    <w:rPr>
                      <w:sz w:val="20"/>
                      <w:highlight w:val="lightGray"/>
                    </w:rPr>
                    <w:t>При идентификации объектов с типовым наименованием "Цех (участок) для предварительного дозирования и смешивания комбикормового сырья", "Цех (участок) гранулирования, брикетирования отрубей, комбикормов, кормовых смесей" учитываются объекты отдельно стоящих цехов (участков, площадок), не относящиеся к объекту с типовым наименованием "Цех (участок) по производству комбикормов (кормовых смесей)".</w:t>
                  </w:r>
                </w:p>
              </w:tc>
            </w:tr>
            <w:tr w:rsidR="00563753" w:rsidRPr="00F62F2F" w14:paraId="4EF4FF1D" w14:textId="77777777" w:rsidTr="00C07505">
              <w:tc>
                <w:tcPr>
                  <w:tcW w:w="2281" w:type="dxa"/>
                  <w:tcBorders>
                    <w:top w:val="single" w:sz="4" w:space="0" w:color="auto"/>
                    <w:left w:val="single" w:sz="4" w:space="0" w:color="auto"/>
                    <w:bottom w:val="single" w:sz="4" w:space="0" w:color="auto"/>
                    <w:right w:val="single" w:sz="4" w:space="0" w:color="auto"/>
                  </w:tcBorders>
                </w:tcPr>
                <w:p w14:paraId="5B294A8E" w14:textId="77777777" w:rsidR="00563753" w:rsidRPr="00F62F2F" w:rsidRDefault="00563753" w:rsidP="00563753">
                  <w:pPr>
                    <w:pStyle w:val="ConsPlusNormal"/>
                    <w:rPr>
                      <w:sz w:val="20"/>
                    </w:rPr>
                  </w:pPr>
                  <w:r w:rsidRPr="00F62F2F">
                    <w:rPr>
                      <w:sz w:val="20"/>
                    </w:rPr>
                    <w:lastRenderedPageBreak/>
                    <w:t xml:space="preserve">Цех (участок) производства древесной муки </w:t>
                  </w:r>
                  <w:r w:rsidRPr="00F62F2F">
                    <w:rPr>
                      <w:sz w:val="20"/>
                    </w:rPr>
                    <w:lastRenderedPageBreak/>
                    <w:t>(древесных гранул), древесностружечных (древесноволокнистых) плит, фанеры</w:t>
                  </w:r>
                </w:p>
              </w:tc>
              <w:tc>
                <w:tcPr>
                  <w:tcW w:w="1843" w:type="dxa"/>
                  <w:vMerge w:val="restart"/>
                  <w:tcBorders>
                    <w:top w:val="single" w:sz="4" w:space="0" w:color="auto"/>
                    <w:left w:val="single" w:sz="4" w:space="0" w:color="auto"/>
                    <w:bottom w:val="single" w:sz="4" w:space="0" w:color="auto"/>
                    <w:right w:val="single" w:sz="4" w:space="0" w:color="auto"/>
                  </w:tcBorders>
                </w:tcPr>
                <w:p w14:paraId="5A1DFFC1" w14:textId="77777777" w:rsidR="00563753" w:rsidRPr="00F62F2F" w:rsidRDefault="00563753" w:rsidP="00563753">
                  <w:pPr>
                    <w:pStyle w:val="ConsPlusNormal"/>
                    <w:jc w:val="both"/>
                    <w:rPr>
                      <w:sz w:val="20"/>
                    </w:rPr>
                  </w:pPr>
                  <w:r w:rsidRPr="00F62F2F">
                    <w:rPr>
                      <w:sz w:val="20"/>
                    </w:rPr>
                    <w:lastRenderedPageBreak/>
                    <w:t xml:space="preserve">2.2 </w:t>
                  </w:r>
                  <w:r w:rsidRPr="00210DF2">
                    <w:rPr>
                      <w:sz w:val="20"/>
                      <w:highlight w:val="lightGray"/>
                    </w:rPr>
                    <w:t xml:space="preserve">- использование оборудования, </w:t>
                  </w:r>
                  <w:r w:rsidRPr="00210DF2">
                    <w:rPr>
                      <w:sz w:val="20"/>
                      <w:highlight w:val="lightGray"/>
                    </w:rPr>
                    <w:lastRenderedPageBreak/>
                    <w:t>работающего под 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BE9649B" w14:textId="77777777" w:rsidR="00563753" w:rsidRPr="00F62F2F" w:rsidRDefault="00563753" w:rsidP="00563753">
                  <w:pPr>
                    <w:pStyle w:val="ConsPlusNormal"/>
                    <w:jc w:val="both"/>
                    <w:rPr>
                      <w:sz w:val="20"/>
                    </w:rPr>
                  </w:pPr>
                  <w:r w:rsidRPr="00F62F2F">
                    <w:rPr>
                      <w:sz w:val="20"/>
                    </w:rPr>
                    <w:t xml:space="preserve">2.6 </w:t>
                  </w:r>
                  <w:r w:rsidRPr="00210DF2">
                    <w:rPr>
                      <w:sz w:val="20"/>
                      <w:highlight w:val="lightGray"/>
                    </w:rPr>
                    <w:t xml:space="preserve">- осуществление хранения или 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осуществления </w:t>
                  </w:r>
                  <w:r w:rsidRPr="00210DF2">
                    <w:rPr>
                      <w:sz w:val="20"/>
                      <w:highlight w:val="lightGray"/>
                    </w:rPr>
                    <w:lastRenderedPageBreak/>
                    <w:t>хранения зерна, продуктов его переработки и комбикормового сырья, склонных к самосогреванию и самовозгоранию.</w:t>
                  </w:r>
                </w:p>
              </w:tc>
              <w:tc>
                <w:tcPr>
                  <w:tcW w:w="1276" w:type="dxa"/>
                  <w:vMerge w:val="restart"/>
                  <w:tcBorders>
                    <w:top w:val="single" w:sz="4" w:space="0" w:color="auto"/>
                    <w:left w:val="single" w:sz="4" w:space="0" w:color="auto"/>
                    <w:bottom w:val="single" w:sz="4" w:space="0" w:color="auto"/>
                    <w:right w:val="single" w:sz="4" w:space="0" w:color="auto"/>
                  </w:tcBorders>
                </w:tcPr>
                <w:p w14:paraId="53C571D0" w14:textId="77777777" w:rsidR="00563753" w:rsidRPr="00F62F2F" w:rsidRDefault="00563753" w:rsidP="00563753">
                  <w:pPr>
                    <w:pStyle w:val="ConsPlusNormal"/>
                    <w:jc w:val="center"/>
                    <w:rPr>
                      <w:sz w:val="20"/>
                    </w:rPr>
                  </w:pPr>
                  <w:r w:rsidRPr="00F62F2F">
                    <w:rPr>
                      <w:sz w:val="20"/>
                    </w:rPr>
                    <w:lastRenderedPageBreak/>
                    <w:t>Граница опасной зоны</w:t>
                  </w:r>
                </w:p>
              </w:tc>
              <w:tc>
                <w:tcPr>
                  <w:tcW w:w="2036" w:type="dxa"/>
                  <w:vMerge w:val="restart"/>
                  <w:tcBorders>
                    <w:top w:val="single" w:sz="4" w:space="0" w:color="auto"/>
                    <w:left w:val="single" w:sz="4" w:space="0" w:color="auto"/>
                    <w:bottom w:val="single" w:sz="4" w:space="0" w:color="auto"/>
                    <w:right w:val="single" w:sz="4" w:space="0" w:color="auto"/>
                  </w:tcBorders>
                </w:tcPr>
                <w:p w14:paraId="58AC1ACB" w14:textId="77777777" w:rsidR="00563753" w:rsidRPr="00F62F2F" w:rsidRDefault="00563753" w:rsidP="00563753">
                  <w:pPr>
                    <w:pStyle w:val="ConsPlusNormal"/>
                    <w:jc w:val="both"/>
                    <w:rPr>
                      <w:sz w:val="20"/>
                    </w:rPr>
                  </w:pPr>
                  <w:r w:rsidRPr="00F62F2F">
                    <w:rPr>
                      <w:sz w:val="20"/>
                    </w:rPr>
                    <w:t xml:space="preserve">Идентифицируются по признаку хранения или </w:t>
                  </w:r>
                  <w:r w:rsidRPr="00F62F2F">
                    <w:rPr>
                      <w:sz w:val="20"/>
                    </w:rPr>
                    <w:lastRenderedPageBreak/>
                    <w:t>переработки растительного сырья, в процессе которых образуются взрывоопасные пылевоздушные смеси, способные самовозгораться, возгораться от источника зажигания и самостоятельно гореть после его удаления, а также осуществляется хранение зерна, продуктов его переработки и комбикормового сырья, склонных к самосогреванию и самовозгоранию.</w:t>
                  </w:r>
                </w:p>
                <w:p w14:paraId="5D8CBC9B" w14:textId="77777777" w:rsidR="00563753" w:rsidRPr="00210DF2" w:rsidRDefault="00563753" w:rsidP="00563753">
                  <w:pPr>
                    <w:pStyle w:val="ConsPlusNormal"/>
                    <w:jc w:val="both"/>
                    <w:rPr>
                      <w:sz w:val="20"/>
                      <w:highlight w:val="lightGray"/>
                    </w:rPr>
                  </w:pPr>
                  <w:r w:rsidRPr="00210DF2">
                    <w:rPr>
                      <w:sz w:val="20"/>
                      <w:highlight w:val="lightGray"/>
                    </w:rPr>
                    <w:t xml:space="preserve">При идентификации объектов с типовым наименованием "Цех (участок) производства древесной муки (древесных гранул), древесностружечных (древесноволокнистых) плит, фанеры", "Цех (участок) по изготовлению изделий и деталей из древесины, древесностружечных, </w:t>
                  </w:r>
                  <w:r w:rsidRPr="00210DF2">
                    <w:rPr>
                      <w:sz w:val="20"/>
                      <w:highlight w:val="lightGray"/>
                    </w:rPr>
                    <w:lastRenderedPageBreak/>
                    <w:t>древесноволокнистых плит, фанеры" учитываются объекты, эксплуатирующиеся в закрытых помещениях, с учетом аспирационных и (или) пневмотранспортных сетей (систем), участков механического перемещения (транспортирования), сбора и хранения древесностружечных, древесноволокнистых и пылевых отходов, в полном наименовании объектов указывается наименование производства, в состав которого он входит.</w:t>
                  </w:r>
                </w:p>
                <w:p w14:paraId="7B2C5E7F" w14:textId="77777777" w:rsidR="00563753" w:rsidRPr="00210DF2" w:rsidRDefault="00563753" w:rsidP="00563753">
                  <w:pPr>
                    <w:pStyle w:val="ConsPlusNormal"/>
                    <w:jc w:val="both"/>
                    <w:rPr>
                      <w:sz w:val="20"/>
                      <w:highlight w:val="lightGray"/>
                    </w:rPr>
                  </w:pPr>
                  <w:r w:rsidRPr="00210DF2">
                    <w:rPr>
                      <w:sz w:val="20"/>
                      <w:highlight w:val="lightGray"/>
                    </w:rPr>
                    <w:t>В полном наименовании объекта "Цех (участок) производства порошка" указывается вид порошка (кофе, какао, бобов).</w:t>
                  </w:r>
                </w:p>
                <w:p w14:paraId="70322652" w14:textId="77777777" w:rsidR="00563753" w:rsidRPr="00F62F2F" w:rsidRDefault="00563753" w:rsidP="00563753">
                  <w:pPr>
                    <w:pStyle w:val="ConsPlusNormal"/>
                    <w:jc w:val="both"/>
                    <w:rPr>
                      <w:sz w:val="20"/>
                    </w:rPr>
                  </w:pPr>
                  <w:r w:rsidRPr="00210DF2">
                    <w:rPr>
                      <w:sz w:val="20"/>
                      <w:highlight w:val="lightGray"/>
                    </w:rPr>
                    <w:t xml:space="preserve">В полном </w:t>
                  </w:r>
                  <w:r w:rsidRPr="00210DF2">
                    <w:rPr>
                      <w:sz w:val="20"/>
                      <w:highlight w:val="lightGray"/>
                    </w:rPr>
                    <w:lastRenderedPageBreak/>
                    <w:t xml:space="preserve">наименовании объекта "Цех (участок) </w:t>
                  </w:r>
                  <w:proofErr w:type="spellStart"/>
                  <w:r w:rsidRPr="00210DF2">
                    <w:rPr>
                      <w:sz w:val="20"/>
                      <w:highlight w:val="lightGray"/>
                    </w:rPr>
                    <w:t>растаривания</w:t>
                  </w:r>
                  <w:proofErr w:type="spellEnd"/>
                  <w:r w:rsidRPr="00210DF2">
                    <w:rPr>
                      <w:sz w:val="20"/>
                      <w:highlight w:val="lightGray"/>
                    </w:rPr>
                    <w:t xml:space="preserve"> и сортировки растительного сырья" указывается наименование производства (льняное, ткацкое, прядильное, текстильное).</w:t>
                  </w:r>
                </w:p>
              </w:tc>
            </w:tr>
            <w:tr w:rsidR="00563753" w:rsidRPr="00F62F2F" w14:paraId="6287C595" w14:textId="77777777" w:rsidTr="00C07505">
              <w:tc>
                <w:tcPr>
                  <w:tcW w:w="2281" w:type="dxa"/>
                  <w:tcBorders>
                    <w:top w:val="single" w:sz="4" w:space="0" w:color="auto"/>
                    <w:left w:val="single" w:sz="4" w:space="0" w:color="auto"/>
                    <w:bottom w:val="single" w:sz="4" w:space="0" w:color="auto"/>
                    <w:right w:val="single" w:sz="4" w:space="0" w:color="auto"/>
                  </w:tcBorders>
                </w:tcPr>
                <w:p w14:paraId="27EBE7F5" w14:textId="77777777" w:rsidR="00563753" w:rsidRPr="00F62F2F" w:rsidRDefault="00563753" w:rsidP="00563753">
                  <w:pPr>
                    <w:pStyle w:val="ConsPlusNormal"/>
                    <w:rPr>
                      <w:sz w:val="20"/>
                    </w:rPr>
                  </w:pPr>
                  <w:r w:rsidRPr="00F62F2F">
                    <w:rPr>
                      <w:sz w:val="20"/>
                    </w:rPr>
                    <w:lastRenderedPageBreak/>
                    <w:t>Цех (участок) по изготовлению изделий и деталей из древесины, древесностружечных, древесноволокнистых плит, фанеры</w:t>
                  </w:r>
                </w:p>
              </w:tc>
              <w:tc>
                <w:tcPr>
                  <w:tcW w:w="1843" w:type="dxa"/>
                  <w:vMerge/>
                  <w:tcBorders>
                    <w:top w:val="single" w:sz="4" w:space="0" w:color="auto"/>
                    <w:left w:val="single" w:sz="4" w:space="0" w:color="auto"/>
                    <w:bottom w:val="single" w:sz="4" w:space="0" w:color="auto"/>
                    <w:right w:val="single" w:sz="4" w:space="0" w:color="auto"/>
                  </w:tcBorders>
                </w:tcPr>
                <w:p w14:paraId="202E757A"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15D8A22"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6C8918C2" w14:textId="77777777" w:rsidR="00563753" w:rsidRPr="00F62F2F" w:rsidRDefault="00563753" w:rsidP="00563753">
                  <w:pPr>
                    <w:rPr>
                      <w:sz w:val="20"/>
                      <w:szCs w:val="20"/>
                    </w:rPr>
                  </w:pPr>
                </w:p>
              </w:tc>
            </w:tr>
            <w:tr w:rsidR="00563753" w:rsidRPr="00F62F2F" w14:paraId="09A571D3" w14:textId="77777777" w:rsidTr="00C07505">
              <w:tc>
                <w:tcPr>
                  <w:tcW w:w="2281" w:type="dxa"/>
                  <w:tcBorders>
                    <w:top w:val="single" w:sz="4" w:space="0" w:color="auto"/>
                    <w:left w:val="single" w:sz="4" w:space="0" w:color="auto"/>
                    <w:bottom w:val="single" w:sz="4" w:space="0" w:color="auto"/>
                    <w:right w:val="single" w:sz="4" w:space="0" w:color="auto"/>
                  </w:tcBorders>
                </w:tcPr>
                <w:p w14:paraId="0DB3CFC1" w14:textId="77777777" w:rsidR="00563753" w:rsidRPr="00F62F2F" w:rsidRDefault="00563753" w:rsidP="00563753">
                  <w:pPr>
                    <w:pStyle w:val="ConsPlusNormal"/>
                    <w:rPr>
                      <w:sz w:val="20"/>
                    </w:rPr>
                  </w:pPr>
                  <w:r w:rsidRPr="00F62F2F">
                    <w:rPr>
                      <w:sz w:val="20"/>
                    </w:rPr>
                    <w:t>Цех (участок) производства порошка</w:t>
                  </w:r>
                </w:p>
              </w:tc>
              <w:tc>
                <w:tcPr>
                  <w:tcW w:w="1843" w:type="dxa"/>
                  <w:vMerge/>
                  <w:tcBorders>
                    <w:top w:val="single" w:sz="4" w:space="0" w:color="auto"/>
                    <w:left w:val="single" w:sz="4" w:space="0" w:color="auto"/>
                    <w:bottom w:val="single" w:sz="4" w:space="0" w:color="auto"/>
                    <w:right w:val="single" w:sz="4" w:space="0" w:color="auto"/>
                  </w:tcBorders>
                </w:tcPr>
                <w:p w14:paraId="4635E4CC"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C973D1B"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10FE3DC" w14:textId="77777777" w:rsidR="00563753" w:rsidRPr="00F62F2F" w:rsidRDefault="00563753" w:rsidP="00563753">
                  <w:pPr>
                    <w:rPr>
                      <w:sz w:val="20"/>
                      <w:szCs w:val="20"/>
                    </w:rPr>
                  </w:pPr>
                </w:p>
              </w:tc>
            </w:tr>
            <w:tr w:rsidR="00563753" w:rsidRPr="00F62F2F" w14:paraId="25E195A2" w14:textId="77777777" w:rsidTr="00C07505">
              <w:tc>
                <w:tcPr>
                  <w:tcW w:w="2281" w:type="dxa"/>
                  <w:tcBorders>
                    <w:top w:val="single" w:sz="4" w:space="0" w:color="auto"/>
                    <w:left w:val="single" w:sz="4" w:space="0" w:color="auto"/>
                    <w:bottom w:val="single" w:sz="4" w:space="0" w:color="auto"/>
                    <w:right w:val="single" w:sz="4" w:space="0" w:color="auto"/>
                  </w:tcBorders>
                </w:tcPr>
                <w:p w14:paraId="2B0C6BB8" w14:textId="77777777" w:rsidR="00563753" w:rsidRPr="00F62F2F" w:rsidRDefault="00563753" w:rsidP="00563753">
                  <w:pPr>
                    <w:pStyle w:val="ConsPlusNormal"/>
                    <w:rPr>
                      <w:sz w:val="20"/>
                    </w:rPr>
                  </w:pPr>
                  <w:r w:rsidRPr="00F62F2F">
                    <w:rPr>
                      <w:sz w:val="20"/>
                    </w:rPr>
                    <w:t>Цех (участок) подготовки табачного сырья</w:t>
                  </w:r>
                </w:p>
              </w:tc>
              <w:tc>
                <w:tcPr>
                  <w:tcW w:w="1843" w:type="dxa"/>
                  <w:vMerge/>
                  <w:tcBorders>
                    <w:top w:val="single" w:sz="4" w:space="0" w:color="auto"/>
                    <w:left w:val="single" w:sz="4" w:space="0" w:color="auto"/>
                    <w:bottom w:val="single" w:sz="4" w:space="0" w:color="auto"/>
                    <w:right w:val="single" w:sz="4" w:space="0" w:color="auto"/>
                  </w:tcBorders>
                </w:tcPr>
                <w:p w14:paraId="168D30F0"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419B186A"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7604814E" w14:textId="77777777" w:rsidR="00563753" w:rsidRPr="00F62F2F" w:rsidRDefault="00563753" w:rsidP="00563753">
                  <w:pPr>
                    <w:rPr>
                      <w:sz w:val="20"/>
                      <w:szCs w:val="20"/>
                    </w:rPr>
                  </w:pPr>
                </w:p>
              </w:tc>
            </w:tr>
            <w:tr w:rsidR="00563753" w:rsidRPr="00F62F2F" w14:paraId="62B146E5" w14:textId="77777777" w:rsidTr="00C07505">
              <w:tc>
                <w:tcPr>
                  <w:tcW w:w="2281" w:type="dxa"/>
                  <w:tcBorders>
                    <w:top w:val="single" w:sz="4" w:space="0" w:color="auto"/>
                    <w:left w:val="single" w:sz="4" w:space="0" w:color="auto"/>
                    <w:bottom w:val="single" w:sz="4" w:space="0" w:color="auto"/>
                    <w:right w:val="single" w:sz="4" w:space="0" w:color="auto"/>
                  </w:tcBorders>
                </w:tcPr>
                <w:p w14:paraId="5A362AE9" w14:textId="77777777" w:rsidR="00563753" w:rsidRPr="00F62F2F" w:rsidRDefault="00563753" w:rsidP="00563753">
                  <w:pPr>
                    <w:pStyle w:val="ConsPlusNormal"/>
                    <w:rPr>
                      <w:sz w:val="20"/>
                    </w:rPr>
                  </w:pPr>
                  <w:r w:rsidRPr="00F62F2F">
                    <w:rPr>
                      <w:sz w:val="20"/>
                    </w:rPr>
                    <w:t xml:space="preserve">Цех (участок) </w:t>
                  </w:r>
                  <w:proofErr w:type="spellStart"/>
                  <w:r w:rsidRPr="00F62F2F">
                    <w:rPr>
                      <w:sz w:val="20"/>
                    </w:rPr>
                    <w:t>растаривания</w:t>
                  </w:r>
                  <w:proofErr w:type="spellEnd"/>
                  <w:r w:rsidRPr="00F62F2F">
                    <w:rPr>
                      <w:sz w:val="20"/>
                    </w:rPr>
                    <w:t xml:space="preserve"> и сортировки растительного сырья</w:t>
                  </w:r>
                </w:p>
              </w:tc>
              <w:tc>
                <w:tcPr>
                  <w:tcW w:w="1843" w:type="dxa"/>
                  <w:vMerge/>
                  <w:tcBorders>
                    <w:top w:val="single" w:sz="4" w:space="0" w:color="auto"/>
                    <w:left w:val="single" w:sz="4" w:space="0" w:color="auto"/>
                    <w:bottom w:val="single" w:sz="4" w:space="0" w:color="auto"/>
                    <w:right w:val="single" w:sz="4" w:space="0" w:color="auto"/>
                  </w:tcBorders>
                </w:tcPr>
                <w:p w14:paraId="6B191C4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3D5F0F16"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02D28E7F" w14:textId="77777777" w:rsidR="00563753" w:rsidRPr="00F62F2F" w:rsidRDefault="00563753" w:rsidP="00563753">
                  <w:pPr>
                    <w:rPr>
                      <w:sz w:val="20"/>
                      <w:szCs w:val="20"/>
                    </w:rPr>
                  </w:pPr>
                </w:p>
              </w:tc>
            </w:tr>
            <w:tr w:rsidR="00563753" w:rsidRPr="00F62F2F" w14:paraId="4C8E9DFB" w14:textId="77777777" w:rsidTr="00C07505">
              <w:tc>
                <w:tcPr>
                  <w:tcW w:w="2281" w:type="dxa"/>
                  <w:tcBorders>
                    <w:top w:val="single" w:sz="4" w:space="0" w:color="auto"/>
                    <w:left w:val="single" w:sz="4" w:space="0" w:color="auto"/>
                    <w:bottom w:val="single" w:sz="4" w:space="0" w:color="auto"/>
                    <w:right w:val="single" w:sz="4" w:space="0" w:color="auto"/>
                  </w:tcBorders>
                </w:tcPr>
                <w:p w14:paraId="45F9B834" w14:textId="77777777" w:rsidR="00563753" w:rsidRPr="00F62F2F" w:rsidRDefault="00563753" w:rsidP="00563753">
                  <w:pPr>
                    <w:pStyle w:val="ConsPlusNormal"/>
                    <w:rPr>
                      <w:sz w:val="20"/>
                    </w:rPr>
                  </w:pPr>
                  <w:r w:rsidRPr="00F62F2F">
                    <w:rPr>
                      <w:sz w:val="20"/>
                    </w:rPr>
                    <w:t>Цех (участок) фасовочного отделения сахарного производства</w:t>
                  </w:r>
                </w:p>
              </w:tc>
              <w:tc>
                <w:tcPr>
                  <w:tcW w:w="1843" w:type="dxa"/>
                  <w:vMerge/>
                  <w:tcBorders>
                    <w:top w:val="single" w:sz="4" w:space="0" w:color="auto"/>
                    <w:left w:val="single" w:sz="4" w:space="0" w:color="auto"/>
                    <w:bottom w:val="single" w:sz="4" w:space="0" w:color="auto"/>
                    <w:right w:val="single" w:sz="4" w:space="0" w:color="auto"/>
                  </w:tcBorders>
                </w:tcPr>
                <w:p w14:paraId="181C7AC9" w14:textId="77777777" w:rsidR="00563753" w:rsidRPr="00F62F2F" w:rsidRDefault="00563753" w:rsidP="00563753">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79F26F8" w14:textId="77777777" w:rsidR="00563753" w:rsidRPr="00F62F2F" w:rsidRDefault="00563753" w:rsidP="00563753">
                  <w:pPr>
                    <w:rPr>
                      <w:sz w:val="20"/>
                      <w:szCs w:val="20"/>
                    </w:rPr>
                  </w:pPr>
                </w:p>
              </w:tc>
              <w:tc>
                <w:tcPr>
                  <w:tcW w:w="2036" w:type="dxa"/>
                  <w:vMerge/>
                  <w:tcBorders>
                    <w:top w:val="single" w:sz="4" w:space="0" w:color="auto"/>
                    <w:left w:val="single" w:sz="4" w:space="0" w:color="auto"/>
                    <w:bottom w:val="single" w:sz="4" w:space="0" w:color="auto"/>
                    <w:right w:val="single" w:sz="4" w:space="0" w:color="auto"/>
                  </w:tcBorders>
                </w:tcPr>
                <w:p w14:paraId="4FA6C98A" w14:textId="77777777" w:rsidR="00563753" w:rsidRPr="00F62F2F" w:rsidRDefault="00563753" w:rsidP="00563753">
                  <w:pPr>
                    <w:rPr>
                      <w:sz w:val="20"/>
                      <w:szCs w:val="20"/>
                    </w:rPr>
                  </w:pPr>
                </w:p>
              </w:tc>
            </w:tr>
            <w:tr w:rsidR="00563753" w:rsidRPr="00F62F2F" w14:paraId="030BF690"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164F80C6" w14:textId="77777777" w:rsidR="00563753" w:rsidRPr="00F62F2F" w:rsidRDefault="00563753" w:rsidP="00563753">
                  <w:pPr>
                    <w:pStyle w:val="ConsPlusNormal"/>
                    <w:jc w:val="both"/>
                    <w:outlineLvl w:val="3"/>
                    <w:rPr>
                      <w:sz w:val="20"/>
                    </w:rPr>
                  </w:pPr>
                  <w:r w:rsidRPr="00F62F2F">
                    <w:rPr>
                      <w:sz w:val="20"/>
                    </w:rPr>
                    <w:lastRenderedPageBreak/>
                    <w:t>17. Опасные производственные объекты, связанные с транспортировкой опасных веществ</w:t>
                  </w:r>
                </w:p>
              </w:tc>
            </w:tr>
            <w:tr w:rsidR="00563753" w:rsidRPr="00F62F2F" w14:paraId="644D28EE" w14:textId="77777777" w:rsidTr="00C07505">
              <w:tc>
                <w:tcPr>
                  <w:tcW w:w="2281" w:type="dxa"/>
                  <w:tcBorders>
                    <w:top w:val="single" w:sz="4" w:space="0" w:color="auto"/>
                    <w:left w:val="single" w:sz="4" w:space="0" w:color="auto"/>
                    <w:bottom w:val="single" w:sz="4" w:space="0" w:color="auto"/>
                    <w:right w:val="single" w:sz="4" w:space="0" w:color="auto"/>
                  </w:tcBorders>
                </w:tcPr>
                <w:p w14:paraId="7CFEA27D" w14:textId="77777777" w:rsidR="00563753" w:rsidRPr="00F62F2F" w:rsidRDefault="00563753" w:rsidP="00563753">
                  <w:pPr>
                    <w:pStyle w:val="ConsPlusNormal"/>
                    <w:rPr>
                      <w:sz w:val="20"/>
                    </w:rPr>
                  </w:pPr>
                  <w:r w:rsidRPr="00F62F2F">
                    <w:rPr>
                      <w:sz w:val="20"/>
                    </w:rPr>
                    <w:t>Участок транспортирования опасных веществ</w:t>
                  </w:r>
                </w:p>
              </w:tc>
              <w:tc>
                <w:tcPr>
                  <w:tcW w:w="1843" w:type="dxa"/>
                  <w:tcBorders>
                    <w:top w:val="single" w:sz="4" w:space="0" w:color="auto"/>
                    <w:left w:val="single" w:sz="4" w:space="0" w:color="auto"/>
                    <w:bottom w:val="single" w:sz="4" w:space="0" w:color="auto"/>
                    <w:right w:val="single" w:sz="4" w:space="0" w:color="auto"/>
                  </w:tcBorders>
                </w:tcPr>
                <w:p w14:paraId="4FAC8DBF" w14:textId="77777777" w:rsidR="00563753" w:rsidRPr="00F62F2F" w:rsidRDefault="00563753" w:rsidP="00563753">
                  <w:pPr>
                    <w:pStyle w:val="ConsPlusNormal"/>
                    <w:jc w:val="both"/>
                    <w:rPr>
                      <w:sz w:val="20"/>
                    </w:rPr>
                  </w:pPr>
                  <w:r w:rsidRPr="00F62F2F">
                    <w:rPr>
                      <w:sz w:val="20"/>
                    </w:rPr>
                    <w:t xml:space="preserve">2.1 </w:t>
                  </w:r>
                  <w:r w:rsidRPr="00210DF2">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29C6BE5E" w14:textId="77777777" w:rsidR="00563753" w:rsidRPr="00210DF2" w:rsidRDefault="00563753" w:rsidP="00563753">
                  <w:pPr>
                    <w:pStyle w:val="ConsPlusNormal"/>
                    <w:jc w:val="both"/>
                    <w:rPr>
                      <w:sz w:val="20"/>
                      <w:highlight w:val="lightGray"/>
                    </w:rPr>
                  </w:pPr>
                  <w:r w:rsidRPr="00F62F2F">
                    <w:rPr>
                      <w:sz w:val="20"/>
                    </w:rPr>
                    <w:t xml:space="preserve">2.2 </w:t>
                  </w:r>
                  <w:r w:rsidRPr="00210DF2">
                    <w:rPr>
                      <w:sz w:val="20"/>
                      <w:highlight w:val="lightGray"/>
                    </w:rPr>
                    <w:t xml:space="preserve">- использование оборудования, работающего под </w:t>
                  </w:r>
                  <w:r w:rsidRPr="00210DF2">
                    <w:rPr>
                      <w:sz w:val="20"/>
                      <w:highlight w:val="lightGray"/>
                    </w:rPr>
                    <w:lastRenderedPageBreak/>
                    <w:t>избыточным давлением более 0,07 МПа: а) пара, 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881D7CB" w14:textId="77777777" w:rsidR="00563753" w:rsidRPr="00F62F2F" w:rsidRDefault="00563753" w:rsidP="00563753">
                  <w:pPr>
                    <w:pStyle w:val="ConsPlusNormal"/>
                    <w:jc w:val="both"/>
                    <w:rPr>
                      <w:sz w:val="20"/>
                    </w:rPr>
                  </w:pPr>
                  <w:r w:rsidRPr="00210DF2">
                    <w:rPr>
                      <w:sz w:val="20"/>
                      <w:highlight w:val="lightGray"/>
                    </w:rPr>
                    <w:t xml:space="preserve">2.3 -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w:t>
                  </w:r>
                  <w:r w:rsidRPr="00210DF2">
                    <w:rPr>
                      <w:sz w:val="20"/>
                      <w:highlight w:val="lightGray"/>
                    </w:rPr>
                    <w:lastRenderedPageBreak/>
                    <w:t xml:space="preserve">осуществлять грузоподъемные операции только на специально подготовленных для этих целей площадках, при этом крановые, </w:t>
                  </w:r>
                  <w:proofErr w:type="spellStart"/>
                  <w:r w:rsidRPr="00210DF2">
                    <w:rPr>
                      <w:sz w:val="20"/>
                      <w:highlight w:val="lightGray"/>
                    </w:rPr>
                    <w:t>крано</w:t>
                  </w:r>
                  <w:proofErr w:type="spellEnd"/>
                  <w:r w:rsidRPr="00210DF2">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384050B3" w14:textId="77777777" w:rsidR="00563753" w:rsidRPr="00F62F2F" w:rsidRDefault="00563753" w:rsidP="00563753">
                  <w:pPr>
                    <w:pStyle w:val="ConsPlusNormal"/>
                    <w:jc w:val="center"/>
                    <w:rPr>
                      <w:sz w:val="20"/>
                    </w:rPr>
                  </w:pPr>
                  <w:r w:rsidRPr="00F62F2F">
                    <w:rPr>
                      <w:sz w:val="20"/>
                    </w:rPr>
                    <w:lastRenderedPageBreak/>
                    <w:t>Граница опасной зоны</w:t>
                  </w:r>
                </w:p>
              </w:tc>
              <w:tc>
                <w:tcPr>
                  <w:tcW w:w="2036" w:type="dxa"/>
                  <w:tcBorders>
                    <w:top w:val="single" w:sz="4" w:space="0" w:color="auto"/>
                    <w:left w:val="single" w:sz="4" w:space="0" w:color="auto"/>
                    <w:bottom w:val="single" w:sz="4" w:space="0" w:color="auto"/>
                    <w:right w:val="single" w:sz="4" w:space="0" w:color="auto"/>
                  </w:tcBorders>
                </w:tcPr>
                <w:p w14:paraId="1664C795" w14:textId="77777777" w:rsidR="00563753" w:rsidRPr="00210DF2" w:rsidRDefault="00563753" w:rsidP="00563753">
                  <w:pPr>
                    <w:pStyle w:val="ConsPlusNormal"/>
                    <w:jc w:val="both"/>
                    <w:rPr>
                      <w:sz w:val="20"/>
                      <w:highlight w:val="lightGray"/>
                    </w:rPr>
                  </w:pPr>
                  <w:r w:rsidRPr="00F62F2F">
                    <w:rPr>
                      <w:sz w:val="20"/>
                    </w:rPr>
                    <w:t>Идентифицируется по признаку транспортирования опасных веществ</w:t>
                  </w:r>
                  <w:r w:rsidRPr="00210DF2">
                    <w:rPr>
                      <w:sz w:val="20"/>
                      <w:highlight w:val="lightGray"/>
                    </w:rPr>
                    <w:t xml:space="preserve">, а также использования оборудования, работающего под давлением более 0,07 МПа или при температуре нагрева воды более 115 °C, грузоподъемных механизмов. Учитывается при идентификации объекта, в случае если эксплуатирующая организация владеет на правах собственности или </w:t>
                  </w:r>
                  <w:r w:rsidRPr="00210DF2">
                    <w:rPr>
                      <w:sz w:val="20"/>
                      <w:highlight w:val="lightGray"/>
                    </w:rPr>
                    <w:lastRenderedPageBreak/>
                    <w:t>ином законном основании: путями (дорогами) необщего пользования для транспортирования опасных веществ; техническими устройствами, предназначенными для транспортирования (перемещения) опасных веществ.</w:t>
                  </w:r>
                </w:p>
                <w:p w14:paraId="33496FD4" w14:textId="77777777" w:rsidR="00563753" w:rsidRPr="00210DF2" w:rsidRDefault="00563753" w:rsidP="00563753">
                  <w:pPr>
                    <w:pStyle w:val="ConsPlusNormal"/>
                    <w:jc w:val="both"/>
                    <w:rPr>
                      <w:sz w:val="20"/>
                      <w:highlight w:val="lightGray"/>
                    </w:rPr>
                  </w:pPr>
                  <w:r w:rsidRPr="00210DF2">
                    <w:rPr>
                      <w:sz w:val="20"/>
                      <w:highlight w:val="lightGray"/>
                    </w:rPr>
                    <w:t xml:space="preserve">Для опасных производственных объектов, на которых участки транспортирования входят в состав объектов, технологически связанных с основным производством, процессы транспортирования относятся к признакам, характеризующим основные опасные производственные объекты, при этом участки транспортирования самостоятельно (отдельно), не идентифицируются, информация о </w:t>
                  </w:r>
                  <w:r w:rsidRPr="00210DF2">
                    <w:rPr>
                      <w:sz w:val="20"/>
                      <w:highlight w:val="lightGray"/>
                    </w:rPr>
                    <w:lastRenderedPageBreak/>
                    <w:t>составе объекта, связанного с транспортированием опасных веществ, приводится в сведениях, характеризующих опасный производственный объект.</w:t>
                  </w:r>
                </w:p>
                <w:p w14:paraId="2353E38C" w14:textId="77777777" w:rsidR="00563753" w:rsidRPr="00F62F2F" w:rsidRDefault="00563753" w:rsidP="00563753">
                  <w:pPr>
                    <w:pStyle w:val="ConsPlusNormal"/>
                    <w:jc w:val="both"/>
                    <w:rPr>
                      <w:sz w:val="20"/>
                    </w:rPr>
                  </w:pPr>
                  <w:r w:rsidRPr="00210DF2">
                    <w:rPr>
                      <w:sz w:val="20"/>
                      <w:highlight w:val="lightGray"/>
                    </w:rPr>
                    <w:t xml:space="preserve">Для участков транспортирования опасных веществ, в состав которых входят железнодорожные пути (дороги) необщего пользования, принадлежащие эксплуатирующей организации на правах собственности или ином законном основании, предназначенные только для перемещения, подачи (уборки) транспортных средств с опасными грузами, и на которых погрузочно-разгрузочные (перевалочные) операции и (или) иные технологические </w:t>
                  </w:r>
                  <w:r w:rsidRPr="00210DF2">
                    <w:rPr>
                      <w:sz w:val="20"/>
                      <w:highlight w:val="lightGray"/>
                    </w:rPr>
                    <w:lastRenderedPageBreak/>
                    <w:t>операции не производятся, класс опасности объектов не устанавливается.</w:t>
                  </w:r>
                </w:p>
              </w:tc>
            </w:tr>
            <w:tr w:rsidR="00563753" w:rsidRPr="00F62F2F" w14:paraId="41553626"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7F281FB4" w14:textId="77777777" w:rsidR="00563753" w:rsidRPr="00F62F2F" w:rsidRDefault="00563753" w:rsidP="00563753">
                  <w:pPr>
                    <w:pStyle w:val="ConsPlusNormal"/>
                    <w:jc w:val="both"/>
                    <w:outlineLvl w:val="3"/>
                    <w:rPr>
                      <w:sz w:val="20"/>
                    </w:rPr>
                  </w:pPr>
                  <w:r w:rsidRPr="00F62F2F">
                    <w:rPr>
                      <w:sz w:val="20"/>
                    </w:rPr>
                    <w:lastRenderedPageBreak/>
                    <w:t>18. Опасные производственные объекты при добыче минеральных вод</w:t>
                  </w:r>
                </w:p>
              </w:tc>
            </w:tr>
            <w:tr w:rsidR="00563753" w:rsidRPr="00F62F2F" w14:paraId="6B71B6A4" w14:textId="77777777" w:rsidTr="00C07505">
              <w:tc>
                <w:tcPr>
                  <w:tcW w:w="2281" w:type="dxa"/>
                  <w:tcBorders>
                    <w:top w:val="single" w:sz="4" w:space="0" w:color="auto"/>
                    <w:left w:val="single" w:sz="4" w:space="0" w:color="auto"/>
                    <w:bottom w:val="single" w:sz="4" w:space="0" w:color="auto"/>
                    <w:right w:val="single" w:sz="4" w:space="0" w:color="auto"/>
                  </w:tcBorders>
                </w:tcPr>
                <w:p w14:paraId="7D0B3016" w14:textId="77777777" w:rsidR="00563753" w:rsidRPr="00F62F2F" w:rsidRDefault="00563753" w:rsidP="00563753">
                  <w:pPr>
                    <w:pStyle w:val="ConsPlusNormal"/>
                    <w:rPr>
                      <w:sz w:val="20"/>
                    </w:rPr>
                  </w:pPr>
                  <w:r w:rsidRPr="00F62F2F">
                    <w:rPr>
                      <w:sz w:val="20"/>
                    </w:rPr>
                    <w:t>Скважина минеральных вод</w:t>
                  </w:r>
                </w:p>
              </w:tc>
              <w:tc>
                <w:tcPr>
                  <w:tcW w:w="1843" w:type="dxa"/>
                  <w:tcBorders>
                    <w:top w:val="single" w:sz="4" w:space="0" w:color="auto"/>
                    <w:left w:val="single" w:sz="4" w:space="0" w:color="auto"/>
                    <w:bottom w:val="single" w:sz="4" w:space="0" w:color="auto"/>
                    <w:right w:val="single" w:sz="4" w:space="0" w:color="auto"/>
                  </w:tcBorders>
                </w:tcPr>
                <w:p w14:paraId="3140A57E" w14:textId="77777777" w:rsidR="00563753" w:rsidRPr="00F62F2F" w:rsidRDefault="00563753" w:rsidP="00563753">
                  <w:pPr>
                    <w:pStyle w:val="ConsPlusNormal"/>
                    <w:jc w:val="both"/>
                    <w:rPr>
                      <w:sz w:val="20"/>
                    </w:rPr>
                  </w:pPr>
                  <w:r w:rsidRPr="00F62F2F">
                    <w:rPr>
                      <w:sz w:val="20"/>
                    </w:rPr>
                    <w:t xml:space="preserve">2.1 </w:t>
                  </w:r>
                  <w:r w:rsidRPr="00210DF2">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819A306" w14:textId="77777777" w:rsidR="00563753" w:rsidRPr="00F62F2F" w:rsidRDefault="00563753" w:rsidP="00563753">
                  <w:pPr>
                    <w:pStyle w:val="ConsPlusNormal"/>
                    <w:jc w:val="both"/>
                    <w:rPr>
                      <w:sz w:val="20"/>
                    </w:rPr>
                  </w:pPr>
                  <w:r w:rsidRPr="00F62F2F">
                    <w:rPr>
                      <w:sz w:val="20"/>
                    </w:rPr>
                    <w:t xml:space="preserve">2.2 </w:t>
                  </w:r>
                  <w:r w:rsidRPr="00210DF2">
                    <w:rPr>
                      <w:sz w:val="20"/>
                      <w:highlight w:val="lightGray"/>
                    </w:rPr>
                    <w:t xml:space="preserve">- использование оборудования, работающего под избыточным давлением более 0,07 МПа: а) пара, газа (в газообразном, сжиженном состоянии); б) воды при температуре </w:t>
                  </w:r>
                  <w:r w:rsidRPr="00210DF2">
                    <w:rPr>
                      <w:sz w:val="20"/>
                      <w:highlight w:val="lightGray"/>
                    </w:rPr>
                    <w:lastRenderedPageBreak/>
                    <w:t>нагрева более 115 °C; в) иных жидкостей при температуре, превышающей температуру их кипения при избыточном давлении 0,07 МПа.</w:t>
                  </w:r>
                </w:p>
              </w:tc>
              <w:tc>
                <w:tcPr>
                  <w:tcW w:w="1276" w:type="dxa"/>
                  <w:tcBorders>
                    <w:top w:val="single" w:sz="4" w:space="0" w:color="auto"/>
                    <w:left w:val="single" w:sz="4" w:space="0" w:color="auto"/>
                    <w:bottom w:val="single" w:sz="4" w:space="0" w:color="auto"/>
                    <w:right w:val="single" w:sz="4" w:space="0" w:color="auto"/>
                  </w:tcBorders>
                </w:tcPr>
                <w:p w14:paraId="2A8FE543" w14:textId="77777777" w:rsidR="00563753" w:rsidRPr="00F62F2F" w:rsidRDefault="00563753" w:rsidP="00563753">
                  <w:pPr>
                    <w:pStyle w:val="ConsPlusNormal"/>
                    <w:jc w:val="center"/>
                    <w:rPr>
                      <w:sz w:val="20"/>
                    </w:rPr>
                  </w:pPr>
                  <w:r w:rsidRPr="00F62F2F">
                    <w:rPr>
                      <w:sz w:val="20"/>
                    </w:rPr>
                    <w:lastRenderedPageBreak/>
                    <w:t>Границы горного и земельного отвода</w:t>
                  </w:r>
                </w:p>
              </w:tc>
              <w:tc>
                <w:tcPr>
                  <w:tcW w:w="2036" w:type="dxa"/>
                  <w:tcBorders>
                    <w:top w:val="single" w:sz="4" w:space="0" w:color="auto"/>
                    <w:left w:val="single" w:sz="4" w:space="0" w:color="auto"/>
                    <w:bottom w:val="single" w:sz="4" w:space="0" w:color="auto"/>
                    <w:right w:val="single" w:sz="4" w:space="0" w:color="auto"/>
                  </w:tcBorders>
                </w:tcPr>
                <w:p w14:paraId="6D5B0B23" w14:textId="77777777" w:rsidR="00563753" w:rsidRPr="00F62F2F" w:rsidRDefault="00563753" w:rsidP="00563753">
                  <w:pPr>
                    <w:pStyle w:val="ConsPlusNormal"/>
                    <w:jc w:val="both"/>
                    <w:rPr>
                      <w:sz w:val="20"/>
                    </w:rPr>
                  </w:pPr>
                  <w:r w:rsidRPr="00F62F2F">
                    <w:rPr>
                      <w:sz w:val="20"/>
                    </w:rPr>
                    <w:t>Идентифицируется по признаку использования оборудования, работающего под давлением более 0,07 МПа и при температуре нагрева воды более 115 °C и использования опасных веществ.</w:t>
                  </w:r>
                </w:p>
                <w:p w14:paraId="58C728B6" w14:textId="77777777" w:rsidR="00563753" w:rsidRPr="00F62F2F" w:rsidRDefault="00563753" w:rsidP="00563753">
                  <w:pPr>
                    <w:pStyle w:val="ConsPlusNormal"/>
                    <w:jc w:val="both"/>
                    <w:rPr>
                      <w:sz w:val="20"/>
                    </w:rPr>
                  </w:pPr>
                  <w:r w:rsidRPr="00210DF2">
                    <w:rPr>
                      <w:sz w:val="20"/>
                      <w:highlight w:val="lightGray"/>
                    </w:rPr>
                    <w:t>При идентификации учитываются скважины метановые, углекислые с содержанием газа CO</w:t>
                  </w:r>
                  <w:r w:rsidRPr="00210DF2">
                    <w:rPr>
                      <w:sz w:val="20"/>
                      <w:highlight w:val="lightGray"/>
                      <w:vertAlign w:val="subscript"/>
                    </w:rPr>
                    <w:t>2</w:t>
                  </w:r>
                  <w:r w:rsidRPr="00210DF2">
                    <w:rPr>
                      <w:sz w:val="20"/>
                      <w:highlight w:val="lightGray"/>
                    </w:rPr>
                    <w:t xml:space="preserve"> &gt; 2000 мг/л, сероводородные с содержанием растворенного газа H</w:t>
                  </w:r>
                  <w:r w:rsidRPr="00210DF2">
                    <w:rPr>
                      <w:sz w:val="20"/>
                      <w:highlight w:val="lightGray"/>
                      <w:vertAlign w:val="subscript"/>
                    </w:rPr>
                    <w:t>2</w:t>
                  </w:r>
                  <w:r w:rsidRPr="00210DF2">
                    <w:rPr>
                      <w:sz w:val="20"/>
                      <w:highlight w:val="lightGray"/>
                    </w:rPr>
                    <w:t>S &gt; 200 мг/л, напорные с давлением более 0,07 МПа, гидротермальные с температурой более 115 °C.</w:t>
                  </w:r>
                </w:p>
              </w:tc>
            </w:tr>
            <w:tr w:rsidR="00563753" w:rsidRPr="00F62F2F" w14:paraId="21C55FF6" w14:textId="77777777" w:rsidTr="00C07505">
              <w:tc>
                <w:tcPr>
                  <w:tcW w:w="7436" w:type="dxa"/>
                  <w:gridSpan w:val="4"/>
                  <w:tcBorders>
                    <w:top w:val="single" w:sz="4" w:space="0" w:color="auto"/>
                    <w:left w:val="single" w:sz="4" w:space="0" w:color="auto"/>
                    <w:bottom w:val="single" w:sz="4" w:space="0" w:color="auto"/>
                    <w:right w:val="single" w:sz="4" w:space="0" w:color="auto"/>
                  </w:tcBorders>
                </w:tcPr>
                <w:p w14:paraId="04789A55" w14:textId="77777777" w:rsidR="00563753" w:rsidRPr="00F62F2F" w:rsidRDefault="00563753" w:rsidP="00563753">
                  <w:pPr>
                    <w:pStyle w:val="ConsPlusNormal"/>
                    <w:jc w:val="both"/>
                    <w:outlineLvl w:val="3"/>
                    <w:rPr>
                      <w:sz w:val="20"/>
                    </w:rPr>
                  </w:pPr>
                  <w:r w:rsidRPr="00F62F2F">
                    <w:rPr>
                      <w:sz w:val="20"/>
                    </w:rPr>
                    <w:t>19. Опасные производственные объекты спецхимии</w:t>
                  </w:r>
                </w:p>
              </w:tc>
            </w:tr>
            <w:tr w:rsidR="00563753" w:rsidRPr="00F62F2F" w14:paraId="61338DFE" w14:textId="77777777" w:rsidTr="00C07505">
              <w:tc>
                <w:tcPr>
                  <w:tcW w:w="2281" w:type="dxa"/>
                  <w:tcBorders>
                    <w:top w:val="single" w:sz="4" w:space="0" w:color="auto"/>
                    <w:left w:val="single" w:sz="4" w:space="0" w:color="auto"/>
                    <w:bottom w:val="single" w:sz="4" w:space="0" w:color="auto"/>
                    <w:right w:val="single" w:sz="4" w:space="0" w:color="auto"/>
                  </w:tcBorders>
                </w:tcPr>
                <w:p w14:paraId="2BFF12DF" w14:textId="77777777" w:rsidR="00563753" w:rsidRPr="00F62F2F" w:rsidRDefault="00563753" w:rsidP="00563753">
                  <w:pPr>
                    <w:pStyle w:val="ConsPlusNormal"/>
                    <w:rPr>
                      <w:sz w:val="20"/>
                    </w:rPr>
                  </w:pPr>
                  <w:r w:rsidRPr="00F62F2F">
                    <w:rPr>
                      <w:sz w:val="20"/>
                    </w:rPr>
                    <w:t xml:space="preserve">Площадка (участок) производства (испытаний, </w:t>
                  </w:r>
                  <w:proofErr w:type="spellStart"/>
                  <w:r w:rsidRPr="00F62F2F">
                    <w:rPr>
                      <w:sz w:val="20"/>
                    </w:rPr>
                    <w:t>расснаряжения</w:t>
                  </w:r>
                  <w:proofErr w:type="spellEnd"/>
                  <w:r w:rsidRPr="00F62F2F">
                    <w:rPr>
                      <w:sz w:val="20"/>
                    </w:rPr>
                    <w:t>, утилизации) ракетных топлив, порохов, пиротехнических средств инициирования</w:t>
                  </w:r>
                </w:p>
              </w:tc>
              <w:tc>
                <w:tcPr>
                  <w:tcW w:w="1843" w:type="dxa"/>
                  <w:tcBorders>
                    <w:top w:val="single" w:sz="4" w:space="0" w:color="auto"/>
                    <w:left w:val="single" w:sz="4" w:space="0" w:color="auto"/>
                    <w:bottom w:val="single" w:sz="4" w:space="0" w:color="auto"/>
                    <w:right w:val="single" w:sz="4" w:space="0" w:color="auto"/>
                  </w:tcBorders>
                </w:tcPr>
                <w:p w14:paraId="7383B8D2" w14:textId="77777777" w:rsidR="00563753" w:rsidRPr="00F62F2F" w:rsidRDefault="00563753" w:rsidP="00563753">
                  <w:pPr>
                    <w:pStyle w:val="ConsPlusNormal"/>
                    <w:jc w:val="both"/>
                    <w:rPr>
                      <w:sz w:val="20"/>
                    </w:rPr>
                  </w:pPr>
                  <w:r w:rsidRPr="00F62F2F">
                    <w:rPr>
                      <w:sz w:val="20"/>
                    </w:rPr>
                    <w:t xml:space="preserve">2.1 </w:t>
                  </w:r>
                  <w:r w:rsidRPr="00210DF2">
                    <w:rPr>
                      <w:sz w:val="20"/>
                      <w:highlight w:val="lightGray"/>
                    </w:rPr>
                    <w:t>- получение, использование, переработка, образование, хранение, транспортирование, уничтожение опасных веществ в количествах, указанных в приложении 2 к Федеральному закону от 21 июля 1997 г. N 116-ФЗ "О промышленной безопасности опасных производственных объектов";</w:t>
                  </w:r>
                </w:p>
                <w:p w14:paraId="1F5638E4" w14:textId="77777777" w:rsidR="00563753" w:rsidRPr="00F62F2F" w:rsidRDefault="00563753" w:rsidP="00563753">
                  <w:pPr>
                    <w:pStyle w:val="ConsPlusNormal"/>
                    <w:jc w:val="both"/>
                    <w:rPr>
                      <w:sz w:val="20"/>
                    </w:rPr>
                  </w:pPr>
                  <w:r w:rsidRPr="00F62F2F">
                    <w:rPr>
                      <w:sz w:val="20"/>
                    </w:rPr>
                    <w:t xml:space="preserve">2.2 </w:t>
                  </w:r>
                  <w:r w:rsidRPr="00210DF2">
                    <w:rPr>
                      <w:sz w:val="20"/>
                      <w:highlight w:val="lightGray"/>
                    </w:rPr>
                    <w:t xml:space="preserve">- использование оборудования, работающего под избыточным давлением более 0,07 МПа: а) пара, </w:t>
                  </w:r>
                  <w:r w:rsidRPr="00210DF2">
                    <w:rPr>
                      <w:sz w:val="20"/>
                      <w:highlight w:val="lightGray"/>
                    </w:rPr>
                    <w:lastRenderedPageBreak/>
                    <w:t>газа (в газообразном, сжиженном состоянии); б) воды при температуре нагрева более 115 °C; в) иных жидкостей при температуре, превышающей температуру их кипения при избыточном давлении 0,07 МПа;</w:t>
                  </w:r>
                </w:p>
                <w:p w14:paraId="49D14C2F" w14:textId="77777777" w:rsidR="00563753" w:rsidRPr="00F62F2F" w:rsidRDefault="00563753" w:rsidP="00563753">
                  <w:pPr>
                    <w:pStyle w:val="ConsPlusNormal"/>
                    <w:jc w:val="both"/>
                    <w:rPr>
                      <w:sz w:val="20"/>
                    </w:rPr>
                  </w:pPr>
                  <w:r w:rsidRPr="00F62F2F">
                    <w:rPr>
                      <w:sz w:val="20"/>
                    </w:rPr>
                    <w:t xml:space="preserve">2.3 </w:t>
                  </w:r>
                  <w:r w:rsidRPr="00210DF2">
                    <w:rPr>
                      <w:sz w:val="20"/>
                      <w:highlight w:val="lightGray"/>
                    </w:rPr>
                    <w:t xml:space="preserve">- использование стационарно установленных грузоподъемных механизмов (за исключением лифтов, подъемных платформ для инвалидов), эскалаторов в метрополитенах, канатных дорог, фуникулеров. Самоходные краны, краны-манипуляторы и подъемники (вышки) должны осуществлять грузоподъемные операции только </w:t>
                  </w:r>
                  <w:r w:rsidRPr="00210DF2">
                    <w:rPr>
                      <w:sz w:val="20"/>
                      <w:highlight w:val="lightGray"/>
                    </w:rPr>
                    <w:lastRenderedPageBreak/>
                    <w:t xml:space="preserve">на специально подготовленных для этих целей площадках, при этом крановые, </w:t>
                  </w:r>
                  <w:proofErr w:type="spellStart"/>
                  <w:r w:rsidRPr="00210DF2">
                    <w:rPr>
                      <w:sz w:val="20"/>
                      <w:highlight w:val="lightGray"/>
                    </w:rPr>
                    <w:t>крано</w:t>
                  </w:r>
                  <w:proofErr w:type="spellEnd"/>
                  <w:r w:rsidRPr="00210DF2">
                    <w:rPr>
                      <w:sz w:val="20"/>
                      <w:highlight w:val="lightGray"/>
                    </w:rPr>
                    <w:t>-манипуляторные установки и подъемные установки подъемников (вышек) должны стационарно закреплены на шасси или раме. В процессе производства работ самоходные краны, краны-манипуляторы и подъемники (вышки) относятся к стационарно установленным грузоподъемным механизмам независимо от их возможности перемещения.</w:t>
                  </w:r>
                </w:p>
              </w:tc>
              <w:tc>
                <w:tcPr>
                  <w:tcW w:w="1276" w:type="dxa"/>
                  <w:tcBorders>
                    <w:top w:val="single" w:sz="4" w:space="0" w:color="auto"/>
                    <w:left w:val="single" w:sz="4" w:space="0" w:color="auto"/>
                    <w:bottom w:val="single" w:sz="4" w:space="0" w:color="auto"/>
                    <w:right w:val="single" w:sz="4" w:space="0" w:color="auto"/>
                  </w:tcBorders>
                </w:tcPr>
                <w:p w14:paraId="7D647A3E" w14:textId="77777777" w:rsidR="00563753" w:rsidRPr="00F62F2F" w:rsidRDefault="00563753" w:rsidP="00563753">
                  <w:pPr>
                    <w:pStyle w:val="ConsPlusNormal"/>
                    <w:jc w:val="center"/>
                    <w:rPr>
                      <w:sz w:val="20"/>
                    </w:rPr>
                  </w:pPr>
                  <w:r w:rsidRPr="00F62F2F">
                    <w:rPr>
                      <w:sz w:val="20"/>
                    </w:rPr>
                    <w:lastRenderedPageBreak/>
                    <w:t>Граница опасной зоны</w:t>
                  </w:r>
                </w:p>
              </w:tc>
              <w:tc>
                <w:tcPr>
                  <w:tcW w:w="2036" w:type="dxa"/>
                  <w:tcBorders>
                    <w:top w:val="single" w:sz="4" w:space="0" w:color="auto"/>
                    <w:left w:val="single" w:sz="4" w:space="0" w:color="auto"/>
                    <w:bottom w:val="single" w:sz="4" w:space="0" w:color="auto"/>
                    <w:right w:val="single" w:sz="4" w:space="0" w:color="auto"/>
                  </w:tcBorders>
                </w:tcPr>
                <w:p w14:paraId="12B28E31" w14:textId="77777777" w:rsidR="00563753" w:rsidRPr="00F62F2F" w:rsidRDefault="00563753" w:rsidP="00563753">
                  <w:pPr>
                    <w:pStyle w:val="ConsPlusNormal"/>
                    <w:jc w:val="both"/>
                    <w:rPr>
                      <w:sz w:val="20"/>
                    </w:rPr>
                  </w:pPr>
                  <w:r w:rsidRPr="00F62F2F">
                    <w:rPr>
                      <w:sz w:val="20"/>
                    </w:rPr>
                    <w:t xml:space="preserve">Идентифицируется по признаку получения, использования, применения, переработки, образования, хранения, транспортирования и уничтожения взрывчатых веществ </w:t>
                  </w:r>
                  <w:r w:rsidRPr="002032D0">
                    <w:rPr>
                      <w:sz w:val="20"/>
                      <w:highlight w:val="lightGray"/>
                    </w:rPr>
                    <w:t>и составов на их основе, в том числе пиротехнических составов, порохов, ракетных топлив и их взрывопожароопасных компонентов, а также изделий их содержащих, других опасных веществ,</w:t>
                  </w:r>
                  <w:r w:rsidRPr="00F62F2F">
                    <w:rPr>
                      <w:sz w:val="20"/>
                    </w:rPr>
                    <w:t xml:space="preserve"> в количествах и границах объекта согласно проектной </w:t>
                  </w:r>
                  <w:r w:rsidRPr="00F62F2F">
                    <w:rPr>
                      <w:sz w:val="20"/>
                    </w:rPr>
                    <w:lastRenderedPageBreak/>
                    <w:t>документации</w:t>
                  </w:r>
                  <w:r w:rsidRPr="002032D0">
                    <w:rPr>
                      <w:sz w:val="20"/>
                      <w:highlight w:val="lightGray"/>
                    </w:rPr>
                    <w:t>, за исключением объектов, на которых обращаются взрывчатые вещества и материалы промышленного назначения, а также объектов, на которых выполняются только окончательные операции по сборке изделий, срез взрывчатых веществ в которых технически (конструктивно) не доступен.</w:t>
                  </w:r>
                </w:p>
                <w:p w14:paraId="6705B667" w14:textId="77777777" w:rsidR="00563753" w:rsidRPr="00F62F2F" w:rsidRDefault="00563753" w:rsidP="00563753">
                  <w:pPr>
                    <w:pStyle w:val="ConsPlusNormal"/>
                    <w:jc w:val="both"/>
                    <w:rPr>
                      <w:sz w:val="20"/>
                    </w:rPr>
                  </w:pPr>
                  <w:r w:rsidRPr="00F62F2F">
                    <w:rPr>
                      <w:sz w:val="20"/>
                    </w:rPr>
                    <w:t xml:space="preserve">При использовании на объекте оборудования, работающего под давлением более 0,07 МПа или с температурой нагрева воды более 115 °C, грузоподъемных механизмов, транспортных средств соответствующие технические устройства учитываются в его </w:t>
                  </w:r>
                  <w:r w:rsidRPr="00F62F2F">
                    <w:rPr>
                      <w:sz w:val="20"/>
                    </w:rPr>
                    <w:lastRenderedPageBreak/>
                    <w:t>составе.</w:t>
                  </w:r>
                </w:p>
              </w:tc>
            </w:tr>
          </w:tbl>
          <w:p w14:paraId="11DB3DCA" w14:textId="77777777" w:rsidR="00343F1D" w:rsidRPr="00F62F2F" w:rsidRDefault="00343F1D">
            <w:pPr>
              <w:spacing w:after="1" w:line="200" w:lineRule="atLeast"/>
              <w:ind w:left="480"/>
              <w:rPr>
                <w:sz w:val="20"/>
                <w:szCs w:val="20"/>
              </w:rPr>
            </w:pPr>
          </w:p>
        </w:tc>
      </w:tr>
      <w:tr w:rsidR="00563753" w14:paraId="14BEF00F" w14:textId="77777777" w:rsidTr="00C0750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597" w:type="dxa"/>
          </w:tcPr>
          <w:p w14:paraId="415DC8B8" w14:textId="77777777" w:rsidR="00563753" w:rsidRPr="00C07505" w:rsidRDefault="00563753" w:rsidP="00563753">
            <w:pPr>
              <w:pStyle w:val="ConsPlusNormal"/>
              <w:jc w:val="right"/>
              <w:rPr>
                <w:sz w:val="20"/>
              </w:rPr>
            </w:pPr>
          </w:p>
          <w:p w14:paraId="45EA1B5A" w14:textId="77777777" w:rsidR="009D5147" w:rsidRPr="00C07505" w:rsidRDefault="009D5147" w:rsidP="00563753">
            <w:pPr>
              <w:pStyle w:val="ConsPlusNormal"/>
              <w:jc w:val="right"/>
              <w:rPr>
                <w:sz w:val="20"/>
              </w:rPr>
            </w:pPr>
          </w:p>
          <w:p w14:paraId="412823BC" w14:textId="77777777" w:rsidR="009D5147" w:rsidRPr="00C07505" w:rsidRDefault="009D5147" w:rsidP="00563753">
            <w:pPr>
              <w:pStyle w:val="ConsPlusNormal"/>
              <w:jc w:val="right"/>
              <w:rPr>
                <w:sz w:val="20"/>
              </w:rPr>
            </w:pPr>
          </w:p>
          <w:p w14:paraId="3BEFCD8C" w14:textId="77777777" w:rsidR="009D5147" w:rsidRPr="00C07505" w:rsidRDefault="009D5147" w:rsidP="00563753">
            <w:pPr>
              <w:pStyle w:val="ConsPlusNormal"/>
              <w:jc w:val="right"/>
              <w:rPr>
                <w:sz w:val="20"/>
              </w:rPr>
            </w:pPr>
          </w:p>
          <w:p w14:paraId="79AD3D10" w14:textId="77777777" w:rsidR="009D5147" w:rsidRPr="00C07505" w:rsidRDefault="009D5147" w:rsidP="00563753">
            <w:pPr>
              <w:pStyle w:val="ConsPlusNormal"/>
              <w:jc w:val="right"/>
              <w:rPr>
                <w:sz w:val="20"/>
              </w:rPr>
            </w:pPr>
          </w:p>
          <w:p w14:paraId="060C7A6A" w14:textId="77777777" w:rsidR="00A35BDB" w:rsidRPr="00C07505" w:rsidRDefault="00A35BDB" w:rsidP="00A35BDB">
            <w:pPr>
              <w:pStyle w:val="ConsPlusNormal"/>
              <w:jc w:val="right"/>
              <w:outlineLvl w:val="0"/>
              <w:rPr>
                <w:sz w:val="20"/>
              </w:rPr>
            </w:pPr>
            <w:r w:rsidRPr="00C07505">
              <w:rPr>
                <w:sz w:val="20"/>
              </w:rPr>
              <w:t xml:space="preserve">Приложение N </w:t>
            </w:r>
            <w:r w:rsidRPr="00C07505">
              <w:rPr>
                <w:strike/>
                <w:color w:val="FF0000"/>
                <w:sz w:val="20"/>
              </w:rPr>
              <w:t>2</w:t>
            </w:r>
          </w:p>
          <w:p w14:paraId="27C0E1B1" w14:textId="77777777" w:rsidR="00A35BDB" w:rsidRPr="00C07505" w:rsidRDefault="00A35BDB" w:rsidP="00A35BDB">
            <w:pPr>
              <w:pStyle w:val="ConsPlusNormal"/>
              <w:jc w:val="right"/>
              <w:rPr>
                <w:sz w:val="20"/>
              </w:rPr>
            </w:pPr>
            <w:r w:rsidRPr="00C07505">
              <w:rPr>
                <w:sz w:val="20"/>
              </w:rPr>
              <w:t>к приказу Федеральной службы</w:t>
            </w:r>
          </w:p>
          <w:p w14:paraId="2D9F0B15" w14:textId="77777777" w:rsidR="00A35BDB" w:rsidRPr="00C07505" w:rsidRDefault="00A35BDB" w:rsidP="00A35BDB">
            <w:pPr>
              <w:pStyle w:val="ConsPlusNormal"/>
              <w:jc w:val="right"/>
              <w:rPr>
                <w:sz w:val="20"/>
              </w:rPr>
            </w:pPr>
            <w:r w:rsidRPr="00C07505">
              <w:rPr>
                <w:sz w:val="20"/>
              </w:rPr>
              <w:t>по экологическому, технологическому</w:t>
            </w:r>
          </w:p>
          <w:p w14:paraId="4978FEEB" w14:textId="77777777" w:rsidR="00A35BDB" w:rsidRPr="00C07505" w:rsidRDefault="00A35BDB" w:rsidP="00A35BDB">
            <w:pPr>
              <w:pStyle w:val="ConsPlusNormal"/>
              <w:jc w:val="right"/>
              <w:rPr>
                <w:sz w:val="20"/>
              </w:rPr>
            </w:pPr>
            <w:r w:rsidRPr="00C07505">
              <w:rPr>
                <w:sz w:val="20"/>
              </w:rPr>
              <w:t>и атомному надзору "Об утверждении</w:t>
            </w:r>
          </w:p>
          <w:p w14:paraId="41D8527D" w14:textId="77777777" w:rsidR="00A35BDB" w:rsidRPr="00C07505" w:rsidRDefault="00A35BDB" w:rsidP="00A35BDB">
            <w:pPr>
              <w:pStyle w:val="ConsPlusNormal"/>
              <w:jc w:val="right"/>
              <w:rPr>
                <w:sz w:val="20"/>
              </w:rPr>
            </w:pPr>
            <w:r w:rsidRPr="00C07505">
              <w:rPr>
                <w:sz w:val="20"/>
              </w:rPr>
              <w:t>Требований к регистрации объектов</w:t>
            </w:r>
          </w:p>
          <w:p w14:paraId="22E16C70" w14:textId="77777777" w:rsidR="00A35BDB" w:rsidRPr="00C07505" w:rsidRDefault="00A35BDB" w:rsidP="00A35BDB">
            <w:pPr>
              <w:pStyle w:val="ConsPlusNormal"/>
              <w:jc w:val="right"/>
              <w:rPr>
                <w:sz w:val="20"/>
              </w:rPr>
            </w:pPr>
            <w:r w:rsidRPr="00C07505">
              <w:rPr>
                <w:sz w:val="20"/>
              </w:rPr>
              <w:t>в государственном реестре опасных</w:t>
            </w:r>
          </w:p>
          <w:p w14:paraId="3D09D529" w14:textId="77777777" w:rsidR="00A35BDB" w:rsidRPr="00C07505" w:rsidRDefault="00A35BDB" w:rsidP="00A35BDB">
            <w:pPr>
              <w:pStyle w:val="ConsPlusNormal"/>
              <w:jc w:val="right"/>
              <w:rPr>
                <w:sz w:val="20"/>
              </w:rPr>
            </w:pPr>
            <w:r w:rsidRPr="00C07505">
              <w:rPr>
                <w:sz w:val="20"/>
              </w:rPr>
              <w:t>производственных объектов и ведению</w:t>
            </w:r>
          </w:p>
          <w:p w14:paraId="3D4362E2" w14:textId="77777777" w:rsidR="00A35BDB" w:rsidRPr="00C07505" w:rsidRDefault="00A35BDB" w:rsidP="00A35BDB">
            <w:pPr>
              <w:pStyle w:val="ConsPlusNormal"/>
              <w:jc w:val="right"/>
              <w:rPr>
                <w:sz w:val="20"/>
              </w:rPr>
            </w:pPr>
            <w:r w:rsidRPr="00C07505">
              <w:rPr>
                <w:sz w:val="20"/>
              </w:rPr>
              <w:t>государственного реестра опасных</w:t>
            </w:r>
          </w:p>
          <w:p w14:paraId="5D353B89" w14:textId="77777777" w:rsidR="00A35BDB" w:rsidRPr="00C07505" w:rsidRDefault="00A35BDB" w:rsidP="00A35BDB">
            <w:pPr>
              <w:pStyle w:val="ConsPlusNormal"/>
              <w:jc w:val="right"/>
              <w:rPr>
                <w:sz w:val="20"/>
              </w:rPr>
            </w:pPr>
            <w:r w:rsidRPr="00C07505">
              <w:rPr>
                <w:sz w:val="20"/>
              </w:rPr>
              <w:t>производственных объектов"</w:t>
            </w:r>
          </w:p>
          <w:p w14:paraId="5E39E2E4" w14:textId="77777777" w:rsidR="00A35BDB" w:rsidRPr="00C07505" w:rsidRDefault="00A35BDB" w:rsidP="00A35BDB">
            <w:pPr>
              <w:pStyle w:val="ConsPlusNormal"/>
              <w:jc w:val="right"/>
              <w:rPr>
                <w:sz w:val="20"/>
              </w:rPr>
            </w:pPr>
            <w:r w:rsidRPr="00C07505">
              <w:rPr>
                <w:sz w:val="20"/>
              </w:rPr>
              <w:lastRenderedPageBreak/>
              <w:t xml:space="preserve">от </w:t>
            </w:r>
            <w:r w:rsidRPr="00C07505">
              <w:rPr>
                <w:strike/>
                <w:color w:val="FF0000"/>
                <w:sz w:val="20"/>
              </w:rPr>
              <w:t>25</w:t>
            </w:r>
            <w:r w:rsidRPr="00C07505">
              <w:rPr>
                <w:sz w:val="20"/>
              </w:rPr>
              <w:t xml:space="preserve"> ноября </w:t>
            </w:r>
            <w:r w:rsidRPr="00C07505">
              <w:rPr>
                <w:strike/>
                <w:color w:val="FF0000"/>
                <w:sz w:val="20"/>
              </w:rPr>
              <w:t>2016</w:t>
            </w:r>
            <w:r w:rsidRPr="00C07505">
              <w:rPr>
                <w:sz w:val="20"/>
              </w:rPr>
              <w:t xml:space="preserve"> г. N </w:t>
            </w:r>
            <w:r w:rsidRPr="00C07505">
              <w:rPr>
                <w:strike/>
                <w:color w:val="FF0000"/>
                <w:sz w:val="20"/>
              </w:rPr>
              <w:t>495</w:t>
            </w:r>
          </w:p>
          <w:p w14:paraId="6DC222C9" w14:textId="77777777" w:rsidR="00A35BDB" w:rsidRPr="00C07505" w:rsidRDefault="00A35BDB" w:rsidP="00A35BDB">
            <w:pPr>
              <w:pStyle w:val="ConsPlusNormal"/>
              <w:jc w:val="both"/>
              <w:rPr>
                <w:sz w:val="20"/>
              </w:rPr>
            </w:pPr>
          </w:p>
          <w:p w14:paraId="4BBD70AE" w14:textId="77777777" w:rsidR="00A35BDB" w:rsidRPr="00C07505" w:rsidRDefault="00A35BDB" w:rsidP="00A35BDB">
            <w:pPr>
              <w:pStyle w:val="ConsPlusNormal"/>
              <w:jc w:val="right"/>
              <w:rPr>
                <w:sz w:val="20"/>
              </w:rPr>
            </w:pPr>
            <w:r w:rsidRPr="00C07505">
              <w:rPr>
                <w:sz w:val="20"/>
              </w:rPr>
              <w:t>(Форма)</w:t>
            </w:r>
          </w:p>
          <w:p w14:paraId="3D98A033" w14:textId="77777777" w:rsidR="00A35BDB" w:rsidRPr="00C07505" w:rsidRDefault="00A35BDB" w:rsidP="00A35BDB">
            <w:pPr>
              <w:pStyle w:val="ConsPlusNormal"/>
              <w:jc w:val="right"/>
              <w:rPr>
                <w:sz w:val="20"/>
              </w:rPr>
            </w:pPr>
          </w:p>
          <w:p w14:paraId="234687F7" w14:textId="77777777" w:rsidR="00A35BDB" w:rsidRPr="00C07505" w:rsidRDefault="00A35BDB" w:rsidP="00A35BDB">
            <w:pPr>
              <w:pStyle w:val="ConsPlusNormal"/>
              <w:jc w:val="right"/>
              <w:rPr>
                <w:sz w:val="20"/>
              </w:rPr>
            </w:pPr>
          </w:p>
          <w:p w14:paraId="63DAD47D" w14:textId="77777777" w:rsidR="00A35BDB" w:rsidRPr="00C07505" w:rsidRDefault="00A35BDB" w:rsidP="00A35BDB">
            <w:pPr>
              <w:pStyle w:val="ConsPlusNormal"/>
              <w:jc w:val="right"/>
              <w:rPr>
                <w:sz w:val="20"/>
              </w:rPr>
            </w:pPr>
          </w:p>
          <w:p w14:paraId="5D169D5E" w14:textId="77777777" w:rsidR="00A35BDB" w:rsidRPr="00C07505" w:rsidRDefault="00A35BDB" w:rsidP="00A35BDB">
            <w:pPr>
              <w:pStyle w:val="ConsPlusNonformat"/>
              <w:jc w:val="both"/>
              <w:rPr>
                <w:strike/>
                <w:color w:val="FF0000"/>
              </w:rPr>
            </w:pPr>
            <w:r w:rsidRPr="00C07505">
              <w:t xml:space="preserve">                          </w:t>
            </w:r>
            <w:r w:rsidRPr="00C07505">
              <w:rPr>
                <w:strike/>
                <w:color w:val="FF0000"/>
              </w:rPr>
              <w:t>(регистрирующий орган)</w:t>
            </w:r>
          </w:p>
          <w:p w14:paraId="47A016CF" w14:textId="77777777" w:rsidR="00A35BDB" w:rsidRPr="00C07505" w:rsidRDefault="00A35BDB" w:rsidP="00A35BDB">
            <w:pPr>
              <w:pStyle w:val="ConsPlusNonformat"/>
              <w:jc w:val="both"/>
            </w:pPr>
          </w:p>
          <w:p w14:paraId="6397E01C" w14:textId="77777777" w:rsidR="00A35BDB" w:rsidRPr="00C07505" w:rsidRDefault="00A35BDB" w:rsidP="00A35BDB">
            <w:pPr>
              <w:pStyle w:val="ConsPlusNonformat"/>
              <w:jc w:val="both"/>
            </w:pPr>
            <w:r w:rsidRPr="00C07505">
              <w:t xml:space="preserve">    ГОСУДАРСТВЕННЫЙ РЕЕСТР ОПАСНЫХ ПРОИЗВОДСТВЕННЫХ ОБЪЕКТОВ</w:t>
            </w:r>
          </w:p>
          <w:p w14:paraId="547D7500" w14:textId="77777777" w:rsidR="00A35BDB" w:rsidRPr="00C07505" w:rsidRDefault="00A35BDB" w:rsidP="00A35BDB">
            <w:pPr>
              <w:pStyle w:val="ConsPlusNonformat"/>
              <w:jc w:val="both"/>
            </w:pPr>
          </w:p>
          <w:p w14:paraId="6BFE713D" w14:textId="77777777" w:rsidR="00A35BDB" w:rsidRPr="00C07505" w:rsidRDefault="00A35BDB" w:rsidP="00A35BDB">
            <w:pPr>
              <w:pStyle w:val="ConsPlusNonformat"/>
              <w:jc w:val="both"/>
            </w:pPr>
            <w:r w:rsidRPr="00C07505">
              <w:t xml:space="preserve">                  СВИДЕТЕЛЬСТВО О РЕГИСТРАЦИИ</w:t>
            </w:r>
          </w:p>
          <w:p w14:paraId="1B4B351D" w14:textId="77777777" w:rsidR="00A35BDB" w:rsidRPr="00C07505" w:rsidRDefault="00A35BDB" w:rsidP="00A35BDB">
            <w:pPr>
              <w:pStyle w:val="ConsPlusNonformat"/>
              <w:jc w:val="both"/>
            </w:pPr>
          </w:p>
          <w:p w14:paraId="2F414811" w14:textId="77777777" w:rsidR="00A35BDB" w:rsidRPr="00C07505" w:rsidRDefault="00A35BDB" w:rsidP="00A35BDB">
            <w:pPr>
              <w:pStyle w:val="ConsPlusNonformat"/>
              <w:jc w:val="both"/>
            </w:pPr>
            <w:r w:rsidRPr="00C07505">
              <w:t xml:space="preserve">                         XXX-XXXXX</w:t>
            </w:r>
            <w:r w:rsidRPr="00C07505">
              <w:rPr>
                <w:strike/>
                <w:color w:val="FF0000"/>
              </w:rPr>
              <w:t>-XXXX</w:t>
            </w:r>
          </w:p>
          <w:p w14:paraId="7676864B" w14:textId="77777777" w:rsidR="00A35BDB" w:rsidRPr="00C07505" w:rsidRDefault="00A35BDB" w:rsidP="00A35BDB">
            <w:pPr>
              <w:pStyle w:val="ConsPlusNonformat"/>
              <w:jc w:val="both"/>
            </w:pPr>
          </w:p>
          <w:p w14:paraId="3C0AEE72" w14:textId="77777777" w:rsidR="00A35BDB" w:rsidRPr="00C07505" w:rsidRDefault="00A35BDB" w:rsidP="00A35BDB">
            <w:pPr>
              <w:pStyle w:val="ConsPlusNonformat"/>
              <w:jc w:val="both"/>
            </w:pPr>
            <w:r w:rsidRPr="00C07505">
              <w:t>Эксплуатирующая</w:t>
            </w:r>
          </w:p>
          <w:p w14:paraId="0A6A675B" w14:textId="77777777" w:rsidR="00A35BDB" w:rsidRPr="00C07505" w:rsidRDefault="00A35BDB" w:rsidP="00A35BDB">
            <w:pPr>
              <w:pStyle w:val="ConsPlusNonformat"/>
              <w:jc w:val="both"/>
            </w:pPr>
            <w:r w:rsidRPr="00C07505">
              <w:t>организация: ________________________________________________</w:t>
            </w:r>
          </w:p>
          <w:p w14:paraId="2F0BBCAA" w14:textId="77777777" w:rsidR="00A35BDB" w:rsidRPr="00C07505" w:rsidRDefault="00A35BDB" w:rsidP="00A35BDB">
            <w:pPr>
              <w:pStyle w:val="ConsPlusNonformat"/>
              <w:jc w:val="both"/>
            </w:pPr>
            <w:r w:rsidRPr="00C07505">
              <w:t>_____________________________________________________________</w:t>
            </w:r>
          </w:p>
          <w:p w14:paraId="70519ED8" w14:textId="77777777" w:rsidR="00A35BDB" w:rsidRPr="00C07505" w:rsidRDefault="00A35BDB" w:rsidP="00A35BDB">
            <w:pPr>
              <w:pStyle w:val="ConsPlusNonformat"/>
              <w:jc w:val="both"/>
              <w:rPr>
                <w:sz w:val="16"/>
                <w:szCs w:val="16"/>
              </w:rPr>
            </w:pPr>
            <w:r w:rsidRPr="00C07505">
              <w:rPr>
                <w:sz w:val="16"/>
                <w:szCs w:val="16"/>
              </w:rPr>
              <w:t xml:space="preserve">  (полное наименование организации, адрес (место нахождения) организации,</w:t>
            </w:r>
          </w:p>
          <w:p w14:paraId="0647C38D" w14:textId="77777777" w:rsidR="00A35BDB" w:rsidRPr="00C07505" w:rsidRDefault="00A35BDB" w:rsidP="00A35BDB">
            <w:pPr>
              <w:pStyle w:val="ConsPlusNonformat"/>
              <w:jc w:val="both"/>
              <w:rPr>
                <w:sz w:val="16"/>
                <w:szCs w:val="16"/>
              </w:rPr>
            </w:pPr>
            <w:r w:rsidRPr="00C07505">
              <w:rPr>
                <w:sz w:val="16"/>
                <w:szCs w:val="16"/>
              </w:rPr>
              <w:t xml:space="preserve">                идентификационный номер налогоплательщика)</w:t>
            </w:r>
          </w:p>
          <w:p w14:paraId="0A25AE1A" w14:textId="77777777" w:rsidR="00A35BDB" w:rsidRPr="00C07505" w:rsidRDefault="00A35BDB" w:rsidP="00A35BDB">
            <w:pPr>
              <w:pStyle w:val="ConsPlusNonformat"/>
              <w:jc w:val="both"/>
            </w:pPr>
          </w:p>
          <w:p w14:paraId="6294BF8F" w14:textId="77777777" w:rsidR="00A35BDB" w:rsidRPr="00C07505" w:rsidRDefault="00A35BDB" w:rsidP="00A35BDB">
            <w:pPr>
              <w:pStyle w:val="ConsPlusNonformat"/>
              <w:jc w:val="both"/>
              <w:rPr>
                <w:sz w:val="16"/>
                <w:szCs w:val="16"/>
              </w:rPr>
            </w:pPr>
            <w:r w:rsidRPr="00C07505">
              <w:rPr>
                <w:sz w:val="16"/>
                <w:szCs w:val="16"/>
              </w:rPr>
              <w:t>Опасные  производственные  объекты, эксплуатируемые указанной организацией,</w:t>
            </w:r>
          </w:p>
          <w:p w14:paraId="7F85BFEA" w14:textId="77777777" w:rsidR="00A35BDB" w:rsidRPr="00C07505" w:rsidRDefault="00A35BDB" w:rsidP="00A35BDB">
            <w:pPr>
              <w:pStyle w:val="ConsPlusNonformat"/>
              <w:jc w:val="both"/>
              <w:rPr>
                <w:sz w:val="16"/>
                <w:szCs w:val="16"/>
              </w:rPr>
            </w:pPr>
            <w:r w:rsidRPr="00C07505">
              <w:rPr>
                <w:sz w:val="16"/>
                <w:szCs w:val="16"/>
              </w:rPr>
              <w:t>зарегистрированы   в   государственном   реестре  опасных  производственных</w:t>
            </w:r>
          </w:p>
          <w:p w14:paraId="49207496" w14:textId="77777777" w:rsidR="00A35BDB" w:rsidRPr="00C07505" w:rsidRDefault="00A35BDB" w:rsidP="00A35BDB">
            <w:pPr>
              <w:pStyle w:val="ConsPlusNonformat"/>
              <w:jc w:val="both"/>
              <w:rPr>
                <w:sz w:val="16"/>
                <w:szCs w:val="16"/>
              </w:rPr>
            </w:pPr>
            <w:r w:rsidRPr="00C07505">
              <w:rPr>
                <w:sz w:val="16"/>
                <w:szCs w:val="16"/>
              </w:rPr>
              <w:t>объектов  в соответствии с Федеральным законом "О промышленной безопасности</w:t>
            </w:r>
          </w:p>
          <w:p w14:paraId="7D256CA4" w14:textId="77777777" w:rsidR="00A35BDB" w:rsidRPr="00C07505" w:rsidRDefault="00A35BDB" w:rsidP="00A35BDB">
            <w:pPr>
              <w:pStyle w:val="ConsPlusNonformat"/>
              <w:jc w:val="both"/>
              <w:rPr>
                <w:sz w:val="16"/>
                <w:szCs w:val="16"/>
              </w:rPr>
            </w:pPr>
            <w:r w:rsidRPr="00C07505">
              <w:rPr>
                <w:sz w:val="16"/>
                <w:szCs w:val="16"/>
              </w:rPr>
              <w:t>опасных производственных объектов":</w:t>
            </w:r>
          </w:p>
          <w:p w14:paraId="1FC5BABA" w14:textId="77777777" w:rsidR="00A35BDB" w:rsidRPr="00C07505" w:rsidRDefault="00A35BDB" w:rsidP="00A35BDB">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09"/>
              <w:gridCol w:w="1570"/>
              <w:gridCol w:w="1431"/>
              <w:gridCol w:w="1477"/>
            </w:tblGrid>
            <w:tr w:rsidR="00A35BDB" w:rsidRPr="00C07505" w14:paraId="7F9342F8" w14:textId="77777777" w:rsidTr="00C07505">
              <w:tc>
                <w:tcPr>
                  <w:tcW w:w="2909" w:type="dxa"/>
                  <w:tcBorders>
                    <w:top w:val="single" w:sz="4" w:space="0" w:color="auto"/>
                    <w:left w:val="single" w:sz="4" w:space="0" w:color="auto"/>
                    <w:bottom w:val="single" w:sz="4" w:space="0" w:color="auto"/>
                    <w:right w:val="single" w:sz="4" w:space="0" w:color="auto"/>
                  </w:tcBorders>
                </w:tcPr>
                <w:p w14:paraId="7F9941D1" w14:textId="77777777" w:rsidR="00A35BDB" w:rsidRPr="00C07505" w:rsidRDefault="00A35BDB" w:rsidP="00A35BDB">
                  <w:pPr>
                    <w:pStyle w:val="ConsPlusNormal"/>
                    <w:jc w:val="center"/>
                    <w:rPr>
                      <w:sz w:val="20"/>
                    </w:rPr>
                  </w:pPr>
                  <w:r w:rsidRPr="00C07505">
                    <w:rPr>
                      <w:sz w:val="20"/>
                    </w:rPr>
                    <w:t>Полное наименование объекта</w:t>
                  </w:r>
                </w:p>
              </w:tc>
              <w:tc>
                <w:tcPr>
                  <w:tcW w:w="1570" w:type="dxa"/>
                  <w:tcBorders>
                    <w:top w:val="single" w:sz="4" w:space="0" w:color="auto"/>
                    <w:left w:val="single" w:sz="4" w:space="0" w:color="auto"/>
                    <w:bottom w:val="single" w:sz="4" w:space="0" w:color="auto"/>
                    <w:right w:val="single" w:sz="4" w:space="0" w:color="auto"/>
                  </w:tcBorders>
                </w:tcPr>
                <w:p w14:paraId="357EDD5F" w14:textId="77777777" w:rsidR="00A35BDB" w:rsidRPr="00C07505" w:rsidRDefault="00A35BDB" w:rsidP="00A35BDB">
                  <w:pPr>
                    <w:pStyle w:val="ConsPlusNormal"/>
                    <w:jc w:val="center"/>
                    <w:rPr>
                      <w:sz w:val="20"/>
                    </w:rPr>
                  </w:pPr>
                  <w:r w:rsidRPr="00C07505">
                    <w:rPr>
                      <w:sz w:val="20"/>
                    </w:rPr>
                    <w:t>Регистрационный номер</w:t>
                  </w:r>
                </w:p>
              </w:tc>
              <w:tc>
                <w:tcPr>
                  <w:tcW w:w="1431" w:type="dxa"/>
                  <w:tcBorders>
                    <w:top w:val="single" w:sz="4" w:space="0" w:color="auto"/>
                    <w:left w:val="single" w:sz="4" w:space="0" w:color="auto"/>
                    <w:bottom w:val="single" w:sz="4" w:space="0" w:color="auto"/>
                    <w:right w:val="single" w:sz="4" w:space="0" w:color="auto"/>
                  </w:tcBorders>
                </w:tcPr>
                <w:p w14:paraId="5EFF5575" w14:textId="77777777" w:rsidR="00A35BDB" w:rsidRPr="00C07505" w:rsidRDefault="00A35BDB" w:rsidP="00A35BDB">
                  <w:pPr>
                    <w:pStyle w:val="ConsPlusNormal"/>
                    <w:jc w:val="center"/>
                    <w:rPr>
                      <w:sz w:val="20"/>
                    </w:rPr>
                  </w:pPr>
                  <w:r w:rsidRPr="00C07505">
                    <w:rPr>
                      <w:sz w:val="20"/>
                    </w:rPr>
                    <w:t>Дата регистрации</w:t>
                  </w:r>
                </w:p>
              </w:tc>
              <w:tc>
                <w:tcPr>
                  <w:tcW w:w="1477" w:type="dxa"/>
                  <w:tcBorders>
                    <w:top w:val="single" w:sz="4" w:space="0" w:color="auto"/>
                    <w:left w:val="single" w:sz="4" w:space="0" w:color="auto"/>
                    <w:bottom w:val="single" w:sz="4" w:space="0" w:color="auto"/>
                    <w:right w:val="single" w:sz="4" w:space="0" w:color="auto"/>
                  </w:tcBorders>
                </w:tcPr>
                <w:p w14:paraId="047E6271" w14:textId="77777777" w:rsidR="00A35BDB" w:rsidRPr="00C07505" w:rsidRDefault="00A35BDB" w:rsidP="00A35BDB">
                  <w:pPr>
                    <w:pStyle w:val="ConsPlusNormal"/>
                    <w:jc w:val="center"/>
                    <w:rPr>
                      <w:sz w:val="20"/>
                    </w:rPr>
                  </w:pPr>
                  <w:r w:rsidRPr="00C07505">
                    <w:rPr>
                      <w:sz w:val="20"/>
                    </w:rPr>
                    <w:t>Класс опасности</w:t>
                  </w:r>
                </w:p>
              </w:tc>
            </w:tr>
            <w:tr w:rsidR="00A35BDB" w:rsidRPr="00C07505" w14:paraId="563A9BF0" w14:textId="77777777" w:rsidTr="00C07505">
              <w:tc>
                <w:tcPr>
                  <w:tcW w:w="2909" w:type="dxa"/>
                  <w:tcBorders>
                    <w:top w:val="single" w:sz="4" w:space="0" w:color="auto"/>
                    <w:left w:val="single" w:sz="4" w:space="0" w:color="auto"/>
                    <w:bottom w:val="single" w:sz="4" w:space="0" w:color="auto"/>
                    <w:right w:val="single" w:sz="4" w:space="0" w:color="auto"/>
                  </w:tcBorders>
                </w:tcPr>
                <w:p w14:paraId="4F7D0D98" w14:textId="77777777" w:rsidR="00A35BDB" w:rsidRPr="00C07505" w:rsidRDefault="00A35BDB" w:rsidP="00A35BDB">
                  <w:pPr>
                    <w:pStyle w:val="ConsPlusNormal"/>
                    <w:rPr>
                      <w:sz w:val="20"/>
                    </w:rPr>
                  </w:pPr>
                </w:p>
              </w:tc>
              <w:tc>
                <w:tcPr>
                  <w:tcW w:w="1570" w:type="dxa"/>
                  <w:tcBorders>
                    <w:top w:val="single" w:sz="4" w:space="0" w:color="auto"/>
                    <w:left w:val="single" w:sz="4" w:space="0" w:color="auto"/>
                    <w:bottom w:val="single" w:sz="4" w:space="0" w:color="auto"/>
                    <w:right w:val="single" w:sz="4" w:space="0" w:color="auto"/>
                  </w:tcBorders>
                </w:tcPr>
                <w:p w14:paraId="0B7F5078" w14:textId="77777777" w:rsidR="00A35BDB" w:rsidRPr="00C07505" w:rsidRDefault="00A35BDB" w:rsidP="00A35BDB">
                  <w:pPr>
                    <w:pStyle w:val="ConsPlusNormal"/>
                    <w:rPr>
                      <w:sz w:val="20"/>
                    </w:rPr>
                  </w:pPr>
                </w:p>
              </w:tc>
              <w:tc>
                <w:tcPr>
                  <w:tcW w:w="1431" w:type="dxa"/>
                  <w:tcBorders>
                    <w:top w:val="single" w:sz="4" w:space="0" w:color="auto"/>
                    <w:left w:val="single" w:sz="4" w:space="0" w:color="auto"/>
                    <w:bottom w:val="single" w:sz="4" w:space="0" w:color="auto"/>
                    <w:right w:val="single" w:sz="4" w:space="0" w:color="auto"/>
                  </w:tcBorders>
                </w:tcPr>
                <w:p w14:paraId="2E3ED3AD" w14:textId="77777777" w:rsidR="00A35BDB" w:rsidRPr="00C07505" w:rsidRDefault="00A35BDB" w:rsidP="00A35BDB">
                  <w:pPr>
                    <w:pStyle w:val="ConsPlusNormal"/>
                    <w:rPr>
                      <w:sz w:val="20"/>
                    </w:rPr>
                  </w:pPr>
                </w:p>
              </w:tc>
              <w:tc>
                <w:tcPr>
                  <w:tcW w:w="1477" w:type="dxa"/>
                  <w:tcBorders>
                    <w:top w:val="single" w:sz="4" w:space="0" w:color="auto"/>
                    <w:left w:val="single" w:sz="4" w:space="0" w:color="auto"/>
                    <w:bottom w:val="single" w:sz="4" w:space="0" w:color="auto"/>
                    <w:right w:val="single" w:sz="4" w:space="0" w:color="auto"/>
                  </w:tcBorders>
                </w:tcPr>
                <w:p w14:paraId="3B4B63A6" w14:textId="77777777" w:rsidR="00A35BDB" w:rsidRPr="00C07505" w:rsidRDefault="00A35BDB" w:rsidP="00A35BDB">
                  <w:pPr>
                    <w:pStyle w:val="ConsPlusNormal"/>
                    <w:rPr>
                      <w:sz w:val="20"/>
                    </w:rPr>
                  </w:pPr>
                </w:p>
              </w:tc>
            </w:tr>
            <w:tr w:rsidR="00A35BDB" w:rsidRPr="00C07505" w14:paraId="0EE329BD" w14:textId="77777777" w:rsidTr="00C07505">
              <w:tc>
                <w:tcPr>
                  <w:tcW w:w="2909" w:type="dxa"/>
                  <w:tcBorders>
                    <w:top w:val="single" w:sz="4" w:space="0" w:color="auto"/>
                    <w:left w:val="single" w:sz="4" w:space="0" w:color="auto"/>
                    <w:bottom w:val="single" w:sz="4" w:space="0" w:color="auto"/>
                    <w:right w:val="single" w:sz="4" w:space="0" w:color="auto"/>
                  </w:tcBorders>
                </w:tcPr>
                <w:p w14:paraId="217D2EB7" w14:textId="77777777" w:rsidR="00A35BDB" w:rsidRPr="00C07505" w:rsidRDefault="00A35BDB" w:rsidP="00A35BDB">
                  <w:pPr>
                    <w:pStyle w:val="ConsPlusNormal"/>
                    <w:rPr>
                      <w:sz w:val="20"/>
                    </w:rPr>
                  </w:pPr>
                </w:p>
              </w:tc>
              <w:tc>
                <w:tcPr>
                  <w:tcW w:w="1570" w:type="dxa"/>
                  <w:tcBorders>
                    <w:top w:val="single" w:sz="4" w:space="0" w:color="auto"/>
                    <w:left w:val="single" w:sz="4" w:space="0" w:color="auto"/>
                    <w:bottom w:val="single" w:sz="4" w:space="0" w:color="auto"/>
                    <w:right w:val="single" w:sz="4" w:space="0" w:color="auto"/>
                  </w:tcBorders>
                </w:tcPr>
                <w:p w14:paraId="5A75E4DE" w14:textId="77777777" w:rsidR="00A35BDB" w:rsidRPr="00C07505" w:rsidRDefault="00A35BDB" w:rsidP="00A35BDB">
                  <w:pPr>
                    <w:pStyle w:val="ConsPlusNormal"/>
                    <w:rPr>
                      <w:sz w:val="20"/>
                    </w:rPr>
                  </w:pPr>
                </w:p>
              </w:tc>
              <w:tc>
                <w:tcPr>
                  <w:tcW w:w="1431" w:type="dxa"/>
                  <w:tcBorders>
                    <w:top w:val="single" w:sz="4" w:space="0" w:color="auto"/>
                    <w:left w:val="single" w:sz="4" w:space="0" w:color="auto"/>
                    <w:bottom w:val="single" w:sz="4" w:space="0" w:color="auto"/>
                    <w:right w:val="single" w:sz="4" w:space="0" w:color="auto"/>
                  </w:tcBorders>
                </w:tcPr>
                <w:p w14:paraId="77D9EFF0" w14:textId="77777777" w:rsidR="00A35BDB" w:rsidRPr="00C07505" w:rsidRDefault="00A35BDB" w:rsidP="00A35BDB">
                  <w:pPr>
                    <w:pStyle w:val="ConsPlusNormal"/>
                    <w:rPr>
                      <w:sz w:val="20"/>
                    </w:rPr>
                  </w:pPr>
                </w:p>
              </w:tc>
              <w:tc>
                <w:tcPr>
                  <w:tcW w:w="1477" w:type="dxa"/>
                  <w:tcBorders>
                    <w:top w:val="single" w:sz="4" w:space="0" w:color="auto"/>
                    <w:left w:val="single" w:sz="4" w:space="0" w:color="auto"/>
                    <w:bottom w:val="single" w:sz="4" w:space="0" w:color="auto"/>
                    <w:right w:val="single" w:sz="4" w:space="0" w:color="auto"/>
                  </w:tcBorders>
                </w:tcPr>
                <w:p w14:paraId="7ED6BB7A" w14:textId="77777777" w:rsidR="00A35BDB" w:rsidRPr="00C07505" w:rsidRDefault="00A35BDB" w:rsidP="00A35BDB">
                  <w:pPr>
                    <w:pStyle w:val="ConsPlusNormal"/>
                    <w:rPr>
                      <w:sz w:val="20"/>
                    </w:rPr>
                  </w:pPr>
                </w:p>
              </w:tc>
            </w:tr>
          </w:tbl>
          <w:p w14:paraId="3BC4F939" w14:textId="77777777" w:rsidR="00A35BDB" w:rsidRPr="00C07505" w:rsidRDefault="00A35BDB" w:rsidP="00A35BDB">
            <w:pPr>
              <w:pStyle w:val="ConsPlusNonformat"/>
              <w:jc w:val="both"/>
            </w:pPr>
          </w:p>
          <w:p w14:paraId="0E99D714" w14:textId="77777777" w:rsidR="00A35BDB" w:rsidRPr="00C07505" w:rsidRDefault="00A35BDB" w:rsidP="00A35BDB">
            <w:pPr>
              <w:pStyle w:val="ConsPlusNonformat"/>
              <w:jc w:val="both"/>
            </w:pPr>
            <w:r w:rsidRPr="00C07505">
              <w:t>Дата выдачи: "__" _________________ 20   г.</w:t>
            </w:r>
          </w:p>
          <w:p w14:paraId="3EDCC5CD" w14:textId="77777777" w:rsidR="00A35BDB" w:rsidRPr="00C07505" w:rsidRDefault="00A35BDB" w:rsidP="00A35BDB">
            <w:pPr>
              <w:pStyle w:val="ConsPlusNonformat"/>
              <w:jc w:val="both"/>
            </w:pPr>
          </w:p>
          <w:p w14:paraId="369D1168" w14:textId="77777777" w:rsidR="00A35BDB" w:rsidRPr="00C07505" w:rsidRDefault="00A35BDB" w:rsidP="00A35BDB">
            <w:pPr>
              <w:pStyle w:val="ConsPlusNonformat"/>
              <w:jc w:val="both"/>
            </w:pPr>
            <w:r w:rsidRPr="00C07505">
              <w:t>Руководитель регистрирующего органа _________________________</w:t>
            </w:r>
          </w:p>
          <w:p w14:paraId="42B184A5" w14:textId="77777777" w:rsidR="00A35BDB" w:rsidRPr="00C07505" w:rsidRDefault="00A35BDB" w:rsidP="00A35BDB">
            <w:pPr>
              <w:pStyle w:val="ConsPlusNonformat"/>
              <w:jc w:val="both"/>
              <w:rPr>
                <w:sz w:val="18"/>
                <w:szCs w:val="18"/>
              </w:rPr>
            </w:pPr>
            <w:r w:rsidRPr="00C07505">
              <w:rPr>
                <w:sz w:val="18"/>
                <w:szCs w:val="18"/>
              </w:rPr>
              <w:t xml:space="preserve">                              </w:t>
            </w:r>
            <w:r w:rsidR="00C07505" w:rsidRPr="00C07505">
              <w:rPr>
                <w:sz w:val="18"/>
                <w:szCs w:val="18"/>
              </w:rPr>
              <w:t xml:space="preserve">       </w:t>
            </w:r>
            <w:r w:rsidRPr="00C07505">
              <w:rPr>
                <w:sz w:val="18"/>
                <w:szCs w:val="18"/>
              </w:rPr>
              <w:t xml:space="preserve">   (должность, </w:t>
            </w:r>
            <w:r w:rsidRPr="00C07505">
              <w:rPr>
                <w:strike/>
                <w:color w:val="FF0000"/>
                <w:sz w:val="18"/>
                <w:szCs w:val="18"/>
              </w:rPr>
              <w:t>Ф.И.О.</w:t>
            </w:r>
            <w:r w:rsidRPr="00C07505">
              <w:rPr>
                <w:sz w:val="18"/>
                <w:szCs w:val="18"/>
              </w:rPr>
              <w:t>, подпись)</w:t>
            </w:r>
          </w:p>
          <w:p w14:paraId="2F3A7AD2" w14:textId="77777777" w:rsidR="00A35BDB" w:rsidRPr="00C07505" w:rsidRDefault="00A35BDB" w:rsidP="00A35BDB">
            <w:pPr>
              <w:pStyle w:val="ConsPlusNonformat"/>
              <w:jc w:val="both"/>
            </w:pPr>
          </w:p>
          <w:p w14:paraId="71868BB3" w14:textId="77777777" w:rsidR="00A35BDB" w:rsidRPr="00C07505" w:rsidRDefault="00A35BDB" w:rsidP="00A35BDB">
            <w:pPr>
              <w:pStyle w:val="ConsPlusNonformat"/>
              <w:jc w:val="both"/>
              <w:rPr>
                <w:strike/>
                <w:color w:val="FF0000"/>
              </w:rPr>
            </w:pPr>
            <w:r w:rsidRPr="00C07505">
              <w:rPr>
                <w:strike/>
                <w:color w:val="FF0000"/>
              </w:rPr>
              <w:t>М.П.</w:t>
            </w:r>
          </w:p>
          <w:p w14:paraId="51AA41D2" w14:textId="77777777" w:rsidR="00A35BDB" w:rsidRPr="00C07505" w:rsidRDefault="00A35BDB" w:rsidP="00A35BDB">
            <w:pPr>
              <w:pStyle w:val="ConsPlusNonformat"/>
              <w:jc w:val="both"/>
            </w:pPr>
          </w:p>
          <w:p w14:paraId="0BABEF6E" w14:textId="77777777" w:rsidR="00A35BDB" w:rsidRPr="00C07505" w:rsidRDefault="00A35BDB" w:rsidP="00A35BDB">
            <w:pPr>
              <w:pStyle w:val="ConsPlusNonformat"/>
              <w:jc w:val="both"/>
              <w:rPr>
                <w:strike/>
                <w:color w:val="FF0000"/>
              </w:rPr>
            </w:pPr>
            <w:r w:rsidRPr="00C07505">
              <w:t xml:space="preserve">           </w:t>
            </w:r>
            <w:r w:rsidRPr="00C07505">
              <w:rPr>
                <w:strike/>
                <w:color w:val="FF0000"/>
              </w:rPr>
              <w:t>__________________________________________________</w:t>
            </w:r>
          </w:p>
          <w:p w14:paraId="5E0D1624" w14:textId="77777777" w:rsidR="00563753" w:rsidRPr="00C07505" w:rsidRDefault="00A35BDB" w:rsidP="009D5147">
            <w:pPr>
              <w:pStyle w:val="ConsPlusNonformat"/>
              <w:jc w:val="both"/>
            </w:pPr>
            <w:r w:rsidRPr="00C07505">
              <w:lastRenderedPageBreak/>
              <w:t xml:space="preserve">                          </w:t>
            </w:r>
            <w:r w:rsidRPr="00C07505">
              <w:rPr>
                <w:strike/>
                <w:color w:val="FF0000"/>
              </w:rPr>
              <w:t>(регистрирующий орган)</w:t>
            </w:r>
          </w:p>
        </w:tc>
        <w:tc>
          <w:tcPr>
            <w:tcW w:w="7597" w:type="dxa"/>
          </w:tcPr>
          <w:p w14:paraId="37175259" w14:textId="77777777" w:rsidR="00563753" w:rsidRPr="00C07505" w:rsidRDefault="00563753" w:rsidP="00C07505">
            <w:pPr>
              <w:pStyle w:val="ConsPlusNormal"/>
              <w:rPr>
                <w:sz w:val="20"/>
              </w:rPr>
            </w:pPr>
          </w:p>
        </w:tc>
      </w:tr>
      <w:tr w:rsidR="00F62F2F" w14:paraId="2819624F" w14:textId="77777777" w:rsidTr="00C0750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597" w:type="dxa"/>
          </w:tcPr>
          <w:p w14:paraId="7C0C2D1D" w14:textId="77777777" w:rsidR="009D5147" w:rsidRPr="00C07505" w:rsidRDefault="009D5147" w:rsidP="00210ED2">
            <w:pPr>
              <w:pStyle w:val="ConsPlusNormal"/>
              <w:jc w:val="right"/>
              <w:outlineLvl w:val="1"/>
              <w:rPr>
                <w:sz w:val="20"/>
              </w:rPr>
            </w:pPr>
          </w:p>
          <w:p w14:paraId="7A2B9E2E" w14:textId="77777777" w:rsidR="009D5147" w:rsidRPr="00C07505" w:rsidRDefault="009D5147" w:rsidP="00210ED2">
            <w:pPr>
              <w:pStyle w:val="ConsPlusNormal"/>
              <w:jc w:val="right"/>
              <w:outlineLvl w:val="1"/>
              <w:rPr>
                <w:sz w:val="20"/>
              </w:rPr>
            </w:pPr>
          </w:p>
          <w:p w14:paraId="7660333C" w14:textId="77777777" w:rsidR="009D5147" w:rsidRPr="00C07505" w:rsidRDefault="009D5147" w:rsidP="00210ED2">
            <w:pPr>
              <w:pStyle w:val="ConsPlusNormal"/>
              <w:jc w:val="right"/>
              <w:outlineLvl w:val="1"/>
              <w:rPr>
                <w:sz w:val="20"/>
              </w:rPr>
            </w:pPr>
          </w:p>
          <w:p w14:paraId="639A6D9F" w14:textId="77777777" w:rsidR="009D5147" w:rsidRPr="00C07505" w:rsidRDefault="009D5147" w:rsidP="00210ED2">
            <w:pPr>
              <w:pStyle w:val="ConsPlusNormal"/>
              <w:jc w:val="right"/>
              <w:outlineLvl w:val="1"/>
              <w:rPr>
                <w:sz w:val="20"/>
              </w:rPr>
            </w:pPr>
          </w:p>
          <w:p w14:paraId="366C4B19" w14:textId="77777777" w:rsidR="009D5147" w:rsidRPr="00C07505" w:rsidRDefault="009D5147" w:rsidP="00210ED2">
            <w:pPr>
              <w:pStyle w:val="ConsPlusNormal"/>
              <w:jc w:val="right"/>
              <w:outlineLvl w:val="1"/>
              <w:rPr>
                <w:sz w:val="20"/>
              </w:rPr>
            </w:pPr>
          </w:p>
          <w:p w14:paraId="7389CBDB" w14:textId="77777777" w:rsidR="00A35BDB" w:rsidRPr="00C07505" w:rsidRDefault="00A35BDB" w:rsidP="00210ED2">
            <w:pPr>
              <w:pStyle w:val="ConsPlusNormal"/>
              <w:jc w:val="right"/>
              <w:outlineLvl w:val="1"/>
              <w:rPr>
                <w:sz w:val="20"/>
              </w:rPr>
            </w:pPr>
            <w:r w:rsidRPr="00C07505">
              <w:rPr>
                <w:sz w:val="20"/>
              </w:rPr>
              <w:t>Приложение</w:t>
            </w:r>
          </w:p>
          <w:p w14:paraId="085E7F3B" w14:textId="77777777" w:rsidR="00A35BDB" w:rsidRPr="00C07505" w:rsidRDefault="00A35BDB" w:rsidP="00210ED2">
            <w:pPr>
              <w:pStyle w:val="ConsPlusNormal"/>
              <w:jc w:val="right"/>
              <w:rPr>
                <w:sz w:val="20"/>
              </w:rPr>
            </w:pPr>
            <w:r w:rsidRPr="00C07505">
              <w:rPr>
                <w:sz w:val="20"/>
              </w:rPr>
              <w:t>к свидетельству о регистрации</w:t>
            </w:r>
          </w:p>
          <w:p w14:paraId="2C43B8DA" w14:textId="77777777" w:rsidR="00A35BDB" w:rsidRPr="00C07505" w:rsidRDefault="00A35BDB" w:rsidP="00210ED2">
            <w:pPr>
              <w:pStyle w:val="ConsPlusNormal"/>
              <w:jc w:val="right"/>
              <w:rPr>
                <w:sz w:val="20"/>
              </w:rPr>
            </w:pPr>
            <w:r w:rsidRPr="00C07505">
              <w:rPr>
                <w:sz w:val="20"/>
              </w:rPr>
              <w:t>опасных производственных объектов</w:t>
            </w:r>
          </w:p>
          <w:p w14:paraId="3D17426F" w14:textId="77777777" w:rsidR="00A35BDB" w:rsidRPr="00C07505" w:rsidRDefault="00A35BDB" w:rsidP="00210ED2">
            <w:pPr>
              <w:pStyle w:val="ConsPlusNormal"/>
              <w:jc w:val="right"/>
              <w:rPr>
                <w:sz w:val="20"/>
              </w:rPr>
            </w:pPr>
            <w:r w:rsidRPr="00C07505">
              <w:rPr>
                <w:sz w:val="20"/>
              </w:rPr>
              <w:t>в государственном реестре опасных</w:t>
            </w:r>
          </w:p>
          <w:p w14:paraId="405C81DA" w14:textId="77777777" w:rsidR="00A35BDB" w:rsidRPr="00C07505" w:rsidRDefault="00A35BDB" w:rsidP="00210ED2">
            <w:pPr>
              <w:pStyle w:val="ConsPlusNormal"/>
              <w:jc w:val="right"/>
              <w:rPr>
                <w:sz w:val="20"/>
              </w:rPr>
            </w:pPr>
            <w:r w:rsidRPr="00C07505">
              <w:rPr>
                <w:sz w:val="20"/>
              </w:rPr>
              <w:t>производственных объектов</w:t>
            </w:r>
          </w:p>
          <w:p w14:paraId="37EE66C1" w14:textId="77777777" w:rsidR="00A35BDB" w:rsidRPr="00C07505" w:rsidRDefault="00A35BDB" w:rsidP="00210ED2">
            <w:pPr>
              <w:pStyle w:val="ConsPlusNormal"/>
              <w:jc w:val="right"/>
              <w:rPr>
                <w:sz w:val="20"/>
              </w:rPr>
            </w:pPr>
            <w:r w:rsidRPr="00C07505">
              <w:rPr>
                <w:sz w:val="20"/>
              </w:rPr>
              <w:t>от "__" ___________ г. N ________</w:t>
            </w:r>
          </w:p>
          <w:p w14:paraId="4FE8DCCB" w14:textId="77777777" w:rsidR="00A35BDB" w:rsidRPr="00C07505" w:rsidRDefault="00A35BDB" w:rsidP="00210ED2">
            <w:pPr>
              <w:pStyle w:val="ConsPlusNormal"/>
              <w:jc w:val="both"/>
              <w:rPr>
                <w:sz w:val="20"/>
              </w:rPr>
            </w:pPr>
          </w:p>
          <w:p w14:paraId="336B3A0E" w14:textId="77777777" w:rsidR="00A35BDB" w:rsidRPr="00C07505" w:rsidRDefault="00A35BDB" w:rsidP="00210ED2">
            <w:pPr>
              <w:pStyle w:val="ConsPlusNonformat"/>
              <w:jc w:val="both"/>
            </w:pPr>
            <w:r w:rsidRPr="00C07505">
              <w:t>Перечень опасных производственных объектов</w:t>
            </w:r>
          </w:p>
          <w:p w14:paraId="339EEA8D" w14:textId="77777777" w:rsidR="00A35BDB" w:rsidRPr="00C07505" w:rsidRDefault="00A35BDB" w:rsidP="00210ED2">
            <w:pPr>
              <w:pStyle w:val="ConsPlusNonformat"/>
              <w:jc w:val="both"/>
            </w:pPr>
          </w:p>
          <w:p w14:paraId="7298F74A" w14:textId="77777777" w:rsidR="00A35BDB" w:rsidRPr="00C07505" w:rsidRDefault="00A35BDB" w:rsidP="00210ED2">
            <w:pPr>
              <w:pStyle w:val="ConsPlusNonformat"/>
              <w:jc w:val="both"/>
            </w:pPr>
            <w:r w:rsidRPr="00C07505">
              <w:t>_____________________________________________________________</w:t>
            </w:r>
          </w:p>
          <w:p w14:paraId="7153CA71" w14:textId="77777777" w:rsidR="00A35BDB" w:rsidRPr="00C07505" w:rsidRDefault="00A35BDB" w:rsidP="00210ED2">
            <w:pPr>
              <w:pStyle w:val="ConsPlusNonformat"/>
              <w:jc w:val="both"/>
            </w:pPr>
            <w:r w:rsidRPr="00C07505">
              <w:t xml:space="preserve">          (наименование эксплуатирующей организации)</w:t>
            </w:r>
          </w:p>
          <w:p w14:paraId="368A34EE" w14:textId="77777777" w:rsidR="00A35BDB" w:rsidRPr="00C07505" w:rsidRDefault="00A35BDB" w:rsidP="00210ED2">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45"/>
              <w:gridCol w:w="1606"/>
              <w:gridCol w:w="1422"/>
              <w:gridCol w:w="1468"/>
            </w:tblGrid>
            <w:tr w:rsidR="00A35BDB" w:rsidRPr="00C07505" w14:paraId="49E4F6EA" w14:textId="77777777" w:rsidTr="00C07505">
              <w:tc>
                <w:tcPr>
                  <w:tcW w:w="2845" w:type="dxa"/>
                  <w:tcBorders>
                    <w:top w:val="single" w:sz="4" w:space="0" w:color="auto"/>
                    <w:left w:val="single" w:sz="4" w:space="0" w:color="auto"/>
                    <w:bottom w:val="single" w:sz="4" w:space="0" w:color="auto"/>
                    <w:right w:val="single" w:sz="4" w:space="0" w:color="auto"/>
                  </w:tcBorders>
                </w:tcPr>
                <w:p w14:paraId="6F1D6D3E" w14:textId="77777777" w:rsidR="00A35BDB" w:rsidRPr="00C07505" w:rsidRDefault="00A35BDB" w:rsidP="00210ED2">
                  <w:pPr>
                    <w:pStyle w:val="ConsPlusNormal"/>
                    <w:jc w:val="center"/>
                    <w:rPr>
                      <w:sz w:val="20"/>
                    </w:rPr>
                  </w:pPr>
                  <w:r w:rsidRPr="00C07505">
                    <w:rPr>
                      <w:sz w:val="20"/>
                    </w:rPr>
                    <w:t>Полное наименование объекта</w:t>
                  </w:r>
                </w:p>
              </w:tc>
              <w:tc>
                <w:tcPr>
                  <w:tcW w:w="1606" w:type="dxa"/>
                  <w:tcBorders>
                    <w:top w:val="single" w:sz="4" w:space="0" w:color="auto"/>
                    <w:left w:val="single" w:sz="4" w:space="0" w:color="auto"/>
                    <w:bottom w:val="single" w:sz="4" w:space="0" w:color="auto"/>
                    <w:right w:val="single" w:sz="4" w:space="0" w:color="auto"/>
                  </w:tcBorders>
                </w:tcPr>
                <w:p w14:paraId="56F4DB1C" w14:textId="77777777" w:rsidR="00A35BDB" w:rsidRPr="00C07505" w:rsidRDefault="00A35BDB" w:rsidP="00210ED2">
                  <w:pPr>
                    <w:pStyle w:val="ConsPlusNormal"/>
                    <w:jc w:val="center"/>
                    <w:rPr>
                      <w:sz w:val="20"/>
                    </w:rPr>
                  </w:pPr>
                  <w:r w:rsidRPr="00C07505">
                    <w:rPr>
                      <w:sz w:val="20"/>
                    </w:rPr>
                    <w:t>Регистрационный номер</w:t>
                  </w:r>
                </w:p>
              </w:tc>
              <w:tc>
                <w:tcPr>
                  <w:tcW w:w="1422" w:type="dxa"/>
                  <w:tcBorders>
                    <w:top w:val="single" w:sz="4" w:space="0" w:color="auto"/>
                    <w:left w:val="single" w:sz="4" w:space="0" w:color="auto"/>
                    <w:bottom w:val="single" w:sz="4" w:space="0" w:color="auto"/>
                    <w:right w:val="single" w:sz="4" w:space="0" w:color="auto"/>
                  </w:tcBorders>
                </w:tcPr>
                <w:p w14:paraId="0A86971E" w14:textId="77777777" w:rsidR="00A35BDB" w:rsidRPr="00C07505" w:rsidRDefault="00A35BDB" w:rsidP="00210ED2">
                  <w:pPr>
                    <w:pStyle w:val="ConsPlusNormal"/>
                    <w:jc w:val="center"/>
                    <w:rPr>
                      <w:sz w:val="20"/>
                    </w:rPr>
                  </w:pPr>
                  <w:r w:rsidRPr="00C07505">
                    <w:rPr>
                      <w:sz w:val="20"/>
                    </w:rPr>
                    <w:t>Дата регистрации</w:t>
                  </w:r>
                </w:p>
              </w:tc>
              <w:tc>
                <w:tcPr>
                  <w:tcW w:w="1468" w:type="dxa"/>
                  <w:tcBorders>
                    <w:top w:val="single" w:sz="4" w:space="0" w:color="auto"/>
                    <w:left w:val="single" w:sz="4" w:space="0" w:color="auto"/>
                    <w:bottom w:val="single" w:sz="4" w:space="0" w:color="auto"/>
                    <w:right w:val="single" w:sz="4" w:space="0" w:color="auto"/>
                  </w:tcBorders>
                </w:tcPr>
                <w:p w14:paraId="68601A7C" w14:textId="77777777" w:rsidR="00A35BDB" w:rsidRPr="00C07505" w:rsidRDefault="00A35BDB" w:rsidP="00210ED2">
                  <w:pPr>
                    <w:pStyle w:val="ConsPlusNormal"/>
                    <w:jc w:val="center"/>
                    <w:rPr>
                      <w:sz w:val="20"/>
                    </w:rPr>
                  </w:pPr>
                  <w:r w:rsidRPr="00C07505">
                    <w:rPr>
                      <w:sz w:val="20"/>
                    </w:rPr>
                    <w:t>Класс опасности</w:t>
                  </w:r>
                </w:p>
              </w:tc>
            </w:tr>
            <w:tr w:rsidR="00A35BDB" w:rsidRPr="00C07505" w14:paraId="6C681B8A" w14:textId="77777777" w:rsidTr="00C07505">
              <w:tc>
                <w:tcPr>
                  <w:tcW w:w="2845" w:type="dxa"/>
                  <w:tcBorders>
                    <w:top w:val="single" w:sz="4" w:space="0" w:color="auto"/>
                    <w:left w:val="single" w:sz="4" w:space="0" w:color="auto"/>
                    <w:bottom w:val="single" w:sz="4" w:space="0" w:color="auto"/>
                    <w:right w:val="single" w:sz="4" w:space="0" w:color="auto"/>
                  </w:tcBorders>
                </w:tcPr>
                <w:p w14:paraId="6FE1501D" w14:textId="77777777" w:rsidR="00A35BDB" w:rsidRPr="00C07505" w:rsidRDefault="00A35BDB" w:rsidP="00210ED2">
                  <w:pPr>
                    <w:pStyle w:val="ConsPlusNormal"/>
                    <w:rPr>
                      <w:sz w:val="20"/>
                    </w:rPr>
                  </w:pPr>
                </w:p>
              </w:tc>
              <w:tc>
                <w:tcPr>
                  <w:tcW w:w="1606" w:type="dxa"/>
                  <w:tcBorders>
                    <w:top w:val="single" w:sz="4" w:space="0" w:color="auto"/>
                    <w:left w:val="single" w:sz="4" w:space="0" w:color="auto"/>
                    <w:bottom w:val="single" w:sz="4" w:space="0" w:color="auto"/>
                    <w:right w:val="single" w:sz="4" w:space="0" w:color="auto"/>
                  </w:tcBorders>
                </w:tcPr>
                <w:p w14:paraId="31CB51F6" w14:textId="77777777" w:rsidR="00A35BDB" w:rsidRPr="00C07505" w:rsidRDefault="00A35BDB" w:rsidP="00210ED2">
                  <w:pPr>
                    <w:pStyle w:val="ConsPlusNormal"/>
                    <w:rPr>
                      <w:sz w:val="20"/>
                    </w:rPr>
                  </w:pPr>
                </w:p>
              </w:tc>
              <w:tc>
                <w:tcPr>
                  <w:tcW w:w="1422" w:type="dxa"/>
                  <w:tcBorders>
                    <w:top w:val="single" w:sz="4" w:space="0" w:color="auto"/>
                    <w:left w:val="single" w:sz="4" w:space="0" w:color="auto"/>
                    <w:bottom w:val="single" w:sz="4" w:space="0" w:color="auto"/>
                    <w:right w:val="single" w:sz="4" w:space="0" w:color="auto"/>
                  </w:tcBorders>
                </w:tcPr>
                <w:p w14:paraId="601413B8" w14:textId="77777777" w:rsidR="00A35BDB" w:rsidRPr="00C07505" w:rsidRDefault="00A35BDB" w:rsidP="00210ED2">
                  <w:pPr>
                    <w:pStyle w:val="ConsPlusNormal"/>
                    <w:rPr>
                      <w:sz w:val="20"/>
                    </w:rPr>
                  </w:pPr>
                </w:p>
              </w:tc>
              <w:tc>
                <w:tcPr>
                  <w:tcW w:w="1468" w:type="dxa"/>
                  <w:tcBorders>
                    <w:top w:val="single" w:sz="4" w:space="0" w:color="auto"/>
                    <w:left w:val="single" w:sz="4" w:space="0" w:color="auto"/>
                    <w:bottom w:val="single" w:sz="4" w:space="0" w:color="auto"/>
                    <w:right w:val="single" w:sz="4" w:space="0" w:color="auto"/>
                  </w:tcBorders>
                </w:tcPr>
                <w:p w14:paraId="7D457360" w14:textId="77777777" w:rsidR="00A35BDB" w:rsidRPr="00C07505" w:rsidRDefault="00A35BDB" w:rsidP="00210ED2">
                  <w:pPr>
                    <w:pStyle w:val="ConsPlusNormal"/>
                    <w:rPr>
                      <w:sz w:val="20"/>
                    </w:rPr>
                  </w:pPr>
                </w:p>
              </w:tc>
            </w:tr>
            <w:tr w:rsidR="00A35BDB" w:rsidRPr="00C07505" w14:paraId="00FE7723" w14:textId="77777777" w:rsidTr="00C07505">
              <w:tc>
                <w:tcPr>
                  <w:tcW w:w="2845" w:type="dxa"/>
                  <w:tcBorders>
                    <w:top w:val="single" w:sz="4" w:space="0" w:color="auto"/>
                    <w:left w:val="single" w:sz="4" w:space="0" w:color="auto"/>
                    <w:bottom w:val="single" w:sz="4" w:space="0" w:color="auto"/>
                    <w:right w:val="single" w:sz="4" w:space="0" w:color="auto"/>
                  </w:tcBorders>
                </w:tcPr>
                <w:p w14:paraId="70F56C19" w14:textId="77777777" w:rsidR="00A35BDB" w:rsidRPr="00C07505" w:rsidRDefault="00A35BDB" w:rsidP="00210ED2">
                  <w:pPr>
                    <w:pStyle w:val="ConsPlusNormal"/>
                    <w:rPr>
                      <w:sz w:val="20"/>
                    </w:rPr>
                  </w:pPr>
                </w:p>
              </w:tc>
              <w:tc>
                <w:tcPr>
                  <w:tcW w:w="1606" w:type="dxa"/>
                  <w:tcBorders>
                    <w:top w:val="single" w:sz="4" w:space="0" w:color="auto"/>
                    <w:left w:val="single" w:sz="4" w:space="0" w:color="auto"/>
                    <w:bottom w:val="single" w:sz="4" w:space="0" w:color="auto"/>
                    <w:right w:val="single" w:sz="4" w:space="0" w:color="auto"/>
                  </w:tcBorders>
                </w:tcPr>
                <w:p w14:paraId="1240FBBD" w14:textId="77777777" w:rsidR="00A35BDB" w:rsidRPr="00C07505" w:rsidRDefault="00A35BDB" w:rsidP="00210ED2">
                  <w:pPr>
                    <w:pStyle w:val="ConsPlusNormal"/>
                    <w:rPr>
                      <w:sz w:val="20"/>
                    </w:rPr>
                  </w:pPr>
                </w:p>
              </w:tc>
              <w:tc>
                <w:tcPr>
                  <w:tcW w:w="1422" w:type="dxa"/>
                  <w:tcBorders>
                    <w:top w:val="single" w:sz="4" w:space="0" w:color="auto"/>
                    <w:left w:val="single" w:sz="4" w:space="0" w:color="auto"/>
                    <w:bottom w:val="single" w:sz="4" w:space="0" w:color="auto"/>
                    <w:right w:val="single" w:sz="4" w:space="0" w:color="auto"/>
                  </w:tcBorders>
                </w:tcPr>
                <w:p w14:paraId="6206307D" w14:textId="77777777" w:rsidR="00A35BDB" w:rsidRPr="00C07505" w:rsidRDefault="00A35BDB" w:rsidP="00210ED2">
                  <w:pPr>
                    <w:pStyle w:val="ConsPlusNormal"/>
                    <w:rPr>
                      <w:sz w:val="20"/>
                    </w:rPr>
                  </w:pPr>
                </w:p>
              </w:tc>
              <w:tc>
                <w:tcPr>
                  <w:tcW w:w="1468" w:type="dxa"/>
                  <w:tcBorders>
                    <w:top w:val="single" w:sz="4" w:space="0" w:color="auto"/>
                    <w:left w:val="single" w:sz="4" w:space="0" w:color="auto"/>
                    <w:bottom w:val="single" w:sz="4" w:space="0" w:color="auto"/>
                    <w:right w:val="single" w:sz="4" w:space="0" w:color="auto"/>
                  </w:tcBorders>
                </w:tcPr>
                <w:p w14:paraId="227F1968" w14:textId="77777777" w:rsidR="00A35BDB" w:rsidRPr="00C07505" w:rsidRDefault="00A35BDB" w:rsidP="00210ED2">
                  <w:pPr>
                    <w:pStyle w:val="ConsPlusNormal"/>
                    <w:rPr>
                      <w:sz w:val="20"/>
                    </w:rPr>
                  </w:pPr>
                </w:p>
              </w:tc>
            </w:tr>
            <w:tr w:rsidR="00A35BDB" w:rsidRPr="00C07505" w14:paraId="35A1BE51" w14:textId="77777777" w:rsidTr="00C07505">
              <w:tc>
                <w:tcPr>
                  <w:tcW w:w="2845" w:type="dxa"/>
                  <w:tcBorders>
                    <w:top w:val="single" w:sz="4" w:space="0" w:color="auto"/>
                    <w:left w:val="single" w:sz="4" w:space="0" w:color="auto"/>
                    <w:bottom w:val="single" w:sz="4" w:space="0" w:color="auto"/>
                    <w:right w:val="single" w:sz="4" w:space="0" w:color="auto"/>
                  </w:tcBorders>
                </w:tcPr>
                <w:p w14:paraId="3D2D30B6" w14:textId="77777777" w:rsidR="00A35BDB" w:rsidRPr="00C07505" w:rsidRDefault="00A35BDB" w:rsidP="00210ED2">
                  <w:pPr>
                    <w:pStyle w:val="ConsPlusNormal"/>
                    <w:rPr>
                      <w:sz w:val="20"/>
                    </w:rPr>
                  </w:pPr>
                </w:p>
              </w:tc>
              <w:tc>
                <w:tcPr>
                  <w:tcW w:w="1606" w:type="dxa"/>
                  <w:tcBorders>
                    <w:top w:val="single" w:sz="4" w:space="0" w:color="auto"/>
                    <w:left w:val="single" w:sz="4" w:space="0" w:color="auto"/>
                    <w:bottom w:val="single" w:sz="4" w:space="0" w:color="auto"/>
                    <w:right w:val="single" w:sz="4" w:space="0" w:color="auto"/>
                  </w:tcBorders>
                </w:tcPr>
                <w:p w14:paraId="09B29C66" w14:textId="77777777" w:rsidR="00A35BDB" w:rsidRPr="00C07505" w:rsidRDefault="00A35BDB" w:rsidP="00210ED2">
                  <w:pPr>
                    <w:pStyle w:val="ConsPlusNormal"/>
                    <w:rPr>
                      <w:sz w:val="20"/>
                    </w:rPr>
                  </w:pPr>
                </w:p>
              </w:tc>
              <w:tc>
                <w:tcPr>
                  <w:tcW w:w="1422" w:type="dxa"/>
                  <w:tcBorders>
                    <w:top w:val="single" w:sz="4" w:space="0" w:color="auto"/>
                    <w:left w:val="single" w:sz="4" w:space="0" w:color="auto"/>
                    <w:bottom w:val="single" w:sz="4" w:space="0" w:color="auto"/>
                    <w:right w:val="single" w:sz="4" w:space="0" w:color="auto"/>
                  </w:tcBorders>
                </w:tcPr>
                <w:p w14:paraId="2426B1AC" w14:textId="77777777" w:rsidR="00A35BDB" w:rsidRPr="00C07505" w:rsidRDefault="00A35BDB" w:rsidP="00210ED2">
                  <w:pPr>
                    <w:pStyle w:val="ConsPlusNormal"/>
                    <w:rPr>
                      <w:sz w:val="20"/>
                    </w:rPr>
                  </w:pPr>
                </w:p>
              </w:tc>
              <w:tc>
                <w:tcPr>
                  <w:tcW w:w="1468" w:type="dxa"/>
                  <w:tcBorders>
                    <w:top w:val="single" w:sz="4" w:space="0" w:color="auto"/>
                    <w:left w:val="single" w:sz="4" w:space="0" w:color="auto"/>
                    <w:bottom w:val="single" w:sz="4" w:space="0" w:color="auto"/>
                    <w:right w:val="single" w:sz="4" w:space="0" w:color="auto"/>
                  </w:tcBorders>
                </w:tcPr>
                <w:p w14:paraId="7B7AEB4C" w14:textId="77777777" w:rsidR="00A35BDB" w:rsidRPr="00C07505" w:rsidRDefault="00A35BDB" w:rsidP="00210ED2">
                  <w:pPr>
                    <w:pStyle w:val="ConsPlusNormal"/>
                    <w:rPr>
                      <w:sz w:val="20"/>
                    </w:rPr>
                  </w:pPr>
                </w:p>
              </w:tc>
            </w:tr>
            <w:tr w:rsidR="00A35BDB" w:rsidRPr="00C07505" w14:paraId="173A186C" w14:textId="77777777" w:rsidTr="00C07505">
              <w:tc>
                <w:tcPr>
                  <w:tcW w:w="2845" w:type="dxa"/>
                  <w:tcBorders>
                    <w:top w:val="single" w:sz="4" w:space="0" w:color="auto"/>
                    <w:left w:val="single" w:sz="4" w:space="0" w:color="auto"/>
                    <w:bottom w:val="single" w:sz="4" w:space="0" w:color="auto"/>
                    <w:right w:val="single" w:sz="4" w:space="0" w:color="auto"/>
                  </w:tcBorders>
                </w:tcPr>
                <w:p w14:paraId="190EFF12" w14:textId="77777777" w:rsidR="00A35BDB" w:rsidRPr="00C07505" w:rsidRDefault="00A35BDB" w:rsidP="00210ED2">
                  <w:pPr>
                    <w:pStyle w:val="ConsPlusNormal"/>
                    <w:rPr>
                      <w:sz w:val="20"/>
                    </w:rPr>
                  </w:pPr>
                </w:p>
              </w:tc>
              <w:tc>
                <w:tcPr>
                  <w:tcW w:w="1606" w:type="dxa"/>
                  <w:tcBorders>
                    <w:top w:val="single" w:sz="4" w:space="0" w:color="auto"/>
                    <w:left w:val="single" w:sz="4" w:space="0" w:color="auto"/>
                    <w:bottom w:val="single" w:sz="4" w:space="0" w:color="auto"/>
                    <w:right w:val="single" w:sz="4" w:space="0" w:color="auto"/>
                  </w:tcBorders>
                </w:tcPr>
                <w:p w14:paraId="6F5C209D" w14:textId="77777777" w:rsidR="00A35BDB" w:rsidRPr="00C07505" w:rsidRDefault="00A35BDB" w:rsidP="00210ED2">
                  <w:pPr>
                    <w:pStyle w:val="ConsPlusNormal"/>
                    <w:rPr>
                      <w:sz w:val="20"/>
                    </w:rPr>
                  </w:pPr>
                </w:p>
              </w:tc>
              <w:tc>
                <w:tcPr>
                  <w:tcW w:w="1422" w:type="dxa"/>
                  <w:tcBorders>
                    <w:top w:val="single" w:sz="4" w:space="0" w:color="auto"/>
                    <w:left w:val="single" w:sz="4" w:space="0" w:color="auto"/>
                    <w:bottom w:val="single" w:sz="4" w:space="0" w:color="auto"/>
                    <w:right w:val="single" w:sz="4" w:space="0" w:color="auto"/>
                  </w:tcBorders>
                </w:tcPr>
                <w:p w14:paraId="3C5C2763" w14:textId="77777777" w:rsidR="00A35BDB" w:rsidRPr="00C07505" w:rsidRDefault="00A35BDB" w:rsidP="00210ED2">
                  <w:pPr>
                    <w:pStyle w:val="ConsPlusNormal"/>
                    <w:rPr>
                      <w:sz w:val="20"/>
                    </w:rPr>
                  </w:pPr>
                </w:p>
              </w:tc>
              <w:tc>
                <w:tcPr>
                  <w:tcW w:w="1468" w:type="dxa"/>
                  <w:tcBorders>
                    <w:top w:val="single" w:sz="4" w:space="0" w:color="auto"/>
                    <w:left w:val="single" w:sz="4" w:space="0" w:color="auto"/>
                    <w:bottom w:val="single" w:sz="4" w:space="0" w:color="auto"/>
                    <w:right w:val="single" w:sz="4" w:space="0" w:color="auto"/>
                  </w:tcBorders>
                </w:tcPr>
                <w:p w14:paraId="365FE0A6" w14:textId="77777777" w:rsidR="00A35BDB" w:rsidRPr="00C07505" w:rsidRDefault="00A35BDB" w:rsidP="00210ED2">
                  <w:pPr>
                    <w:pStyle w:val="ConsPlusNormal"/>
                    <w:rPr>
                      <w:sz w:val="20"/>
                    </w:rPr>
                  </w:pPr>
                </w:p>
              </w:tc>
            </w:tr>
          </w:tbl>
          <w:p w14:paraId="2AC7B217" w14:textId="77777777" w:rsidR="00A35BDB" w:rsidRPr="00C07505" w:rsidRDefault="00A35BDB" w:rsidP="00210ED2">
            <w:pPr>
              <w:pStyle w:val="ConsPlusNormal"/>
              <w:jc w:val="both"/>
              <w:rPr>
                <w:sz w:val="20"/>
              </w:rPr>
            </w:pPr>
          </w:p>
          <w:p w14:paraId="4A07E170" w14:textId="77777777" w:rsidR="00A35BDB" w:rsidRPr="00C07505" w:rsidRDefault="00A35BDB" w:rsidP="00210ED2">
            <w:pPr>
              <w:pStyle w:val="ConsPlusNonformat"/>
              <w:jc w:val="both"/>
            </w:pPr>
            <w:r w:rsidRPr="00C07505">
              <w:t>Руководитель регистрирующего органа _________________________</w:t>
            </w:r>
          </w:p>
          <w:p w14:paraId="2B6071A9" w14:textId="77777777" w:rsidR="00F62F2F" w:rsidRPr="00C07505" w:rsidRDefault="00A35BDB" w:rsidP="00210ED2">
            <w:pPr>
              <w:pStyle w:val="ConsPlusNonformat"/>
              <w:jc w:val="both"/>
              <w:rPr>
                <w:sz w:val="18"/>
                <w:szCs w:val="18"/>
              </w:rPr>
            </w:pPr>
            <w:r w:rsidRPr="00C07505">
              <w:rPr>
                <w:sz w:val="18"/>
                <w:szCs w:val="18"/>
              </w:rPr>
              <w:t xml:space="preserve">                      </w:t>
            </w:r>
            <w:r w:rsidR="00C07505">
              <w:rPr>
                <w:sz w:val="18"/>
                <w:szCs w:val="18"/>
              </w:rPr>
              <w:t xml:space="preserve">       </w:t>
            </w:r>
            <w:r w:rsidRPr="00C07505">
              <w:rPr>
                <w:sz w:val="18"/>
                <w:szCs w:val="18"/>
              </w:rPr>
              <w:t xml:space="preserve">           (должность, </w:t>
            </w:r>
            <w:r w:rsidRPr="00C07505">
              <w:rPr>
                <w:strike/>
                <w:color w:val="FF0000"/>
                <w:sz w:val="18"/>
                <w:szCs w:val="18"/>
              </w:rPr>
              <w:t>Ф.И.О.</w:t>
            </w:r>
            <w:r w:rsidRPr="00C07505">
              <w:rPr>
                <w:sz w:val="18"/>
                <w:szCs w:val="18"/>
              </w:rPr>
              <w:t>, подпись)</w:t>
            </w:r>
          </w:p>
          <w:p w14:paraId="2DF5306B" w14:textId="77777777" w:rsidR="00F62F2F" w:rsidRPr="00C07505" w:rsidRDefault="00F62F2F" w:rsidP="00210ED2">
            <w:pPr>
              <w:pStyle w:val="ConsPlusNonformat"/>
              <w:jc w:val="both"/>
            </w:pPr>
            <w:r w:rsidRPr="00C07505">
              <w:t xml:space="preserve">    </w:t>
            </w:r>
            <w:r w:rsidRPr="00C07505">
              <w:rPr>
                <w:strike/>
                <w:color w:val="FF0000"/>
              </w:rPr>
              <w:t>М.П.</w:t>
            </w:r>
          </w:p>
        </w:tc>
        <w:tc>
          <w:tcPr>
            <w:tcW w:w="7597" w:type="dxa"/>
          </w:tcPr>
          <w:p w14:paraId="324F5269" w14:textId="77777777" w:rsidR="00F62F2F" w:rsidRPr="00C07505" w:rsidRDefault="00F62F2F" w:rsidP="00C07505">
            <w:pPr>
              <w:pStyle w:val="ConsPlusNormal"/>
              <w:rPr>
                <w:sz w:val="20"/>
              </w:rPr>
            </w:pPr>
          </w:p>
        </w:tc>
      </w:tr>
      <w:tr w:rsidR="00F62F2F" w14:paraId="2E1B199E" w14:textId="77777777" w:rsidTr="00C0750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597" w:type="dxa"/>
          </w:tcPr>
          <w:p w14:paraId="70DD3435" w14:textId="77777777" w:rsidR="009D5147" w:rsidRDefault="009D5147" w:rsidP="00F62F2F">
            <w:pPr>
              <w:pStyle w:val="ConsPlusNormal"/>
              <w:jc w:val="right"/>
              <w:outlineLvl w:val="0"/>
              <w:rPr>
                <w:sz w:val="20"/>
              </w:rPr>
            </w:pPr>
          </w:p>
          <w:p w14:paraId="7128C857" w14:textId="77777777" w:rsidR="009D5147" w:rsidRDefault="009D5147" w:rsidP="00F62F2F">
            <w:pPr>
              <w:pStyle w:val="ConsPlusNormal"/>
              <w:jc w:val="right"/>
              <w:outlineLvl w:val="0"/>
              <w:rPr>
                <w:sz w:val="20"/>
              </w:rPr>
            </w:pPr>
          </w:p>
          <w:p w14:paraId="449AB1CF" w14:textId="77777777" w:rsidR="009D5147" w:rsidRDefault="009D5147" w:rsidP="00F62F2F">
            <w:pPr>
              <w:pStyle w:val="ConsPlusNormal"/>
              <w:jc w:val="right"/>
              <w:outlineLvl w:val="0"/>
              <w:rPr>
                <w:sz w:val="20"/>
              </w:rPr>
            </w:pPr>
          </w:p>
          <w:p w14:paraId="7DA423F1" w14:textId="77777777" w:rsidR="009D5147" w:rsidRDefault="009D5147" w:rsidP="00F62F2F">
            <w:pPr>
              <w:pStyle w:val="ConsPlusNormal"/>
              <w:jc w:val="right"/>
              <w:outlineLvl w:val="0"/>
              <w:rPr>
                <w:sz w:val="20"/>
              </w:rPr>
            </w:pPr>
          </w:p>
          <w:p w14:paraId="1D03DB46" w14:textId="77777777" w:rsidR="009D5147" w:rsidRDefault="009D5147" w:rsidP="00F62F2F">
            <w:pPr>
              <w:pStyle w:val="ConsPlusNormal"/>
              <w:jc w:val="right"/>
              <w:outlineLvl w:val="0"/>
              <w:rPr>
                <w:sz w:val="20"/>
              </w:rPr>
            </w:pPr>
          </w:p>
          <w:p w14:paraId="37FFD6AF" w14:textId="77777777" w:rsidR="00F62F2F" w:rsidRPr="00A70BC7" w:rsidRDefault="00F62F2F" w:rsidP="00F62F2F">
            <w:pPr>
              <w:pStyle w:val="ConsPlusNormal"/>
              <w:jc w:val="right"/>
              <w:outlineLvl w:val="0"/>
              <w:rPr>
                <w:sz w:val="20"/>
              </w:rPr>
            </w:pPr>
            <w:r w:rsidRPr="00A70BC7">
              <w:rPr>
                <w:sz w:val="20"/>
              </w:rPr>
              <w:t xml:space="preserve">Приложение N </w:t>
            </w:r>
            <w:r w:rsidRPr="00A70BC7">
              <w:rPr>
                <w:strike/>
                <w:color w:val="FF0000"/>
                <w:sz w:val="20"/>
              </w:rPr>
              <w:t>3</w:t>
            </w:r>
          </w:p>
          <w:p w14:paraId="6CDBD1A3" w14:textId="77777777" w:rsidR="00F62F2F" w:rsidRPr="00A70BC7" w:rsidRDefault="00F62F2F" w:rsidP="00F62F2F">
            <w:pPr>
              <w:pStyle w:val="ConsPlusNormal"/>
              <w:jc w:val="right"/>
              <w:rPr>
                <w:strike/>
                <w:color w:val="FF0000"/>
                <w:sz w:val="20"/>
              </w:rPr>
            </w:pPr>
            <w:r w:rsidRPr="00A70BC7">
              <w:rPr>
                <w:strike/>
                <w:color w:val="FF0000"/>
                <w:sz w:val="20"/>
              </w:rPr>
              <w:lastRenderedPageBreak/>
              <w:t>к приказу Федеральной службы</w:t>
            </w:r>
          </w:p>
          <w:p w14:paraId="480640CB" w14:textId="77777777" w:rsidR="00F62F2F" w:rsidRPr="00A70BC7" w:rsidRDefault="00F62F2F" w:rsidP="00F62F2F">
            <w:pPr>
              <w:pStyle w:val="ConsPlusNormal"/>
              <w:jc w:val="right"/>
              <w:rPr>
                <w:strike/>
                <w:color w:val="FF0000"/>
                <w:sz w:val="20"/>
              </w:rPr>
            </w:pPr>
            <w:r w:rsidRPr="00A70BC7">
              <w:rPr>
                <w:strike/>
                <w:color w:val="FF0000"/>
                <w:sz w:val="20"/>
              </w:rPr>
              <w:t>по экологическому, технологическому</w:t>
            </w:r>
          </w:p>
          <w:p w14:paraId="32F078D9" w14:textId="77777777" w:rsidR="00F62F2F" w:rsidRPr="00A70BC7" w:rsidRDefault="00F62F2F" w:rsidP="00F62F2F">
            <w:pPr>
              <w:pStyle w:val="ConsPlusNormal"/>
              <w:jc w:val="right"/>
              <w:rPr>
                <w:strike/>
                <w:color w:val="FF0000"/>
                <w:sz w:val="20"/>
              </w:rPr>
            </w:pPr>
            <w:r w:rsidRPr="00A70BC7">
              <w:rPr>
                <w:strike/>
                <w:color w:val="FF0000"/>
                <w:sz w:val="20"/>
              </w:rPr>
              <w:t>и атомному надзору "Об утверждении</w:t>
            </w:r>
          </w:p>
          <w:p w14:paraId="4E58F326" w14:textId="77777777" w:rsidR="00F62F2F" w:rsidRPr="00A70BC7" w:rsidRDefault="00F62F2F" w:rsidP="00F62F2F">
            <w:pPr>
              <w:pStyle w:val="ConsPlusNormal"/>
              <w:jc w:val="right"/>
              <w:rPr>
                <w:strike/>
                <w:color w:val="FF0000"/>
                <w:sz w:val="20"/>
              </w:rPr>
            </w:pPr>
            <w:r w:rsidRPr="00A70BC7">
              <w:rPr>
                <w:strike/>
                <w:color w:val="FF0000"/>
                <w:sz w:val="20"/>
              </w:rPr>
              <w:t>Требований к регистрации объектов</w:t>
            </w:r>
          </w:p>
          <w:p w14:paraId="4574DC3C" w14:textId="77777777" w:rsidR="00F62F2F" w:rsidRPr="00A70BC7" w:rsidRDefault="00F62F2F" w:rsidP="00F62F2F">
            <w:pPr>
              <w:pStyle w:val="ConsPlusNormal"/>
              <w:jc w:val="right"/>
              <w:rPr>
                <w:strike/>
                <w:color w:val="FF0000"/>
                <w:sz w:val="20"/>
              </w:rPr>
            </w:pPr>
            <w:r w:rsidRPr="00A70BC7">
              <w:rPr>
                <w:strike/>
                <w:color w:val="FF0000"/>
                <w:sz w:val="20"/>
              </w:rPr>
              <w:t>в государственном реестре опасных</w:t>
            </w:r>
          </w:p>
          <w:p w14:paraId="2F31C510" w14:textId="77777777" w:rsidR="00F62F2F" w:rsidRPr="00A70BC7" w:rsidRDefault="00F62F2F" w:rsidP="00F62F2F">
            <w:pPr>
              <w:pStyle w:val="ConsPlusNormal"/>
              <w:jc w:val="right"/>
              <w:rPr>
                <w:strike/>
                <w:color w:val="FF0000"/>
                <w:sz w:val="20"/>
              </w:rPr>
            </w:pPr>
            <w:r w:rsidRPr="00A70BC7">
              <w:rPr>
                <w:strike/>
                <w:color w:val="FF0000"/>
                <w:sz w:val="20"/>
              </w:rPr>
              <w:t>производственных объектов и ведению</w:t>
            </w:r>
          </w:p>
          <w:p w14:paraId="2361B36E" w14:textId="77777777" w:rsidR="00F62F2F" w:rsidRPr="00A70BC7" w:rsidRDefault="00F62F2F" w:rsidP="00F62F2F">
            <w:pPr>
              <w:pStyle w:val="ConsPlusNormal"/>
              <w:jc w:val="right"/>
              <w:rPr>
                <w:strike/>
                <w:color w:val="FF0000"/>
                <w:sz w:val="20"/>
              </w:rPr>
            </w:pPr>
            <w:r w:rsidRPr="00A70BC7">
              <w:rPr>
                <w:strike/>
                <w:color w:val="FF0000"/>
                <w:sz w:val="20"/>
              </w:rPr>
              <w:t>государственного реестра опасных</w:t>
            </w:r>
          </w:p>
          <w:p w14:paraId="762D5AC6" w14:textId="77777777" w:rsidR="00F62F2F" w:rsidRPr="00A70BC7" w:rsidRDefault="00F62F2F" w:rsidP="00F62F2F">
            <w:pPr>
              <w:pStyle w:val="ConsPlusNormal"/>
              <w:jc w:val="right"/>
              <w:rPr>
                <w:strike/>
                <w:color w:val="FF0000"/>
                <w:sz w:val="20"/>
              </w:rPr>
            </w:pPr>
            <w:r w:rsidRPr="00A70BC7">
              <w:rPr>
                <w:strike/>
                <w:color w:val="FF0000"/>
                <w:sz w:val="20"/>
              </w:rPr>
              <w:t>производственных объектов"</w:t>
            </w:r>
          </w:p>
          <w:p w14:paraId="450059A3" w14:textId="77777777" w:rsidR="00F62F2F" w:rsidRPr="00A70BC7" w:rsidRDefault="00F62F2F" w:rsidP="00F62F2F">
            <w:pPr>
              <w:pStyle w:val="ConsPlusNormal"/>
              <w:jc w:val="right"/>
              <w:rPr>
                <w:sz w:val="20"/>
              </w:rPr>
            </w:pPr>
            <w:r w:rsidRPr="00A70BC7">
              <w:rPr>
                <w:strike/>
                <w:color w:val="FF0000"/>
                <w:sz w:val="20"/>
              </w:rPr>
              <w:t>от 25 ноября 2016 г. N 495</w:t>
            </w:r>
          </w:p>
          <w:p w14:paraId="397B97DC" w14:textId="77777777" w:rsidR="00F62F2F" w:rsidRPr="00A70BC7" w:rsidRDefault="00F62F2F" w:rsidP="00F62F2F">
            <w:pPr>
              <w:pStyle w:val="ConsPlusNormal"/>
              <w:jc w:val="both"/>
              <w:rPr>
                <w:sz w:val="20"/>
              </w:rPr>
            </w:pPr>
          </w:p>
          <w:p w14:paraId="557D9E00" w14:textId="77777777" w:rsidR="00F62F2F" w:rsidRPr="00A70BC7" w:rsidRDefault="00F62F2F" w:rsidP="00F62F2F">
            <w:pPr>
              <w:pStyle w:val="ConsPlusTitle"/>
              <w:jc w:val="center"/>
              <w:rPr>
                <w:strike/>
                <w:color w:val="FF0000"/>
                <w:sz w:val="20"/>
              </w:rPr>
            </w:pPr>
            <w:r w:rsidRPr="00A70BC7">
              <w:rPr>
                <w:strike/>
                <w:color w:val="FF0000"/>
                <w:sz w:val="20"/>
              </w:rPr>
              <w:t>ПЕРЕЧЕНЬ</w:t>
            </w:r>
          </w:p>
          <w:p w14:paraId="4F233FFD" w14:textId="77777777" w:rsidR="00F62F2F" w:rsidRPr="00A70BC7" w:rsidRDefault="00F62F2F" w:rsidP="00F62F2F">
            <w:pPr>
              <w:pStyle w:val="ConsPlusTitle"/>
              <w:jc w:val="center"/>
              <w:rPr>
                <w:strike/>
                <w:color w:val="FF0000"/>
                <w:sz w:val="20"/>
              </w:rPr>
            </w:pPr>
            <w:r w:rsidRPr="00A70BC7">
              <w:rPr>
                <w:strike/>
                <w:color w:val="FF0000"/>
                <w:sz w:val="20"/>
              </w:rPr>
              <w:t>РЕГИСТРИРУЮЩИХ ОРГАНОВ, ОСУЩЕСТВЛЯЮЩИХ ВЕДЕНИЕ</w:t>
            </w:r>
          </w:p>
          <w:p w14:paraId="165AAC86" w14:textId="77777777" w:rsidR="00F62F2F" w:rsidRPr="00A70BC7" w:rsidRDefault="00F62F2F" w:rsidP="00F62F2F">
            <w:pPr>
              <w:pStyle w:val="ConsPlusTitle"/>
              <w:jc w:val="center"/>
              <w:rPr>
                <w:strike/>
                <w:color w:val="FF0000"/>
                <w:sz w:val="20"/>
              </w:rPr>
            </w:pPr>
            <w:r w:rsidRPr="00A70BC7">
              <w:rPr>
                <w:strike/>
                <w:color w:val="FF0000"/>
                <w:sz w:val="20"/>
              </w:rPr>
              <w:t>СООТВЕТСТВУЮЩИХ РАЗДЕЛОВ ГОСУДАРСТВЕННОГО РЕЕСТРА ОПАСНЫХ</w:t>
            </w:r>
          </w:p>
          <w:p w14:paraId="2F993B77" w14:textId="77777777" w:rsidR="00F62F2F" w:rsidRPr="00A70BC7" w:rsidRDefault="00F62F2F" w:rsidP="00F62F2F">
            <w:pPr>
              <w:pStyle w:val="ConsPlusTitle"/>
              <w:jc w:val="center"/>
              <w:rPr>
                <w:sz w:val="20"/>
              </w:rPr>
            </w:pPr>
            <w:r w:rsidRPr="00A70BC7">
              <w:rPr>
                <w:strike/>
                <w:color w:val="FF0000"/>
                <w:sz w:val="20"/>
              </w:rPr>
              <w:t>ПРОИЗВОДСТВЕННЫХ ОБЪЕКТОВ, И ИХ</w:t>
            </w:r>
            <w:r w:rsidRPr="00A70BC7">
              <w:rPr>
                <w:sz w:val="20"/>
              </w:rPr>
              <w:t xml:space="preserve"> ИНДЕКСЫ</w:t>
            </w:r>
          </w:p>
          <w:p w14:paraId="248B1335" w14:textId="77777777" w:rsidR="00F62F2F" w:rsidRPr="00A70BC7" w:rsidRDefault="00F62F2F" w:rsidP="00F62F2F">
            <w:pPr>
              <w:pStyle w:val="ConsPlusTitle"/>
              <w:jc w:val="center"/>
              <w:rPr>
                <w:sz w:val="20"/>
              </w:rPr>
            </w:pPr>
            <w:r w:rsidRPr="00A70BC7">
              <w:rPr>
                <w:sz w:val="20"/>
              </w:rPr>
              <w:t>В ГОСУДАРСТВЕННОМ РЕЕСТРЕ</w:t>
            </w:r>
          </w:p>
          <w:p w14:paraId="066C9CF8" w14:textId="77777777" w:rsidR="00F62F2F" w:rsidRPr="00A70BC7" w:rsidRDefault="00F62F2F" w:rsidP="00F62F2F">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
              <w:gridCol w:w="735"/>
              <w:gridCol w:w="6163"/>
            </w:tblGrid>
            <w:tr w:rsidR="00F62F2F" w:rsidRPr="00A70BC7" w14:paraId="5C8C1E62" w14:textId="77777777" w:rsidTr="00C07505">
              <w:tc>
                <w:tcPr>
                  <w:tcW w:w="459" w:type="dxa"/>
                  <w:tcBorders>
                    <w:top w:val="single" w:sz="4" w:space="0" w:color="auto"/>
                    <w:left w:val="single" w:sz="4" w:space="0" w:color="auto"/>
                    <w:bottom w:val="single" w:sz="4" w:space="0" w:color="auto"/>
                    <w:right w:val="single" w:sz="4" w:space="0" w:color="auto"/>
                  </w:tcBorders>
                </w:tcPr>
                <w:p w14:paraId="0FCE78DD" w14:textId="77777777" w:rsidR="00F62F2F" w:rsidRPr="00A70BC7" w:rsidRDefault="00F62F2F" w:rsidP="00F62F2F">
                  <w:pPr>
                    <w:pStyle w:val="ConsPlusNormal"/>
                    <w:jc w:val="center"/>
                    <w:rPr>
                      <w:sz w:val="20"/>
                    </w:rPr>
                  </w:pPr>
                  <w:r w:rsidRPr="00A70BC7">
                    <w:rPr>
                      <w:sz w:val="20"/>
                    </w:rPr>
                    <w:t>N п/п</w:t>
                  </w:r>
                </w:p>
              </w:tc>
              <w:tc>
                <w:tcPr>
                  <w:tcW w:w="735" w:type="dxa"/>
                  <w:tcBorders>
                    <w:top w:val="single" w:sz="4" w:space="0" w:color="auto"/>
                    <w:left w:val="single" w:sz="4" w:space="0" w:color="auto"/>
                    <w:bottom w:val="single" w:sz="4" w:space="0" w:color="auto"/>
                    <w:right w:val="single" w:sz="4" w:space="0" w:color="auto"/>
                  </w:tcBorders>
                </w:tcPr>
                <w:p w14:paraId="7EFF748C" w14:textId="77777777" w:rsidR="00F62F2F" w:rsidRPr="00A70BC7" w:rsidRDefault="00F62F2F" w:rsidP="00F62F2F">
                  <w:pPr>
                    <w:pStyle w:val="ConsPlusNormal"/>
                    <w:jc w:val="center"/>
                    <w:rPr>
                      <w:sz w:val="20"/>
                    </w:rPr>
                  </w:pPr>
                  <w:r w:rsidRPr="00A70BC7">
                    <w:rPr>
                      <w:sz w:val="20"/>
                    </w:rPr>
                    <w:t>Индекс</w:t>
                  </w:r>
                </w:p>
              </w:tc>
              <w:tc>
                <w:tcPr>
                  <w:tcW w:w="6163" w:type="dxa"/>
                  <w:tcBorders>
                    <w:top w:val="single" w:sz="4" w:space="0" w:color="auto"/>
                    <w:left w:val="single" w:sz="4" w:space="0" w:color="auto"/>
                    <w:bottom w:val="single" w:sz="4" w:space="0" w:color="auto"/>
                    <w:right w:val="single" w:sz="4" w:space="0" w:color="auto"/>
                  </w:tcBorders>
                </w:tcPr>
                <w:p w14:paraId="29271CE4" w14:textId="77777777" w:rsidR="00F62F2F" w:rsidRPr="00A70BC7" w:rsidRDefault="00F62F2F" w:rsidP="00F62F2F">
                  <w:pPr>
                    <w:pStyle w:val="ConsPlusNormal"/>
                    <w:jc w:val="center"/>
                    <w:rPr>
                      <w:sz w:val="20"/>
                    </w:rPr>
                  </w:pPr>
                  <w:r w:rsidRPr="00A70BC7">
                    <w:rPr>
                      <w:sz w:val="20"/>
                    </w:rPr>
                    <w:t>Наименование регистрирующего органа</w:t>
                  </w:r>
                </w:p>
              </w:tc>
            </w:tr>
            <w:tr w:rsidR="00F62F2F" w:rsidRPr="00A70BC7" w14:paraId="37EF9145"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0676815A" w14:textId="77777777" w:rsidR="00F62F2F" w:rsidRPr="00A70BC7" w:rsidRDefault="00F62F2F" w:rsidP="00F62F2F">
                  <w:pPr>
                    <w:pStyle w:val="ConsPlusNormal"/>
                    <w:jc w:val="center"/>
                    <w:rPr>
                      <w:sz w:val="20"/>
                    </w:rPr>
                  </w:pPr>
                  <w:r w:rsidRPr="00A70BC7">
                    <w:rPr>
                      <w:sz w:val="20"/>
                    </w:rPr>
                    <w:t>1.</w:t>
                  </w:r>
                </w:p>
              </w:tc>
              <w:tc>
                <w:tcPr>
                  <w:tcW w:w="735" w:type="dxa"/>
                  <w:tcBorders>
                    <w:top w:val="single" w:sz="4" w:space="0" w:color="auto"/>
                    <w:left w:val="single" w:sz="4" w:space="0" w:color="auto"/>
                    <w:bottom w:val="single" w:sz="4" w:space="0" w:color="auto"/>
                    <w:right w:val="single" w:sz="4" w:space="0" w:color="auto"/>
                  </w:tcBorders>
                  <w:vAlign w:val="center"/>
                </w:tcPr>
                <w:p w14:paraId="0B4D14D1" w14:textId="77777777" w:rsidR="00F62F2F" w:rsidRPr="00A70BC7" w:rsidRDefault="00F62F2F" w:rsidP="00F62F2F">
                  <w:pPr>
                    <w:pStyle w:val="ConsPlusNormal"/>
                    <w:jc w:val="center"/>
                    <w:rPr>
                      <w:sz w:val="20"/>
                    </w:rPr>
                  </w:pPr>
                  <w:r w:rsidRPr="00A70BC7">
                    <w:rPr>
                      <w:sz w:val="20"/>
                    </w:rPr>
                    <w:t>А</w:t>
                  </w:r>
                </w:p>
              </w:tc>
              <w:tc>
                <w:tcPr>
                  <w:tcW w:w="6163" w:type="dxa"/>
                  <w:tcBorders>
                    <w:top w:val="single" w:sz="4" w:space="0" w:color="auto"/>
                    <w:left w:val="single" w:sz="4" w:space="0" w:color="auto"/>
                    <w:bottom w:val="single" w:sz="4" w:space="0" w:color="auto"/>
                    <w:right w:val="single" w:sz="4" w:space="0" w:color="auto"/>
                  </w:tcBorders>
                </w:tcPr>
                <w:p w14:paraId="27245578" w14:textId="77777777" w:rsidR="00F62F2F" w:rsidRPr="00A70BC7" w:rsidRDefault="00F62F2F" w:rsidP="00F62F2F">
                  <w:pPr>
                    <w:pStyle w:val="ConsPlusNormal"/>
                    <w:rPr>
                      <w:sz w:val="20"/>
                    </w:rPr>
                  </w:pPr>
                  <w:r w:rsidRPr="00A70BC7">
                    <w:rPr>
                      <w:sz w:val="20"/>
                    </w:rPr>
                    <w:t>Федеральная служба по экологическому, технологическому и атомному надзору</w:t>
                  </w:r>
                </w:p>
              </w:tc>
            </w:tr>
            <w:tr w:rsidR="00F62F2F" w:rsidRPr="00A70BC7" w14:paraId="5330812B"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7CA4D223" w14:textId="77777777" w:rsidR="00F62F2F" w:rsidRPr="00A70BC7" w:rsidRDefault="00F62F2F" w:rsidP="00F62F2F">
                  <w:pPr>
                    <w:pStyle w:val="ConsPlusNormal"/>
                    <w:jc w:val="center"/>
                    <w:rPr>
                      <w:sz w:val="20"/>
                    </w:rPr>
                  </w:pPr>
                  <w:r w:rsidRPr="00A70BC7">
                    <w:rPr>
                      <w:sz w:val="20"/>
                    </w:rPr>
                    <w:t>2.</w:t>
                  </w:r>
                </w:p>
              </w:tc>
              <w:tc>
                <w:tcPr>
                  <w:tcW w:w="735" w:type="dxa"/>
                  <w:tcBorders>
                    <w:top w:val="single" w:sz="4" w:space="0" w:color="auto"/>
                    <w:left w:val="single" w:sz="4" w:space="0" w:color="auto"/>
                    <w:bottom w:val="single" w:sz="4" w:space="0" w:color="auto"/>
                    <w:right w:val="single" w:sz="4" w:space="0" w:color="auto"/>
                  </w:tcBorders>
                  <w:vAlign w:val="center"/>
                </w:tcPr>
                <w:p w14:paraId="5A1E9342" w14:textId="77777777" w:rsidR="00F62F2F" w:rsidRPr="00A70BC7" w:rsidRDefault="00F62F2F" w:rsidP="00F62F2F">
                  <w:pPr>
                    <w:pStyle w:val="ConsPlusNormal"/>
                    <w:jc w:val="center"/>
                    <w:rPr>
                      <w:sz w:val="20"/>
                    </w:rPr>
                  </w:pPr>
                  <w:r w:rsidRPr="00A70BC7">
                    <w:rPr>
                      <w:sz w:val="20"/>
                    </w:rPr>
                    <w:t>В</w:t>
                  </w:r>
                </w:p>
              </w:tc>
              <w:tc>
                <w:tcPr>
                  <w:tcW w:w="6163" w:type="dxa"/>
                  <w:tcBorders>
                    <w:top w:val="single" w:sz="4" w:space="0" w:color="auto"/>
                    <w:left w:val="single" w:sz="4" w:space="0" w:color="auto"/>
                    <w:bottom w:val="single" w:sz="4" w:space="0" w:color="auto"/>
                    <w:right w:val="single" w:sz="4" w:space="0" w:color="auto"/>
                  </w:tcBorders>
                </w:tcPr>
                <w:p w14:paraId="62041F45" w14:textId="77777777" w:rsidR="00F62F2F" w:rsidRPr="00A70BC7" w:rsidRDefault="00F62F2F" w:rsidP="00F62F2F">
                  <w:pPr>
                    <w:pStyle w:val="ConsPlusNormal"/>
                    <w:rPr>
                      <w:sz w:val="20"/>
                    </w:rPr>
                  </w:pPr>
                  <w:r w:rsidRPr="00A70BC7">
                    <w:rPr>
                      <w:sz w:val="20"/>
                    </w:rPr>
                    <w:t>Министерство обороны Российской Федерации</w:t>
                  </w:r>
                </w:p>
              </w:tc>
            </w:tr>
            <w:tr w:rsidR="00F62F2F" w:rsidRPr="00A70BC7" w14:paraId="4FBA2F6A"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06D82611" w14:textId="77777777" w:rsidR="00F62F2F" w:rsidRPr="00A70BC7" w:rsidRDefault="00F62F2F" w:rsidP="00F62F2F">
                  <w:pPr>
                    <w:pStyle w:val="ConsPlusNormal"/>
                    <w:jc w:val="center"/>
                    <w:rPr>
                      <w:sz w:val="20"/>
                    </w:rPr>
                  </w:pPr>
                  <w:r w:rsidRPr="00A70BC7">
                    <w:rPr>
                      <w:sz w:val="20"/>
                    </w:rPr>
                    <w:t>3.</w:t>
                  </w:r>
                </w:p>
              </w:tc>
              <w:tc>
                <w:tcPr>
                  <w:tcW w:w="735" w:type="dxa"/>
                  <w:tcBorders>
                    <w:top w:val="single" w:sz="4" w:space="0" w:color="auto"/>
                    <w:left w:val="single" w:sz="4" w:space="0" w:color="auto"/>
                    <w:bottom w:val="single" w:sz="4" w:space="0" w:color="auto"/>
                    <w:right w:val="single" w:sz="4" w:space="0" w:color="auto"/>
                  </w:tcBorders>
                  <w:vAlign w:val="center"/>
                </w:tcPr>
                <w:p w14:paraId="2D390CAE" w14:textId="77777777" w:rsidR="00F62F2F" w:rsidRPr="00A70BC7" w:rsidRDefault="00F62F2F" w:rsidP="00F62F2F">
                  <w:pPr>
                    <w:pStyle w:val="ConsPlusNormal"/>
                    <w:jc w:val="center"/>
                    <w:rPr>
                      <w:sz w:val="20"/>
                    </w:rPr>
                  </w:pPr>
                  <w:r w:rsidRPr="00A70BC7">
                    <w:rPr>
                      <w:sz w:val="20"/>
                    </w:rPr>
                    <w:t>И</w:t>
                  </w:r>
                </w:p>
              </w:tc>
              <w:tc>
                <w:tcPr>
                  <w:tcW w:w="6163" w:type="dxa"/>
                  <w:tcBorders>
                    <w:top w:val="single" w:sz="4" w:space="0" w:color="auto"/>
                    <w:left w:val="single" w:sz="4" w:space="0" w:color="auto"/>
                    <w:bottom w:val="single" w:sz="4" w:space="0" w:color="auto"/>
                    <w:right w:val="single" w:sz="4" w:space="0" w:color="auto"/>
                  </w:tcBorders>
                </w:tcPr>
                <w:p w14:paraId="00A83306" w14:textId="77777777" w:rsidR="00F62F2F" w:rsidRPr="00A70BC7" w:rsidRDefault="00F62F2F" w:rsidP="00F62F2F">
                  <w:pPr>
                    <w:pStyle w:val="ConsPlusNormal"/>
                    <w:rPr>
                      <w:sz w:val="20"/>
                    </w:rPr>
                  </w:pPr>
                  <w:r w:rsidRPr="00A70BC7">
                    <w:rPr>
                      <w:sz w:val="20"/>
                    </w:rPr>
                    <w:t>Федеральная служба исполнения наказаний</w:t>
                  </w:r>
                </w:p>
              </w:tc>
            </w:tr>
            <w:tr w:rsidR="00F62F2F" w:rsidRPr="00A70BC7" w14:paraId="454794D1"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34B9E53A" w14:textId="77777777" w:rsidR="00F62F2F" w:rsidRPr="00A70BC7" w:rsidRDefault="00F62F2F" w:rsidP="00F62F2F">
                  <w:pPr>
                    <w:pStyle w:val="ConsPlusNormal"/>
                    <w:jc w:val="center"/>
                    <w:rPr>
                      <w:sz w:val="20"/>
                    </w:rPr>
                  </w:pPr>
                  <w:r w:rsidRPr="00A70BC7">
                    <w:rPr>
                      <w:sz w:val="20"/>
                    </w:rPr>
                    <w:t>4.</w:t>
                  </w:r>
                </w:p>
              </w:tc>
              <w:tc>
                <w:tcPr>
                  <w:tcW w:w="735" w:type="dxa"/>
                  <w:tcBorders>
                    <w:top w:val="single" w:sz="4" w:space="0" w:color="auto"/>
                    <w:left w:val="single" w:sz="4" w:space="0" w:color="auto"/>
                    <w:bottom w:val="single" w:sz="4" w:space="0" w:color="auto"/>
                    <w:right w:val="single" w:sz="4" w:space="0" w:color="auto"/>
                  </w:tcBorders>
                  <w:vAlign w:val="center"/>
                </w:tcPr>
                <w:p w14:paraId="5A9BC0B4" w14:textId="77777777" w:rsidR="00F62F2F" w:rsidRPr="00A70BC7" w:rsidRDefault="00F62F2F" w:rsidP="00F62F2F">
                  <w:pPr>
                    <w:pStyle w:val="ConsPlusNormal"/>
                    <w:jc w:val="center"/>
                    <w:rPr>
                      <w:sz w:val="20"/>
                    </w:rPr>
                  </w:pPr>
                  <w:r w:rsidRPr="00A70BC7">
                    <w:rPr>
                      <w:sz w:val="20"/>
                    </w:rPr>
                    <w:t>К</w:t>
                  </w:r>
                </w:p>
              </w:tc>
              <w:tc>
                <w:tcPr>
                  <w:tcW w:w="6163" w:type="dxa"/>
                  <w:tcBorders>
                    <w:top w:val="single" w:sz="4" w:space="0" w:color="auto"/>
                    <w:left w:val="single" w:sz="4" w:space="0" w:color="auto"/>
                    <w:bottom w:val="single" w:sz="4" w:space="0" w:color="auto"/>
                    <w:right w:val="single" w:sz="4" w:space="0" w:color="auto"/>
                  </w:tcBorders>
                </w:tcPr>
                <w:p w14:paraId="243CA30B" w14:textId="77777777" w:rsidR="00F62F2F" w:rsidRPr="00A70BC7" w:rsidRDefault="00F62F2F" w:rsidP="00F62F2F">
                  <w:pPr>
                    <w:pStyle w:val="ConsPlusNormal"/>
                    <w:rPr>
                      <w:sz w:val="20"/>
                    </w:rPr>
                  </w:pPr>
                  <w:r w:rsidRPr="00A70BC7">
                    <w:rPr>
                      <w:sz w:val="20"/>
                    </w:rPr>
                    <w:t>Служба внешней разведки Российской Федерации</w:t>
                  </w:r>
                </w:p>
              </w:tc>
            </w:tr>
            <w:tr w:rsidR="00F62F2F" w:rsidRPr="00A70BC7" w14:paraId="1EF2BBE3"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6624FC20" w14:textId="77777777" w:rsidR="00F62F2F" w:rsidRPr="00A70BC7" w:rsidRDefault="00F62F2F" w:rsidP="00F62F2F">
                  <w:pPr>
                    <w:pStyle w:val="ConsPlusNormal"/>
                    <w:jc w:val="center"/>
                    <w:rPr>
                      <w:sz w:val="20"/>
                    </w:rPr>
                  </w:pPr>
                  <w:r w:rsidRPr="00A70BC7">
                    <w:rPr>
                      <w:sz w:val="20"/>
                    </w:rPr>
                    <w:t>5.</w:t>
                  </w:r>
                </w:p>
              </w:tc>
              <w:tc>
                <w:tcPr>
                  <w:tcW w:w="735" w:type="dxa"/>
                  <w:tcBorders>
                    <w:top w:val="single" w:sz="4" w:space="0" w:color="auto"/>
                    <w:left w:val="single" w:sz="4" w:space="0" w:color="auto"/>
                    <w:bottom w:val="single" w:sz="4" w:space="0" w:color="auto"/>
                    <w:right w:val="single" w:sz="4" w:space="0" w:color="auto"/>
                  </w:tcBorders>
                  <w:vAlign w:val="center"/>
                </w:tcPr>
                <w:p w14:paraId="33E94E8A" w14:textId="77777777" w:rsidR="00F62F2F" w:rsidRPr="00A70BC7" w:rsidRDefault="00F62F2F" w:rsidP="00F62F2F">
                  <w:pPr>
                    <w:pStyle w:val="ConsPlusNormal"/>
                    <w:jc w:val="center"/>
                    <w:rPr>
                      <w:sz w:val="20"/>
                    </w:rPr>
                  </w:pPr>
                  <w:r w:rsidRPr="00A70BC7">
                    <w:rPr>
                      <w:sz w:val="20"/>
                    </w:rPr>
                    <w:t>М</w:t>
                  </w:r>
                </w:p>
              </w:tc>
              <w:tc>
                <w:tcPr>
                  <w:tcW w:w="6163" w:type="dxa"/>
                  <w:tcBorders>
                    <w:top w:val="single" w:sz="4" w:space="0" w:color="auto"/>
                    <w:left w:val="single" w:sz="4" w:space="0" w:color="auto"/>
                    <w:bottom w:val="single" w:sz="4" w:space="0" w:color="auto"/>
                    <w:right w:val="single" w:sz="4" w:space="0" w:color="auto"/>
                  </w:tcBorders>
                </w:tcPr>
                <w:p w14:paraId="1876C1BA" w14:textId="77777777" w:rsidR="00F62F2F" w:rsidRPr="00A70BC7" w:rsidRDefault="00F62F2F" w:rsidP="00F62F2F">
                  <w:pPr>
                    <w:pStyle w:val="ConsPlusNormal"/>
                    <w:rPr>
                      <w:sz w:val="20"/>
                    </w:rPr>
                  </w:pPr>
                  <w:r w:rsidRPr="00A70BC7">
                    <w:rPr>
                      <w:sz w:val="20"/>
                    </w:rPr>
                    <w:t>Федеральная служба безопасности Российской Федерации</w:t>
                  </w:r>
                </w:p>
              </w:tc>
            </w:tr>
            <w:tr w:rsidR="00F62F2F" w:rsidRPr="00A70BC7" w14:paraId="480FC8F2"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611EB999" w14:textId="77777777" w:rsidR="00F62F2F" w:rsidRPr="00A70BC7" w:rsidRDefault="00F62F2F" w:rsidP="00F62F2F">
                  <w:pPr>
                    <w:pStyle w:val="ConsPlusNormal"/>
                    <w:jc w:val="center"/>
                    <w:rPr>
                      <w:sz w:val="20"/>
                    </w:rPr>
                  </w:pPr>
                  <w:r w:rsidRPr="00A70BC7">
                    <w:rPr>
                      <w:sz w:val="20"/>
                    </w:rPr>
                    <w:t>6.</w:t>
                  </w:r>
                </w:p>
              </w:tc>
              <w:tc>
                <w:tcPr>
                  <w:tcW w:w="735" w:type="dxa"/>
                  <w:tcBorders>
                    <w:top w:val="single" w:sz="4" w:space="0" w:color="auto"/>
                    <w:left w:val="single" w:sz="4" w:space="0" w:color="auto"/>
                    <w:bottom w:val="single" w:sz="4" w:space="0" w:color="auto"/>
                    <w:right w:val="single" w:sz="4" w:space="0" w:color="auto"/>
                  </w:tcBorders>
                  <w:vAlign w:val="center"/>
                </w:tcPr>
                <w:p w14:paraId="72C2FD05" w14:textId="77777777" w:rsidR="00F62F2F" w:rsidRPr="00A70BC7" w:rsidRDefault="00F62F2F" w:rsidP="00F62F2F">
                  <w:pPr>
                    <w:pStyle w:val="ConsPlusNormal"/>
                    <w:jc w:val="center"/>
                    <w:rPr>
                      <w:sz w:val="20"/>
                    </w:rPr>
                  </w:pPr>
                  <w:r w:rsidRPr="00A70BC7">
                    <w:rPr>
                      <w:sz w:val="20"/>
                    </w:rPr>
                    <w:t>Н</w:t>
                  </w:r>
                </w:p>
              </w:tc>
              <w:tc>
                <w:tcPr>
                  <w:tcW w:w="6163" w:type="dxa"/>
                  <w:tcBorders>
                    <w:top w:val="single" w:sz="4" w:space="0" w:color="auto"/>
                    <w:left w:val="single" w:sz="4" w:space="0" w:color="auto"/>
                    <w:bottom w:val="single" w:sz="4" w:space="0" w:color="auto"/>
                    <w:right w:val="single" w:sz="4" w:space="0" w:color="auto"/>
                  </w:tcBorders>
                </w:tcPr>
                <w:p w14:paraId="3D718BDF" w14:textId="77777777" w:rsidR="00F62F2F" w:rsidRPr="00A70BC7" w:rsidRDefault="00F62F2F" w:rsidP="00F62F2F">
                  <w:pPr>
                    <w:pStyle w:val="ConsPlusNormal"/>
                    <w:rPr>
                      <w:sz w:val="20"/>
                    </w:rPr>
                  </w:pPr>
                  <w:r w:rsidRPr="00A70BC7">
                    <w:rPr>
                      <w:sz w:val="20"/>
                    </w:rPr>
                    <w:t>Федеральная служба охраны Российской Федерации</w:t>
                  </w:r>
                </w:p>
              </w:tc>
            </w:tr>
            <w:tr w:rsidR="00F62F2F" w:rsidRPr="00A70BC7" w14:paraId="67F91EC4"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209CCB13" w14:textId="77777777" w:rsidR="00F62F2F" w:rsidRPr="00A70BC7" w:rsidRDefault="00F62F2F" w:rsidP="00F62F2F">
                  <w:pPr>
                    <w:pStyle w:val="ConsPlusNormal"/>
                    <w:jc w:val="center"/>
                    <w:rPr>
                      <w:sz w:val="20"/>
                    </w:rPr>
                  </w:pPr>
                  <w:r w:rsidRPr="00A70BC7">
                    <w:rPr>
                      <w:sz w:val="20"/>
                    </w:rPr>
                    <w:t>7.</w:t>
                  </w:r>
                </w:p>
              </w:tc>
              <w:tc>
                <w:tcPr>
                  <w:tcW w:w="735" w:type="dxa"/>
                  <w:tcBorders>
                    <w:top w:val="single" w:sz="4" w:space="0" w:color="auto"/>
                    <w:left w:val="single" w:sz="4" w:space="0" w:color="auto"/>
                    <w:bottom w:val="single" w:sz="4" w:space="0" w:color="auto"/>
                    <w:right w:val="single" w:sz="4" w:space="0" w:color="auto"/>
                  </w:tcBorders>
                  <w:vAlign w:val="center"/>
                </w:tcPr>
                <w:p w14:paraId="3A27659B" w14:textId="77777777" w:rsidR="00F62F2F" w:rsidRPr="00A70BC7" w:rsidRDefault="00F62F2F" w:rsidP="00F62F2F">
                  <w:pPr>
                    <w:pStyle w:val="ConsPlusNormal"/>
                    <w:jc w:val="center"/>
                    <w:rPr>
                      <w:sz w:val="20"/>
                    </w:rPr>
                  </w:pPr>
                  <w:r w:rsidRPr="00A70BC7">
                    <w:rPr>
                      <w:sz w:val="20"/>
                    </w:rPr>
                    <w:t>Т</w:t>
                  </w:r>
                </w:p>
              </w:tc>
              <w:tc>
                <w:tcPr>
                  <w:tcW w:w="6163" w:type="dxa"/>
                  <w:tcBorders>
                    <w:top w:val="single" w:sz="4" w:space="0" w:color="auto"/>
                    <w:left w:val="single" w:sz="4" w:space="0" w:color="auto"/>
                    <w:bottom w:val="single" w:sz="4" w:space="0" w:color="auto"/>
                    <w:right w:val="single" w:sz="4" w:space="0" w:color="auto"/>
                  </w:tcBorders>
                </w:tcPr>
                <w:p w14:paraId="1471ACA6" w14:textId="77777777" w:rsidR="00F62F2F" w:rsidRPr="00A70BC7" w:rsidRDefault="00F62F2F" w:rsidP="00F62F2F">
                  <w:pPr>
                    <w:pStyle w:val="ConsPlusNormal"/>
                    <w:rPr>
                      <w:sz w:val="20"/>
                    </w:rPr>
                  </w:pPr>
                  <w:r w:rsidRPr="00A70BC7">
                    <w:rPr>
                      <w:sz w:val="20"/>
                    </w:rPr>
                    <w:t>Главное управление специальных программ Президента Российской Федерации</w:t>
                  </w:r>
                </w:p>
              </w:tc>
            </w:tr>
            <w:tr w:rsidR="00F62F2F" w:rsidRPr="00A70BC7" w14:paraId="02ABEAC8"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5B1E2376" w14:textId="77777777" w:rsidR="00F62F2F" w:rsidRPr="00A70BC7" w:rsidRDefault="00F62F2F" w:rsidP="00F62F2F">
                  <w:pPr>
                    <w:pStyle w:val="ConsPlusNormal"/>
                    <w:jc w:val="center"/>
                    <w:rPr>
                      <w:strike/>
                      <w:color w:val="FF0000"/>
                      <w:sz w:val="20"/>
                    </w:rPr>
                  </w:pPr>
                  <w:r w:rsidRPr="00A70BC7">
                    <w:rPr>
                      <w:strike/>
                      <w:color w:val="FF0000"/>
                      <w:sz w:val="20"/>
                    </w:rPr>
                    <w:t>8.</w:t>
                  </w:r>
                </w:p>
              </w:tc>
              <w:tc>
                <w:tcPr>
                  <w:tcW w:w="735" w:type="dxa"/>
                  <w:tcBorders>
                    <w:top w:val="single" w:sz="4" w:space="0" w:color="auto"/>
                    <w:left w:val="single" w:sz="4" w:space="0" w:color="auto"/>
                    <w:bottom w:val="single" w:sz="4" w:space="0" w:color="auto"/>
                    <w:right w:val="single" w:sz="4" w:space="0" w:color="auto"/>
                  </w:tcBorders>
                  <w:vAlign w:val="center"/>
                </w:tcPr>
                <w:p w14:paraId="2E43530A" w14:textId="77777777" w:rsidR="00F62F2F" w:rsidRPr="00A70BC7" w:rsidRDefault="00F62F2F" w:rsidP="00F62F2F">
                  <w:pPr>
                    <w:pStyle w:val="ConsPlusNormal"/>
                    <w:jc w:val="center"/>
                    <w:rPr>
                      <w:strike/>
                      <w:color w:val="FF0000"/>
                      <w:sz w:val="20"/>
                    </w:rPr>
                  </w:pPr>
                  <w:r w:rsidRPr="00A70BC7">
                    <w:rPr>
                      <w:strike/>
                      <w:color w:val="FF0000"/>
                      <w:sz w:val="20"/>
                    </w:rPr>
                    <w:t>Ц</w:t>
                  </w:r>
                </w:p>
              </w:tc>
              <w:tc>
                <w:tcPr>
                  <w:tcW w:w="6163" w:type="dxa"/>
                  <w:tcBorders>
                    <w:top w:val="single" w:sz="4" w:space="0" w:color="auto"/>
                    <w:left w:val="single" w:sz="4" w:space="0" w:color="auto"/>
                    <w:bottom w:val="single" w:sz="4" w:space="0" w:color="auto"/>
                    <w:right w:val="single" w:sz="4" w:space="0" w:color="auto"/>
                  </w:tcBorders>
                </w:tcPr>
                <w:p w14:paraId="67D5730F" w14:textId="77777777" w:rsidR="00F62F2F" w:rsidRPr="00A70BC7" w:rsidRDefault="00F62F2F" w:rsidP="00F62F2F">
                  <w:pPr>
                    <w:pStyle w:val="ConsPlusNormal"/>
                    <w:rPr>
                      <w:strike/>
                      <w:color w:val="FF0000"/>
                      <w:sz w:val="20"/>
                    </w:rPr>
                  </w:pPr>
                  <w:r w:rsidRPr="00A70BC7">
                    <w:rPr>
                      <w:strike/>
                      <w:color w:val="FF0000"/>
                      <w:sz w:val="20"/>
                    </w:rPr>
                    <w:t>Федеральное агентство специального строительства Российской Федерации</w:t>
                  </w:r>
                </w:p>
              </w:tc>
            </w:tr>
            <w:tr w:rsidR="00F62F2F" w:rsidRPr="00A70BC7" w14:paraId="378C7125"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185AB674" w14:textId="77777777" w:rsidR="00F62F2F" w:rsidRPr="00A70BC7" w:rsidRDefault="00F62F2F" w:rsidP="00F62F2F">
                  <w:pPr>
                    <w:pStyle w:val="ConsPlusNormal"/>
                    <w:jc w:val="center"/>
                    <w:rPr>
                      <w:strike/>
                      <w:color w:val="FF0000"/>
                      <w:sz w:val="20"/>
                    </w:rPr>
                  </w:pPr>
                  <w:r w:rsidRPr="00A70BC7">
                    <w:rPr>
                      <w:strike/>
                      <w:color w:val="FF0000"/>
                      <w:sz w:val="20"/>
                    </w:rPr>
                    <w:lastRenderedPageBreak/>
                    <w:t>9.</w:t>
                  </w:r>
                </w:p>
              </w:tc>
              <w:tc>
                <w:tcPr>
                  <w:tcW w:w="735" w:type="dxa"/>
                  <w:tcBorders>
                    <w:top w:val="single" w:sz="4" w:space="0" w:color="auto"/>
                    <w:left w:val="single" w:sz="4" w:space="0" w:color="auto"/>
                    <w:bottom w:val="single" w:sz="4" w:space="0" w:color="auto"/>
                    <w:right w:val="single" w:sz="4" w:space="0" w:color="auto"/>
                  </w:tcBorders>
                  <w:vAlign w:val="center"/>
                </w:tcPr>
                <w:p w14:paraId="6B1631AB" w14:textId="77777777" w:rsidR="00F62F2F" w:rsidRPr="00A70BC7" w:rsidRDefault="00F62F2F" w:rsidP="00F62F2F">
                  <w:pPr>
                    <w:pStyle w:val="ConsPlusNormal"/>
                    <w:jc w:val="center"/>
                    <w:rPr>
                      <w:sz w:val="20"/>
                    </w:rPr>
                  </w:pPr>
                  <w:r w:rsidRPr="00A70BC7">
                    <w:rPr>
                      <w:sz w:val="20"/>
                    </w:rPr>
                    <w:t>Р</w:t>
                  </w:r>
                </w:p>
              </w:tc>
              <w:tc>
                <w:tcPr>
                  <w:tcW w:w="6163" w:type="dxa"/>
                  <w:tcBorders>
                    <w:top w:val="single" w:sz="4" w:space="0" w:color="auto"/>
                    <w:left w:val="single" w:sz="4" w:space="0" w:color="auto"/>
                    <w:bottom w:val="single" w:sz="4" w:space="0" w:color="auto"/>
                    <w:right w:val="single" w:sz="4" w:space="0" w:color="auto"/>
                  </w:tcBorders>
                </w:tcPr>
                <w:p w14:paraId="4D7C606F" w14:textId="77777777" w:rsidR="00F62F2F" w:rsidRPr="00A70BC7" w:rsidRDefault="00F62F2F" w:rsidP="00F62F2F">
                  <w:pPr>
                    <w:pStyle w:val="ConsPlusNormal"/>
                    <w:rPr>
                      <w:sz w:val="20"/>
                    </w:rPr>
                  </w:pPr>
                  <w:r w:rsidRPr="00A70BC7">
                    <w:rPr>
                      <w:sz w:val="20"/>
                    </w:rPr>
                    <w:t>Государственная корпорация по атомной энергии "Росатом"</w:t>
                  </w:r>
                </w:p>
              </w:tc>
            </w:tr>
            <w:tr w:rsidR="00F62F2F" w:rsidRPr="00A70BC7" w14:paraId="3D2C024E"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21DD64B8" w14:textId="77777777" w:rsidR="00F62F2F" w:rsidRPr="00A70BC7" w:rsidRDefault="00F62F2F" w:rsidP="00F62F2F">
                  <w:pPr>
                    <w:pStyle w:val="ConsPlusNormal"/>
                    <w:jc w:val="center"/>
                    <w:rPr>
                      <w:strike/>
                      <w:color w:val="FF0000"/>
                      <w:sz w:val="20"/>
                    </w:rPr>
                  </w:pPr>
                  <w:r w:rsidRPr="00A70BC7">
                    <w:rPr>
                      <w:strike/>
                      <w:color w:val="FF0000"/>
                      <w:sz w:val="20"/>
                    </w:rPr>
                    <w:t>10.</w:t>
                  </w:r>
                </w:p>
              </w:tc>
              <w:tc>
                <w:tcPr>
                  <w:tcW w:w="735" w:type="dxa"/>
                  <w:tcBorders>
                    <w:top w:val="single" w:sz="4" w:space="0" w:color="auto"/>
                    <w:left w:val="single" w:sz="4" w:space="0" w:color="auto"/>
                    <w:bottom w:val="single" w:sz="4" w:space="0" w:color="auto"/>
                    <w:right w:val="single" w:sz="4" w:space="0" w:color="auto"/>
                  </w:tcBorders>
                  <w:vAlign w:val="center"/>
                </w:tcPr>
                <w:p w14:paraId="456DBD3C" w14:textId="77777777" w:rsidR="00F62F2F" w:rsidRPr="00A70BC7" w:rsidRDefault="00F62F2F" w:rsidP="00F62F2F">
                  <w:pPr>
                    <w:pStyle w:val="ConsPlusNormal"/>
                    <w:jc w:val="center"/>
                    <w:rPr>
                      <w:sz w:val="20"/>
                    </w:rPr>
                  </w:pPr>
                  <w:r w:rsidRPr="00A70BC7">
                    <w:rPr>
                      <w:sz w:val="20"/>
                    </w:rPr>
                    <w:t>Я</w:t>
                  </w:r>
                </w:p>
              </w:tc>
              <w:tc>
                <w:tcPr>
                  <w:tcW w:w="6163" w:type="dxa"/>
                  <w:tcBorders>
                    <w:top w:val="single" w:sz="4" w:space="0" w:color="auto"/>
                    <w:left w:val="single" w:sz="4" w:space="0" w:color="auto"/>
                    <w:bottom w:val="single" w:sz="4" w:space="0" w:color="auto"/>
                    <w:right w:val="single" w:sz="4" w:space="0" w:color="auto"/>
                  </w:tcBorders>
                </w:tcPr>
                <w:p w14:paraId="1E019133" w14:textId="77777777" w:rsidR="00F62F2F" w:rsidRPr="00A70BC7" w:rsidRDefault="00F62F2F" w:rsidP="00F62F2F">
                  <w:pPr>
                    <w:pStyle w:val="ConsPlusNormal"/>
                    <w:rPr>
                      <w:sz w:val="20"/>
                    </w:rPr>
                  </w:pPr>
                  <w:r w:rsidRPr="00A70BC7">
                    <w:rPr>
                      <w:strike/>
                      <w:color w:val="FF0000"/>
                      <w:sz w:val="20"/>
                    </w:rPr>
                    <w:t>Совет министров</w:t>
                  </w:r>
                  <w:r w:rsidRPr="00A70BC7">
                    <w:rPr>
                      <w:sz w:val="20"/>
                    </w:rPr>
                    <w:t xml:space="preserve"> Республики Крым</w:t>
                  </w:r>
                </w:p>
              </w:tc>
            </w:tr>
            <w:tr w:rsidR="00F62F2F" w:rsidRPr="00A70BC7" w14:paraId="1149823C"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5C614DB0" w14:textId="77777777" w:rsidR="00F62F2F" w:rsidRPr="00A70BC7" w:rsidRDefault="00F62F2F" w:rsidP="00F62F2F">
                  <w:pPr>
                    <w:pStyle w:val="ConsPlusNormal"/>
                    <w:jc w:val="center"/>
                    <w:rPr>
                      <w:strike/>
                      <w:color w:val="FF0000"/>
                      <w:sz w:val="20"/>
                    </w:rPr>
                  </w:pPr>
                  <w:r w:rsidRPr="00A70BC7">
                    <w:rPr>
                      <w:strike/>
                      <w:color w:val="FF0000"/>
                      <w:sz w:val="20"/>
                    </w:rPr>
                    <w:t>11.</w:t>
                  </w:r>
                </w:p>
              </w:tc>
              <w:tc>
                <w:tcPr>
                  <w:tcW w:w="735" w:type="dxa"/>
                  <w:tcBorders>
                    <w:top w:val="single" w:sz="4" w:space="0" w:color="auto"/>
                    <w:left w:val="single" w:sz="4" w:space="0" w:color="auto"/>
                    <w:bottom w:val="single" w:sz="4" w:space="0" w:color="auto"/>
                    <w:right w:val="single" w:sz="4" w:space="0" w:color="auto"/>
                  </w:tcBorders>
                  <w:vAlign w:val="center"/>
                </w:tcPr>
                <w:p w14:paraId="1BEE5399" w14:textId="77777777" w:rsidR="00F62F2F" w:rsidRPr="00A70BC7" w:rsidRDefault="00F62F2F" w:rsidP="00F62F2F">
                  <w:pPr>
                    <w:pStyle w:val="ConsPlusNormal"/>
                    <w:jc w:val="center"/>
                    <w:rPr>
                      <w:sz w:val="20"/>
                    </w:rPr>
                  </w:pPr>
                  <w:r w:rsidRPr="00A70BC7">
                    <w:rPr>
                      <w:sz w:val="20"/>
                    </w:rPr>
                    <w:t>С</w:t>
                  </w:r>
                </w:p>
              </w:tc>
              <w:tc>
                <w:tcPr>
                  <w:tcW w:w="6163" w:type="dxa"/>
                  <w:tcBorders>
                    <w:top w:val="single" w:sz="4" w:space="0" w:color="auto"/>
                    <w:left w:val="single" w:sz="4" w:space="0" w:color="auto"/>
                    <w:bottom w:val="single" w:sz="4" w:space="0" w:color="auto"/>
                    <w:right w:val="single" w:sz="4" w:space="0" w:color="auto"/>
                  </w:tcBorders>
                </w:tcPr>
                <w:p w14:paraId="2109D553" w14:textId="77777777" w:rsidR="00F62F2F" w:rsidRPr="00A70BC7" w:rsidRDefault="00F62F2F" w:rsidP="00F62F2F">
                  <w:pPr>
                    <w:pStyle w:val="ConsPlusNormal"/>
                    <w:rPr>
                      <w:sz w:val="20"/>
                    </w:rPr>
                  </w:pPr>
                  <w:r w:rsidRPr="00A70BC7">
                    <w:rPr>
                      <w:strike/>
                      <w:color w:val="FF0000"/>
                      <w:sz w:val="20"/>
                    </w:rPr>
                    <w:t>Правительство</w:t>
                  </w:r>
                  <w:r w:rsidRPr="00A70BC7">
                    <w:rPr>
                      <w:sz w:val="20"/>
                    </w:rPr>
                    <w:t xml:space="preserve"> Севастополя</w:t>
                  </w:r>
                </w:p>
              </w:tc>
            </w:tr>
            <w:tr w:rsidR="00F62F2F" w:rsidRPr="00A70BC7" w14:paraId="7A3B7154" w14:textId="77777777" w:rsidTr="00C07505">
              <w:tc>
                <w:tcPr>
                  <w:tcW w:w="459" w:type="dxa"/>
                  <w:tcBorders>
                    <w:top w:val="single" w:sz="4" w:space="0" w:color="auto"/>
                    <w:left w:val="single" w:sz="4" w:space="0" w:color="auto"/>
                    <w:bottom w:val="single" w:sz="4" w:space="0" w:color="auto"/>
                    <w:right w:val="single" w:sz="4" w:space="0" w:color="auto"/>
                  </w:tcBorders>
                  <w:vAlign w:val="center"/>
                </w:tcPr>
                <w:p w14:paraId="4C15EA4C" w14:textId="77777777" w:rsidR="00F62F2F" w:rsidRPr="00A70BC7" w:rsidRDefault="00F62F2F" w:rsidP="00F62F2F">
                  <w:pPr>
                    <w:pStyle w:val="ConsPlusNormal"/>
                    <w:jc w:val="center"/>
                    <w:rPr>
                      <w:strike/>
                      <w:color w:val="FF0000"/>
                      <w:sz w:val="20"/>
                    </w:rPr>
                  </w:pPr>
                  <w:r w:rsidRPr="00A70BC7">
                    <w:rPr>
                      <w:strike/>
                      <w:color w:val="FF0000"/>
                      <w:sz w:val="20"/>
                    </w:rPr>
                    <w:t>12.</w:t>
                  </w:r>
                </w:p>
              </w:tc>
              <w:tc>
                <w:tcPr>
                  <w:tcW w:w="735" w:type="dxa"/>
                  <w:tcBorders>
                    <w:top w:val="single" w:sz="4" w:space="0" w:color="auto"/>
                    <w:left w:val="single" w:sz="4" w:space="0" w:color="auto"/>
                    <w:bottom w:val="single" w:sz="4" w:space="0" w:color="auto"/>
                    <w:right w:val="single" w:sz="4" w:space="0" w:color="auto"/>
                  </w:tcBorders>
                  <w:vAlign w:val="center"/>
                </w:tcPr>
                <w:p w14:paraId="7FCA4FC7" w14:textId="77777777" w:rsidR="00F62F2F" w:rsidRPr="00A70BC7" w:rsidRDefault="00F62F2F" w:rsidP="00F62F2F">
                  <w:pPr>
                    <w:pStyle w:val="ConsPlusNormal"/>
                    <w:jc w:val="center"/>
                    <w:rPr>
                      <w:sz w:val="20"/>
                    </w:rPr>
                  </w:pPr>
                  <w:r w:rsidRPr="00A70BC7">
                    <w:rPr>
                      <w:sz w:val="20"/>
                    </w:rPr>
                    <w:t>Д</w:t>
                  </w:r>
                </w:p>
              </w:tc>
              <w:tc>
                <w:tcPr>
                  <w:tcW w:w="6163" w:type="dxa"/>
                  <w:tcBorders>
                    <w:top w:val="single" w:sz="4" w:space="0" w:color="auto"/>
                    <w:left w:val="single" w:sz="4" w:space="0" w:color="auto"/>
                    <w:bottom w:val="single" w:sz="4" w:space="0" w:color="auto"/>
                    <w:right w:val="single" w:sz="4" w:space="0" w:color="auto"/>
                  </w:tcBorders>
                </w:tcPr>
                <w:p w14:paraId="0F639442" w14:textId="77777777" w:rsidR="00F62F2F" w:rsidRPr="00A70BC7" w:rsidRDefault="00F62F2F" w:rsidP="00F62F2F">
                  <w:pPr>
                    <w:pStyle w:val="ConsPlusNormal"/>
                    <w:rPr>
                      <w:sz w:val="20"/>
                    </w:rPr>
                  </w:pPr>
                  <w:r w:rsidRPr="00A70BC7">
                    <w:rPr>
                      <w:sz w:val="20"/>
                    </w:rPr>
                    <w:t>Войсковая часть 2515</w:t>
                  </w:r>
                </w:p>
              </w:tc>
            </w:tr>
          </w:tbl>
          <w:p w14:paraId="55779D0C" w14:textId="77777777" w:rsidR="00F62F2F" w:rsidRDefault="00F62F2F" w:rsidP="00F62F2F">
            <w:pPr>
              <w:pStyle w:val="ConsPlusNormal"/>
              <w:jc w:val="right"/>
              <w:outlineLvl w:val="1"/>
            </w:pPr>
          </w:p>
        </w:tc>
        <w:tc>
          <w:tcPr>
            <w:tcW w:w="7597" w:type="dxa"/>
          </w:tcPr>
          <w:p w14:paraId="68D0C72C" w14:textId="77777777" w:rsidR="009D5147" w:rsidRDefault="009D5147" w:rsidP="00F62F2F">
            <w:pPr>
              <w:pStyle w:val="ConsPlusNormal"/>
              <w:jc w:val="right"/>
              <w:outlineLvl w:val="1"/>
              <w:rPr>
                <w:sz w:val="20"/>
              </w:rPr>
            </w:pPr>
          </w:p>
          <w:p w14:paraId="2C75DFD1" w14:textId="77777777" w:rsidR="009D5147" w:rsidRDefault="009D5147" w:rsidP="00F62F2F">
            <w:pPr>
              <w:pStyle w:val="ConsPlusNormal"/>
              <w:jc w:val="right"/>
              <w:outlineLvl w:val="1"/>
              <w:rPr>
                <w:sz w:val="20"/>
              </w:rPr>
            </w:pPr>
          </w:p>
          <w:p w14:paraId="41181FEE" w14:textId="77777777" w:rsidR="009D5147" w:rsidRDefault="009D5147" w:rsidP="00F62F2F">
            <w:pPr>
              <w:pStyle w:val="ConsPlusNormal"/>
              <w:jc w:val="right"/>
              <w:outlineLvl w:val="1"/>
              <w:rPr>
                <w:sz w:val="20"/>
              </w:rPr>
            </w:pPr>
          </w:p>
          <w:p w14:paraId="558DC07B" w14:textId="77777777" w:rsidR="009D5147" w:rsidRDefault="009D5147" w:rsidP="00F62F2F">
            <w:pPr>
              <w:pStyle w:val="ConsPlusNormal"/>
              <w:jc w:val="right"/>
              <w:outlineLvl w:val="1"/>
              <w:rPr>
                <w:sz w:val="20"/>
              </w:rPr>
            </w:pPr>
          </w:p>
          <w:p w14:paraId="3A1E126A" w14:textId="77777777" w:rsidR="009D5147" w:rsidRDefault="009D5147" w:rsidP="00F62F2F">
            <w:pPr>
              <w:pStyle w:val="ConsPlusNormal"/>
              <w:jc w:val="right"/>
              <w:outlineLvl w:val="1"/>
              <w:rPr>
                <w:sz w:val="20"/>
              </w:rPr>
            </w:pPr>
          </w:p>
          <w:p w14:paraId="2EB53D48" w14:textId="77777777" w:rsidR="00F62F2F" w:rsidRPr="00A70BC7" w:rsidRDefault="00F62F2F" w:rsidP="00F62F2F">
            <w:pPr>
              <w:pStyle w:val="ConsPlusNormal"/>
              <w:jc w:val="right"/>
              <w:outlineLvl w:val="1"/>
              <w:rPr>
                <w:sz w:val="20"/>
              </w:rPr>
            </w:pPr>
            <w:r w:rsidRPr="00A70BC7">
              <w:rPr>
                <w:sz w:val="20"/>
              </w:rPr>
              <w:t xml:space="preserve">Приложение N </w:t>
            </w:r>
            <w:r w:rsidRPr="00A70BC7">
              <w:rPr>
                <w:sz w:val="20"/>
                <w:highlight w:val="lightGray"/>
              </w:rPr>
              <w:t>2</w:t>
            </w:r>
          </w:p>
          <w:p w14:paraId="79FCC5A6" w14:textId="77777777" w:rsidR="00F62F2F" w:rsidRPr="00A70BC7" w:rsidRDefault="00F62F2F" w:rsidP="00F62F2F">
            <w:pPr>
              <w:pStyle w:val="ConsPlusNormal"/>
              <w:jc w:val="right"/>
              <w:rPr>
                <w:sz w:val="20"/>
                <w:highlight w:val="lightGray"/>
              </w:rPr>
            </w:pPr>
            <w:r w:rsidRPr="00A70BC7">
              <w:rPr>
                <w:sz w:val="20"/>
                <w:highlight w:val="lightGray"/>
              </w:rPr>
              <w:t>к Требованиям к регистрации</w:t>
            </w:r>
          </w:p>
          <w:p w14:paraId="713770FB" w14:textId="77777777" w:rsidR="00F62F2F" w:rsidRPr="00A70BC7" w:rsidRDefault="00F62F2F" w:rsidP="00F62F2F">
            <w:pPr>
              <w:pStyle w:val="ConsPlusNormal"/>
              <w:jc w:val="right"/>
              <w:rPr>
                <w:sz w:val="20"/>
                <w:highlight w:val="lightGray"/>
              </w:rPr>
            </w:pPr>
            <w:r w:rsidRPr="00A70BC7">
              <w:rPr>
                <w:sz w:val="20"/>
                <w:highlight w:val="lightGray"/>
              </w:rPr>
              <w:t>объектов в государственном</w:t>
            </w:r>
          </w:p>
          <w:p w14:paraId="76F63ACD" w14:textId="77777777" w:rsidR="00F62F2F" w:rsidRPr="00A70BC7" w:rsidRDefault="00F62F2F" w:rsidP="00F62F2F">
            <w:pPr>
              <w:pStyle w:val="ConsPlusNormal"/>
              <w:jc w:val="right"/>
              <w:rPr>
                <w:sz w:val="20"/>
                <w:highlight w:val="lightGray"/>
              </w:rPr>
            </w:pPr>
            <w:r w:rsidRPr="00A70BC7">
              <w:rPr>
                <w:sz w:val="20"/>
                <w:highlight w:val="lightGray"/>
              </w:rPr>
              <w:t>реестре опасных производственных</w:t>
            </w:r>
          </w:p>
          <w:p w14:paraId="5F3AC0C8" w14:textId="77777777" w:rsidR="00F62F2F" w:rsidRPr="00A70BC7" w:rsidRDefault="00F62F2F" w:rsidP="00F62F2F">
            <w:pPr>
              <w:pStyle w:val="ConsPlusNormal"/>
              <w:jc w:val="right"/>
              <w:rPr>
                <w:sz w:val="20"/>
                <w:highlight w:val="lightGray"/>
              </w:rPr>
            </w:pPr>
            <w:r w:rsidRPr="00A70BC7">
              <w:rPr>
                <w:sz w:val="20"/>
                <w:highlight w:val="lightGray"/>
              </w:rPr>
              <w:t>объектов и ведению государственного</w:t>
            </w:r>
          </w:p>
          <w:p w14:paraId="6C02B1AA" w14:textId="77777777" w:rsidR="00F62F2F" w:rsidRPr="00A70BC7" w:rsidRDefault="00F62F2F" w:rsidP="00F62F2F">
            <w:pPr>
              <w:pStyle w:val="ConsPlusNormal"/>
              <w:jc w:val="right"/>
              <w:rPr>
                <w:sz w:val="20"/>
                <w:highlight w:val="lightGray"/>
              </w:rPr>
            </w:pPr>
            <w:r w:rsidRPr="00A70BC7">
              <w:rPr>
                <w:sz w:val="20"/>
                <w:highlight w:val="lightGray"/>
              </w:rPr>
              <w:t>реестра опасных производственных</w:t>
            </w:r>
          </w:p>
          <w:p w14:paraId="3E66AE02" w14:textId="77777777" w:rsidR="00F62F2F" w:rsidRPr="00A70BC7" w:rsidRDefault="00F62F2F" w:rsidP="00F62F2F">
            <w:pPr>
              <w:pStyle w:val="ConsPlusNormal"/>
              <w:jc w:val="right"/>
              <w:rPr>
                <w:sz w:val="20"/>
                <w:highlight w:val="lightGray"/>
              </w:rPr>
            </w:pPr>
            <w:r w:rsidRPr="00A70BC7">
              <w:rPr>
                <w:sz w:val="20"/>
                <w:highlight w:val="lightGray"/>
              </w:rPr>
              <w:t>объектов, утвержденным приказом</w:t>
            </w:r>
          </w:p>
          <w:p w14:paraId="042E6842" w14:textId="77777777" w:rsidR="00F62F2F" w:rsidRPr="00A70BC7" w:rsidRDefault="00F62F2F" w:rsidP="00F62F2F">
            <w:pPr>
              <w:pStyle w:val="ConsPlusNormal"/>
              <w:jc w:val="right"/>
              <w:rPr>
                <w:sz w:val="20"/>
                <w:highlight w:val="lightGray"/>
              </w:rPr>
            </w:pPr>
            <w:r w:rsidRPr="00A70BC7">
              <w:rPr>
                <w:sz w:val="20"/>
                <w:highlight w:val="lightGray"/>
              </w:rPr>
              <w:t>Федеральной службы по экологическому,</w:t>
            </w:r>
          </w:p>
          <w:p w14:paraId="0362642D" w14:textId="77777777" w:rsidR="00F62F2F" w:rsidRPr="00A70BC7" w:rsidRDefault="00F62F2F" w:rsidP="00F62F2F">
            <w:pPr>
              <w:pStyle w:val="ConsPlusNormal"/>
              <w:jc w:val="right"/>
              <w:rPr>
                <w:sz w:val="20"/>
                <w:highlight w:val="lightGray"/>
              </w:rPr>
            </w:pPr>
            <w:r w:rsidRPr="00A70BC7">
              <w:rPr>
                <w:sz w:val="20"/>
                <w:highlight w:val="lightGray"/>
              </w:rPr>
              <w:t>технологическому и атомному надзору</w:t>
            </w:r>
          </w:p>
          <w:p w14:paraId="70A9CEAA" w14:textId="77777777" w:rsidR="00F62F2F" w:rsidRPr="00A70BC7" w:rsidRDefault="00F62F2F" w:rsidP="00F62F2F">
            <w:pPr>
              <w:pStyle w:val="ConsPlusNormal"/>
              <w:jc w:val="right"/>
              <w:rPr>
                <w:sz w:val="20"/>
              </w:rPr>
            </w:pPr>
            <w:r w:rsidRPr="00A70BC7">
              <w:rPr>
                <w:sz w:val="20"/>
                <w:highlight w:val="lightGray"/>
              </w:rPr>
              <w:t>от 30 ноября 2020 г. N 471</w:t>
            </w:r>
          </w:p>
          <w:p w14:paraId="3D6A3210" w14:textId="77777777" w:rsidR="00F62F2F" w:rsidRPr="00A70BC7" w:rsidRDefault="00F62F2F" w:rsidP="00F62F2F">
            <w:pPr>
              <w:pStyle w:val="ConsPlusNormal"/>
              <w:jc w:val="both"/>
              <w:rPr>
                <w:sz w:val="20"/>
              </w:rPr>
            </w:pPr>
          </w:p>
          <w:p w14:paraId="2E0F75A4" w14:textId="77777777" w:rsidR="00F62F2F" w:rsidRPr="00A70BC7" w:rsidRDefault="00F62F2F" w:rsidP="00F62F2F">
            <w:pPr>
              <w:pStyle w:val="ConsPlusTitle"/>
              <w:jc w:val="center"/>
              <w:rPr>
                <w:sz w:val="20"/>
              </w:rPr>
            </w:pPr>
            <w:r w:rsidRPr="00A70BC7">
              <w:rPr>
                <w:sz w:val="20"/>
              </w:rPr>
              <w:t>ИНДЕКСЫ</w:t>
            </w:r>
          </w:p>
          <w:p w14:paraId="2220E8A6" w14:textId="77777777" w:rsidR="00F62F2F" w:rsidRPr="00A70BC7" w:rsidRDefault="00F62F2F" w:rsidP="00F62F2F">
            <w:pPr>
              <w:pStyle w:val="ConsPlusTitle"/>
              <w:jc w:val="center"/>
              <w:rPr>
                <w:sz w:val="20"/>
              </w:rPr>
            </w:pPr>
            <w:r w:rsidRPr="00A70BC7">
              <w:rPr>
                <w:sz w:val="20"/>
              </w:rPr>
              <w:t xml:space="preserve">В ГОСУДАРСТВЕННОМ РЕЕСТРЕ </w:t>
            </w:r>
            <w:r w:rsidRPr="00A70BC7">
              <w:rPr>
                <w:sz w:val="20"/>
                <w:highlight w:val="lightGray"/>
              </w:rPr>
              <w:t>ОПАСНЫХ ПРОИЗВОДСТВЕННЫХ ОБЪЕКТОВ</w:t>
            </w:r>
          </w:p>
          <w:p w14:paraId="6389FA80" w14:textId="77777777" w:rsidR="00F62F2F" w:rsidRPr="00A70BC7" w:rsidRDefault="00F62F2F" w:rsidP="00F62F2F">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1"/>
              <w:gridCol w:w="735"/>
              <w:gridCol w:w="6070"/>
            </w:tblGrid>
            <w:tr w:rsidR="00F62F2F" w:rsidRPr="00A70BC7" w14:paraId="15E72245" w14:textId="77777777" w:rsidTr="00C07505">
              <w:tc>
                <w:tcPr>
                  <w:tcW w:w="551" w:type="dxa"/>
                  <w:tcBorders>
                    <w:top w:val="single" w:sz="4" w:space="0" w:color="auto"/>
                    <w:left w:val="single" w:sz="4" w:space="0" w:color="auto"/>
                    <w:bottom w:val="single" w:sz="4" w:space="0" w:color="auto"/>
                    <w:right w:val="single" w:sz="4" w:space="0" w:color="auto"/>
                  </w:tcBorders>
                </w:tcPr>
                <w:p w14:paraId="3F5BE44E" w14:textId="77777777" w:rsidR="00F62F2F" w:rsidRPr="00A70BC7" w:rsidRDefault="00F62F2F" w:rsidP="00F62F2F">
                  <w:pPr>
                    <w:pStyle w:val="ConsPlusNormal"/>
                    <w:jc w:val="center"/>
                    <w:rPr>
                      <w:sz w:val="20"/>
                    </w:rPr>
                  </w:pPr>
                  <w:r w:rsidRPr="00A70BC7">
                    <w:rPr>
                      <w:sz w:val="20"/>
                    </w:rPr>
                    <w:t>N п/п</w:t>
                  </w:r>
                </w:p>
              </w:tc>
              <w:tc>
                <w:tcPr>
                  <w:tcW w:w="735" w:type="dxa"/>
                  <w:tcBorders>
                    <w:top w:val="single" w:sz="4" w:space="0" w:color="auto"/>
                    <w:left w:val="single" w:sz="4" w:space="0" w:color="auto"/>
                    <w:bottom w:val="single" w:sz="4" w:space="0" w:color="auto"/>
                    <w:right w:val="single" w:sz="4" w:space="0" w:color="auto"/>
                  </w:tcBorders>
                </w:tcPr>
                <w:p w14:paraId="43525C14" w14:textId="77777777" w:rsidR="00F62F2F" w:rsidRPr="00A70BC7" w:rsidRDefault="00F62F2F" w:rsidP="00F62F2F">
                  <w:pPr>
                    <w:pStyle w:val="ConsPlusNormal"/>
                    <w:jc w:val="center"/>
                    <w:rPr>
                      <w:sz w:val="20"/>
                    </w:rPr>
                  </w:pPr>
                  <w:r w:rsidRPr="00A70BC7">
                    <w:rPr>
                      <w:sz w:val="20"/>
                    </w:rPr>
                    <w:t>Индекс</w:t>
                  </w:r>
                </w:p>
              </w:tc>
              <w:tc>
                <w:tcPr>
                  <w:tcW w:w="6070" w:type="dxa"/>
                  <w:tcBorders>
                    <w:top w:val="single" w:sz="4" w:space="0" w:color="auto"/>
                    <w:left w:val="single" w:sz="4" w:space="0" w:color="auto"/>
                    <w:bottom w:val="single" w:sz="4" w:space="0" w:color="auto"/>
                    <w:right w:val="single" w:sz="4" w:space="0" w:color="auto"/>
                  </w:tcBorders>
                </w:tcPr>
                <w:p w14:paraId="49A339A4" w14:textId="77777777" w:rsidR="00F62F2F" w:rsidRPr="00A70BC7" w:rsidRDefault="00F62F2F" w:rsidP="00F62F2F">
                  <w:pPr>
                    <w:pStyle w:val="ConsPlusNormal"/>
                    <w:jc w:val="center"/>
                    <w:rPr>
                      <w:sz w:val="20"/>
                    </w:rPr>
                  </w:pPr>
                  <w:r w:rsidRPr="00A70BC7">
                    <w:rPr>
                      <w:sz w:val="20"/>
                    </w:rPr>
                    <w:t>Наименование регистрирующего органа</w:t>
                  </w:r>
                </w:p>
              </w:tc>
            </w:tr>
            <w:tr w:rsidR="00F62F2F" w:rsidRPr="00A70BC7" w14:paraId="7E7EC650"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5F1A74CD" w14:textId="77777777" w:rsidR="00F62F2F" w:rsidRPr="00A70BC7" w:rsidRDefault="00F62F2F" w:rsidP="00F62F2F">
                  <w:pPr>
                    <w:pStyle w:val="ConsPlusNormal"/>
                    <w:jc w:val="center"/>
                    <w:rPr>
                      <w:sz w:val="20"/>
                    </w:rPr>
                  </w:pPr>
                  <w:r w:rsidRPr="00A70BC7">
                    <w:rPr>
                      <w:sz w:val="20"/>
                    </w:rPr>
                    <w:t>1.</w:t>
                  </w:r>
                </w:p>
              </w:tc>
              <w:tc>
                <w:tcPr>
                  <w:tcW w:w="735" w:type="dxa"/>
                  <w:tcBorders>
                    <w:top w:val="single" w:sz="4" w:space="0" w:color="auto"/>
                    <w:left w:val="single" w:sz="4" w:space="0" w:color="auto"/>
                    <w:bottom w:val="single" w:sz="4" w:space="0" w:color="auto"/>
                    <w:right w:val="single" w:sz="4" w:space="0" w:color="auto"/>
                  </w:tcBorders>
                  <w:vAlign w:val="center"/>
                </w:tcPr>
                <w:p w14:paraId="14FFBE1B" w14:textId="77777777" w:rsidR="00F62F2F" w:rsidRPr="00A70BC7" w:rsidRDefault="00F62F2F" w:rsidP="00F62F2F">
                  <w:pPr>
                    <w:pStyle w:val="ConsPlusNormal"/>
                    <w:jc w:val="center"/>
                    <w:rPr>
                      <w:sz w:val="20"/>
                    </w:rPr>
                  </w:pPr>
                  <w:r w:rsidRPr="00A70BC7">
                    <w:rPr>
                      <w:sz w:val="20"/>
                    </w:rPr>
                    <w:t>А</w:t>
                  </w:r>
                </w:p>
              </w:tc>
              <w:tc>
                <w:tcPr>
                  <w:tcW w:w="6070" w:type="dxa"/>
                  <w:tcBorders>
                    <w:top w:val="single" w:sz="4" w:space="0" w:color="auto"/>
                    <w:left w:val="single" w:sz="4" w:space="0" w:color="auto"/>
                    <w:bottom w:val="single" w:sz="4" w:space="0" w:color="auto"/>
                    <w:right w:val="single" w:sz="4" w:space="0" w:color="auto"/>
                  </w:tcBorders>
                  <w:vAlign w:val="center"/>
                </w:tcPr>
                <w:p w14:paraId="322CDF49" w14:textId="77777777" w:rsidR="00F62F2F" w:rsidRPr="00A70BC7" w:rsidRDefault="00F62F2F" w:rsidP="00F62F2F">
                  <w:pPr>
                    <w:pStyle w:val="ConsPlusNormal"/>
                    <w:rPr>
                      <w:sz w:val="20"/>
                    </w:rPr>
                  </w:pPr>
                  <w:r w:rsidRPr="00A70BC7">
                    <w:rPr>
                      <w:sz w:val="20"/>
                    </w:rPr>
                    <w:t>Федеральная служба по экологическому, технологическому и атомному надзору</w:t>
                  </w:r>
                </w:p>
              </w:tc>
            </w:tr>
            <w:tr w:rsidR="00F62F2F" w:rsidRPr="00A70BC7" w14:paraId="74EAE61E"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608AE040" w14:textId="77777777" w:rsidR="00F62F2F" w:rsidRPr="00A70BC7" w:rsidRDefault="00F62F2F" w:rsidP="00F62F2F">
                  <w:pPr>
                    <w:pStyle w:val="ConsPlusNormal"/>
                    <w:jc w:val="center"/>
                    <w:rPr>
                      <w:sz w:val="20"/>
                    </w:rPr>
                  </w:pPr>
                  <w:r w:rsidRPr="00A70BC7">
                    <w:rPr>
                      <w:sz w:val="20"/>
                    </w:rPr>
                    <w:t>2.</w:t>
                  </w:r>
                </w:p>
              </w:tc>
              <w:tc>
                <w:tcPr>
                  <w:tcW w:w="735" w:type="dxa"/>
                  <w:tcBorders>
                    <w:top w:val="single" w:sz="4" w:space="0" w:color="auto"/>
                    <w:left w:val="single" w:sz="4" w:space="0" w:color="auto"/>
                    <w:bottom w:val="single" w:sz="4" w:space="0" w:color="auto"/>
                    <w:right w:val="single" w:sz="4" w:space="0" w:color="auto"/>
                  </w:tcBorders>
                  <w:vAlign w:val="center"/>
                </w:tcPr>
                <w:p w14:paraId="4AC9D463" w14:textId="77777777" w:rsidR="00F62F2F" w:rsidRPr="00A70BC7" w:rsidRDefault="00F62F2F" w:rsidP="00F62F2F">
                  <w:pPr>
                    <w:pStyle w:val="ConsPlusNormal"/>
                    <w:jc w:val="center"/>
                    <w:rPr>
                      <w:sz w:val="20"/>
                    </w:rPr>
                  </w:pPr>
                  <w:r w:rsidRPr="00A70BC7">
                    <w:rPr>
                      <w:sz w:val="20"/>
                    </w:rPr>
                    <w:t>В</w:t>
                  </w:r>
                </w:p>
              </w:tc>
              <w:tc>
                <w:tcPr>
                  <w:tcW w:w="6070" w:type="dxa"/>
                  <w:tcBorders>
                    <w:top w:val="single" w:sz="4" w:space="0" w:color="auto"/>
                    <w:left w:val="single" w:sz="4" w:space="0" w:color="auto"/>
                    <w:bottom w:val="single" w:sz="4" w:space="0" w:color="auto"/>
                    <w:right w:val="single" w:sz="4" w:space="0" w:color="auto"/>
                  </w:tcBorders>
                  <w:vAlign w:val="center"/>
                </w:tcPr>
                <w:p w14:paraId="3BE5AB56" w14:textId="77777777" w:rsidR="00F62F2F" w:rsidRPr="00A70BC7" w:rsidRDefault="00F62F2F" w:rsidP="00F62F2F">
                  <w:pPr>
                    <w:pStyle w:val="ConsPlusNormal"/>
                    <w:rPr>
                      <w:sz w:val="20"/>
                    </w:rPr>
                  </w:pPr>
                  <w:r w:rsidRPr="00A70BC7">
                    <w:rPr>
                      <w:sz w:val="20"/>
                    </w:rPr>
                    <w:t>Министерство обороны Российской Федерации</w:t>
                  </w:r>
                </w:p>
              </w:tc>
            </w:tr>
            <w:tr w:rsidR="00F62F2F" w:rsidRPr="00A70BC7" w14:paraId="0FF20A29"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728B11F8" w14:textId="77777777" w:rsidR="00F62F2F" w:rsidRPr="00A70BC7" w:rsidRDefault="00F62F2F" w:rsidP="00F62F2F">
                  <w:pPr>
                    <w:pStyle w:val="ConsPlusNormal"/>
                    <w:jc w:val="center"/>
                    <w:rPr>
                      <w:sz w:val="20"/>
                    </w:rPr>
                  </w:pPr>
                  <w:r w:rsidRPr="00A70BC7">
                    <w:rPr>
                      <w:sz w:val="20"/>
                    </w:rPr>
                    <w:t>3.</w:t>
                  </w:r>
                </w:p>
              </w:tc>
              <w:tc>
                <w:tcPr>
                  <w:tcW w:w="735" w:type="dxa"/>
                  <w:tcBorders>
                    <w:top w:val="single" w:sz="4" w:space="0" w:color="auto"/>
                    <w:left w:val="single" w:sz="4" w:space="0" w:color="auto"/>
                    <w:bottom w:val="single" w:sz="4" w:space="0" w:color="auto"/>
                    <w:right w:val="single" w:sz="4" w:space="0" w:color="auto"/>
                  </w:tcBorders>
                  <w:vAlign w:val="center"/>
                </w:tcPr>
                <w:p w14:paraId="5C3D47B6" w14:textId="77777777" w:rsidR="00F62F2F" w:rsidRPr="00A70BC7" w:rsidRDefault="00F62F2F" w:rsidP="00F62F2F">
                  <w:pPr>
                    <w:pStyle w:val="ConsPlusNormal"/>
                    <w:jc w:val="center"/>
                    <w:rPr>
                      <w:sz w:val="20"/>
                    </w:rPr>
                  </w:pPr>
                  <w:r w:rsidRPr="00A70BC7">
                    <w:rPr>
                      <w:sz w:val="20"/>
                    </w:rPr>
                    <w:t>И</w:t>
                  </w:r>
                </w:p>
              </w:tc>
              <w:tc>
                <w:tcPr>
                  <w:tcW w:w="6070" w:type="dxa"/>
                  <w:tcBorders>
                    <w:top w:val="single" w:sz="4" w:space="0" w:color="auto"/>
                    <w:left w:val="single" w:sz="4" w:space="0" w:color="auto"/>
                    <w:bottom w:val="single" w:sz="4" w:space="0" w:color="auto"/>
                    <w:right w:val="single" w:sz="4" w:space="0" w:color="auto"/>
                  </w:tcBorders>
                  <w:vAlign w:val="center"/>
                </w:tcPr>
                <w:p w14:paraId="35F4EB42" w14:textId="77777777" w:rsidR="00F62F2F" w:rsidRPr="00A70BC7" w:rsidRDefault="00F62F2F" w:rsidP="00F62F2F">
                  <w:pPr>
                    <w:pStyle w:val="ConsPlusNormal"/>
                    <w:rPr>
                      <w:sz w:val="20"/>
                    </w:rPr>
                  </w:pPr>
                  <w:r w:rsidRPr="00A70BC7">
                    <w:rPr>
                      <w:sz w:val="20"/>
                    </w:rPr>
                    <w:t>Федеральная служба исполнения наказаний</w:t>
                  </w:r>
                </w:p>
              </w:tc>
            </w:tr>
            <w:tr w:rsidR="00F62F2F" w:rsidRPr="00A70BC7" w14:paraId="36C47186"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537C8FCD" w14:textId="77777777" w:rsidR="00F62F2F" w:rsidRPr="00A70BC7" w:rsidRDefault="00F62F2F" w:rsidP="00F62F2F">
                  <w:pPr>
                    <w:pStyle w:val="ConsPlusNormal"/>
                    <w:jc w:val="center"/>
                    <w:rPr>
                      <w:sz w:val="20"/>
                    </w:rPr>
                  </w:pPr>
                  <w:r w:rsidRPr="00A70BC7">
                    <w:rPr>
                      <w:sz w:val="20"/>
                    </w:rPr>
                    <w:t>4.</w:t>
                  </w:r>
                </w:p>
              </w:tc>
              <w:tc>
                <w:tcPr>
                  <w:tcW w:w="735" w:type="dxa"/>
                  <w:tcBorders>
                    <w:top w:val="single" w:sz="4" w:space="0" w:color="auto"/>
                    <w:left w:val="single" w:sz="4" w:space="0" w:color="auto"/>
                    <w:bottom w:val="single" w:sz="4" w:space="0" w:color="auto"/>
                    <w:right w:val="single" w:sz="4" w:space="0" w:color="auto"/>
                  </w:tcBorders>
                  <w:vAlign w:val="center"/>
                </w:tcPr>
                <w:p w14:paraId="6CA57B32" w14:textId="77777777" w:rsidR="00F62F2F" w:rsidRPr="00A70BC7" w:rsidRDefault="00F62F2F" w:rsidP="00F62F2F">
                  <w:pPr>
                    <w:pStyle w:val="ConsPlusNormal"/>
                    <w:jc w:val="center"/>
                    <w:rPr>
                      <w:sz w:val="20"/>
                    </w:rPr>
                  </w:pPr>
                  <w:r w:rsidRPr="00A70BC7">
                    <w:rPr>
                      <w:sz w:val="20"/>
                    </w:rPr>
                    <w:t>К</w:t>
                  </w:r>
                </w:p>
              </w:tc>
              <w:tc>
                <w:tcPr>
                  <w:tcW w:w="6070" w:type="dxa"/>
                  <w:tcBorders>
                    <w:top w:val="single" w:sz="4" w:space="0" w:color="auto"/>
                    <w:left w:val="single" w:sz="4" w:space="0" w:color="auto"/>
                    <w:bottom w:val="single" w:sz="4" w:space="0" w:color="auto"/>
                    <w:right w:val="single" w:sz="4" w:space="0" w:color="auto"/>
                  </w:tcBorders>
                  <w:vAlign w:val="center"/>
                </w:tcPr>
                <w:p w14:paraId="23741132" w14:textId="77777777" w:rsidR="00F62F2F" w:rsidRPr="00A70BC7" w:rsidRDefault="00F62F2F" w:rsidP="00F62F2F">
                  <w:pPr>
                    <w:pStyle w:val="ConsPlusNormal"/>
                    <w:rPr>
                      <w:sz w:val="20"/>
                    </w:rPr>
                  </w:pPr>
                  <w:r w:rsidRPr="00A70BC7">
                    <w:rPr>
                      <w:sz w:val="20"/>
                    </w:rPr>
                    <w:t>Служба внешней разведки Российской Федерации</w:t>
                  </w:r>
                </w:p>
              </w:tc>
            </w:tr>
            <w:tr w:rsidR="00F62F2F" w:rsidRPr="00A70BC7" w14:paraId="658D8F93"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2943EAA9" w14:textId="77777777" w:rsidR="00F62F2F" w:rsidRPr="00A70BC7" w:rsidRDefault="00F62F2F" w:rsidP="00F62F2F">
                  <w:pPr>
                    <w:pStyle w:val="ConsPlusNormal"/>
                    <w:jc w:val="center"/>
                    <w:rPr>
                      <w:sz w:val="20"/>
                    </w:rPr>
                  </w:pPr>
                  <w:r w:rsidRPr="00A70BC7">
                    <w:rPr>
                      <w:sz w:val="20"/>
                    </w:rPr>
                    <w:t>5.</w:t>
                  </w:r>
                </w:p>
              </w:tc>
              <w:tc>
                <w:tcPr>
                  <w:tcW w:w="735" w:type="dxa"/>
                  <w:tcBorders>
                    <w:top w:val="single" w:sz="4" w:space="0" w:color="auto"/>
                    <w:left w:val="single" w:sz="4" w:space="0" w:color="auto"/>
                    <w:bottom w:val="single" w:sz="4" w:space="0" w:color="auto"/>
                    <w:right w:val="single" w:sz="4" w:space="0" w:color="auto"/>
                  </w:tcBorders>
                  <w:vAlign w:val="center"/>
                </w:tcPr>
                <w:p w14:paraId="2D8E2C17" w14:textId="77777777" w:rsidR="00F62F2F" w:rsidRPr="00A70BC7" w:rsidRDefault="00F62F2F" w:rsidP="00F62F2F">
                  <w:pPr>
                    <w:pStyle w:val="ConsPlusNormal"/>
                    <w:jc w:val="center"/>
                    <w:rPr>
                      <w:sz w:val="20"/>
                    </w:rPr>
                  </w:pPr>
                  <w:r w:rsidRPr="00A70BC7">
                    <w:rPr>
                      <w:sz w:val="20"/>
                    </w:rPr>
                    <w:t>М</w:t>
                  </w:r>
                </w:p>
              </w:tc>
              <w:tc>
                <w:tcPr>
                  <w:tcW w:w="6070" w:type="dxa"/>
                  <w:tcBorders>
                    <w:top w:val="single" w:sz="4" w:space="0" w:color="auto"/>
                    <w:left w:val="single" w:sz="4" w:space="0" w:color="auto"/>
                    <w:bottom w:val="single" w:sz="4" w:space="0" w:color="auto"/>
                    <w:right w:val="single" w:sz="4" w:space="0" w:color="auto"/>
                  </w:tcBorders>
                  <w:vAlign w:val="center"/>
                </w:tcPr>
                <w:p w14:paraId="423E27E7" w14:textId="77777777" w:rsidR="00F62F2F" w:rsidRPr="00A70BC7" w:rsidRDefault="00F62F2F" w:rsidP="00F62F2F">
                  <w:pPr>
                    <w:pStyle w:val="ConsPlusNormal"/>
                    <w:rPr>
                      <w:sz w:val="20"/>
                    </w:rPr>
                  </w:pPr>
                  <w:r w:rsidRPr="00A70BC7">
                    <w:rPr>
                      <w:sz w:val="20"/>
                    </w:rPr>
                    <w:t>Федеральная служба безопасности Российской Федерации</w:t>
                  </w:r>
                </w:p>
              </w:tc>
            </w:tr>
            <w:tr w:rsidR="00F62F2F" w:rsidRPr="00A70BC7" w14:paraId="4DDAF59F"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02C9DF43" w14:textId="77777777" w:rsidR="00F62F2F" w:rsidRPr="00A70BC7" w:rsidRDefault="00F62F2F" w:rsidP="00F62F2F">
                  <w:pPr>
                    <w:pStyle w:val="ConsPlusNormal"/>
                    <w:jc w:val="center"/>
                    <w:rPr>
                      <w:sz w:val="20"/>
                    </w:rPr>
                  </w:pPr>
                  <w:r w:rsidRPr="00A70BC7">
                    <w:rPr>
                      <w:sz w:val="20"/>
                    </w:rPr>
                    <w:t>6.</w:t>
                  </w:r>
                </w:p>
              </w:tc>
              <w:tc>
                <w:tcPr>
                  <w:tcW w:w="735" w:type="dxa"/>
                  <w:tcBorders>
                    <w:top w:val="single" w:sz="4" w:space="0" w:color="auto"/>
                    <w:left w:val="single" w:sz="4" w:space="0" w:color="auto"/>
                    <w:bottom w:val="single" w:sz="4" w:space="0" w:color="auto"/>
                    <w:right w:val="single" w:sz="4" w:space="0" w:color="auto"/>
                  </w:tcBorders>
                  <w:vAlign w:val="center"/>
                </w:tcPr>
                <w:p w14:paraId="1586AD30" w14:textId="77777777" w:rsidR="00F62F2F" w:rsidRPr="00A70BC7" w:rsidRDefault="00F62F2F" w:rsidP="00F62F2F">
                  <w:pPr>
                    <w:pStyle w:val="ConsPlusNormal"/>
                    <w:jc w:val="center"/>
                    <w:rPr>
                      <w:sz w:val="20"/>
                    </w:rPr>
                  </w:pPr>
                  <w:r w:rsidRPr="00A70BC7">
                    <w:rPr>
                      <w:sz w:val="20"/>
                    </w:rPr>
                    <w:t>Н</w:t>
                  </w:r>
                </w:p>
              </w:tc>
              <w:tc>
                <w:tcPr>
                  <w:tcW w:w="6070" w:type="dxa"/>
                  <w:tcBorders>
                    <w:top w:val="single" w:sz="4" w:space="0" w:color="auto"/>
                    <w:left w:val="single" w:sz="4" w:space="0" w:color="auto"/>
                    <w:bottom w:val="single" w:sz="4" w:space="0" w:color="auto"/>
                    <w:right w:val="single" w:sz="4" w:space="0" w:color="auto"/>
                  </w:tcBorders>
                  <w:vAlign w:val="center"/>
                </w:tcPr>
                <w:p w14:paraId="6AAEC57B" w14:textId="77777777" w:rsidR="00F62F2F" w:rsidRPr="00A70BC7" w:rsidRDefault="00F62F2F" w:rsidP="00F62F2F">
                  <w:pPr>
                    <w:pStyle w:val="ConsPlusNormal"/>
                    <w:rPr>
                      <w:sz w:val="20"/>
                    </w:rPr>
                  </w:pPr>
                  <w:r w:rsidRPr="00A70BC7">
                    <w:rPr>
                      <w:sz w:val="20"/>
                    </w:rPr>
                    <w:t>Федеральная служба охраны Российской Федерации</w:t>
                  </w:r>
                </w:p>
              </w:tc>
            </w:tr>
            <w:tr w:rsidR="00F62F2F" w:rsidRPr="00A70BC7" w14:paraId="76E04A8B"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640DAADA" w14:textId="77777777" w:rsidR="00F62F2F" w:rsidRPr="00A70BC7" w:rsidRDefault="00F62F2F" w:rsidP="00F62F2F">
                  <w:pPr>
                    <w:pStyle w:val="ConsPlusNormal"/>
                    <w:jc w:val="center"/>
                    <w:rPr>
                      <w:sz w:val="20"/>
                    </w:rPr>
                  </w:pPr>
                  <w:r w:rsidRPr="00A70BC7">
                    <w:rPr>
                      <w:sz w:val="20"/>
                    </w:rPr>
                    <w:t>7.</w:t>
                  </w:r>
                </w:p>
              </w:tc>
              <w:tc>
                <w:tcPr>
                  <w:tcW w:w="735" w:type="dxa"/>
                  <w:tcBorders>
                    <w:top w:val="single" w:sz="4" w:space="0" w:color="auto"/>
                    <w:left w:val="single" w:sz="4" w:space="0" w:color="auto"/>
                    <w:bottom w:val="single" w:sz="4" w:space="0" w:color="auto"/>
                    <w:right w:val="single" w:sz="4" w:space="0" w:color="auto"/>
                  </w:tcBorders>
                  <w:vAlign w:val="center"/>
                </w:tcPr>
                <w:p w14:paraId="7B606215" w14:textId="77777777" w:rsidR="00F62F2F" w:rsidRPr="00A70BC7" w:rsidRDefault="00F62F2F" w:rsidP="00F62F2F">
                  <w:pPr>
                    <w:pStyle w:val="ConsPlusNormal"/>
                    <w:jc w:val="center"/>
                    <w:rPr>
                      <w:sz w:val="20"/>
                    </w:rPr>
                  </w:pPr>
                  <w:r w:rsidRPr="00A70BC7">
                    <w:rPr>
                      <w:sz w:val="20"/>
                    </w:rPr>
                    <w:t>Т</w:t>
                  </w:r>
                </w:p>
              </w:tc>
              <w:tc>
                <w:tcPr>
                  <w:tcW w:w="6070" w:type="dxa"/>
                  <w:tcBorders>
                    <w:top w:val="single" w:sz="4" w:space="0" w:color="auto"/>
                    <w:left w:val="single" w:sz="4" w:space="0" w:color="auto"/>
                    <w:bottom w:val="single" w:sz="4" w:space="0" w:color="auto"/>
                    <w:right w:val="single" w:sz="4" w:space="0" w:color="auto"/>
                  </w:tcBorders>
                  <w:vAlign w:val="center"/>
                </w:tcPr>
                <w:p w14:paraId="3B9FA741" w14:textId="77777777" w:rsidR="00F62F2F" w:rsidRPr="00A70BC7" w:rsidRDefault="00F62F2F" w:rsidP="00F62F2F">
                  <w:pPr>
                    <w:pStyle w:val="ConsPlusNormal"/>
                    <w:rPr>
                      <w:sz w:val="20"/>
                    </w:rPr>
                  </w:pPr>
                  <w:r w:rsidRPr="00A70BC7">
                    <w:rPr>
                      <w:sz w:val="20"/>
                    </w:rPr>
                    <w:t>Главное управление специальных программ Президента Российской Федерации</w:t>
                  </w:r>
                </w:p>
              </w:tc>
            </w:tr>
            <w:tr w:rsidR="00F62F2F" w:rsidRPr="00A70BC7" w14:paraId="790EEB08"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15989FD9" w14:textId="77777777" w:rsidR="00F62F2F" w:rsidRPr="00A70BC7" w:rsidRDefault="00F62F2F" w:rsidP="00F62F2F">
                  <w:pPr>
                    <w:pStyle w:val="ConsPlusNormal"/>
                    <w:jc w:val="center"/>
                    <w:rPr>
                      <w:sz w:val="20"/>
                    </w:rPr>
                  </w:pPr>
                  <w:r w:rsidRPr="00A70BC7">
                    <w:rPr>
                      <w:sz w:val="20"/>
                      <w:highlight w:val="lightGray"/>
                    </w:rPr>
                    <w:t>8.</w:t>
                  </w:r>
                </w:p>
              </w:tc>
              <w:tc>
                <w:tcPr>
                  <w:tcW w:w="735" w:type="dxa"/>
                  <w:tcBorders>
                    <w:top w:val="single" w:sz="4" w:space="0" w:color="auto"/>
                    <w:left w:val="single" w:sz="4" w:space="0" w:color="auto"/>
                    <w:bottom w:val="single" w:sz="4" w:space="0" w:color="auto"/>
                    <w:right w:val="single" w:sz="4" w:space="0" w:color="auto"/>
                  </w:tcBorders>
                  <w:vAlign w:val="center"/>
                </w:tcPr>
                <w:p w14:paraId="1B390A4C" w14:textId="77777777" w:rsidR="00F62F2F" w:rsidRPr="00A70BC7" w:rsidRDefault="00F62F2F" w:rsidP="00F62F2F">
                  <w:pPr>
                    <w:pStyle w:val="ConsPlusNormal"/>
                    <w:jc w:val="center"/>
                    <w:rPr>
                      <w:sz w:val="20"/>
                    </w:rPr>
                  </w:pPr>
                  <w:r w:rsidRPr="00A70BC7">
                    <w:rPr>
                      <w:sz w:val="20"/>
                    </w:rPr>
                    <w:t>Р</w:t>
                  </w:r>
                </w:p>
              </w:tc>
              <w:tc>
                <w:tcPr>
                  <w:tcW w:w="6070" w:type="dxa"/>
                  <w:tcBorders>
                    <w:top w:val="single" w:sz="4" w:space="0" w:color="auto"/>
                    <w:left w:val="single" w:sz="4" w:space="0" w:color="auto"/>
                    <w:bottom w:val="single" w:sz="4" w:space="0" w:color="auto"/>
                    <w:right w:val="single" w:sz="4" w:space="0" w:color="auto"/>
                  </w:tcBorders>
                  <w:vAlign w:val="center"/>
                </w:tcPr>
                <w:p w14:paraId="764CBD81" w14:textId="77777777" w:rsidR="00F62F2F" w:rsidRPr="00A70BC7" w:rsidRDefault="00F62F2F" w:rsidP="00F62F2F">
                  <w:pPr>
                    <w:pStyle w:val="ConsPlusNormal"/>
                    <w:rPr>
                      <w:sz w:val="20"/>
                    </w:rPr>
                  </w:pPr>
                  <w:r w:rsidRPr="00A70BC7">
                    <w:rPr>
                      <w:sz w:val="20"/>
                    </w:rPr>
                    <w:t>Государственная корпорация по атомной энергии "Росатом"</w:t>
                  </w:r>
                </w:p>
              </w:tc>
            </w:tr>
            <w:tr w:rsidR="00F62F2F" w:rsidRPr="00A70BC7" w14:paraId="3E679BF2"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4C5B84C5" w14:textId="77777777" w:rsidR="00F62F2F" w:rsidRPr="00A70BC7" w:rsidRDefault="00F62F2F" w:rsidP="00F62F2F">
                  <w:pPr>
                    <w:pStyle w:val="ConsPlusNormal"/>
                    <w:jc w:val="center"/>
                    <w:rPr>
                      <w:sz w:val="20"/>
                    </w:rPr>
                  </w:pPr>
                  <w:r w:rsidRPr="00A70BC7">
                    <w:rPr>
                      <w:sz w:val="20"/>
                      <w:highlight w:val="lightGray"/>
                    </w:rPr>
                    <w:t>9.</w:t>
                  </w:r>
                </w:p>
              </w:tc>
              <w:tc>
                <w:tcPr>
                  <w:tcW w:w="735" w:type="dxa"/>
                  <w:tcBorders>
                    <w:top w:val="single" w:sz="4" w:space="0" w:color="auto"/>
                    <w:left w:val="single" w:sz="4" w:space="0" w:color="auto"/>
                    <w:bottom w:val="single" w:sz="4" w:space="0" w:color="auto"/>
                    <w:right w:val="single" w:sz="4" w:space="0" w:color="auto"/>
                  </w:tcBorders>
                  <w:vAlign w:val="center"/>
                </w:tcPr>
                <w:p w14:paraId="6E0164F0" w14:textId="77777777" w:rsidR="00F62F2F" w:rsidRPr="00A70BC7" w:rsidRDefault="00F62F2F" w:rsidP="00F62F2F">
                  <w:pPr>
                    <w:pStyle w:val="ConsPlusNormal"/>
                    <w:jc w:val="center"/>
                    <w:rPr>
                      <w:sz w:val="20"/>
                    </w:rPr>
                  </w:pPr>
                  <w:r w:rsidRPr="00A70BC7">
                    <w:rPr>
                      <w:sz w:val="20"/>
                    </w:rPr>
                    <w:t>Я</w:t>
                  </w:r>
                </w:p>
              </w:tc>
              <w:tc>
                <w:tcPr>
                  <w:tcW w:w="6070" w:type="dxa"/>
                  <w:tcBorders>
                    <w:top w:val="single" w:sz="4" w:space="0" w:color="auto"/>
                    <w:left w:val="single" w:sz="4" w:space="0" w:color="auto"/>
                    <w:bottom w:val="single" w:sz="4" w:space="0" w:color="auto"/>
                    <w:right w:val="single" w:sz="4" w:space="0" w:color="auto"/>
                  </w:tcBorders>
                  <w:vAlign w:val="center"/>
                </w:tcPr>
                <w:p w14:paraId="468A3031" w14:textId="77777777" w:rsidR="00F62F2F" w:rsidRPr="00A70BC7" w:rsidRDefault="00F62F2F" w:rsidP="00F62F2F">
                  <w:pPr>
                    <w:pStyle w:val="ConsPlusNormal"/>
                    <w:rPr>
                      <w:sz w:val="20"/>
                    </w:rPr>
                  </w:pPr>
                  <w:r w:rsidRPr="00A70BC7">
                    <w:rPr>
                      <w:sz w:val="20"/>
                      <w:highlight w:val="lightGray"/>
                    </w:rPr>
                    <w:t>Служба по экологическому и технологическому надзору</w:t>
                  </w:r>
                  <w:r w:rsidRPr="00A70BC7">
                    <w:rPr>
                      <w:sz w:val="20"/>
                    </w:rPr>
                    <w:t xml:space="preserve"> Республики Крым</w:t>
                  </w:r>
                </w:p>
              </w:tc>
            </w:tr>
            <w:tr w:rsidR="00F62F2F" w:rsidRPr="00A70BC7" w14:paraId="33B8518C"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27D66C15" w14:textId="77777777" w:rsidR="00F62F2F" w:rsidRPr="00A70BC7" w:rsidRDefault="00F62F2F" w:rsidP="00F62F2F">
                  <w:pPr>
                    <w:pStyle w:val="ConsPlusNormal"/>
                    <w:jc w:val="center"/>
                    <w:rPr>
                      <w:sz w:val="20"/>
                    </w:rPr>
                  </w:pPr>
                  <w:r w:rsidRPr="00A70BC7">
                    <w:rPr>
                      <w:sz w:val="20"/>
                      <w:highlight w:val="lightGray"/>
                    </w:rPr>
                    <w:t>10.</w:t>
                  </w:r>
                </w:p>
              </w:tc>
              <w:tc>
                <w:tcPr>
                  <w:tcW w:w="735" w:type="dxa"/>
                  <w:tcBorders>
                    <w:top w:val="single" w:sz="4" w:space="0" w:color="auto"/>
                    <w:left w:val="single" w:sz="4" w:space="0" w:color="auto"/>
                    <w:bottom w:val="single" w:sz="4" w:space="0" w:color="auto"/>
                    <w:right w:val="single" w:sz="4" w:space="0" w:color="auto"/>
                  </w:tcBorders>
                  <w:vAlign w:val="center"/>
                </w:tcPr>
                <w:p w14:paraId="67FD1AF2" w14:textId="77777777" w:rsidR="00F62F2F" w:rsidRPr="00A70BC7" w:rsidRDefault="00F62F2F" w:rsidP="00F62F2F">
                  <w:pPr>
                    <w:pStyle w:val="ConsPlusNormal"/>
                    <w:jc w:val="center"/>
                    <w:rPr>
                      <w:sz w:val="20"/>
                    </w:rPr>
                  </w:pPr>
                  <w:r w:rsidRPr="00A70BC7">
                    <w:rPr>
                      <w:sz w:val="20"/>
                    </w:rPr>
                    <w:t>С</w:t>
                  </w:r>
                </w:p>
              </w:tc>
              <w:tc>
                <w:tcPr>
                  <w:tcW w:w="6070" w:type="dxa"/>
                  <w:tcBorders>
                    <w:top w:val="single" w:sz="4" w:space="0" w:color="auto"/>
                    <w:left w:val="single" w:sz="4" w:space="0" w:color="auto"/>
                    <w:bottom w:val="single" w:sz="4" w:space="0" w:color="auto"/>
                    <w:right w:val="single" w:sz="4" w:space="0" w:color="auto"/>
                  </w:tcBorders>
                  <w:vAlign w:val="center"/>
                </w:tcPr>
                <w:p w14:paraId="73FFB464" w14:textId="77777777" w:rsidR="00F62F2F" w:rsidRPr="00A70BC7" w:rsidRDefault="00F62F2F" w:rsidP="00F62F2F">
                  <w:pPr>
                    <w:pStyle w:val="ConsPlusNormal"/>
                    <w:rPr>
                      <w:sz w:val="20"/>
                    </w:rPr>
                  </w:pPr>
                  <w:r w:rsidRPr="00A70BC7">
                    <w:rPr>
                      <w:sz w:val="20"/>
                      <w:highlight w:val="lightGray"/>
                    </w:rPr>
                    <w:t xml:space="preserve">Управление по промышленной безопасности, </w:t>
                  </w:r>
                  <w:r w:rsidRPr="00A70BC7">
                    <w:rPr>
                      <w:sz w:val="20"/>
                      <w:highlight w:val="lightGray"/>
                    </w:rPr>
                    <w:lastRenderedPageBreak/>
                    <w:t>электроэнергетике и безопасности гидротехнических сооружений города</w:t>
                  </w:r>
                  <w:r w:rsidRPr="00A70BC7">
                    <w:rPr>
                      <w:sz w:val="20"/>
                    </w:rPr>
                    <w:t xml:space="preserve"> Севастополя</w:t>
                  </w:r>
                </w:p>
              </w:tc>
            </w:tr>
            <w:tr w:rsidR="00F62F2F" w:rsidRPr="00A70BC7" w14:paraId="7355E421" w14:textId="77777777" w:rsidTr="00C07505">
              <w:tc>
                <w:tcPr>
                  <w:tcW w:w="551" w:type="dxa"/>
                  <w:tcBorders>
                    <w:top w:val="single" w:sz="4" w:space="0" w:color="auto"/>
                    <w:left w:val="single" w:sz="4" w:space="0" w:color="auto"/>
                    <w:bottom w:val="single" w:sz="4" w:space="0" w:color="auto"/>
                    <w:right w:val="single" w:sz="4" w:space="0" w:color="auto"/>
                  </w:tcBorders>
                  <w:vAlign w:val="center"/>
                </w:tcPr>
                <w:p w14:paraId="411D2D05" w14:textId="77777777" w:rsidR="00F62F2F" w:rsidRPr="00A70BC7" w:rsidRDefault="00F62F2F" w:rsidP="00F62F2F">
                  <w:pPr>
                    <w:pStyle w:val="ConsPlusNormal"/>
                    <w:jc w:val="center"/>
                    <w:rPr>
                      <w:sz w:val="20"/>
                    </w:rPr>
                  </w:pPr>
                  <w:r w:rsidRPr="00A70BC7">
                    <w:rPr>
                      <w:sz w:val="20"/>
                      <w:highlight w:val="lightGray"/>
                    </w:rPr>
                    <w:lastRenderedPageBreak/>
                    <w:t>11</w:t>
                  </w:r>
                </w:p>
              </w:tc>
              <w:tc>
                <w:tcPr>
                  <w:tcW w:w="735" w:type="dxa"/>
                  <w:tcBorders>
                    <w:top w:val="single" w:sz="4" w:space="0" w:color="auto"/>
                    <w:left w:val="single" w:sz="4" w:space="0" w:color="auto"/>
                    <w:bottom w:val="single" w:sz="4" w:space="0" w:color="auto"/>
                    <w:right w:val="single" w:sz="4" w:space="0" w:color="auto"/>
                  </w:tcBorders>
                  <w:vAlign w:val="center"/>
                </w:tcPr>
                <w:p w14:paraId="1754E565" w14:textId="77777777" w:rsidR="00F62F2F" w:rsidRPr="00A70BC7" w:rsidRDefault="00F62F2F" w:rsidP="00F62F2F">
                  <w:pPr>
                    <w:pStyle w:val="ConsPlusNormal"/>
                    <w:jc w:val="center"/>
                    <w:rPr>
                      <w:sz w:val="20"/>
                    </w:rPr>
                  </w:pPr>
                  <w:r w:rsidRPr="00A70BC7">
                    <w:rPr>
                      <w:sz w:val="20"/>
                    </w:rPr>
                    <w:t>Д</w:t>
                  </w:r>
                </w:p>
              </w:tc>
              <w:tc>
                <w:tcPr>
                  <w:tcW w:w="6070" w:type="dxa"/>
                  <w:tcBorders>
                    <w:top w:val="single" w:sz="4" w:space="0" w:color="auto"/>
                    <w:left w:val="single" w:sz="4" w:space="0" w:color="auto"/>
                    <w:bottom w:val="single" w:sz="4" w:space="0" w:color="auto"/>
                    <w:right w:val="single" w:sz="4" w:space="0" w:color="auto"/>
                  </w:tcBorders>
                  <w:vAlign w:val="center"/>
                </w:tcPr>
                <w:p w14:paraId="2EF11F98" w14:textId="77777777" w:rsidR="00F62F2F" w:rsidRPr="00A70BC7" w:rsidRDefault="00F62F2F" w:rsidP="00F62F2F">
                  <w:pPr>
                    <w:pStyle w:val="ConsPlusNormal"/>
                    <w:rPr>
                      <w:sz w:val="20"/>
                    </w:rPr>
                  </w:pPr>
                  <w:r w:rsidRPr="00A70BC7">
                    <w:rPr>
                      <w:sz w:val="20"/>
                    </w:rPr>
                    <w:t>Войсковая часть 2515</w:t>
                  </w:r>
                </w:p>
              </w:tc>
            </w:tr>
          </w:tbl>
          <w:p w14:paraId="411DC4FE" w14:textId="77777777" w:rsidR="00F62F2F" w:rsidRDefault="00F62F2F" w:rsidP="00563753">
            <w:pPr>
              <w:pStyle w:val="ConsPlusNormal"/>
              <w:jc w:val="center"/>
            </w:pPr>
          </w:p>
        </w:tc>
      </w:tr>
      <w:tr w:rsidR="00F62F2F" w14:paraId="0929BD23" w14:textId="77777777" w:rsidTr="00C0750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597" w:type="dxa"/>
          </w:tcPr>
          <w:p w14:paraId="60B297F7" w14:textId="77777777" w:rsidR="00F62F2F" w:rsidRPr="009F4BA7" w:rsidRDefault="00F62F2F" w:rsidP="00A35BDB">
            <w:pPr>
              <w:pStyle w:val="ConsPlusNonformat"/>
              <w:jc w:val="both"/>
            </w:pPr>
          </w:p>
        </w:tc>
        <w:tc>
          <w:tcPr>
            <w:tcW w:w="7597" w:type="dxa"/>
          </w:tcPr>
          <w:p w14:paraId="3E7CC934" w14:textId="77777777" w:rsidR="009D5147" w:rsidRPr="009F4BA7" w:rsidRDefault="009D5147" w:rsidP="00F62F2F">
            <w:pPr>
              <w:pStyle w:val="ConsPlusNormal"/>
              <w:jc w:val="right"/>
              <w:outlineLvl w:val="0"/>
              <w:rPr>
                <w:sz w:val="20"/>
              </w:rPr>
            </w:pPr>
          </w:p>
          <w:p w14:paraId="543FAE00" w14:textId="77777777" w:rsidR="009D5147" w:rsidRPr="009F4BA7" w:rsidRDefault="009D5147" w:rsidP="00F62F2F">
            <w:pPr>
              <w:pStyle w:val="ConsPlusNormal"/>
              <w:jc w:val="right"/>
              <w:outlineLvl w:val="0"/>
              <w:rPr>
                <w:sz w:val="20"/>
              </w:rPr>
            </w:pPr>
          </w:p>
          <w:p w14:paraId="2A03153C" w14:textId="77777777" w:rsidR="009D5147" w:rsidRPr="009F4BA7" w:rsidRDefault="009D5147" w:rsidP="00F62F2F">
            <w:pPr>
              <w:pStyle w:val="ConsPlusNormal"/>
              <w:jc w:val="right"/>
              <w:outlineLvl w:val="0"/>
              <w:rPr>
                <w:sz w:val="20"/>
              </w:rPr>
            </w:pPr>
          </w:p>
          <w:p w14:paraId="53527377" w14:textId="77777777" w:rsidR="009D5147" w:rsidRPr="009F4BA7" w:rsidRDefault="009D5147" w:rsidP="00F62F2F">
            <w:pPr>
              <w:pStyle w:val="ConsPlusNormal"/>
              <w:jc w:val="right"/>
              <w:outlineLvl w:val="0"/>
              <w:rPr>
                <w:sz w:val="20"/>
              </w:rPr>
            </w:pPr>
          </w:p>
          <w:p w14:paraId="1D247FD0" w14:textId="77777777" w:rsidR="009D5147" w:rsidRPr="009F4BA7" w:rsidRDefault="009D5147" w:rsidP="00F62F2F">
            <w:pPr>
              <w:pStyle w:val="ConsPlusNormal"/>
              <w:jc w:val="right"/>
              <w:outlineLvl w:val="0"/>
              <w:rPr>
                <w:sz w:val="20"/>
              </w:rPr>
            </w:pPr>
          </w:p>
          <w:p w14:paraId="1C481167" w14:textId="77777777" w:rsidR="00F62F2F" w:rsidRPr="009F4BA7" w:rsidRDefault="00F62F2F" w:rsidP="00F62F2F">
            <w:pPr>
              <w:pStyle w:val="ConsPlusNormal"/>
              <w:jc w:val="right"/>
              <w:outlineLvl w:val="0"/>
              <w:rPr>
                <w:sz w:val="20"/>
              </w:rPr>
            </w:pPr>
            <w:r w:rsidRPr="009F4BA7">
              <w:rPr>
                <w:sz w:val="20"/>
              </w:rPr>
              <w:t xml:space="preserve">Приложение N </w:t>
            </w:r>
            <w:r w:rsidRPr="009F4BA7">
              <w:rPr>
                <w:sz w:val="20"/>
                <w:highlight w:val="lightGray"/>
              </w:rPr>
              <w:t>1</w:t>
            </w:r>
          </w:p>
          <w:p w14:paraId="13D050CC" w14:textId="77777777" w:rsidR="00F62F2F" w:rsidRPr="009F4BA7" w:rsidRDefault="00F62F2F" w:rsidP="00F62F2F">
            <w:pPr>
              <w:pStyle w:val="ConsPlusNormal"/>
              <w:jc w:val="right"/>
              <w:rPr>
                <w:sz w:val="20"/>
              </w:rPr>
            </w:pPr>
            <w:r w:rsidRPr="009F4BA7">
              <w:rPr>
                <w:sz w:val="20"/>
              </w:rPr>
              <w:t>к приказу Федеральной службы</w:t>
            </w:r>
          </w:p>
          <w:p w14:paraId="39B85450" w14:textId="77777777" w:rsidR="00F62F2F" w:rsidRPr="009F4BA7" w:rsidRDefault="00F62F2F" w:rsidP="00F62F2F">
            <w:pPr>
              <w:pStyle w:val="ConsPlusNormal"/>
              <w:jc w:val="right"/>
              <w:rPr>
                <w:sz w:val="20"/>
              </w:rPr>
            </w:pPr>
            <w:r w:rsidRPr="009F4BA7">
              <w:rPr>
                <w:sz w:val="20"/>
              </w:rPr>
              <w:t>по экологическому, технологическому</w:t>
            </w:r>
          </w:p>
          <w:p w14:paraId="6F874F5C" w14:textId="77777777" w:rsidR="00F62F2F" w:rsidRPr="009F4BA7" w:rsidRDefault="00F62F2F" w:rsidP="00F62F2F">
            <w:pPr>
              <w:pStyle w:val="ConsPlusNormal"/>
              <w:jc w:val="right"/>
              <w:rPr>
                <w:sz w:val="20"/>
              </w:rPr>
            </w:pPr>
            <w:r w:rsidRPr="009F4BA7">
              <w:rPr>
                <w:sz w:val="20"/>
              </w:rPr>
              <w:t>и атомному надзору "Об утверждении</w:t>
            </w:r>
          </w:p>
          <w:p w14:paraId="34FC7582" w14:textId="77777777" w:rsidR="00F62F2F" w:rsidRPr="009F4BA7" w:rsidRDefault="00F62F2F" w:rsidP="00F62F2F">
            <w:pPr>
              <w:pStyle w:val="ConsPlusNormal"/>
              <w:jc w:val="right"/>
              <w:rPr>
                <w:sz w:val="20"/>
              </w:rPr>
            </w:pPr>
            <w:r w:rsidRPr="009F4BA7">
              <w:rPr>
                <w:sz w:val="20"/>
              </w:rPr>
              <w:t>Требований к регистрации объектов</w:t>
            </w:r>
          </w:p>
          <w:p w14:paraId="5434C415" w14:textId="77777777" w:rsidR="00F62F2F" w:rsidRPr="009F4BA7" w:rsidRDefault="00F62F2F" w:rsidP="00F62F2F">
            <w:pPr>
              <w:pStyle w:val="ConsPlusNormal"/>
              <w:jc w:val="right"/>
              <w:rPr>
                <w:sz w:val="20"/>
              </w:rPr>
            </w:pPr>
            <w:r w:rsidRPr="009F4BA7">
              <w:rPr>
                <w:sz w:val="20"/>
              </w:rPr>
              <w:t>в государственном реестре опасных</w:t>
            </w:r>
          </w:p>
          <w:p w14:paraId="07533AE4" w14:textId="77777777" w:rsidR="00F62F2F" w:rsidRPr="009F4BA7" w:rsidRDefault="00F62F2F" w:rsidP="00F62F2F">
            <w:pPr>
              <w:pStyle w:val="ConsPlusNormal"/>
              <w:jc w:val="right"/>
              <w:rPr>
                <w:sz w:val="20"/>
              </w:rPr>
            </w:pPr>
            <w:r w:rsidRPr="009F4BA7">
              <w:rPr>
                <w:sz w:val="20"/>
              </w:rPr>
              <w:t>производственных объектов и ведению</w:t>
            </w:r>
          </w:p>
          <w:p w14:paraId="1F06E777" w14:textId="77777777" w:rsidR="00F62F2F" w:rsidRPr="009F4BA7" w:rsidRDefault="00F62F2F" w:rsidP="00F62F2F">
            <w:pPr>
              <w:pStyle w:val="ConsPlusNormal"/>
              <w:jc w:val="right"/>
              <w:rPr>
                <w:sz w:val="20"/>
              </w:rPr>
            </w:pPr>
            <w:r w:rsidRPr="009F4BA7">
              <w:rPr>
                <w:sz w:val="20"/>
              </w:rPr>
              <w:t>государственного реестра опасных</w:t>
            </w:r>
          </w:p>
          <w:p w14:paraId="66EA8144" w14:textId="77777777" w:rsidR="00F62F2F" w:rsidRPr="009F4BA7" w:rsidRDefault="00F62F2F" w:rsidP="00F62F2F">
            <w:pPr>
              <w:pStyle w:val="ConsPlusNormal"/>
              <w:jc w:val="right"/>
              <w:rPr>
                <w:sz w:val="20"/>
              </w:rPr>
            </w:pPr>
            <w:r w:rsidRPr="009F4BA7">
              <w:rPr>
                <w:sz w:val="20"/>
              </w:rPr>
              <w:t>производственных объектов,</w:t>
            </w:r>
          </w:p>
          <w:p w14:paraId="4D6E0104" w14:textId="77777777" w:rsidR="00F62F2F" w:rsidRPr="009F4BA7" w:rsidRDefault="00F62F2F" w:rsidP="00F62F2F">
            <w:pPr>
              <w:pStyle w:val="ConsPlusNormal"/>
              <w:jc w:val="right"/>
              <w:rPr>
                <w:sz w:val="20"/>
              </w:rPr>
            </w:pPr>
            <w:r w:rsidRPr="009F4BA7">
              <w:rPr>
                <w:sz w:val="20"/>
                <w:highlight w:val="lightGray"/>
              </w:rPr>
              <w:t>утвержденным приказом</w:t>
            </w:r>
          </w:p>
          <w:p w14:paraId="1029E533" w14:textId="77777777" w:rsidR="00F62F2F" w:rsidRPr="009F4BA7" w:rsidRDefault="00F62F2F" w:rsidP="00F62F2F">
            <w:pPr>
              <w:pStyle w:val="ConsPlusNormal"/>
              <w:jc w:val="right"/>
              <w:rPr>
                <w:sz w:val="20"/>
              </w:rPr>
            </w:pPr>
            <w:r w:rsidRPr="009F4BA7">
              <w:rPr>
                <w:sz w:val="20"/>
              </w:rPr>
              <w:t xml:space="preserve">от </w:t>
            </w:r>
            <w:r w:rsidRPr="009F4BA7">
              <w:rPr>
                <w:sz w:val="20"/>
                <w:highlight w:val="lightGray"/>
              </w:rPr>
              <w:t>30</w:t>
            </w:r>
            <w:r w:rsidRPr="009F4BA7">
              <w:rPr>
                <w:sz w:val="20"/>
              </w:rPr>
              <w:t xml:space="preserve"> ноября </w:t>
            </w:r>
            <w:r w:rsidRPr="009F4BA7">
              <w:rPr>
                <w:sz w:val="20"/>
                <w:highlight w:val="lightGray"/>
              </w:rPr>
              <w:t>2020</w:t>
            </w:r>
            <w:r w:rsidRPr="009F4BA7">
              <w:rPr>
                <w:sz w:val="20"/>
              </w:rPr>
              <w:t xml:space="preserve"> г. N </w:t>
            </w:r>
            <w:r w:rsidRPr="009F4BA7">
              <w:rPr>
                <w:sz w:val="20"/>
                <w:highlight w:val="lightGray"/>
              </w:rPr>
              <w:t>471</w:t>
            </w:r>
          </w:p>
          <w:p w14:paraId="324A9AD6" w14:textId="77777777" w:rsidR="00F62F2F" w:rsidRPr="009F4BA7" w:rsidRDefault="00F62F2F" w:rsidP="00F62F2F">
            <w:pPr>
              <w:pStyle w:val="ConsPlusNormal"/>
              <w:jc w:val="both"/>
              <w:rPr>
                <w:sz w:val="20"/>
              </w:rPr>
            </w:pPr>
          </w:p>
          <w:p w14:paraId="7322DE41" w14:textId="77777777" w:rsidR="00F62F2F" w:rsidRPr="009F4BA7" w:rsidRDefault="00F62F2F" w:rsidP="00F62F2F">
            <w:pPr>
              <w:pStyle w:val="ConsPlusNormal"/>
              <w:jc w:val="right"/>
              <w:rPr>
                <w:sz w:val="20"/>
              </w:rPr>
            </w:pPr>
            <w:r w:rsidRPr="009F4BA7">
              <w:rPr>
                <w:sz w:val="20"/>
              </w:rPr>
              <w:t>(Форма)</w:t>
            </w:r>
          </w:p>
          <w:p w14:paraId="1BB54DA4" w14:textId="77777777" w:rsidR="00F62F2F" w:rsidRPr="009F4BA7" w:rsidRDefault="00F62F2F" w:rsidP="00F62F2F">
            <w:pPr>
              <w:pStyle w:val="ConsPlusNormal"/>
              <w:jc w:val="both"/>
              <w:rPr>
                <w:sz w:val="20"/>
              </w:rPr>
            </w:pPr>
          </w:p>
          <w:p w14:paraId="157040F5" w14:textId="77777777" w:rsidR="00F62F2F" w:rsidRPr="009F4BA7" w:rsidRDefault="00F62F2F" w:rsidP="00F62F2F">
            <w:pPr>
              <w:pStyle w:val="ConsPlusNonformat"/>
              <w:jc w:val="both"/>
            </w:pPr>
            <w:r w:rsidRPr="009F4BA7">
              <w:t xml:space="preserve">           </w:t>
            </w:r>
            <w:r w:rsidRPr="009F4BA7">
              <w:rPr>
                <w:highlight w:val="lightGray"/>
              </w:rPr>
              <w:t>________________________________________________</w:t>
            </w:r>
          </w:p>
          <w:p w14:paraId="0E78A936" w14:textId="77777777" w:rsidR="00F62F2F" w:rsidRPr="009F4BA7" w:rsidRDefault="00F62F2F" w:rsidP="00F62F2F">
            <w:pPr>
              <w:pStyle w:val="ConsPlusNonformat"/>
              <w:jc w:val="both"/>
            </w:pPr>
            <w:r w:rsidRPr="009F4BA7">
              <w:t xml:space="preserve">                          </w:t>
            </w:r>
            <w:r w:rsidRPr="009F4BA7">
              <w:rPr>
                <w:highlight w:val="lightGray"/>
              </w:rPr>
              <w:t>(регистрирующий орган)</w:t>
            </w:r>
          </w:p>
          <w:p w14:paraId="4600248E" w14:textId="77777777" w:rsidR="00F62F2F" w:rsidRPr="009F4BA7" w:rsidRDefault="00F62F2F" w:rsidP="00F62F2F">
            <w:pPr>
              <w:pStyle w:val="ConsPlusNonformat"/>
              <w:jc w:val="both"/>
            </w:pPr>
          </w:p>
          <w:p w14:paraId="0E872E4F" w14:textId="77777777" w:rsidR="00F62F2F" w:rsidRPr="009F4BA7" w:rsidRDefault="00F62F2F" w:rsidP="00F62F2F">
            <w:pPr>
              <w:pStyle w:val="ConsPlusNonformat"/>
              <w:jc w:val="both"/>
            </w:pPr>
            <w:r w:rsidRPr="009F4BA7">
              <w:t xml:space="preserve">            ГОСУДАРСТВЕННЫЙ РЕЕСТР ОПАСНЫХ ПРОИЗВОДСТВЕННЫХ</w:t>
            </w:r>
          </w:p>
          <w:p w14:paraId="7308548D" w14:textId="77777777" w:rsidR="00F62F2F" w:rsidRPr="009F4BA7" w:rsidRDefault="00F62F2F" w:rsidP="00F62F2F">
            <w:pPr>
              <w:pStyle w:val="ConsPlusNonformat"/>
              <w:jc w:val="both"/>
            </w:pPr>
            <w:r w:rsidRPr="009F4BA7">
              <w:t xml:space="preserve">                               ОБЪЕКТОВ</w:t>
            </w:r>
          </w:p>
          <w:p w14:paraId="21A0ACD8" w14:textId="77777777" w:rsidR="00F62F2F" w:rsidRPr="009F4BA7" w:rsidRDefault="00F62F2F" w:rsidP="00F62F2F">
            <w:pPr>
              <w:pStyle w:val="ConsPlusNonformat"/>
              <w:jc w:val="both"/>
            </w:pPr>
          </w:p>
          <w:p w14:paraId="2C13AB9E" w14:textId="77777777" w:rsidR="00F62F2F" w:rsidRPr="009F4BA7" w:rsidRDefault="00F62F2F" w:rsidP="00F62F2F">
            <w:pPr>
              <w:pStyle w:val="ConsPlusNonformat"/>
              <w:jc w:val="both"/>
            </w:pPr>
            <w:r w:rsidRPr="009F4BA7">
              <w:t xml:space="preserve">                     СВИДЕТЕЛЬСТВО О РЕГИСТРАЦИИ</w:t>
            </w:r>
          </w:p>
          <w:p w14:paraId="09AB9B60" w14:textId="77777777" w:rsidR="00F62F2F" w:rsidRPr="009F4BA7" w:rsidRDefault="00F62F2F" w:rsidP="00F62F2F">
            <w:pPr>
              <w:pStyle w:val="ConsPlusNonformat"/>
              <w:jc w:val="both"/>
            </w:pPr>
          </w:p>
          <w:p w14:paraId="17747696" w14:textId="77777777" w:rsidR="00F62F2F" w:rsidRPr="009F4BA7" w:rsidRDefault="00F62F2F" w:rsidP="00F62F2F">
            <w:pPr>
              <w:pStyle w:val="ConsPlusNonformat"/>
              <w:jc w:val="both"/>
            </w:pPr>
            <w:r w:rsidRPr="009F4BA7">
              <w:t xml:space="preserve">                              XXX-XXXXX</w:t>
            </w:r>
          </w:p>
          <w:p w14:paraId="69F6219F" w14:textId="77777777" w:rsidR="00F62F2F" w:rsidRPr="009F4BA7" w:rsidRDefault="00F62F2F" w:rsidP="00F62F2F">
            <w:pPr>
              <w:pStyle w:val="ConsPlusNonformat"/>
              <w:jc w:val="both"/>
            </w:pPr>
          </w:p>
          <w:p w14:paraId="2274B564" w14:textId="77777777" w:rsidR="00F62F2F" w:rsidRPr="009F4BA7" w:rsidRDefault="00F62F2F" w:rsidP="00F62F2F">
            <w:pPr>
              <w:pStyle w:val="ConsPlusNonformat"/>
              <w:jc w:val="both"/>
            </w:pPr>
            <w:r w:rsidRPr="009F4BA7">
              <w:t>Эксплуатирующая организация:</w:t>
            </w:r>
          </w:p>
          <w:p w14:paraId="725F94FE" w14:textId="77777777" w:rsidR="00F62F2F" w:rsidRPr="009F4BA7" w:rsidRDefault="00F62F2F" w:rsidP="00F62F2F">
            <w:pPr>
              <w:pStyle w:val="ConsPlusNonformat"/>
              <w:jc w:val="both"/>
            </w:pPr>
            <w:r w:rsidRPr="009F4BA7">
              <w:t>____________________________________________________________</w:t>
            </w:r>
          </w:p>
          <w:p w14:paraId="57E3C20B" w14:textId="77777777" w:rsidR="00F62F2F" w:rsidRPr="009F4BA7" w:rsidRDefault="00F62F2F" w:rsidP="00F62F2F">
            <w:pPr>
              <w:pStyle w:val="ConsPlusNonformat"/>
              <w:jc w:val="both"/>
            </w:pPr>
            <w:r w:rsidRPr="009F4BA7">
              <w:lastRenderedPageBreak/>
              <w:t>____________________________________________________________</w:t>
            </w:r>
          </w:p>
          <w:p w14:paraId="5797FDE1" w14:textId="77777777" w:rsidR="00F62F2F" w:rsidRPr="009F4BA7" w:rsidRDefault="00F62F2F" w:rsidP="00F62F2F">
            <w:pPr>
              <w:pStyle w:val="ConsPlusNonformat"/>
              <w:jc w:val="both"/>
              <w:rPr>
                <w:sz w:val="16"/>
                <w:szCs w:val="16"/>
              </w:rPr>
            </w:pPr>
            <w:r w:rsidRPr="009F4BA7">
              <w:rPr>
                <w:sz w:val="16"/>
                <w:szCs w:val="16"/>
              </w:rPr>
              <w:t xml:space="preserve">(полное наименование </w:t>
            </w:r>
            <w:r w:rsidRPr="009F4BA7">
              <w:rPr>
                <w:sz w:val="16"/>
                <w:szCs w:val="16"/>
                <w:highlight w:val="lightGray"/>
              </w:rPr>
              <w:t>эксплуатирующей</w:t>
            </w:r>
            <w:r w:rsidRPr="009F4BA7">
              <w:rPr>
                <w:sz w:val="16"/>
                <w:szCs w:val="16"/>
              </w:rPr>
              <w:t xml:space="preserve"> организации, адрес (место нахождения)</w:t>
            </w:r>
          </w:p>
          <w:p w14:paraId="7CF3916D" w14:textId="77777777" w:rsidR="00F62F2F" w:rsidRPr="009F4BA7" w:rsidRDefault="00F62F2F" w:rsidP="00F62F2F">
            <w:pPr>
              <w:pStyle w:val="ConsPlusNonformat"/>
              <w:jc w:val="both"/>
              <w:rPr>
                <w:sz w:val="16"/>
                <w:szCs w:val="16"/>
              </w:rPr>
            </w:pPr>
            <w:r w:rsidRPr="009F4BA7">
              <w:rPr>
                <w:sz w:val="16"/>
                <w:szCs w:val="16"/>
              </w:rPr>
              <w:t>организации, идентификационный номер налогоплательщика)</w:t>
            </w:r>
          </w:p>
          <w:p w14:paraId="271F09FF" w14:textId="77777777" w:rsidR="00F62F2F" w:rsidRPr="009F4BA7" w:rsidRDefault="00F62F2F" w:rsidP="00F62F2F">
            <w:pPr>
              <w:pStyle w:val="ConsPlusNonformat"/>
              <w:jc w:val="both"/>
            </w:pPr>
          </w:p>
          <w:p w14:paraId="6CCF37CD" w14:textId="77777777" w:rsidR="00F62F2F" w:rsidRPr="00C07505" w:rsidRDefault="00F62F2F" w:rsidP="00F62F2F">
            <w:pPr>
              <w:pStyle w:val="ConsPlusNonformat"/>
              <w:jc w:val="both"/>
              <w:rPr>
                <w:sz w:val="16"/>
                <w:szCs w:val="16"/>
              </w:rPr>
            </w:pPr>
            <w:r w:rsidRPr="00C07505">
              <w:rPr>
                <w:sz w:val="16"/>
                <w:szCs w:val="16"/>
              </w:rPr>
              <w:t>Опасные  производственные  объекты, эксплуатируемые указанной организацией,</w:t>
            </w:r>
          </w:p>
          <w:p w14:paraId="649CAE34" w14:textId="77777777" w:rsidR="00F62F2F" w:rsidRPr="00C07505" w:rsidRDefault="00F62F2F" w:rsidP="00F62F2F">
            <w:pPr>
              <w:pStyle w:val="ConsPlusNonformat"/>
              <w:jc w:val="both"/>
              <w:rPr>
                <w:sz w:val="16"/>
                <w:szCs w:val="16"/>
              </w:rPr>
            </w:pPr>
            <w:r w:rsidRPr="00C07505">
              <w:rPr>
                <w:sz w:val="16"/>
                <w:szCs w:val="16"/>
              </w:rPr>
              <w:t>зарегистрированы   в   государственном   реестре  опасных  производственных</w:t>
            </w:r>
          </w:p>
          <w:p w14:paraId="69D3EF1C" w14:textId="77777777" w:rsidR="00F62F2F" w:rsidRPr="00C07505" w:rsidRDefault="00F62F2F" w:rsidP="00F62F2F">
            <w:pPr>
              <w:pStyle w:val="ConsPlusNonformat"/>
              <w:jc w:val="both"/>
              <w:rPr>
                <w:sz w:val="16"/>
                <w:szCs w:val="16"/>
              </w:rPr>
            </w:pPr>
            <w:r w:rsidRPr="00C07505">
              <w:rPr>
                <w:sz w:val="16"/>
                <w:szCs w:val="16"/>
              </w:rPr>
              <w:t>объектов  в соответствии с Федеральным законом "О промышленной безопасности</w:t>
            </w:r>
          </w:p>
          <w:p w14:paraId="0288E66F" w14:textId="77777777" w:rsidR="00F62F2F" w:rsidRPr="00C07505" w:rsidRDefault="00F62F2F" w:rsidP="00F62F2F">
            <w:pPr>
              <w:pStyle w:val="ConsPlusNonformat"/>
              <w:jc w:val="both"/>
              <w:rPr>
                <w:sz w:val="16"/>
                <w:szCs w:val="16"/>
              </w:rPr>
            </w:pPr>
            <w:r w:rsidRPr="00C07505">
              <w:rPr>
                <w:sz w:val="16"/>
                <w:szCs w:val="16"/>
              </w:rPr>
              <w:t>опасных производственных объектов":</w:t>
            </w:r>
          </w:p>
          <w:p w14:paraId="58FCDAF5" w14:textId="77777777" w:rsidR="00F62F2F" w:rsidRPr="009F4BA7" w:rsidRDefault="00F62F2F" w:rsidP="00F62F2F">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45"/>
              <w:gridCol w:w="2202"/>
              <w:gridCol w:w="1239"/>
              <w:gridCol w:w="1055"/>
            </w:tblGrid>
            <w:tr w:rsidR="00F62F2F" w:rsidRPr="009F4BA7" w14:paraId="4B0990DC" w14:textId="77777777" w:rsidTr="00C07505">
              <w:tc>
                <w:tcPr>
                  <w:tcW w:w="2845" w:type="dxa"/>
                  <w:tcBorders>
                    <w:top w:val="single" w:sz="4" w:space="0" w:color="auto"/>
                    <w:left w:val="single" w:sz="4" w:space="0" w:color="auto"/>
                    <w:bottom w:val="single" w:sz="4" w:space="0" w:color="auto"/>
                    <w:right w:val="single" w:sz="4" w:space="0" w:color="auto"/>
                  </w:tcBorders>
                </w:tcPr>
                <w:p w14:paraId="7768D067" w14:textId="77777777" w:rsidR="00F62F2F" w:rsidRPr="009F4BA7" w:rsidRDefault="00F62F2F" w:rsidP="00F62F2F">
                  <w:pPr>
                    <w:pStyle w:val="ConsPlusNormal"/>
                    <w:jc w:val="center"/>
                    <w:rPr>
                      <w:sz w:val="20"/>
                    </w:rPr>
                  </w:pPr>
                  <w:r w:rsidRPr="009F4BA7">
                    <w:rPr>
                      <w:sz w:val="20"/>
                    </w:rPr>
                    <w:t>Полное наименование объекта</w:t>
                  </w:r>
                </w:p>
              </w:tc>
              <w:tc>
                <w:tcPr>
                  <w:tcW w:w="2202" w:type="dxa"/>
                  <w:tcBorders>
                    <w:top w:val="single" w:sz="4" w:space="0" w:color="auto"/>
                    <w:left w:val="single" w:sz="4" w:space="0" w:color="auto"/>
                    <w:bottom w:val="single" w:sz="4" w:space="0" w:color="auto"/>
                    <w:right w:val="single" w:sz="4" w:space="0" w:color="auto"/>
                  </w:tcBorders>
                </w:tcPr>
                <w:p w14:paraId="0B1009BD" w14:textId="77777777" w:rsidR="00F62F2F" w:rsidRPr="009F4BA7" w:rsidRDefault="00F62F2F" w:rsidP="00F62F2F">
                  <w:pPr>
                    <w:pStyle w:val="ConsPlusNormal"/>
                    <w:jc w:val="center"/>
                    <w:rPr>
                      <w:sz w:val="20"/>
                    </w:rPr>
                  </w:pPr>
                  <w:r w:rsidRPr="009F4BA7">
                    <w:rPr>
                      <w:sz w:val="20"/>
                    </w:rPr>
                    <w:t>Регистрационный номер</w:t>
                  </w:r>
                </w:p>
              </w:tc>
              <w:tc>
                <w:tcPr>
                  <w:tcW w:w="1239" w:type="dxa"/>
                  <w:tcBorders>
                    <w:top w:val="single" w:sz="4" w:space="0" w:color="auto"/>
                    <w:left w:val="single" w:sz="4" w:space="0" w:color="auto"/>
                    <w:bottom w:val="single" w:sz="4" w:space="0" w:color="auto"/>
                    <w:right w:val="single" w:sz="4" w:space="0" w:color="auto"/>
                  </w:tcBorders>
                </w:tcPr>
                <w:p w14:paraId="01525721" w14:textId="77777777" w:rsidR="00F62F2F" w:rsidRPr="009F4BA7" w:rsidRDefault="00F62F2F" w:rsidP="00F62F2F">
                  <w:pPr>
                    <w:pStyle w:val="ConsPlusNormal"/>
                    <w:jc w:val="center"/>
                    <w:rPr>
                      <w:sz w:val="20"/>
                    </w:rPr>
                  </w:pPr>
                  <w:r w:rsidRPr="009F4BA7">
                    <w:rPr>
                      <w:sz w:val="20"/>
                    </w:rPr>
                    <w:t>Дата регистрации</w:t>
                  </w:r>
                </w:p>
              </w:tc>
              <w:tc>
                <w:tcPr>
                  <w:tcW w:w="1055" w:type="dxa"/>
                  <w:tcBorders>
                    <w:top w:val="single" w:sz="4" w:space="0" w:color="auto"/>
                    <w:left w:val="single" w:sz="4" w:space="0" w:color="auto"/>
                    <w:bottom w:val="single" w:sz="4" w:space="0" w:color="auto"/>
                    <w:right w:val="single" w:sz="4" w:space="0" w:color="auto"/>
                  </w:tcBorders>
                </w:tcPr>
                <w:p w14:paraId="4EE53AB2" w14:textId="77777777" w:rsidR="00F62F2F" w:rsidRPr="009F4BA7" w:rsidRDefault="00F62F2F" w:rsidP="00F62F2F">
                  <w:pPr>
                    <w:pStyle w:val="ConsPlusNormal"/>
                    <w:jc w:val="center"/>
                    <w:rPr>
                      <w:sz w:val="20"/>
                    </w:rPr>
                  </w:pPr>
                  <w:r w:rsidRPr="009F4BA7">
                    <w:rPr>
                      <w:sz w:val="20"/>
                    </w:rPr>
                    <w:t>Класс опасности</w:t>
                  </w:r>
                </w:p>
              </w:tc>
            </w:tr>
            <w:tr w:rsidR="00F62F2F" w:rsidRPr="009F4BA7" w14:paraId="674CEF6D" w14:textId="77777777" w:rsidTr="00C07505">
              <w:tc>
                <w:tcPr>
                  <w:tcW w:w="2845" w:type="dxa"/>
                  <w:tcBorders>
                    <w:top w:val="single" w:sz="4" w:space="0" w:color="auto"/>
                    <w:left w:val="single" w:sz="4" w:space="0" w:color="auto"/>
                    <w:bottom w:val="single" w:sz="4" w:space="0" w:color="auto"/>
                    <w:right w:val="single" w:sz="4" w:space="0" w:color="auto"/>
                  </w:tcBorders>
                </w:tcPr>
                <w:p w14:paraId="49073731" w14:textId="77777777" w:rsidR="00F62F2F" w:rsidRPr="009F4BA7" w:rsidRDefault="00F62F2F" w:rsidP="00F62F2F">
                  <w:pPr>
                    <w:pStyle w:val="ConsPlusNormal"/>
                    <w:rPr>
                      <w:sz w:val="20"/>
                    </w:rPr>
                  </w:pPr>
                </w:p>
              </w:tc>
              <w:tc>
                <w:tcPr>
                  <w:tcW w:w="2202" w:type="dxa"/>
                  <w:tcBorders>
                    <w:top w:val="single" w:sz="4" w:space="0" w:color="auto"/>
                    <w:left w:val="single" w:sz="4" w:space="0" w:color="auto"/>
                    <w:bottom w:val="single" w:sz="4" w:space="0" w:color="auto"/>
                    <w:right w:val="single" w:sz="4" w:space="0" w:color="auto"/>
                  </w:tcBorders>
                </w:tcPr>
                <w:p w14:paraId="34DD2287" w14:textId="77777777" w:rsidR="00F62F2F" w:rsidRPr="009F4BA7" w:rsidRDefault="00F62F2F" w:rsidP="00F62F2F">
                  <w:pPr>
                    <w:pStyle w:val="ConsPlusNormal"/>
                    <w:jc w:val="center"/>
                    <w:rPr>
                      <w:sz w:val="20"/>
                    </w:rPr>
                  </w:pPr>
                  <w:r w:rsidRPr="009F4BA7">
                    <w:rPr>
                      <w:sz w:val="20"/>
                      <w:highlight w:val="lightGray"/>
                    </w:rPr>
                    <w:t>XXX-XXXXX-XXXX</w:t>
                  </w:r>
                </w:p>
              </w:tc>
              <w:tc>
                <w:tcPr>
                  <w:tcW w:w="1239" w:type="dxa"/>
                  <w:tcBorders>
                    <w:top w:val="single" w:sz="4" w:space="0" w:color="auto"/>
                    <w:left w:val="single" w:sz="4" w:space="0" w:color="auto"/>
                    <w:bottom w:val="single" w:sz="4" w:space="0" w:color="auto"/>
                    <w:right w:val="single" w:sz="4" w:space="0" w:color="auto"/>
                  </w:tcBorders>
                </w:tcPr>
                <w:p w14:paraId="228252B6" w14:textId="77777777" w:rsidR="00F62F2F" w:rsidRPr="009F4BA7" w:rsidRDefault="00F62F2F" w:rsidP="00F62F2F">
                  <w:pPr>
                    <w:pStyle w:val="ConsPlusNormal"/>
                    <w:rPr>
                      <w:sz w:val="20"/>
                    </w:rPr>
                  </w:pPr>
                </w:p>
              </w:tc>
              <w:tc>
                <w:tcPr>
                  <w:tcW w:w="1055" w:type="dxa"/>
                  <w:tcBorders>
                    <w:top w:val="single" w:sz="4" w:space="0" w:color="auto"/>
                    <w:left w:val="single" w:sz="4" w:space="0" w:color="auto"/>
                    <w:bottom w:val="single" w:sz="4" w:space="0" w:color="auto"/>
                    <w:right w:val="single" w:sz="4" w:space="0" w:color="auto"/>
                  </w:tcBorders>
                </w:tcPr>
                <w:p w14:paraId="7CABD666" w14:textId="77777777" w:rsidR="00F62F2F" w:rsidRPr="009F4BA7" w:rsidRDefault="00F62F2F" w:rsidP="00F62F2F">
                  <w:pPr>
                    <w:pStyle w:val="ConsPlusNormal"/>
                    <w:rPr>
                      <w:sz w:val="20"/>
                    </w:rPr>
                  </w:pPr>
                </w:p>
              </w:tc>
            </w:tr>
            <w:tr w:rsidR="00F62F2F" w:rsidRPr="009F4BA7" w14:paraId="5975E060" w14:textId="77777777" w:rsidTr="00C07505">
              <w:tc>
                <w:tcPr>
                  <w:tcW w:w="2845" w:type="dxa"/>
                  <w:tcBorders>
                    <w:top w:val="single" w:sz="4" w:space="0" w:color="auto"/>
                    <w:left w:val="single" w:sz="4" w:space="0" w:color="auto"/>
                    <w:bottom w:val="single" w:sz="4" w:space="0" w:color="auto"/>
                    <w:right w:val="single" w:sz="4" w:space="0" w:color="auto"/>
                  </w:tcBorders>
                </w:tcPr>
                <w:p w14:paraId="0D8A29DA" w14:textId="77777777" w:rsidR="00F62F2F" w:rsidRPr="009F4BA7" w:rsidRDefault="00F62F2F" w:rsidP="00F62F2F">
                  <w:pPr>
                    <w:pStyle w:val="ConsPlusNormal"/>
                    <w:rPr>
                      <w:sz w:val="20"/>
                    </w:rPr>
                  </w:pPr>
                </w:p>
              </w:tc>
              <w:tc>
                <w:tcPr>
                  <w:tcW w:w="2202" w:type="dxa"/>
                  <w:tcBorders>
                    <w:top w:val="single" w:sz="4" w:space="0" w:color="auto"/>
                    <w:left w:val="single" w:sz="4" w:space="0" w:color="auto"/>
                    <w:bottom w:val="single" w:sz="4" w:space="0" w:color="auto"/>
                    <w:right w:val="single" w:sz="4" w:space="0" w:color="auto"/>
                  </w:tcBorders>
                </w:tcPr>
                <w:p w14:paraId="08745056" w14:textId="77777777" w:rsidR="00F62F2F" w:rsidRPr="009F4BA7" w:rsidRDefault="00F62F2F" w:rsidP="00F62F2F">
                  <w:pPr>
                    <w:pStyle w:val="ConsPlusNormal"/>
                    <w:rPr>
                      <w:sz w:val="20"/>
                    </w:rPr>
                  </w:pPr>
                </w:p>
              </w:tc>
              <w:tc>
                <w:tcPr>
                  <w:tcW w:w="1239" w:type="dxa"/>
                  <w:tcBorders>
                    <w:top w:val="single" w:sz="4" w:space="0" w:color="auto"/>
                    <w:left w:val="single" w:sz="4" w:space="0" w:color="auto"/>
                    <w:bottom w:val="single" w:sz="4" w:space="0" w:color="auto"/>
                    <w:right w:val="single" w:sz="4" w:space="0" w:color="auto"/>
                  </w:tcBorders>
                </w:tcPr>
                <w:p w14:paraId="713AB94C" w14:textId="77777777" w:rsidR="00F62F2F" w:rsidRPr="009F4BA7" w:rsidRDefault="00F62F2F" w:rsidP="00F62F2F">
                  <w:pPr>
                    <w:pStyle w:val="ConsPlusNormal"/>
                    <w:rPr>
                      <w:sz w:val="20"/>
                    </w:rPr>
                  </w:pPr>
                </w:p>
              </w:tc>
              <w:tc>
                <w:tcPr>
                  <w:tcW w:w="1055" w:type="dxa"/>
                  <w:tcBorders>
                    <w:top w:val="single" w:sz="4" w:space="0" w:color="auto"/>
                    <w:left w:val="single" w:sz="4" w:space="0" w:color="auto"/>
                    <w:bottom w:val="single" w:sz="4" w:space="0" w:color="auto"/>
                    <w:right w:val="single" w:sz="4" w:space="0" w:color="auto"/>
                  </w:tcBorders>
                </w:tcPr>
                <w:p w14:paraId="74E39271" w14:textId="77777777" w:rsidR="00F62F2F" w:rsidRPr="009F4BA7" w:rsidRDefault="00F62F2F" w:rsidP="00F62F2F">
                  <w:pPr>
                    <w:pStyle w:val="ConsPlusNormal"/>
                    <w:rPr>
                      <w:sz w:val="20"/>
                    </w:rPr>
                  </w:pPr>
                </w:p>
              </w:tc>
            </w:tr>
            <w:tr w:rsidR="00F62F2F" w:rsidRPr="009F4BA7" w14:paraId="5FCF849C" w14:textId="77777777" w:rsidTr="00C07505">
              <w:tc>
                <w:tcPr>
                  <w:tcW w:w="2845" w:type="dxa"/>
                  <w:tcBorders>
                    <w:top w:val="single" w:sz="4" w:space="0" w:color="auto"/>
                    <w:left w:val="single" w:sz="4" w:space="0" w:color="auto"/>
                    <w:bottom w:val="single" w:sz="4" w:space="0" w:color="auto"/>
                    <w:right w:val="single" w:sz="4" w:space="0" w:color="auto"/>
                  </w:tcBorders>
                </w:tcPr>
                <w:p w14:paraId="1A2DAF4D" w14:textId="77777777" w:rsidR="00F62F2F" w:rsidRPr="009F4BA7" w:rsidRDefault="00F62F2F" w:rsidP="00F62F2F">
                  <w:pPr>
                    <w:pStyle w:val="ConsPlusNormal"/>
                    <w:rPr>
                      <w:sz w:val="20"/>
                    </w:rPr>
                  </w:pPr>
                </w:p>
              </w:tc>
              <w:tc>
                <w:tcPr>
                  <w:tcW w:w="2202" w:type="dxa"/>
                  <w:tcBorders>
                    <w:top w:val="single" w:sz="4" w:space="0" w:color="auto"/>
                    <w:left w:val="single" w:sz="4" w:space="0" w:color="auto"/>
                    <w:bottom w:val="single" w:sz="4" w:space="0" w:color="auto"/>
                    <w:right w:val="single" w:sz="4" w:space="0" w:color="auto"/>
                  </w:tcBorders>
                </w:tcPr>
                <w:p w14:paraId="65AACA14" w14:textId="77777777" w:rsidR="00F62F2F" w:rsidRPr="009F4BA7" w:rsidRDefault="00F62F2F" w:rsidP="00F62F2F">
                  <w:pPr>
                    <w:pStyle w:val="ConsPlusNormal"/>
                    <w:rPr>
                      <w:sz w:val="20"/>
                    </w:rPr>
                  </w:pPr>
                </w:p>
              </w:tc>
              <w:tc>
                <w:tcPr>
                  <w:tcW w:w="1239" w:type="dxa"/>
                  <w:tcBorders>
                    <w:top w:val="single" w:sz="4" w:space="0" w:color="auto"/>
                    <w:left w:val="single" w:sz="4" w:space="0" w:color="auto"/>
                    <w:bottom w:val="single" w:sz="4" w:space="0" w:color="auto"/>
                    <w:right w:val="single" w:sz="4" w:space="0" w:color="auto"/>
                  </w:tcBorders>
                </w:tcPr>
                <w:p w14:paraId="64174871" w14:textId="77777777" w:rsidR="00F62F2F" w:rsidRPr="009F4BA7" w:rsidRDefault="00F62F2F" w:rsidP="00F62F2F">
                  <w:pPr>
                    <w:pStyle w:val="ConsPlusNormal"/>
                    <w:rPr>
                      <w:sz w:val="20"/>
                    </w:rPr>
                  </w:pPr>
                </w:p>
              </w:tc>
              <w:tc>
                <w:tcPr>
                  <w:tcW w:w="1055" w:type="dxa"/>
                  <w:tcBorders>
                    <w:top w:val="single" w:sz="4" w:space="0" w:color="auto"/>
                    <w:left w:val="single" w:sz="4" w:space="0" w:color="auto"/>
                    <w:bottom w:val="single" w:sz="4" w:space="0" w:color="auto"/>
                    <w:right w:val="single" w:sz="4" w:space="0" w:color="auto"/>
                  </w:tcBorders>
                </w:tcPr>
                <w:p w14:paraId="6C42F575" w14:textId="77777777" w:rsidR="00F62F2F" w:rsidRPr="009F4BA7" w:rsidRDefault="00F62F2F" w:rsidP="00F62F2F">
                  <w:pPr>
                    <w:pStyle w:val="ConsPlusNormal"/>
                    <w:rPr>
                      <w:sz w:val="20"/>
                    </w:rPr>
                  </w:pPr>
                </w:p>
              </w:tc>
            </w:tr>
          </w:tbl>
          <w:p w14:paraId="371F3F4C" w14:textId="77777777" w:rsidR="00F62F2F" w:rsidRPr="009F4BA7" w:rsidRDefault="00F62F2F" w:rsidP="00F62F2F">
            <w:pPr>
              <w:pStyle w:val="ConsPlusNormal"/>
              <w:jc w:val="both"/>
              <w:rPr>
                <w:sz w:val="20"/>
              </w:rPr>
            </w:pPr>
          </w:p>
          <w:p w14:paraId="44CC0C4B" w14:textId="77777777" w:rsidR="00F62F2F" w:rsidRPr="009F4BA7" w:rsidRDefault="00F62F2F" w:rsidP="00F62F2F">
            <w:pPr>
              <w:pStyle w:val="ConsPlusNonformat"/>
              <w:jc w:val="both"/>
            </w:pPr>
            <w:r w:rsidRPr="009F4BA7">
              <w:t>Дата выдачи: "__" _____________ 20   г.</w:t>
            </w:r>
          </w:p>
          <w:p w14:paraId="6300703C" w14:textId="77777777" w:rsidR="00F62F2F" w:rsidRPr="009F4BA7" w:rsidRDefault="00F62F2F" w:rsidP="00F62F2F">
            <w:pPr>
              <w:pStyle w:val="ConsPlusNonformat"/>
              <w:jc w:val="both"/>
            </w:pPr>
          </w:p>
          <w:p w14:paraId="22DEA995" w14:textId="77777777" w:rsidR="00F62F2F" w:rsidRPr="00C07505" w:rsidRDefault="00F62F2F" w:rsidP="00F62F2F">
            <w:pPr>
              <w:pStyle w:val="ConsPlusNonformat"/>
              <w:jc w:val="both"/>
              <w:rPr>
                <w:sz w:val="18"/>
                <w:szCs w:val="18"/>
              </w:rPr>
            </w:pPr>
            <w:r w:rsidRPr="00C07505">
              <w:rPr>
                <w:sz w:val="18"/>
                <w:szCs w:val="18"/>
              </w:rPr>
              <w:t xml:space="preserve">Руководитель </w:t>
            </w:r>
            <w:r w:rsidRPr="00C07505">
              <w:rPr>
                <w:sz w:val="18"/>
                <w:szCs w:val="18"/>
                <w:highlight w:val="lightGray"/>
              </w:rPr>
              <w:t>(заместитель руководителя)</w:t>
            </w:r>
            <w:r w:rsidRPr="00C07505">
              <w:rPr>
                <w:sz w:val="18"/>
                <w:szCs w:val="18"/>
              </w:rPr>
              <w:t xml:space="preserve"> регистрирующего органа</w:t>
            </w:r>
          </w:p>
          <w:p w14:paraId="531C6F4D" w14:textId="77777777" w:rsidR="00F62F2F" w:rsidRPr="009F4BA7" w:rsidRDefault="00F62F2F" w:rsidP="00F62F2F">
            <w:pPr>
              <w:pStyle w:val="ConsPlusNonformat"/>
              <w:jc w:val="both"/>
            </w:pPr>
          </w:p>
          <w:p w14:paraId="04E6C354" w14:textId="77777777" w:rsidR="00F62F2F" w:rsidRPr="009F4BA7" w:rsidRDefault="00F62F2F" w:rsidP="00F62F2F">
            <w:pPr>
              <w:pStyle w:val="ConsPlusNonformat"/>
              <w:jc w:val="both"/>
            </w:pPr>
            <w:r w:rsidRPr="009F4BA7">
              <w:t>________________________________________________  ___________</w:t>
            </w:r>
          </w:p>
          <w:p w14:paraId="23E025A4" w14:textId="77777777" w:rsidR="00F62F2F" w:rsidRPr="009F4BA7" w:rsidRDefault="00F62F2F" w:rsidP="00F62F2F">
            <w:pPr>
              <w:pStyle w:val="ConsPlusNonformat"/>
              <w:jc w:val="both"/>
            </w:pPr>
            <w:r w:rsidRPr="009F4BA7">
              <w:t xml:space="preserve">(должность, </w:t>
            </w:r>
            <w:r w:rsidRPr="009F4BA7">
              <w:rPr>
                <w:highlight w:val="lightGray"/>
              </w:rPr>
              <w:t>фамилия, имя, отчество (при наличии)</w:t>
            </w:r>
            <w:r w:rsidRPr="009F4BA7">
              <w:t>)  (подпись)</w:t>
            </w:r>
          </w:p>
          <w:p w14:paraId="6910B9ED" w14:textId="77777777" w:rsidR="00F62F2F" w:rsidRPr="009F4BA7" w:rsidRDefault="00F62F2F" w:rsidP="00F62F2F">
            <w:pPr>
              <w:pStyle w:val="ConsPlusNonformat"/>
              <w:jc w:val="both"/>
            </w:pPr>
          </w:p>
          <w:p w14:paraId="41B99F86" w14:textId="77777777" w:rsidR="00F62F2F" w:rsidRPr="009F4BA7" w:rsidRDefault="00F62F2F" w:rsidP="009D5147">
            <w:pPr>
              <w:pStyle w:val="ConsPlusNonformat"/>
              <w:jc w:val="both"/>
            </w:pPr>
            <w:r w:rsidRPr="009F4BA7">
              <w:rPr>
                <w:highlight w:val="lightGray"/>
              </w:rPr>
              <w:t>Место печати (при наличии)</w:t>
            </w:r>
          </w:p>
        </w:tc>
      </w:tr>
      <w:tr w:rsidR="00F62F2F" w14:paraId="4BC16623" w14:textId="77777777" w:rsidTr="00C0750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597" w:type="dxa"/>
          </w:tcPr>
          <w:p w14:paraId="214998F2" w14:textId="77777777" w:rsidR="00F62F2F" w:rsidRPr="009F4BA7" w:rsidRDefault="00F62F2F" w:rsidP="00A35BDB">
            <w:pPr>
              <w:pStyle w:val="ConsPlusNonformat"/>
              <w:jc w:val="both"/>
            </w:pPr>
          </w:p>
        </w:tc>
        <w:tc>
          <w:tcPr>
            <w:tcW w:w="7597" w:type="dxa"/>
          </w:tcPr>
          <w:p w14:paraId="1F7D3C5B" w14:textId="77777777" w:rsidR="009D5147" w:rsidRPr="009F4BA7" w:rsidRDefault="009D5147" w:rsidP="00210ED2">
            <w:pPr>
              <w:pStyle w:val="ConsPlusNormal"/>
              <w:jc w:val="right"/>
              <w:outlineLvl w:val="1"/>
              <w:rPr>
                <w:sz w:val="20"/>
              </w:rPr>
            </w:pPr>
          </w:p>
          <w:p w14:paraId="22812AA1" w14:textId="77777777" w:rsidR="009D5147" w:rsidRPr="009F4BA7" w:rsidRDefault="009D5147" w:rsidP="00210ED2">
            <w:pPr>
              <w:pStyle w:val="ConsPlusNormal"/>
              <w:jc w:val="right"/>
              <w:outlineLvl w:val="1"/>
              <w:rPr>
                <w:sz w:val="20"/>
              </w:rPr>
            </w:pPr>
          </w:p>
          <w:p w14:paraId="504D2579" w14:textId="77777777" w:rsidR="009D5147" w:rsidRPr="009F4BA7" w:rsidRDefault="009D5147" w:rsidP="00210ED2">
            <w:pPr>
              <w:pStyle w:val="ConsPlusNormal"/>
              <w:jc w:val="right"/>
              <w:outlineLvl w:val="1"/>
              <w:rPr>
                <w:sz w:val="20"/>
              </w:rPr>
            </w:pPr>
          </w:p>
          <w:p w14:paraId="3AA37BA2" w14:textId="77777777" w:rsidR="009D5147" w:rsidRPr="009F4BA7" w:rsidRDefault="009D5147" w:rsidP="00210ED2">
            <w:pPr>
              <w:pStyle w:val="ConsPlusNormal"/>
              <w:jc w:val="right"/>
              <w:outlineLvl w:val="1"/>
              <w:rPr>
                <w:sz w:val="20"/>
              </w:rPr>
            </w:pPr>
          </w:p>
          <w:p w14:paraId="2CCAC62D" w14:textId="77777777" w:rsidR="009D5147" w:rsidRPr="009F4BA7" w:rsidRDefault="009D5147" w:rsidP="00210ED2">
            <w:pPr>
              <w:pStyle w:val="ConsPlusNormal"/>
              <w:jc w:val="right"/>
              <w:outlineLvl w:val="1"/>
              <w:rPr>
                <w:sz w:val="20"/>
              </w:rPr>
            </w:pPr>
          </w:p>
          <w:p w14:paraId="7A217B65" w14:textId="77777777" w:rsidR="00F62F2F" w:rsidRPr="009F4BA7" w:rsidRDefault="00F62F2F" w:rsidP="00210ED2">
            <w:pPr>
              <w:pStyle w:val="ConsPlusNormal"/>
              <w:jc w:val="right"/>
              <w:outlineLvl w:val="1"/>
              <w:rPr>
                <w:sz w:val="20"/>
              </w:rPr>
            </w:pPr>
            <w:r w:rsidRPr="009F4BA7">
              <w:rPr>
                <w:sz w:val="20"/>
              </w:rPr>
              <w:t>Приложение</w:t>
            </w:r>
          </w:p>
          <w:p w14:paraId="7187C3BB" w14:textId="77777777" w:rsidR="00F62F2F" w:rsidRPr="009F4BA7" w:rsidRDefault="00F62F2F" w:rsidP="00210ED2">
            <w:pPr>
              <w:pStyle w:val="ConsPlusNormal"/>
              <w:jc w:val="right"/>
              <w:rPr>
                <w:sz w:val="20"/>
              </w:rPr>
            </w:pPr>
            <w:r w:rsidRPr="009F4BA7">
              <w:rPr>
                <w:sz w:val="20"/>
              </w:rPr>
              <w:t>к свидетельству о регистрации</w:t>
            </w:r>
          </w:p>
          <w:p w14:paraId="006CC876" w14:textId="77777777" w:rsidR="00F62F2F" w:rsidRPr="009F4BA7" w:rsidRDefault="00F62F2F" w:rsidP="00210ED2">
            <w:pPr>
              <w:pStyle w:val="ConsPlusNormal"/>
              <w:jc w:val="right"/>
              <w:rPr>
                <w:sz w:val="20"/>
              </w:rPr>
            </w:pPr>
            <w:r w:rsidRPr="009F4BA7">
              <w:rPr>
                <w:sz w:val="20"/>
              </w:rPr>
              <w:t>опасных производственных объектов</w:t>
            </w:r>
          </w:p>
          <w:p w14:paraId="6852FD27" w14:textId="77777777" w:rsidR="00F62F2F" w:rsidRPr="009F4BA7" w:rsidRDefault="00F62F2F" w:rsidP="00210ED2">
            <w:pPr>
              <w:pStyle w:val="ConsPlusNormal"/>
              <w:jc w:val="right"/>
              <w:rPr>
                <w:sz w:val="20"/>
              </w:rPr>
            </w:pPr>
            <w:r w:rsidRPr="009F4BA7">
              <w:rPr>
                <w:sz w:val="20"/>
              </w:rPr>
              <w:t>в государственном реестре опасных</w:t>
            </w:r>
          </w:p>
          <w:p w14:paraId="52C6BA67" w14:textId="77777777" w:rsidR="00F62F2F" w:rsidRPr="009F4BA7" w:rsidRDefault="00F62F2F" w:rsidP="00210ED2">
            <w:pPr>
              <w:pStyle w:val="ConsPlusNormal"/>
              <w:jc w:val="right"/>
              <w:rPr>
                <w:sz w:val="20"/>
              </w:rPr>
            </w:pPr>
            <w:r w:rsidRPr="009F4BA7">
              <w:rPr>
                <w:sz w:val="20"/>
              </w:rPr>
              <w:t>производственных объектов</w:t>
            </w:r>
          </w:p>
          <w:p w14:paraId="2CE9E2AD" w14:textId="77777777" w:rsidR="00F62F2F" w:rsidRPr="009F4BA7" w:rsidRDefault="00F62F2F" w:rsidP="00210ED2">
            <w:pPr>
              <w:pStyle w:val="ConsPlusNormal"/>
              <w:jc w:val="right"/>
              <w:rPr>
                <w:sz w:val="20"/>
              </w:rPr>
            </w:pPr>
            <w:r w:rsidRPr="009F4BA7">
              <w:rPr>
                <w:sz w:val="20"/>
              </w:rPr>
              <w:t>от "__" __________ г. N ____</w:t>
            </w:r>
          </w:p>
          <w:p w14:paraId="23A9D7D9" w14:textId="77777777" w:rsidR="00F62F2F" w:rsidRPr="009F4BA7" w:rsidRDefault="00F62F2F" w:rsidP="00210ED2">
            <w:pPr>
              <w:pStyle w:val="ConsPlusNormal"/>
              <w:jc w:val="right"/>
              <w:rPr>
                <w:sz w:val="20"/>
                <w:highlight w:val="lightGray"/>
              </w:rPr>
            </w:pPr>
            <w:r w:rsidRPr="009F4BA7">
              <w:rPr>
                <w:sz w:val="20"/>
                <w:highlight w:val="lightGray"/>
              </w:rPr>
              <w:t>утверждено приказом Федеральной службы</w:t>
            </w:r>
          </w:p>
          <w:p w14:paraId="45CA60DF" w14:textId="77777777" w:rsidR="00F62F2F" w:rsidRPr="009F4BA7" w:rsidRDefault="00F62F2F" w:rsidP="00210ED2">
            <w:pPr>
              <w:pStyle w:val="ConsPlusNormal"/>
              <w:jc w:val="right"/>
              <w:rPr>
                <w:sz w:val="20"/>
                <w:highlight w:val="lightGray"/>
              </w:rPr>
            </w:pPr>
            <w:r w:rsidRPr="009F4BA7">
              <w:rPr>
                <w:sz w:val="20"/>
                <w:highlight w:val="lightGray"/>
              </w:rPr>
              <w:t>по экологическому, технологическому</w:t>
            </w:r>
          </w:p>
          <w:p w14:paraId="7FF317F6" w14:textId="77777777" w:rsidR="00F62F2F" w:rsidRPr="009F4BA7" w:rsidRDefault="00F62F2F" w:rsidP="00210ED2">
            <w:pPr>
              <w:pStyle w:val="ConsPlusNormal"/>
              <w:jc w:val="right"/>
              <w:rPr>
                <w:sz w:val="20"/>
                <w:highlight w:val="lightGray"/>
              </w:rPr>
            </w:pPr>
            <w:r w:rsidRPr="009F4BA7">
              <w:rPr>
                <w:sz w:val="20"/>
                <w:highlight w:val="lightGray"/>
              </w:rPr>
              <w:lastRenderedPageBreak/>
              <w:t>и атомному надзору "Об утверждении</w:t>
            </w:r>
          </w:p>
          <w:p w14:paraId="2BEB271D" w14:textId="77777777" w:rsidR="00F62F2F" w:rsidRPr="009F4BA7" w:rsidRDefault="00F62F2F" w:rsidP="00210ED2">
            <w:pPr>
              <w:pStyle w:val="ConsPlusNormal"/>
              <w:jc w:val="right"/>
              <w:rPr>
                <w:sz w:val="20"/>
                <w:highlight w:val="lightGray"/>
              </w:rPr>
            </w:pPr>
            <w:r w:rsidRPr="009F4BA7">
              <w:rPr>
                <w:sz w:val="20"/>
                <w:highlight w:val="lightGray"/>
              </w:rPr>
              <w:t>Требований к регистрации объектов</w:t>
            </w:r>
          </w:p>
          <w:p w14:paraId="774848FE" w14:textId="77777777" w:rsidR="00F62F2F" w:rsidRPr="009F4BA7" w:rsidRDefault="00F62F2F" w:rsidP="00210ED2">
            <w:pPr>
              <w:pStyle w:val="ConsPlusNormal"/>
              <w:jc w:val="right"/>
              <w:rPr>
                <w:sz w:val="20"/>
                <w:highlight w:val="lightGray"/>
              </w:rPr>
            </w:pPr>
            <w:r w:rsidRPr="009F4BA7">
              <w:rPr>
                <w:sz w:val="20"/>
                <w:highlight w:val="lightGray"/>
              </w:rPr>
              <w:t>в государственном реестре опасных</w:t>
            </w:r>
          </w:p>
          <w:p w14:paraId="2B2520BA" w14:textId="77777777" w:rsidR="00F62F2F" w:rsidRPr="009F4BA7" w:rsidRDefault="00F62F2F" w:rsidP="00210ED2">
            <w:pPr>
              <w:pStyle w:val="ConsPlusNormal"/>
              <w:jc w:val="right"/>
              <w:rPr>
                <w:sz w:val="20"/>
                <w:highlight w:val="lightGray"/>
              </w:rPr>
            </w:pPr>
            <w:r w:rsidRPr="009F4BA7">
              <w:rPr>
                <w:sz w:val="20"/>
                <w:highlight w:val="lightGray"/>
              </w:rPr>
              <w:t>производственных объектов и ведению</w:t>
            </w:r>
          </w:p>
          <w:p w14:paraId="4A653B23" w14:textId="77777777" w:rsidR="00F62F2F" w:rsidRPr="009F4BA7" w:rsidRDefault="00F62F2F" w:rsidP="00210ED2">
            <w:pPr>
              <w:pStyle w:val="ConsPlusNormal"/>
              <w:jc w:val="right"/>
              <w:rPr>
                <w:sz w:val="20"/>
                <w:highlight w:val="lightGray"/>
              </w:rPr>
            </w:pPr>
            <w:r w:rsidRPr="009F4BA7">
              <w:rPr>
                <w:sz w:val="20"/>
                <w:highlight w:val="lightGray"/>
              </w:rPr>
              <w:t>государственного реестра опасных</w:t>
            </w:r>
          </w:p>
          <w:p w14:paraId="289A9711" w14:textId="77777777" w:rsidR="00F62F2F" w:rsidRPr="009F4BA7" w:rsidRDefault="00F62F2F" w:rsidP="00210ED2">
            <w:pPr>
              <w:pStyle w:val="ConsPlusNormal"/>
              <w:jc w:val="right"/>
              <w:rPr>
                <w:sz w:val="20"/>
                <w:highlight w:val="lightGray"/>
              </w:rPr>
            </w:pPr>
            <w:r w:rsidRPr="009F4BA7">
              <w:rPr>
                <w:sz w:val="20"/>
                <w:highlight w:val="lightGray"/>
              </w:rPr>
              <w:t>производственных объектов,</w:t>
            </w:r>
          </w:p>
          <w:p w14:paraId="4DA2297D" w14:textId="77777777" w:rsidR="00F62F2F" w:rsidRPr="009F4BA7" w:rsidRDefault="00F62F2F" w:rsidP="00210ED2">
            <w:pPr>
              <w:pStyle w:val="ConsPlusNormal"/>
              <w:jc w:val="right"/>
              <w:rPr>
                <w:sz w:val="20"/>
                <w:highlight w:val="lightGray"/>
              </w:rPr>
            </w:pPr>
            <w:r w:rsidRPr="009F4BA7">
              <w:rPr>
                <w:sz w:val="20"/>
                <w:highlight w:val="lightGray"/>
              </w:rPr>
              <w:t>формы свидетельства о регистрации</w:t>
            </w:r>
          </w:p>
          <w:p w14:paraId="611E70BB" w14:textId="77777777" w:rsidR="00F62F2F" w:rsidRPr="009F4BA7" w:rsidRDefault="00F62F2F" w:rsidP="00210ED2">
            <w:pPr>
              <w:pStyle w:val="ConsPlusNormal"/>
              <w:jc w:val="right"/>
              <w:rPr>
                <w:sz w:val="20"/>
                <w:highlight w:val="lightGray"/>
              </w:rPr>
            </w:pPr>
            <w:r w:rsidRPr="009F4BA7">
              <w:rPr>
                <w:sz w:val="20"/>
                <w:highlight w:val="lightGray"/>
              </w:rPr>
              <w:t>опасных производственных объектов</w:t>
            </w:r>
          </w:p>
          <w:p w14:paraId="67D7AB58" w14:textId="77777777" w:rsidR="00F62F2F" w:rsidRPr="009F4BA7" w:rsidRDefault="00F62F2F" w:rsidP="00210ED2">
            <w:pPr>
              <w:pStyle w:val="ConsPlusNormal"/>
              <w:jc w:val="right"/>
              <w:rPr>
                <w:sz w:val="20"/>
                <w:highlight w:val="lightGray"/>
              </w:rPr>
            </w:pPr>
            <w:r w:rsidRPr="009F4BA7">
              <w:rPr>
                <w:sz w:val="20"/>
                <w:highlight w:val="lightGray"/>
              </w:rPr>
              <w:t>в государственном реестре опасных</w:t>
            </w:r>
          </w:p>
          <w:p w14:paraId="57D54102" w14:textId="77777777" w:rsidR="00F62F2F" w:rsidRPr="009F4BA7" w:rsidRDefault="00F62F2F" w:rsidP="00210ED2">
            <w:pPr>
              <w:pStyle w:val="ConsPlusNormal"/>
              <w:jc w:val="right"/>
              <w:rPr>
                <w:sz w:val="20"/>
                <w:highlight w:val="lightGray"/>
              </w:rPr>
            </w:pPr>
            <w:r w:rsidRPr="009F4BA7">
              <w:rPr>
                <w:sz w:val="20"/>
                <w:highlight w:val="lightGray"/>
              </w:rPr>
              <w:t>производственных объектов"</w:t>
            </w:r>
          </w:p>
          <w:p w14:paraId="2B2BD51A" w14:textId="77777777" w:rsidR="00F62F2F" w:rsidRPr="009F4BA7" w:rsidRDefault="00F62F2F" w:rsidP="00210ED2">
            <w:pPr>
              <w:pStyle w:val="ConsPlusNormal"/>
              <w:jc w:val="right"/>
              <w:rPr>
                <w:sz w:val="20"/>
              </w:rPr>
            </w:pPr>
            <w:r w:rsidRPr="009F4BA7">
              <w:rPr>
                <w:sz w:val="20"/>
                <w:highlight w:val="lightGray"/>
              </w:rPr>
              <w:t>от 30 ноября 2020 г. N 471</w:t>
            </w:r>
          </w:p>
          <w:p w14:paraId="4B9B0516" w14:textId="77777777" w:rsidR="00F62F2F" w:rsidRPr="009F4BA7" w:rsidRDefault="00F62F2F" w:rsidP="00210ED2">
            <w:pPr>
              <w:pStyle w:val="ConsPlusNormal"/>
              <w:jc w:val="both"/>
              <w:rPr>
                <w:sz w:val="20"/>
              </w:rPr>
            </w:pPr>
          </w:p>
          <w:p w14:paraId="151EF124" w14:textId="77777777" w:rsidR="00F62F2F" w:rsidRPr="009F4BA7" w:rsidRDefault="00F62F2F" w:rsidP="00210ED2">
            <w:pPr>
              <w:pStyle w:val="ConsPlusNonformat"/>
              <w:jc w:val="both"/>
            </w:pPr>
            <w:r w:rsidRPr="009F4BA7">
              <w:t>Перечень опасных производственных объектов</w:t>
            </w:r>
          </w:p>
          <w:p w14:paraId="5F15A4E1" w14:textId="77777777" w:rsidR="00F62F2F" w:rsidRPr="009F4BA7" w:rsidRDefault="00F62F2F" w:rsidP="00210ED2">
            <w:pPr>
              <w:pStyle w:val="ConsPlusNonformat"/>
              <w:jc w:val="both"/>
            </w:pPr>
          </w:p>
          <w:p w14:paraId="5C632B6C" w14:textId="77777777" w:rsidR="00F62F2F" w:rsidRPr="009F4BA7" w:rsidRDefault="00F62F2F" w:rsidP="00210ED2">
            <w:pPr>
              <w:pStyle w:val="ConsPlusNonformat"/>
              <w:jc w:val="both"/>
            </w:pPr>
            <w:r w:rsidRPr="009F4BA7">
              <w:t>_______________________________________________</w:t>
            </w:r>
            <w:r w:rsidR="009F4BA7">
              <w:t>______</w:t>
            </w:r>
            <w:r w:rsidRPr="009F4BA7">
              <w:t>________</w:t>
            </w:r>
          </w:p>
          <w:p w14:paraId="6385A659" w14:textId="77777777" w:rsidR="00F62F2F" w:rsidRPr="009F4BA7" w:rsidRDefault="00F62F2F" w:rsidP="00210ED2">
            <w:pPr>
              <w:pStyle w:val="ConsPlusNonformat"/>
              <w:jc w:val="both"/>
            </w:pPr>
            <w:r w:rsidRPr="009F4BA7">
              <w:t xml:space="preserve">   </w:t>
            </w:r>
            <w:r w:rsidR="009F4BA7" w:rsidRPr="009F4BA7">
              <w:t xml:space="preserve">  </w:t>
            </w:r>
            <w:r w:rsidR="009F4BA7">
              <w:t xml:space="preserve">    </w:t>
            </w:r>
            <w:r w:rsidR="009F4BA7" w:rsidRPr="009F4BA7">
              <w:t xml:space="preserve"> </w:t>
            </w:r>
            <w:r w:rsidRPr="009F4BA7">
              <w:t>(наименование эксплуатирующей организации)</w:t>
            </w:r>
          </w:p>
          <w:p w14:paraId="194B958D" w14:textId="77777777" w:rsidR="00F62F2F" w:rsidRPr="009F4BA7" w:rsidRDefault="00F62F2F" w:rsidP="00210ED2">
            <w:pPr>
              <w:pStyle w:val="ConsPlusNormal"/>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74"/>
              <w:gridCol w:w="2225"/>
              <w:gridCol w:w="1252"/>
              <w:gridCol w:w="1066"/>
            </w:tblGrid>
            <w:tr w:rsidR="00F62F2F" w:rsidRPr="009F4BA7" w14:paraId="63719E8C" w14:textId="77777777" w:rsidTr="009F4BA7">
              <w:tc>
                <w:tcPr>
                  <w:tcW w:w="2874" w:type="dxa"/>
                  <w:tcBorders>
                    <w:top w:val="single" w:sz="4" w:space="0" w:color="auto"/>
                    <w:left w:val="single" w:sz="4" w:space="0" w:color="auto"/>
                    <w:bottom w:val="single" w:sz="4" w:space="0" w:color="auto"/>
                    <w:right w:val="single" w:sz="4" w:space="0" w:color="auto"/>
                  </w:tcBorders>
                </w:tcPr>
                <w:p w14:paraId="03B50750" w14:textId="77777777" w:rsidR="00F62F2F" w:rsidRPr="009F4BA7" w:rsidRDefault="00F62F2F" w:rsidP="00210ED2">
                  <w:pPr>
                    <w:pStyle w:val="ConsPlusNormal"/>
                    <w:jc w:val="center"/>
                    <w:rPr>
                      <w:sz w:val="20"/>
                    </w:rPr>
                  </w:pPr>
                  <w:r w:rsidRPr="009F4BA7">
                    <w:rPr>
                      <w:sz w:val="20"/>
                    </w:rPr>
                    <w:t>Полное наименование объекта</w:t>
                  </w:r>
                </w:p>
              </w:tc>
              <w:tc>
                <w:tcPr>
                  <w:tcW w:w="2225" w:type="dxa"/>
                  <w:tcBorders>
                    <w:top w:val="single" w:sz="4" w:space="0" w:color="auto"/>
                    <w:left w:val="single" w:sz="4" w:space="0" w:color="auto"/>
                    <w:bottom w:val="single" w:sz="4" w:space="0" w:color="auto"/>
                    <w:right w:val="single" w:sz="4" w:space="0" w:color="auto"/>
                  </w:tcBorders>
                </w:tcPr>
                <w:p w14:paraId="52E6274F" w14:textId="77777777" w:rsidR="00F62F2F" w:rsidRPr="009F4BA7" w:rsidRDefault="00F62F2F" w:rsidP="00210ED2">
                  <w:pPr>
                    <w:pStyle w:val="ConsPlusNormal"/>
                    <w:jc w:val="center"/>
                    <w:rPr>
                      <w:sz w:val="20"/>
                    </w:rPr>
                  </w:pPr>
                  <w:r w:rsidRPr="009F4BA7">
                    <w:rPr>
                      <w:sz w:val="20"/>
                    </w:rPr>
                    <w:t>Регистрационный номер</w:t>
                  </w:r>
                </w:p>
              </w:tc>
              <w:tc>
                <w:tcPr>
                  <w:tcW w:w="1252" w:type="dxa"/>
                  <w:tcBorders>
                    <w:top w:val="single" w:sz="4" w:space="0" w:color="auto"/>
                    <w:left w:val="single" w:sz="4" w:space="0" w:color="auto"/>
                    <w:bottom w:val="single" w:sz="4" w:space="0" w:color="auto"/>
                    <w:right w:val="single" w:sz="4" w:space="0" w:color="auto"/>
                  </w:tcBorders>
                </w:tcPr>
                <w:p w14:paraId="627ED1B9" w14:textId="77777777" w:rsidR="00F62F2F" w:rsidRPr="009F4BA7" w:rsidRDefault="00F62F2F" w:rsidP="00210ED2">
                  <w:pPr>
                    <w:pStyle w:val="ConsPlusNormal"/>
                    <w:jc w:val="center"/>
                    <w:rPr>
                      <w:sz w:val="20"/>
                    </w:rPr>
                  </w:pPr>
                  <w:r w:rsidRPr="009F4BA7">
                    <w:rPr>
                      <w:sz w:val="20"/>
                    </w:rPr>
                    <w:t>Дата регистрации</w:t>
                  </w:r>
                </w:p>
              </w:tc>
              <w:tc>
                <w:tcPr>
                  <w:tcW w:w="1066" w:type="dxa"/>
                  <w:tcBorders>
                    <w:top w:val="single" w:sz="4" w:space="0" w:color="auto"/>
                    <w:left w:val="single" w:sz="4" w:space="0" w:color="auto"/>
                    <w:bottom w:val="single" w:sz="4" w:space="0" w:color="auto"/>
                    <w:right w:val="single" w:sz="4" w:space="0" w:color="auto"/>
                  </w:tcBorders>
                </w:tcPr>
                <w:p w14:paraId="36407FBF" w14:textId="77777777" w:rsidR="00F62F2F" w:rsidRPr="009F4BA7" w:rsidRDefault="00F62F2F" w:rsidP="00210ED2">
                  <w:pPr>
                    <w:pStyle w:val="ConsPlusNormal"/>
                    <w:jc w:val="center"/>
                    <w:rPr>
                      <w:sz w:val="20"/>
                    </w:rPr>
                  </w:pPr>
                  <w:r w:rsidRPr="009F4BA7">
                    <w:rPr>
                      <w:sz w:val="20"/>
                    </w:rPr>
                    <w:t>Класс опасности</w:t>
                  </w:r>
                </w:p>
              </w:tc>
            </w:tr>
            <w:tr w:rsidR="00F62F2F" w:rsidRPr="009F4BA7" w14:paraId="0A1248F4" w14:textId="77777777" w:rsidTr="009F4BA7">
              <w:tc>
                <w:tcPr>
                  <w:tcW w:w="2874" w:type="dxa"/>
                  <w:tcBorders>
                    <w:top w:val="single" w:sz="4" w:space="0" w:color="auto"/>
                    <w:left w:val="single" w:sz="4" w:space="0" w:color="auto"/>
                    <w:bottom w:val="single" w:sz="4" w:space="0" w:color="auto"/>
                    <w:right w:val="single" w:sz="4" w:space="0" w:color="auto"/>
                  </w:tcBorders>
                </w:tcPr>
                <w:p w14:paraId="18DC4ABC" w14:textId="77777777" w:rsidR="00F62F2F" w:rsidRPr="009F4BA7" w:rsidRDefault="00F62F2F" w:rsidP="00210ED2">
                  <w:pPr>
                    <w:pStyle w:val="ConsPlusNormal"/>
                    <w:rPr>
                      <w:sz w:val="20"/>
                    </w:rPr>
                  </w:pPr>
                </w:p>
              </w:tc>
              <w:tc>
                <w:tcPr>
                  <w:tcW w:w="2225" w:type="dxa"/>
                  <w:tcBorders>
                    <w:top w:val="single" w:sz="4" w:space="0" w:color="auto"/>
                    <w:left w:val="single" w:sz="4" w:space="0" w:color="auto"/>
                    <w:bottom w:val="single" w:sz="4" w:space="0" w:color="auto"/>
                    <w:right w:val="single" w:sz="4" w:space="0" w:color="auto"/>
                  </w:tcBorders>
                </w:tcPr>
                <w:p w14:paraId="562BDB06" w14:textId="77777777" w:rsidR="00F62F2F" w:rsidRPr="009F4BA7" w:rsidRDefault="00F62F2F" w:rsidP="00210ED2">
                  <w:pPr>
                    <w:pStyle w:val="ConsPlusNormal"/>
                    <w:jc w:val="center"/>
                    <w:rPr>
                      <w:sz w:val="20"/>
                    </w:rPr>
                  </w:pPr>
                  <w:r w:rsidRPr="009F4BA7">
                    <w:rPr>
                      <w:sz w:val="20"/>
                      <w:highlight w:val="lightGray"/>
                    </w:rPr>
                    <w:t>XXX-XXXXX-XXXX</w:t>
                  </w:r>
                </w:p>
              </w:tc>
              <w:tc>
                <w:tcPr>
                  <w:tcW w:w="1252" w:type="dxa"/>
                  <w:tcBorders>
                    <w:top w:val="single" w:sz="4" w:space="0" w:color="auto"/>
                    <w:left w:val="single" w:sz="4" w:space="0" w:color="auto"/>
                    <w:bottom w:val="single" w:sz="4" w:space="0" w:color="auto"/>
                    <w:right w:val="single" w:sz="4" w:space="0" w:color="auto"/>
                  </w:tcBorders>
                </w:tcPr>
                <w:p w14:paraId="6B7E4F04" w14:textId="77777777" w:rsidR="00F62F2F" w:rsidRPr="009F4BA7" w:rsidRDefault="00F62F2F" w:rsidP="00210ED2">
                  <w:pPr>
                    <w:pStyle w:val="ConsPlusNormal"/>
                    <w:rPr>
                      <w:sz w:val="20"/>
                    </w:rPr>
                  </w:pPr>
                </w:p>
              </w:tc>
              <w:tc>
                <w:tcPr>
                  <w:tcW w:w="1066" w:type="dxa"/>
                  <w:tcBorders>
                    <w:top w:val="single" w:sz="4" w:space="0" w:color="auto"/>
                    <w:left w:val="single" w:sz="4" w:space="0" w:color="auto"/>
                    <w:bottom w:val="single" w:sz="4" w:space="0" w:color="auto"/>
                    <w:right w:val="single" w:sz="4" w:space="0" w:color="auto"/>
                  </w:tcBorders>
                </w:tcPr>
                <w:p w14:paraId="67AA447C" w14:textId="77777777" w:rsidR="00F62F2F" w:rsidRPr="009F4BA7" w:rsidRDefault="00F62F2F" w:rsidP="00210ED2">
                  <w:pPr>
                    <w:pStyle w:val="ConsPlusNormal"/>
                    <w:rPr>
                      <w:sz w:val="20"/>
                    </w:rPr>
                  </w:pPr>
                </w:p>
              </w:tc>
            </w:tr>
            <w:tr w:rsidR="00F62F2F" w:rsidRPr="009F4BA7" w14:paraId="74450363" w14:textId="77777777" w:rsidTr="009F4BA7">
              <w:tc>
                <w:tcPr>
                  <w:tcW w:w="2874" w:type="dxa"/>
                  <w:tcBorders>
                    <w:top w:val="single" w:sz="4" w:space="0" w:color="auto"/>
                    <w:left w:val="single" w:sz="4" w:space="0" w:color="auto"/>
                    <w:bottom w:val="single" w:sz="4" w:space="0" w:color="auto"/>
                    <w:right w:val="single" w:sz="4" w:space="0" w:color="auto"/>
                  </w:tcBorders>
                </w:tcPr>
                <w:p w14:paraId="7A856E70" w14:textId="77777777" w:rsidR="00F62F2F" w:rsidRPr="009F4BA7" w:rsidRDefault="00F62F2F" w:rsidP="00210ED2">
                  <w:pPr>
                    <w:pStyle w:val="ConsPlusNormal"/>
                    <w:rPr>
                      <w:sz w:val="20"/>
                    </w:rPr>
                  </w:pPr>
                </w:p>
              </w:tc>
              <w:tc>
                <w:tcPr>
                  <w:tcW w:w="2225" w:type="dxa"/>
                  <w:tcBorders>
                    <w:top w:val="single" w:sz="4" w:space="0" w:color="auto"/>
                    <w:left w:val="single" w:sz="4" w:space="0" w:color="auto"/>
                    <w:bottom w:val="single" w:sz="4" w:space="0" w:color="auto"/>
                    <w:right w:val="single" w:sz="4" w:space="0" w:color="auto"/>
                  </w:tcBorders>
                </w:tcPr>
                <w:p w14:paraId="6BEAA88F" w14:textId="77777777" w:rsidR="00F62F2F" w:rsidRPr="009F4BA7" w:rsidRDefault="00F62F2F" w:rsidP="00210ED2">
                  <w:pPr>
                    <w:pStyle w:val="ConsPlusNormal"/>
                    <w:rPr>
                      <w:sz w:val="20"/>
                    </w:rPr>
                  </w:pPr>
                </w:p>
              </w:tc>
              <w:tc>
                <w:tcPr>
                  <w:tcW w:w="1252" w:type="dxa"/>
                  <w:tcBorders>
                    <w:top w:val="single" w:sz="4" w:space="0" w:color="auto"/>
                    <w:left w:val="single" w:sz="4" w:space="0" w:color="auto"/>
                    <w:bottom w:val="single" w:sz="4" w:space="0" w:color="auto"/>
                    <w:right w:val="single" w:sz="4" w:space="0" w:color="auto"/>
                  </w:tcBorders>
                </w:tcPr>
                <w:p w14:paraId="2451691E" w14:textId="77777777" w:rsidR="00F62F2F" w:rsidRPr="009F4BA7" w:rsidRDefault="00F62F2F" w:rsidP="00210ED2">
                  <w:pPr>
                    <w:pStyle w:val="ConsPlusNormal"/>
                    <w:rPr>
                      <w:sz w:val="20"/>
                    </w:rPr>
                  </w:pPr>
                </w:p>
              </w:tc>
              <w:tc>
                <w:tcPr>
                  <w:tcW w:w="1066" w:type="dxa"/>
                  <w:tcBorders>
                    <w:top w:val="single" w:sz="4" w:space="0" w:color="auto"/>
                    <w:left w:val="single" w:sz="4" w:space="0" w:color="auto"/>
                    <w:bottom w:val="single" w:sz="4" w:space="0" w:color="auto"/>
                    <w:right w:val="single" w:sz="4" w:space="0" w:color="auto"/>
                  </w:tcBorders>
                </w:tcPr>
                <w:p w14:paraId="623A5E6A" w14:textId="77777777" w:rsidR="00F62F2F" w:rsidRPr="009F4BA7" w:rsidRDefault="00F62F2F" w:rsidP="00210ED2">
                  <w:pPr>
                    <w:pStyle w:val="ConsPlusNormal"/>
                    <w:rPr>
                      <w:sz w:val="20"/>
                    </w:rPr>
                  </w:pPr>
                </w:p>
              </w:tc>
            </w:tr>
            <w:tr w:rsidR="00F62F2F" w:rsidRPr="009F4BA7" w14:paraId="444E6F58" w14:textId="77777777" w:rsidTr="009F4BA7">
              <w:tc>
                <w:tcPr>
                  <w:tcW w:w="2874" w:type="dxa"/>
                  <w:tcBorders>
                    <w:top w:val="single" w:sz="4" w:space="0" w:color="auto"/>
                    <w:left w:val="single" w:sz="4" w:space="0" w:color="auto"/>
                    <w:bottom w:val="single" w:sz="4" w:space="0" w:color="auto"/>
                    <w:right w:val="single" w:sz="4" w:space="0" w:color="auto"/>
                  </w:tcBorders>
                </w:tcPr>
                <w:p w14:paraId="169FE8F9" w14:textId="77777777" w:rsidR="00F62F2F" w:rsidRPr="009F4BA7" w:rsidRDefault="00F62F2F" w:rsidP="00210ED2">
                  <w:pPr>
                    <w:pStyle w:val="ConsPlusNormal"/>
                    <w:rPr>
                      <w:sz w:val="20"/>
                    </w:rPr>
                  </w:pPr>
                </w:p>
              </w:tc>
              <w:tc>
                <w:tcPr>
                  <w:tcW w:w="2225" w:type="dxa"/>
                  <w:tcBorders>
                    <w:top w:val="single" w:sz="4" w:space="0" w:color="auto"/>
                    <w:left w:val="single" w:sz="4" w:space="0" w:color="auto"/>
                    <w:bottom w:val="single" w:sz="4" w:space="0" w:color="auto"/>
                    <w:right w:val="single" w:sz="4" w:space="0" w:color="auto"/>
                  </w:tcBorders>
                </w:tcPr>
                <w:p w14:paraId="0FB9639D" w14:textId="77777777" w:rsidR="00F62F2F" w:rsidRPr="009F4BA7" w:rsidRDefault="00F62F2F" w:rsidP="00210ED2">
                  <w:pPr>
                    <w:pStyle w:val="ConsPlusNormal"/>
                    <w:rPr>
                      <w:sz w:val="20"/>
                    </w:rPr>
                  </w:pPr>
                </w:p>
              </w:tc>
              <w:tc>
                <w:tcPr>
                  <w:tcW w:w="1252" w:type="dxa"/>
                  <w:tcBorders>
                    <w:top w:val="single" w:sz="4" w:space="0" w:color="auto"/>
                    <w:left w:val="single" w:sz="4" w:space="0" w:color="auto"/>
                    <w:bottom w:val="single" w:sz="4" w:space="0" w:color="auto"/>
                    <w:right w:val="single" w:sz="4" w:space="0" w:color="auto"/>
                  </w:tcBorders>
                </w:tcPr>
                <w:p w14:paraId="562F38A1" w14:textId="77777777" w:rsidR="00F62F2F" w:rsidRPr="009F4BA7" w:rsidRDefault="00F62F2F" w:rsidP="00210ED2">
                  <w:pPr>
                    <w:pStyle w:val="ConsPlusNormal"/>
                    <w:rPr>
                      <w:sz w:val="20"/>
                    </w:rPr>
                  </w:pPr>
                </w:p>
              </w:tc>
              <w:tc>
                <w:tcPr>
                  <w:tcW w:w="1066" w:type="dxa"/>
                  <w:tcBorders>
                    <w:top w:val="single" w:sz="4" w:space="0" w:color="auto"/>
                    <w:left w:val="single" w:sz="4" w:space="0" w:color="auto"/>
                    <w:bottom w:val="single" w:sz="4" w:space="0" w:color="auto"/>
                    <w:right w:val="single" w:sz="4" w:space="0" w:color="auto"/>
                  </w:tcBorders>
                </w:tcPr>
                <w:p w14:paraId="6C9C53F9" w14:textId="77777777" w:rsidR="00F62F2F" w:rsidRPr="009F4BA7" w:rsidRDefault="00F62F2F" w:rsidP="00210ED2">
                  <w:pPr>
                    <w:pStyle w:val="ConsPlusNormal"/>
                    <w:rPr>
                      <w:sz w:val="20"/>
                    </w:rPr>
                  </w:pPr>
                </w:p>
              </w:tc>
            </w:tr>
            <w:tr w:rsidR="00F62F2F" w:rsidRPr="009F4BA7" w14:paraId="1367D5DA" w14:textId="77777777" w:rsidTr="009F4BA7">
              <w:tc>
                <w:tcPr>
                  <w:tcW w:w="2874" w:type="dxa"/>
                  <w:tcBorders>
                    <w:top w:val="single" w:sz="4" w:space="0" w:color="auto"/>
                    <w:left w:val="single" w:sz="4" w:space="0" w:color="auto"/>
                    <w:bottom w:val="single" w:sz="4" w:space="0" w:color="auto"/>
                    <w:right w:val="single" w:sz="4" w:space="0" w:color="auto"/>
                  </w:tcBorders>
                </w:tcPr>
                <w:p w14:paraId="10124E6D" w14:textId="77777777" w:rsidR="00F62F2F" w:rsidRPr="009F4BA7" w:rsidRDefault="00F62F2F" w:rsidP="00210ED2">
                  <w:pPr>
                    <w:pStyle w:val="ConsPlusNormal"/>
                    <w:rPr>
                      <w:sz w:val="20"/>
                    </w:rPr>
                  </w:pPr>
                </w:p>
              </w:tc>
              <w:tc>
                <w:tcPr>
                  <w:tcW w:w="2225" w:type="dxa"/>
                  <w:tcBorders>
                    <w:top w:val="single" w:sz="4" w:space="0" w:color="auto"/>
                    <w:left w:val="single" w:sz="4" w:space="0" w:color="auto"/>
                    <w:bottom w:val="single" w:sz="4" w:space="0" w:color="auto"/>
                    <w:right w:val="single" w:sz="4" w:space="0" w:color="auto"/>
                  </w:tcBorders>
                </w:tcPr>
                <w:p w14:paraId="29575BB4" w14:textId="77777777" w:rsidR="00F62F2F" w:rsidRPr="009F4BA7" w:rsidRDefault="00F62F2F" w:rsidP="00210ED2">
                  <w:pPr>
                    <w:pStyle w:val="ConsPlusNormal"/>
                    <w:rPr>
                      <w:sz w:val="20"/>
                    </w:rPr>
                  </w:pPr>
                </w:p>
              </w:tc>
              <w:tc>
                <w:tcPr>
                  <w:tcW w:w="1252" w:type="dxa"/>
                  <w:tcBorders>
                    <w:top w:val="single" w:sz="4" w:space="0" w:color="auto"/>
                    <w:left w:val="single" w:sz="4" w:space="0" w:color="auto"/>
                    <w:bottom w:val="single" w:sz="4" w:space="0" w:color="auto"/>
                    <w:right w:val="single" w:sz="4" w:space="0" w:color="auto"/>
                  </w:tcBorders>
                </w:tcPr>
                <w:p w14:paraId="1765D366" w14:textId="77777777" w:rsidR="00F62F2F" w:rsidRPr="009F4BA7" w:rsidRDefault="00F62F2F" w:rsidP="00210ED2">
                  <w:pPr>
                    <w:pStyle w:val="ConsPlusNormal"/>
                    <w:rPr>
                      <w:sz w:val="20"/>
                    </w:rPr>
                  </w:pPr>
                </w:p>
              </w:tc>
              <w:tc>
                <w:tcPr>
                  <w:tcW w:w="1066" w:type="dxa"/>
                  <w:tcBorders>
                    <w:top w:val="single" w:sz="4" w:space="0" w:color="auto"/>
                    <w:left w:val="single" w:sz="4" w:space="0" w:color="auto"/>
                    <w:bottom w:val="single" w:sz="4" w:space="0" w:color="auto"/>
                    <w:right w:val="single" w:sz="4" w:space="0" w:color="auto"/>
                  </w:tcBorders>
                </w:tcPr>
                <w:p w14:paraId="386B9CB6" w14:textId="77777777" w:rsidR="00F62F2F" w:rsidRPr="009F4BA7" w:rsidRDefault="00F62F2F" w:rsidP="00210ED2">
                  <w:pPr>
                    <w:pStyle w:val="ConsPlusNormal"/>
                    <w:rPr>
                      <w:sz w:val="20"/>
                    </w:rPr>
                  </w:pPr>
                </w:p>
              </w:tc>
            </w:tr>
          </w:tbl>
          <w:p w14:paraId="1183B69C" w14:textId="77777777" w:rsidR="00F62F2F" w:rsidRPr="009F4BA7" w:rsidRDefault="00F62F2F" w:rsidP="00210ED2">
            <w:pPr>
              <w:pStyle w:val="ConsPlusNormal"/>
              <w:jc w:val="both"/>
              <w:rPr>
                <w:sz w:val="20"/>
              </w:rPr>
            </w:pPr>
          </w:p>
          <w:p w14:paraId="05012ACF" w14:textId="77777777" w:rsidR="00F62F2F" w:rsidRPr="009F4BA7" w:rsidRDefault="00F62F2F" w:rsidP="00210ED2">
            <w:pPr>
              <w:pStyle w:val="ConsPlusNonformat"/>
              <w:jc w:val="both"/>
            </w:pPr>
            <w:r w:rsidRPr="009F4BA7">
              <w:rPr>
                <w:highlight w:val="lightGray"/>
              </w:rPr>
              <w:t>Дата выдачи: "__" ___________ 20__ г.</w:t>
            </w:r>
          </w:p>
          <w:p w14:paraId="18D3FA27" w14:textId="77777777" w:rsidR="00F62F2F" w:rsidRPr="009F4BA7" w:rsidRDefault="00F62F2F" w:rsidP="00210ED2">
            <w:pPr>
              <w:pStyle w:val="ConsPlusNonformat"/>
              <w:jc w:val="both"/>
            </w:pPr>
          </w:p>
          <w:p w14:paraId="1730716D" w14:textId="77777777" w:rsidR="00F62F2F" w:rsidRPr="009F4BA7" w:rsidRDefault="00F62F2F" w:rsidP="00210ED2">
            <w:pPr>
              <w:pStyle w:val="ConsPlusNonformat"/>
              <w:jc w:val="both"/>
            </w:pPr>
            <w:r w:rsidRPr="009F4BA7">
              <w:t xml:space="preserve">Руководитель </w:t>
            </w:r>
            <w:r w:rsidRPr="009F4BA7">
              <w:rPr>
                <w:highlight w:val="lightGray"/>
              </w:rPr>
              <w:t>заместитель руководителя)</w:t>
            </w:r>
            <w:r w:rsidRPr="009F4BA7">
              <w:t xml:space="preserve"> регистрирующего органа</w:t>
            </w:r>
          </w:p>
          <w:p w14:paraId="387C3279" w14:textId="77777777" w:rsidR="00F62F2F" w:rsidRPr="009F4BA7" w:rsidRDefault="00F62F2F" w:rsidP="00210ED2">
            <w:pPr>
              <w:pStyle w:val="ConsPlusNonformat"/>
              <w:jc w:val="both"/>
            </w:pPr>
            <w:r w:rsidRPr="009F4BA7">
              <w:t>________________________________________________  _________</w:t>
            </w:r>
            <w:r w:rsidR="009F4BA7">
              <w:t>_</w:t>
            </w:r>
            <w:r w:rsidRPr="009F4BA7">
              <w:t>_</w:t>
            </w:r>
          </w:p>
          <w:p w14:paraId="0FA91790" w14:textId="77777777" w:rsidR="00F62F2F" w:rsidRPr="009F4BA7" w:rsidRDefault="00F62F2F" w:rsidP="00210ED2">
            <w:pPr>
              <w:pStyle w:val="ConsPlusNonformat"/>
              <w:jc w:val="both"/>
            </w:pPr>
            <w:r w:rsidRPr="009F4BA7">
              <w:t xml:space="preserve">(должность, </w:t>
            </w:r>
            <w:r w:rsidRPr="009F4BA7">
              <w:rPr>
                <w:highlight w:val="lightGray"/>
              </w:rPr>
              <w:t>фамилия, имя, отчество (при наличии)</w:t>
            </w:r>
            <w:r w:rsidRPr="009F4BA7">
              <w:t>)  (подпись)</w:t>
            </w:r>
          </w:p>
          <w:p w14:paraId="64F9AD5A" w14:textId="77777777" w:rsidR="00F62F2F" w:rsidRPr="009F4BA7" w:rsidRDefault="00F62F2F" w:rsidP="00210ED2">
            <w:pPr>
              <w:pStyle w:val="ConsPlusNonformat"/>
              <w:jc w:val="both"/>
            </w:pPr>
          </w:p>
          <w:p w14:paraId="597C3ED2" w14:textId="77777777" w:rsidR="00F62F2F" w:rsidRPr="009F4BA7" w:rsidRDefault="00F62F2F" w:rsidP="00210ED2">
            <w:pPr>
              <w:pStyle w:val="ConsPlusNonformat"/>
              <w:jc w:val="both"/>
              <w:rPr>
                <w:highlight w:val="lightGray"/>
              </w:rPr>
            </w:pPr>
            <w:r w:rsidRPr="009F4BA7">
              <w:rPr>
                <w:highlight w:val="lightGray"/>
              </w:rPr>
              <w:t>Место печати (при наличии)</w:t>
            </w:r>
          </w:p>
          <w:p w14:paraId="0E82D210" w14:textId="77777777" w:rsidR="00F62F2F" w:rsidRPr="009F4BA7" w:rsidRDefault="00F62F2F" w:rsidP="009F4BA7">
            <w:pPr>
              <w:pStyle w:val="ConsPlusNonformat"/>
              <w:jc w:val="both"/>
            </w:pPr>
            <w:r w:rsidRPr="009F4BA7">
              <w:rPr>
                <w:highlight w:val="lightGray"/>
              </w:rPr>
              <w:t>Без Свидетельства о регистрации недействительно</w:t>
            </w:r>
          </w:p>
        </w:tc>
      </w:tr>
    </w:tbl>
    <w:p w14:paraId="55781AA4" w14:textId="77777777" w:rsidR="009A5102" w:rsidRPr="008137A9" w:rsidRDefault="009A5102">
      <w:pPr>
        <w:rPr>
          <w:rFonts w:ascii="Arial" w:hAnsi="Arial" w:cs="Arial"/>
          <w:sz w:val="20"/>
          <w:szCs w:val="20"/>
        </w:rPr>
      </w:pPr>
    </w:p>
    <w:sectPr w:rsidR="009A5102" w:rsidRPr="008137A9" w:rsidSect="00C07505">
      <w:pgSz w:w="16838" w:h="11906"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1D"/>
    <w:rsid w:val="00003EA6"/>
    <w:rsid w:val="00004C9A"/>
    <w:rsid w:val="000164E3"/>
    <w:rsid w:val="0001702B"/>
    <w:rsid w:val="00033FB7"/>
    <w:rsid w:val="00042F47"/>
    <w:rsid w:val="00066AED"/>
    <w:rsid w:val="000821B0"/>
    <w:rsid w:val="000940F7"/>
    <w:rsid w:val="000A59B5"/>
    <w:rsid w:val="000A6E2F"/>
    <w:rsid w:val="000B5DDF"/>
    <w:rsid w:val="000C103B"/>
    <w:rsid w:val="000E1F44"/>
    <w:rsid w:val="000F2CF0"/>
    <w:rsid w:val="000F7BF2"/>
    <w:rsid w:val="001051CF"/>
    <w:rsid w:val="001062A4"/>
    <w:rsid w:val="00112861"/>
    <w:rsid w:val="00113229"/>
    <w:rsid w:val="0011620C"/>
    <w:rsid w:val="00120124"/>
    <w:rsid w:val="0012109E"/>
    <w:rsid w:val="0012479F"/>
    <w:rsid w:val="00135E1F"/>
    <w:rsid w:val="001459F9"/>
    <w:rsid w:val="00160B1F"/>
    <w:rsid w:val="00172FA4"/>
    <w:rsid w:val="00186F55"/>
    <w:rsid w:val="001954BF"/>
    <w:rsid w:val="001A19BB"/>
    <w:rsid w:val="001A22E2"/>
    <w:rsid w:val="001B5D57"/>
    <w:rsid w:val="001B61D2"/>
    <w:rsid w:val="001C6F04"/>
    <w:rsid w:val="001C7145"/>
    <w:rsid w:val="001D4910"/>
    <w:rsid w:val="001E33D5"/>
    <w:rsid w:val="001F24EB"/>
    <w:rsid w:val="001F5ADD"/>
    <w:rsid w:val="001F7D9F"/>
    <w:rsid w:val="00201C27"/>
    <w:rsid w:val="00201D3F"/>
    <w:rsid w:val="002032D0"/>
    <w:rsid w:val="00210DF2"/>
    <w:rsid w:val="00210ED2"/>
    <w:rsid w:val="0021152D"/>
    <w:rsid w:val="002134B0"/>
    <w:rsid w:val="00214E9F"/>
    <w:rsid w:val="00221A25"/>
    <w:rsid w:val="00222186"/>
    <w:rsid w:val="002226F9"/>
    <w:rsid w:val="00223EC7"/>
    <w:rsid w:val="00230297"/>
    <w:rsid w:val="00237D05"/>
    <w:rsid w:val="0024581F"/>
    <w:rsid w:val="0027146F"/>
    <w:rsid w:val="00272F9B"/>
    <w:rsid w:val="00281DC4"/>
    <w:rsid w:val="0028413E"/>
    <w:rsid w:val="00285BF6"/>
    <w:rsid w:val="00293B27"/>
    <w:rsid w:val="00297CEB"/>
    <w:rsid w:val="002A0AF1"/>
    <w:rsid w:val="002A4F75"/>
    <w:rsid w:val="002B434C"/>
    <w:rsid w:val="002E2384"/>
    <w:rsid w:val="002F7089"/>
    <w:rsid w:val="00313368"/>
    <w:rsid w:val="00321B90"/>
    <w:rsid w:val="0033756F"/>
    <w:rsid w:val="0034184B"/>
    <w:rsid w:val="003419D4"/>
    <w:rsid w:val="00343F1D"/>
    <w:rsid w:val="00347920"/>
    <w:rsid w:val="00391336"/>
    <w:rsid w:val="003B5E0A"/>
    <w:rsid w:val="003E07B1"/>
    <w:rsid w:val="003E1547"/>
    <w:rsid w:val="003E2155"/>
    <w:rsid w:val="003E55E6"/>
    <w:rsid w:val="003E5A1D"/>
    <w:rsid w:val="003E5A6A"/>
    <w:rsid w:val="004010CD"/>
    <w:rsid w:val="00411B00"/>
    <w:rsid w:val="00412AF4"/>
    <w:rsid w:val="0041525B"/>
    <w:rsid w:val="00421ECA"/>
    <w:rsid w:val="0042269B"/>
    <w:rsid w:val="00432311"/>
    <w:rsid w:val="004512A2"/>
    <w:rsid w:val="004533E5"/>
    <w:rsid w:val="00455205"/>
    <w:rsid w:val="00463439"/>
    <w:rsid w:val="00481AD3"/>
    <w:rsid w:val="00483A1A"/>
    <w:rsid w:val="004868C8"/>
    <w:rsid w:val="00487378"/>
    <w:rsid w:val="00492245"/>
    <w:rsid w:val="004B670C"/>
    <w:rsid w:val="004C3C8D"/>
    <w:rsid w:val="004D0E47"/>
    <w:rsid w:val="004E1C4B"/>
    <w:rsid w:val="004F1F21"/>
    <w:rsid w:val="004F3336"/>
    <w:rsid w:val="004F48AF"/>
    <w:rsid w:val="00535764"/>
    <w:rsid w:val="005561C9"/>
    <w:rsid w:val="00563753"/>
    <w:rsid w:val="005727EA"/>
    <w:rsid w:val="005817F6"/>
    <w:rsid w:val="00587097"/>
    <w:rsid w:val="005A5BC4"/>
    <w:rsid w:val="005A665F"/>
    <w:rsid w:val="005B00A6"/>
    <w:rsid w:val="005B2DD7"/>
    <w:rsid w:val="005B3B48"/>
    <w:rsid w:val="005C711C"/>
    <w:rsid w:val="005D2B61"/>
    <w:rsid w:val="005D411D"/>
    <w:rsid w:val="005E0F57"/>
    <w:rsid w:val="005E1138"/>
    <w:rsid w:val="005F2160"/>
    <w:rsid w:val="00604AE1"/>
    <w:rsid w:val="00611569"/>
    <w:rsid w:val="00611D93"/>
    <w:rsid w:val="0061352F"/>
    <w:rsid w:val="006350F2"/>
    <w:rsid w:val="00682F0E"/>
    <w:rsid w:val="006834E5"/>
    <w:rsid w:val="006932C8"/>
    <w:rsid w:val="00694455"/>
    <w:rsid w:val="006A72BE"/>
    <w:rsid w:val="006B070F"/>
    <w:rsid w:val="006C1CB5"/>
    <w:rsid w:val="006C3B47"/>
    <w:rsid w:val="006D07B7"/>
    <w:rsid w:val="006D62DB"/>
    <w:rsid w:val="006E60A8"/>
    <w:rsid w:val="006E73DB"/>
    <w:rsid w:val="006F2176"/>
    <w:rsid w:val="006F24B5"/>
    <w:rsid w:val="006F6557"/>
    <w:rsid w:val="00703DE1"/>
    <w:rsid w:val="00716F98"/>
    <w:rsid w:val="007202D3"/>
    <w:rsid w:val="00732F29"/>
    <w:rsid w:val="00736BC9"/>
    <w:rsid w:val="007416E8"/>
    <w:rsid w:val="00742B4D"/>
    <w:rsid w:val="00746363"/>
    <w:rsid w:val="00753D84"/>
    <w:rsid w:val="00760232"/>
    <w:rsid w:val="00773A55"/>
    <w:rsid w:val="007851C1"/>
    <w:rsid w:val="007878BC"/>
    <w:rsid w:val="00795E33"/>
    <w:rsid w:val="007A2365"/>
    <w:rsid w:val="007B3402"/>
    <w:rsid w:val="007C4286"/>
    <w:rsid w:val="007D5259"/>
    <w:rsid w:val="008074CB"/>
    <w:rsid w:val="008137A9"/>
    <w:rsid w:val="00842E00"/>
    <w:rsid w:val="00847699"/>
    <w:rsid w:val="00862574"/>
    <w:rsid w:val="00871F3F"/>
    <w:rsid w:val="0087455F"/>
    <w:rsid w:val="008916E0"/>
    <w:rsid w:val="00897E03"/>
    <w:rsid w:val="008C1FA6"/>
    <w:rsid w:val="008C74FF"/>
    <w:rsid w:val="008E3BF2"/>
    <w:rsid w:val="00936A4B"/>
    <w:rsid w:val="00936F61"/>
    <w:rsid w:val="0093734C"/>
    <w:rsid w:val="009450DE"/>
    <w:rsid w:val="009600DF"/>
    <w:rsid w:val="009643F4"/>
    <w:rsid w:val="009643FC"/>
    <w:rsid w:val="0097267A"/>
    <w:rsid w:val="009844E2"/>
    <w:rsid w:val="0099084F"/>
    <w:rsid w:val="0099665E"/>
    <w:rsid w:val="009A03F2"/>
    <w:rsid w:val="009A5102"/>
    <w:rsid w:val="009B167A"/>
    <w:rsid w:val="009B3C7C"/>
    <w:rsid w:val="009B5B2B"/>
    <w:rsid w:val="009C2F33"/>
    <w:rsid w:val="009C4481"/>
    <w:rsid w:val="009C5E43"/>
    <w:rsid w:val="009D5147"/>
    <w:rsid w:val="009E1ABC"/>
    <w:rsid w:val="009E5C00"/>
    <w:rsid w:val="009E6761"/>
    <w:rsid w:val="009F1BD1"/>
    <w:rsid w:val="009F28F0"/>
    <w:rsid w:val="009F3434"/>
    <w:rsid w:val="009F34ED"/>
    <w:rsid w:val="009F4BA7"/>
    <w:rsid w:val="00A006D8"/>
    <w:rsid w:val="00A14113"/>
    <w:rsid w:val="00A20F32"/>
    <w:rsid w:val="00A35BDB"/>
    <w:rsid w:val="00A45A41"/>
    <w:rsid w:val="00A50E98"/>
    <w:rsid w:val="00A646FC"/>
    <w:rsid w:val="00A70BC7"/>
    <w:rsid w:val="00A7631D"/>
    <w:rsid w:val="00A85006"/>
    <w:rsid w:val="00AA73DA"/>
    <w:rsid w:val="00AD51E2"/>
    <w:rsid w:val="00AE58FC"/>
    <w:rsid w:val="00AE78E6"/>
    <w:rsid w:val="00B2451C"/>
    <w:rsid w:val="00B35947"/>
    <w:rsid w:val="00B37613"/>
    <w:rsid w:val="00B40039"/>
    <w:rsid w:val="00B4090E"/>
    <w:rsid w:val="00B47B01"/>
    <w:rsid w:val="00B5191B"/>
    <w:rsid w:val="00B52FBB"/>
    <w:rsid w:val="00B55922"/>
    <w:rsid w:val="00B67D64"/>
    <w:rsid w:val="00B72524"/>
    <w:rsid w:val="00B83191"/>
    <w:rsid w:val="00B95E72"/>
    <w:rsid w:val="00BB2A63"/>
    <w:rsid w:val="00BB2F55"/>
    <w:rsid w:val="00BD4F0A"/>
    <w:rsid w:val="00BD7B3D"/>
    <w:rsid w:val="00BE24A0"/>
    <w:rsid w:val="00C07505"/>
    <w:rsid w:val="00C102CD"/>
    <w:rsid w:val="00C2316C"/>
    <w:rsid w:val="00C26770"/>
    <w:rsid w:val="00C272C3"/>
    <w:rsid w:val="00C27F9B"/>
    <w:rsid w:val="00C5323D"/>
    <w:rsid w:val="00C53426"/>
    <w:rsid w:val="00C538DC"/>
    <w:rsid w:val="00C64788"/>
    <w:rsid w:val="00C7148A"/>
    <w:rsid w:val="00C71B6D"/>
    <w:rsid w:val="00C87399"/>
    <w:rsid w:val="00C93C25"/>
    <w:rsid w:val="00C960A1"/>
    <w:rsid w:val="00CA06C4"/>
    <w:rsid w:val="00CB3231"/>
    <w:rsid w:val="00CB73D7"/>
    <w:rsid w:val="00CB7894"/>
    <w:rsid w:val="00CC6C05"/>
    <w:rsid w:val="00CD6133"/>
    <w:rsid w:val="00CD766A"/>
    <w:rsid w:val="00CF3BE9"/>
    <w:rsid w:val="00CF7B0A"/>
    <w:rsid w:val="00D01F92"/>
    <w:rsid w:val="00D0460F"/>
    <w:rsid w:val="00D16901"/>
    <w:rsid w:val="00D1697F"/>
    <w:rsid w:val="00D17D21"/>
    <w:rsid w:val="00D230B2"/>
    <w:rsid w:val="00D334E9"/>
    <w:rsid w:val="00D3443B"/>
    <w:rsid w:val="00D40F72"/>
    <w:rsid w:val="00D44E7A"/>
    <w:rsid w:val="00D521F1"/>
    <w:rsid w:val="00D53A55"/>
    <w:rsid w:val="00D540DF"/>
    <w:rsid w:val="00D6452C"/>
    <w:rsid w:val="00D701A3"/>
    <w:rsid w:val="00D7201F"/>
    <w:rsid w:val="00D75169"/>
    <w:rsid w:val="00D8272D"/>
    <w:rsid w:val="00DC4AE5"/>
    <w:rsid w:val="00DE3DC7"/>
    <w:rsid w:val="00DF7F07"/>
    <w:rsid w:val="00E03741"/>
    <w:rsid w:val="00E260FE"/>
    <w:rsid w:val="00E36A98"/>
    <w:rsid w:val="00E407E4"/>
    <w:rsid w:val="00E45EFC"/>
    <w:rsid w:val="00E53BC8"/>
    <w:rsid w:val="00E664E1"/>
    <w:rsid w:val="00E749EF"/>
    <w:rsid w:val="00E906E4"/>
    <w:rsid w:val="00E91A85"/>
    <w:rsid w:val="00EA01C2"/>
    <w:rsid w:val="00EA0F2C"/>
    <w:rsid w:val="00EA68B2"/>
    <w:rsid w:val="00EB1204"/>
    <w:rsid w:val="00ED1277"/>
    <w:rsid w:val="00ED6323"/>
    <w:rsid w:val="00EE67EE"/>
    <w:rsid w:val="00F06FF8"/>
    <w:rsid w:val="00F17798"/>
    <w:rsid w:val="00F27062"/>
    <w:rsid w:val="00F350BD"/>
    <w:rsid w:val="00F45F6D"/>
    <w:rsid w:val="00F62F2F"/>
    <w:rsid w:val="00F712CC"/>
    <w:rsid w:val="00F727E0"/>
    <w:rsid w:val="00F76807"/>
    <w:rsid w:val="00F942B9"/>
    <w:rsid w:val="00F96A21"/>
    <w:rsid w:val="00FA0F7D"/>
    <w:rsid w:val="00FB1FE7"/>
    <w:rsid w:val="00FB251F"/>
    <w:rsid w:val="00FB3EC3"/>
    <w:rsid w:val="00FC1F88"/>
    <w:rsid w:val="00FC572C"/>
    <w:rsid w:val="00FC74A4"/>
    <w:rsid w:val="00FD55B5"/>
    <w:rsid w:val="00F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EE6B4"/>
  <w14:defaultImageDpi w14:val="0"/>
  <w15:docId w15:val="{EC4B6440-61C9-41C5-A3C1-4EC4FA3C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7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0E47"/>
    <w:rPr>
      <w:rFonts w:cs="Times New Roman"/>
      <w:color w:val="0563C1"/>
      <w:u w:val="single"/>
    </w:rPr>
  </w:style>
  <w:style w:type="paragraph" w:customStyle="1" w:styleId="ConsPlusNormal">
    <w:name w:val="ConsPlusNormal"/>
    <w:rsid w:val="004D0E47"/>
    <w:pPr>
      <w:widowControl w:val="0"/>
      <w:autoSpaceDE w:val="0"/>
      <w:autoSpaceDN w:val="0"/>
    </w:pPr>
    <w:rPr>
      <w:rFonts w:ascii="Arial" w:hAnsi="Arial" w:cs="Arial"/>
      <w:sz w:val="24"/>
    </w:rPr>
  </w:style>
  <w:style w:type="paragraph" w:customStyle="1" w:styleId="ConsPlusTitle">
    <w:name w:val="ConsPlusTitle"/>
    <w:rsid w:val="00004C9A"/>
    <w:pPr>
      <w:widowControl w:val="0"/>
      <w:autoSpaceDE w:val="0"/>
      <w:autoSpaceDN w:val="0"/>
    </w:pPr>
    <w:rPr>
      <w:rFonts w:ascii="Arial" w:hAnsi="Arial" w:cs="Arial"/>
      <w:b/>
      <w:sz w:val="24"/>
    </w:rPr>
  </w:style>
  <w:style w:type="paragraph" w:customStyle="1" w:styleId="ConsPlusNonformat">
    <w:name w:val="ConsPlusNonformat"/>
    <w:rsid w:val="00563753"/>
    <w:pPr>
      <w:widowControl w:val="0"/>
      <w:autoSpaceDE w:val="0"/>
      <w:autoSpaceDN w:val="0"/>
    </w:pPr>
    <w:rPr>
      <w:rFonts w:ascii="Courier New" w:hAnsi="Courier New" w:cs="Courier New"/>
    </w:rPr>
  </w:style>
  <w:style w:type="paragraph" w:customStyle="1" w:styleId="ConsPlusTitlePage">
    <w:name w:val="ConsPlusTitlePage"/>
    <w:rsid w:val="005E0F57"/>
    <w:pPr>
      <w:widowControl w:val="0"/>
      <w:autoSpaceDE w:val="0"/>
      <w:autoSpaceDN w:val="0"/>
    </w:pPr>
    <w:rPr>
      <w:rFonts w:ascii="Tahoma" w:hAnsi="Tahoma" w:cs="Tahoma"/>
    </w:rPr>
  </w:style>
  <w:style w:type="character" w:styleId="a4">
    <w:name w:val="FollowedHyperlink"/>
    <w:basedOn w:val="a0"/>
    <w:rsid w:val="00D7201F"/>
    <w:rPr>
      <w:color w:val="954F72" w:themeColor="followedHyperlink"/>
      <w:u w:val="single"/>
    </w:rPr>
  </w:style>
  <w:style w:type="paragraph" w:styleId="a5">
    <w:name w:val="Revision"/>
    <w:hidden/>
    <w:rsid w:val="00E407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866DEF8185E1F82EB906538DB3A0B30C41B2C2D02D3A683AC533459FB1339273A11F9F00BBEF4C53C20A30D0DF5808A6133AC94535CDEFE3DFCC56F3q2T9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7763408C2A25C5A49CAB7ED0A76B38707C04F5D46B377E134020625313E4D15F316B37B8AF56C1775F3AFC72CBF3D21F9A338F95CD2961DAFA8975772T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415A6-F72E-4406-85B8-B478ED85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276</Pages>
  <Words>42103</Words>
  <Characters>239992</Characters>
  <Application>Microsoft Office Word</Application>
  <DocSecurity>0</DocSecurity>
  <Lines>1999</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281532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2026-02-27T09:16:00Z</dcterms:created>
  <dcterms:modified xsi:type="dcterms:W3CDTF">2026-02-27T09:29:00Z</dcterms:modified>
</cp:coreProperties>
</file>