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EDB4" w14:textId="77777777" w:rsidR="005458B0" w:rsidRPr="00E41A45" w:rsidRDefault="0054545D" w:rsidP="00E41A45">
      <w:pPr>
        <w:ind w:left="6010"/>
      </w:pPr>
      <w:r w:rsidRPr="00E41A45">
        <w:t xml:space="preserve">Приложение </w:t>
      </w:r>
      <w:r w:rsidR="00965FD1" w:rsidRPr="00E41A45">
        <w:t>9</w:t>
      </w:r>
    </w:p>
    <w:p w14:paraId="466417A3" w14:textId="66524F60" w:rsidR="00064425" w:rsidRPr="00E41A45" w:rsidRDefault="0054545D" w:rsidP="00E41A45">
      <w:pPr>
        <w:spacing w:after="120"/>
        <w:ind w:left="6010"/>
      </w:pPr>
      <w:r w:rsidRPr="00E41A45">
        <w:t>к Положению Банка России</w:t>
      </w:r>
      <w:r w:rsidR="005458B0" w:rsidRPr="00E41A45">
        <w:t xml:space="preserve"> </w:t>
      </w:r>
      <w:r w:rsidRPr="00E41A45">
        <w:br/>
        <w:t>от 19 декабря 2019 года № 706-П</w:t>
      </w:r>
      <w:r w:rsidR="005458B0" w:rsidRPr="00E41A45">
        <w:t xml:space="preserve"> </w:t>
      </w:r>
      <w:r w:rsidRPr="00E41A45">
        <w:br/>
        <w:t>«О стандартах эмиссии ценных бумаг»</w:t>
      </w:r>
    </w:p>
    <w:p w14:paraId="6F1C23CF" w14:textId="5289DC20" w:rsidR="005458B0" w:rsidRDefault="005458B0" w:rsidP="00E41A45">
      <w:pPr>
        <w:spacing w:after="240"/>
        <w:ind w:left="6010"/>
        <w:rPr>
          <w:sz w:val="18"/>
          <w:szCs w:val="18"/>
        </w:rPr>
      </w:pPr>
      <w:r w:rsidRPr="00E41A45">
        <w:rPr>
          <w:sz w:val="18"/>
          <w:szCs w:val="18"/>
        </w:rPr>
        <w:t xml:space="preserve">(в ред. Указаний Банка России </w:t>
      </w:r>
      <w:r w:rsidRPr="00E41A45">
        <w:rPr>
          <w:sz w:val="18"/>
          <w:szCs w:val="18"/>
        </w:rPr>
        <w:br/>
        <w:t>от 04.07.2022 № 6195-У, от 05.02.2026 № 7293-У)</w:t>
      </w:r>
    </w:p>
    <w:p w14:paraId="5292464F" w14:textId="77777777" w:rsidR="00787818" w:rsidRPr="00787818" w:rsidRDefault="00787818" w:rsidP="0078781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50A0292D" w14:textId="75EA430B" w:rsidR="00965FD1" w:rsidRPr="00965FD1" w:rsidRDefault="00965FD1" w:rsidP="003A43F3">
      <w:pPr>
        <w:tabs>
          <w:tab w:val="left" w:pos="1834"/>
        </w:tabs>
        <w:spacing w:after="108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Титульный лист решения о выпуске акций, подлежащих размещению при</w:t>
      </w:r>
      <w:r w:rsidR="003A43F3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учреждении акционерного общества</w:t>
      </w:r>
    </w:p>
    <w:tbl>
      <w:tblPr>
        <w:tblStyle w:val="aa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56"/>
        <w:gridCol w:w="397"/>
        <w:gridCol w:w="113"/>
        <w:gridCol w:w="1587"/>
        <w:gridCol w:w="397"/>
        <w:gridCol w:w="397"/>
        <w:gridCol w:w="769"/>
      </w:tblGrid>
      <w:tr w:rsidR="00965FD1" w14:paraId="108C57A4" w14:textId="77777777" w:rsidTr="00EE0726">
        <w:tc>
          <w:tcPr>
            <w:tcW w:w="1956" w:type="dxa"/>
            <w:tcMar>
              <w:left w:w="0" w:type="dxa"/>
            </w:tcMar>
            <w:vAlign w:val="bottom"/>
          </w:tcPr>
          <w:p w14:paraId="2B589371" w14:textId="77777777" w:rsidR="00965FD1" w:rsidRDefault="00965FD1" w:rsidP="00965F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Зарегистрировано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01D25B4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93C2116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vAlign w:val="bottom"/>
          </w:tcPr>
          <w:p w14:paraId="12CE39C4" w14:textId="77777777" w:rsidR="00965FD1" w:rsidRDefault="00965FD1" w:rsidP="00965F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C8ABDF1" w14:textId="77777777" w:rsidR="00965FD1" w:rsidRDefault="00965FD1" w:rsidP="00965F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1A580B2" w14:textId="77777777" w:rsidR="00965FD1" w:rsidRDefault="00965FD1" w:rsidP="00965FD1">
            <w:pPr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bottom"/>
          </w:tcPr>
          <w:p w14:paraId="054704B5" w14:textId="77777777" w:rsidR="00965FD1" w:rsidRDefault="00965FD1" w:rsidP="00965FD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730AF7C8" w14:textId="77777777" w:rsidR="0054545D" w:rsidRDefault="00105E20" w:rsidP="00DE7178">
      <w:pPr>
        <w:spacing w:before="120" w:after="60"/>
        <w:ind w:left="4253"/>
        <w:rPr>
          <w:sz w:val="24"/>
          <w:szCs w:val="24"/>
        </w:rPr>
      </w:pPr>
      <w:r>
        <w:rPr>
          <w:sz w:val="24"/>
          <w:szCs w:val="24"/>
        </w:rPr>
        <w:t>регистрационный номер</w:t>
      </w:r>
      <w:r w:rsidR="00787818">
        <w:rPr>
          <w:sz w:val="24"/>
          <w:szCs w:val="24"/>
        </w:rPr>
        <w:t> </w:t>
      </w:r>
      <w:r w:rsidR="00787818">
        <w:rPr>
          <w:rStyle w:val="ad"/>
          <w:sz w:val="24"/>
          <w:szCs w:val="24"/>
        </w:rPr>
        <w:endnoteReference w:customMarkFollows="1" w:id="1"/>
        <w:t>1</w:t>
      </w:r>
    </w:p>
    <w:tbl>
      <w:tblPr>
        <w:tblStyle w:val="aa"/>
        <w:tblW w:w="0" w:type="auto"/>
        <w:tblInd w:w="424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27"/>
      </w:tblGrid>
      <w:tr w:rsidR="00105E20" w14:paraId="0C7A5429" w14:textId="77777777" w:rsidTr="00A221CB">
        <w:trPr>
          <w:trHeight w:val="397"/>
        </w:trPr>
        <w:tc>
          <w:tcPr>
            <w:tcW w:w="5727" w:type="dxa"/>
            <w:vAlign w:val="center"/>
          </w:tcPr>
          <w:p w14:paraId="06D09F42" w14:textId="77777777" w:rsidR="00105E20" w:rsidRDefault="00105E20" w:rsidP="00A221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FB70AD" w14:textId="77777777" w:rsidR="00965FD1" w:rsidRDefault="00965FD1" w:rsidP="009E2FA4">
      <w:pPr>
        <w:spacing w:before="240"/>
        <w:ind w:left="4253"/>
        <w:rPr>
          <w:sz w:val="24"/>
          <w:szCs w:val="24"/>
        </w:rPr>
      </w:pPr>
    </w:p>
    <w:p w14:paraId="081E7724" w14:textId="77777777" w:rsidR="00965FD1" w:rsidRPr="00105E20" w:rsidRDefault="00105E20" w:rsidP="00105E20">
      <w:pPr>
        <w:pBdr>
          <w:top w:val="single" w:sz="4" w:space="1" w:color="auto"/>
        </w:pBdr>
        <w:ind w:left="4253"/>
        <w:jc w:val="center"/>
      </w:pPr>
      <w:r>
        <w:t>(указывается Банк России или наименование</w:t>
      </w:r>
      <w:r w:rsidR="009E2FA4">
        <w:t xml:space="preserve"> </w:t>
      </w:r>
      <w:r>
        <w:t>регистрирующей организации)</w:t>
      </w:r>
    </w:p>
    <w:p w14:paraId="13CD4ED6" w14:textId="77777777" w:rsidR="00105E20" w:rsidRDefault="00105E20" w:rsidP="009E2FA4">
      <w:pPr>
        <w:ind w:left="4253"/>
        <w:rPr>
          <w:sz w:val="24"/>
          <w:szCs w:val="24"/>
        </w:rPr>
      </w:pPr>
    </w:p>
    <w:p w14:paraId="46562868" w14:textId="43D943BA" w:rsidR="00105E20" w:rsidRPr="00105E20" w:rsidRDefault="00105E20" w:rsidP="00AB033C">
      <w:pPr>
        <w:pBdr>
          <w:top w:val="single" w:sz="4" w:space="1" w:color="auto"/>
        </w:pBdr>
        <w:spacing w:after="480"/>
        <w:ind w:left="4253"/>
        <w:jc w:val="center"/>
      </w:pPr>
      <w:r w:rsidRPr="003A43F3">
        <w:t>(подпись уполномоченного лица регистрирующей организации)</w:t>
      </w:r>
      <w:r w:rsidR="009E2FA4" w:rsidRPr="003A43F3">
        <w:rPr>
          <w:rStyle w:val="ad"/>
        </w:rPr>
        <w:endnoteReference w:customMarkFollows="1" w:id="2"/>
        <w:t>2</w:t>
      </w:r>
    </w:p>
    <w:p w14:paraId="7258EE40" w14:textId="77777777" w:rsidR="00965FD1" w:rsidRPr="005D645E" w:rsidRDefault="005D645E" w:rsidP="00107CAD">
      <w:pPr>
        <w:spacing w:after="180"/>
        <w:jc w:val="center"/>
        <w:rPr>
          <w:sz w:val="26"/>
          <w:szCs w:val="26"/>
        </w:rPr>
      </w:pPr>
      <w:r>
        <w:rPr>
          <w:sz w:val="26"/>
          <w:szCs w:val="26"/>
        </w:rPr>
        <w:t>РЕШЕНИЕ О ВЫПУСКЕ АКЦИЙ</w:t>
      </w:r>
    </w:p>
    <w:p w14:paraId="58B91099" w14:textId="77777777" w:rsidR="00965FD1" w:rsidRDefault="00965FD1" w:rsidP="005D645E">
      <w:pPr>
        <w:jc w:val="center"/>
        <w:rPr>
          <w:sz w:val="24"/>
          <w:szCs w:val="24"/>
        </w:rPr>
      </w:pPr>
    </w:p>
    <w:p w14:paraId="4EBEA775" w14:textId="77777777" w:rsidR="00965FD1" w:rsidRPr="005D645E" w:rsidRDefault="005D645E" w:rsidP="003B5CC7">
      <w:pPr>
        <w:pBdr>
          <w:top w:val="single" w:sz="4" w:space="1" w:color="auto"/>
        </w:pBdr>
        <w:spacing w:after="120"/>
        <w:jc w:val="center"/>
      </w:pPr>
      <w:r>
        <w:t>(полное фирменное наименование эмитента)</w:t>
      </w:r>
    </w:p>
    <w:p w14:paraId="032B003C" w14:textId="77777777" w:rsidR="005D645E" w:rsidRDefault="005D645E" w:rsidP="005D645E">
      <w:pPr>
        <w:jc w:val="center"/>
        <w:rPr>
          <w:sz w:val="24"/>
          <w:szCs w:val="24"/>
        </w:rPr>
      </w:pPr>
    </w:p>
    <w:p w14:paraId="23B4B146" w14:textId="63DBBA31" w:rsidR="005D645E" w:rsidRPr="005D645E" w:rsidRDefault="005D645E" w:rsidP="00AB033C">
      <w:pPr>
        <w:pBdr>
          <w:top w:val="single" w:sz="4" w:space="1" w:color="auto"/>
        </w:pBdr>
        <w:spacing w:after="360"/>
        <w:jc w:val="center"/>
      </w:pPr>
      <w:r>
        <w:t>(указываются вид (акции), категория (тип) и иные идентификационные признаки подлежащих размещению</w:t>
      </w:r>
      <w:r w:rsidR="007F279C">
        <w:t xml:space="preserve"> </w:t>
      </w:r>
      <w:r>
        <w:br/>
        <w:t>ценных бумаг)</w:t>
      </w:r>
    </w:p>
    <w:p w14:paraId="66019C1A" w14:textId="77777777" w:rsidR="00965FD1" w:rsidRDefault="005D645E" w:rsidP="005D645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Утверждено решением  </w:t>
      </w:r>
      <w:r>
        <w:rPr>
          <w:sz w:val="24"/>
          <w:szCs w:val="24"/>
        </w:rPr>
        <w:tab/>
        <w:t>,</w:t>
      </w:r>
    </w:p>
    <w:p w14:paraId="66CE81D6" w14:textId="1492EEB1" w:rsidR="00965FD1" w:rsidRPr="005D645E" w:rsidRDefault="005D645E" w:rsidP="005D645E">
      <w:pPr>
        <w:pBdr>
          <w:top w:val="single" w:sz="4" w:space="1" w:color="auto"/>
        </w:pBdr>
        <w:spacing w:after="240"/>
        <w:ind w:left="2466" w:right="113"/>
        <w:jc w:val="center"/>
      </w:pPr>
      <w:r>
        <w:t>(указывается учредительное собран</w:t>
      </w:r>
      <w:r w:rsidR="007046DD">
        <w:t>ие или единственный учредитель,</w:t>
      </w:r>
      <w:r w:rsidR="007F279C">
        <w:t xml:space="preserve"> </w:t>
      </w:r>
      <w:r w:rsidR="007046DD" w:rsidRPr="007046DD">
        <w:br/>
      </w:r>
      <w:r>
        <w:t>утвердившее (утвердивший) решение о выпуске ценных бумаг)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397"/>
        <w:gridCol w:w="113"/>
        <w:gridCol w:w="1418"/>
        <w:gridCol w:w="397"/>
        <w:gridCol w:w="397"/>
        <w:gridCol w:w="741"/>
      </w:tblGrid>
      <w:tr w:rsidR="005D645E" w14:paraId="08FD067C" w14:textId="77777777" w:rsidTr="007F279C">
        <w:tc>
          <w:tcPr>
            <w:tcW w:w="1134" w:type="dxa"/>
            <w:tcMar>
              <w:left w:w="0" w:type="dxa"/>
            </w:tcMar>
            <w:vAlign w:val="bottom"/>
          </w:tcPr>
          <w:p w14:paraId="1B57DA44" w14:textId="77777777" w:rsidR="005D645E" w:rsidRDefault="005D645E" w:rsidP="005D64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принятым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5D2F48" w14:textId="77777777" w:rsidR="005D645E" w:rsidRDefault="005D645E" w:rsidP="005D6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5EBA90F" w14:textId="77777777" w:rsidR="005D645E" w:rsidRDefault="005D645E" w:rsidP="005D645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CC17E5D" w14:textId="77777777" w:rsidR="005D645E" w:rsidRDefault="005D645E" w:rsidP="005D6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6198E6D" w14:textId="77777777" w:rsidR="005D645E" w:rsidRDefault="005D645E" w:rsidP="005D64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D79C0DF" w14:textId="77777777" w:rsidR="005D645E" w:rsidRDefault="005D645E" w:rsidP="005D645E">
            <w:pPr>
              <w:rPr>
                <w:sz w:val="24"/>
                <w:szCs w:val="24"/>
              </w:rPr>
            </w:pPr>
          </w:p>
        </w:tc>
        <w:tc>
          <w:tcPr>
            <w:tcW w:w="741" w:type="dxa"/>
            <w:vAlign w:val="bottom"/>
          </w:tcPr>
          <w:p w14:paraId="12E8D340" w14:textId="77777777" w:rsidR="005D645E" w:rsidRDefault="005D645E" w:rsidP="005D645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</w:tbl>
    <w:p w14:paraId="6DEE7A6B" w14:textId="77777777" w:rsidR="00965FD1" w:rsidRPr="00A11991" w:rsidRDefault="00965FD1" w:rsidP="00AB033C">
      <w:pPr>
        <w:spacing w:after="24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1"/>
        <w:gridCol w:w="397"/>
        <w:gridCol w:w="113"/>
        <w:gridCol w:w="1418"/>
        <w:gridCol w:w="397"/>
        <w:gridCol w:w="397"/>
        <w:gridCol w:w="936"/>
        <w:gridCol w:w="1134"/>
        <w:gridCol w:w="360"/>
      </w:tblGrid>
      <w:tr w:rsidR="005D645E" w14:paraId="19BE3AE2" w14:textId="77777777" w:rsidTr="003A43F3">
        <w:tc>
          <w:tcPr>
            <w:tcW w:w="1361" w:type="dxa"/>
            <w:tcMar>
              <w:left w:w="0" w:type="dxa"/>
            </w:tcMar>
            <w:vAlign w:val="bottom"/>
          </w:tcPr>
          <w:p w14:paraId="70DB3DA0" w14:textId="77777777" w:rsidR="005D645E" w:rsidRDefault="005D645E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5D80C8D" w14:textId="77777777" w:rsidR="005D645E" w:rsidRDefault="005D645E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C664693" w14:textId="77777777"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AAE6EF0" w14:textId="77777777" w:rsidR="005D645E" w:rsidRDefault="005D645E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0E2B8A5" w14:textId="77777777" w:rsidR="005D645E" w:rsidRDefault="005D645E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D2420C" w14:textId="77777777"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14:paraId="613C915D" w14:textId="77777777" w:rsidR="005D645E" w:rsidRDefault="005D645E" w:rsidP="00A11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BA17B4E" w14:textId="77777777" w:rsidR="005D645E" w:rsidRDefault="005D645E" w:rsidP="005D6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D0451AE" w14:textId="77777777" w:rsidR="005D645E" w:rsidRDefault="00D94560" w:rsidP="00D94560">
            <w:pPr>
              <w:ind w:left="28"/>
              <w:rPr>
                <w:sz w:val="24"/>
                <w:szCs w:val="24"/>
              </w:rPr>
            </w:pPr>
            <w:r>
              <w:rPr>
                <w:rStyle w:val="ad"/>
                <w:sz w:val="24"/>
                <w:szCs w:val="24"/>
              </w:rPr>
              <w:endnoteReference w:customMarkFollows="1" w:id="3"/>
              <w:t>3</w:t>
            </w:r>
            <w:r w:rsidR="005D645E">
              <w:rPr>
                <w:sz w:val="24"/>
                <w:szCs w:val="24"/>
              </w:rPr>
              <w:t>,</w:t>
            </w:r>
          </w:p>
        </w:tc>
      </w:tr>
    </w:tbl>
    <w:p w14:paraId="31E5AC32" w14:textId="77777777" w:rsidR="00965FD1" w:rsidRDefault="005D645E" w:rsidP="00AB033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 w14:paraId="530BC790" w14:textId="7F82C4FC" w:rsidR="00965FD1" w:rsidRPr="005D645E" w:rsidRDefault="005D645E" w:rsidP="00AB033C">
      <w:pPr>
        <w:pBdr>
          <w:top w:val="single" w:sz="4" w:space="1" w:color="auto"/>
        </w:pBdr>
        <w:spacing w:after="240"/>
        <w:ind w:left="1514"/>
        <w:jc w:val="center"/>
      </w:pPr>
      <w:r>
        <w:t>(указывается договор о создании акционерного общества или решение единственного</w:t>
      </w:r>
      <w:r w:rsidR="007F279C">
        <w:t xml:space="preserve"> </w:t>
      </w:r>
      <w:r w:rsidR="00D94560" w:rsidRPr="00D94560">
        <w:br/>
      </w:r>
      <w:r>
        <w:t>учредителя с внесенными изменениями (при наличии)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0"/>
        <w:gridCol w:w="397"/>
        <w:gridCol w:w="113"/>
        <w:gridCol w:w="1418"/>
        <w:gridCol w:w="397"/>
        <w:gridCol w:w="397"/>
        <w:gridCol w:w="652"/>
        <w:gridCol w:w="1134"/>
        <w:gridCol w:w="360"/>
      </w:tblGrid>
      <w:tr w:rsidR="005D645E" w14:paraId="5671AA46" w14:textId="77777777" w:rsidTr="007F279C">
        <w:tc>
          <w:tcPr>
            <w:tcW w:w="350" w:type="dxa"/>
            <w:tcMar>
              <w:left w:w="0" w:type="dxa"/>
            </w:tcMar>
            <w:vAlign w:val="bottom"/>
          </w:tcPr>
          <w:p w14:paraId="05F3D182" w14:textId="77777777" w:rsidR="005D645E" w:rsidRDefault="005D645E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5B914CE" w14:textId="77777777" w:rsidR="005D645E" w:rsidRDefault="005D645E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6025F6" w14:textId="77777777"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B9D2368" w14:textId="77777777" w:rsidR="005D645E" w:rsidRDefault="005D645E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6645334" w14:textId="77777777" w:rsidR="005D645E" w:rsidRDefault="005D645E" w:rsidP="00384CC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1D8C6A2" w14:textId="77777777" w:rsidR="005D645E" w:rsidRDefault="005D645E" w:rsidP="00384CCA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vAlign w:val="bottom"/>
          </w:tcPr>
          <w:p w14:paraId="54491F66" w14:textId="77777777" w:rsidR="005D645E" w:rsidRDefault="009E12E8" w:rsidP="00A119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D645E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4467123" w14:textId="77777777" w:rsidR="005D645E" w:rsidRDefault="005D645E" w:rsidP="00384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6D6F0076" w14:textId="77777777" w:rsidR="005D645E" w:rsidRDefault="009E12E8" w:rsidP="00384C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619E1F90" w14:textId="77777777" w:rsidR="00965FD1" w:rsidRDefault="00F23796" w:rsidP="00AB033C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 (в соответствии с его уставом):  </w:t>
      </w:r>
    </w:p>
    <w:p w14:paraId="0A2DB2E1" w14:textId="77777777" w:rsidR="00965FD1" w:rsidRPr="00F23796" w:rsidRDefault="00965FD1" w:rsidP="003020CB">
      <w:pPr>
        <w:pBdr>
          <w:top w:val="single" w:sz="4" w:space="1" w:color="auto"/>
        </w:pBdr>
        <w:spacing w:after="120"/>
        <w:ind w:left="6887"/>
        <w:rPr>
          <w:sz w:val="2"/>
          <w:szCs w:val="2"/>
        </w:rPr>
      </w:pPr>
    </w:p>
    <w:p w14:paraId="163413DE" w14:textId="77777777" w:rsidR="00965FD1" w:rsidRDefault="00F23796" w:rsidP="00F2379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6EAF2FA" w14:textId="77777777" w:rsidR="00965FD1" w:rsidRPr="00F23796" w:rsidRDefault="00965FD1" w:rsidP="006E72A5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5E785E06" w14:textId="77777777" w:rsidR="001C63B7" w:rsidRDefault="001C63B7" w:rsidP="008573B7">
      <w:pPr>
        <w:keepNext/>
        <w:keepLines/>
        <w:rPr>
          <w:sz w:val="24"/>
          <w:szCs w:val="24"/>
        </w:rPr>
      </w:pPr>
    </w:p>
    <w:p w14:paraId="4ABBFA06" w14:textId="281CD174" w:rsidR="00F23796" w:rsidRPr="00C81AE5" w:rsidRDefault="00F23796" w:rsidP="008573B7">
      <w:pPr>
        <w:keepNext/>
        <w:keepLines/>
        <w:pBdr>
          <w:top w:val="single" w:sz="4" w:space="1" w:color="auto"/>
        </w:pBdr>
        <w:spacing w:after="240"/>
        <w:jc w:val="center"/>
      </w:pPr>
      <w:r w:rsidRPr="00C81AE5">
        <w:t xml:space="preserve">(наименование </w:t>
      </w:r>
      <w:r>
        <w:t xml:space="preserve">(фамилия, имя, отчество (последнее – при наличии) лица, которое определено в договоре </w:t>
      </w:r>
      <w:r w:rsidR="007F279C">
        <w:br/>
      </w:r>
      <w:r>
        <w:t>о</w:t>
      </w:r>
      <w:r w:rsidR="007F279C">
        <w:t xml:space="preserve"> </w:t>
      </w:r>
      <w:r>
        <w:t>создании (в решении об учреждении) акционерного общества в качестве заявителя при регистрации выпуска акций, подлежащего размещению при учреждении акционерного общества)</w:t>
      </w:r>
    </w:p>
    <w:p w14:paraId="28739CF6" w14:textId="77777777" w:rsidR="00F23796" w:rsidRDefault="00F23796" w:rsidP="008649D6">
      <w:pPr>
        <w:keepNext/>
        <w:ind w:right="6237"/>
        <w:jc w:val="center"/>
        <w:rPr>
          <w:sz w:val="24"/>
          <w:szCs w:val="24"/>
        </w:rPr>
      </w:pPr>
    </w:p>
    <w:p w14:paraId="7659489B" w14:textId="77777777" w:rsidR="00F23796" w:rsidRPr="00C81AE5" w:rsidRDefault="00F23796" w:rsidP="00EC444C">
      <w:pPr>
        <w:pBdr>
          <w:top w:val="single" w:sz="4" w:space="1" w:color="auto"/>
        </w:pBdr>
        <w:spacing w:after="120"/>
        <w:ind w:right="6237"/>
        <w:jc w:val="center"/>
      </w:pPr>
      <w:r w:rsidRPr="00C81AE5">
        <w:t>(инициалы, фамилия)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454"/>
        <w:gridCol w:w="2722"/>
      </w:tblGrid>
      <w:tr w:rsidR="00F23796" w14:paraId="6C9461DD" w14:textId="77777777" w:rsidTr="00384CCA"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5A4347D6" w14:textId="77777777" w:rsidR="00F23796" w:rsidRDefault="00F23796" w:rsidP="006E72A5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227BB60" w14:textId="77777777" w:rsidR="00F23796" w:rsidRDefault="00F23796" w:rsidP="006E72A5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bottom"/>
          </w:tcPr>
          <w:p w14:paraId="294C3B87" w14:textId="77777777" w:rsidR="00F23796" w:rsidRDefault="00F23796" w:rsidP="006E72A5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23796" w:rsidRPr="00C81AE5" w14:paraId="62A5F6D4" w14:textId="77777777" w:rsidTr="00384CCA">
        <w:tc>
          <w:tcPr>
            <w:tcW w:w="2722" w:type="dxa"/>
            <w:tcBorders>
              <w:top w:val="single" w:sz="4" w:space="0" w:color="auto"/>
            </w:tcBorders>
          </w:tcPr>
          <w:p w14:paraId="137B417E" w14:textId="77777777" w:rsidR="00F23796" w:rsidRPr="00A40D33" w:rsidRDefault="00F23796" w:rsidP="00384CCA">
            <w:pPr>
              <w:jc w:val="center"/>
              <w:rPr>
                <w:lang w:val="en-US"/>
              </w:rPr>
            </w:pPr>
            <w:r w:rsidRPr="00C81AE5">
              <w:t>(подпись)</w:t>
            </w:r>
            <w:r w:rsidR="00A40D33">
              <w:rPr>
                <w:vertAlign w:val="superscript"/>
                <w:lang w:val="en-US"/>
              </w:rPr>
              <w:t>2</w:t>
            </w:r>
          </w:p>
        </w:tc>
        <w:tc>
          <w:tcPr>
            <w:tcW w:w="454" w:type="dxa"/>
          </w:tcPr>
          <w:p w14:paraId="7A8C28F4" w14:textId="77777777" w:rsidR="00F23796" w:rsidRPr="00C81AE5" w:rsidRDefault="00F23796" w:rsidP="00384CCA"/>
        </w:tc>
        <w:tc>
          <w:tcPr>
            <w:tcW w:w="2722" w:type="dxa"/>
            <w:tcBorders>
              <w:top w:val="single" w:sz="4" w:space="0" w:color="auto"/>
            </w:tcBorders>
          </w:tcPr>
          <w:p w14:paraId="6E0C22F5" w14:textId="77777777" w:rsidR="00F23796" w:rsidRPr="00A40D33" w:rsidRDefault="00F23796" w:rsidP="00384CCA">
            <w:pPr>
              <w:jc w:val="center"/>
              <w:rPr>
                <w:lang w:val="en-US"/>
              </w:rPr>
            </w:pPr>
            <w:r w:rsidRPr="00C81AE5">
              <w:t>(дата подписи)</w:t>
            </w:r>
            <w:r w:rsidR="00A40D33">
              <w:rPr>
                <w:rStyle w:val="ad"/>
              </w:rPr>
              <w:endnoteReference w:customMarkFollows="1" w:id="4"/>
              <w:t>4</w:t>
            </w:r>
          </w:p>
        </w:tc>
      </w:tr>
    </w:tbl>
    <w:p w14:paraId="13FB1D87" w14:textId="77777777" w:rsidR="00965FD1" w:rsidRPr="00AB5A8E" w:rsidRDefault="00965FD1" w:rsidP="00854225">
      <w:pPr>
        <w:rPr>
          <w:sz w:val="2"/>
          <w:szCs w:val="2"/>
        </w:rPr>
      </w:pPr>
    </w:p>
    <w:p w14:paraId="23A876D9" w14:textId="77777777" w:rsidR="00787818" w:rsidRDefault="00787818" w:rsidP="00787818">
      <w:pPr>
        <w:tabs>
          <w:tab w:val="left" w:pos="1834"/>
        </w:tabs>
        <w:ind w:left="1276" w:hanging="1276"/>
        <w:jc w:val="both"/>
        <w:rPr>
          <w:sz w:val="24"/>
          <w:szCs w:val="24"/>
        </w:rPr>
      </w:pPr>
    </w:p>
    <w:p w14:paraId="10E41C28" w14:textId="77777777" w:rsidR="00787818" w:rsidRDefault="00787818" w:rsidP="00787818">
      <w:pPr>
        <w:tabs>
          <w:tab w:val="left" w:pos="1834"/>
        </w:tabs>
        <w:ind w:left="1276" w:hanging="1276"/>
        <w:jc w:val="both"/>
        <w:rPr>
          <w:sz w:val="24"/>
          <w:szCs w:val="24"/>
        </w:rPr>
        <w:sectPr w:rsidR="00787818" w:rsidSect="00854225">
          <w:headerReference w:type="default" r:id="rId6"/>
          <w:type w:val="continuous"/>
          <w:pgSz w:w="11907" w:h="16840" w:code="9"/>
          <w:pgMar w:top="851" w:right="851" w:bottom="454" w:left="1134" w:header="397" w:footer="397" w:gutter="0"/>
          <w:cols w:space="709"/>
          <w:rtlGutter/>
        </w:sectPr>
      </w:pPr>
    </w:p>
    <w:p w14:paraId="1A18DC49" w14:textId="77777777" w:rsidR="00AB5A8E" w:rsidRDefault="00AB5A8E" w:rsidP="00AD1600">
      <w:pPr>
        <w:tabs>
          <w:tab w:val="left" w:pos="1834"/>
        </w:tabs>
        <w:spacing w:before="480" w:after="360"/>
        <w:ind w:left="1843" w:hanging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>Раздел 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Информация, включаемая в решение о выпуске акций, подлежащих размещению при учреждении</w:t>
      </w:r>
    </w:p>
    <w:p w14:paraId="46C7A75F" w14:textId="77777777" w:rsidR="00AB5A8E" w:rsidRDefault="00AB5A8E" w:rsidP="00811AAE">
      <w:pPr>
        <w:spacing w:after="36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1. Вид, категория (тип), идентификационные признаки ценных бумаг</w:t>
      </w:r>
    </w:p>
    <w:p w14:paraId="746CD2F5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Указываются вид ценных бумаг (акции), категория (обыкновенные или привилегированные), для привилегированных указывается их тип (в случае если тип привилегированных акций определен).</w:t>
      </w:r>
    </w:p>
    <w:p w14:paraId="0DE5ECFB" w14:textId="25C0382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размещаемые акции являются привилегированными акциями</w:t>
      </w:r>
      <w:r w:rsidR="007F279C">
        <w:rPr>
          <w:sz w:val="24"/>
          <w:szCs w:val="24"/>
        </w:rPr>
        <w:t xml:space="preserve"> </w:t>
      </w:r>
      <w:r w:rsidR="00811AAE">
        <w:rPr>
          <w:sz w:val="24"/>
          <w:szCs w:val="24"/>
        </w:rPr>
        <w:br/>
      </w:r>
      <w:r>
        <w:rPr>
          <w:sz w:val="24"/>
          <w:szCs w:val="24"/>
        </w:rPr>
        <w:t>с преимуществом в очередности получения дивидендов, указывается данное обстоятельство.</w:t>
      </w:r>
    </w:p>
    <w:p w14:paraId="48C102EB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отношении привилегированных акций указывается, </w:t>
      </w:r>
      <w:r w:rsidR="005044EF">
        <w:rPr>
          <w:sz w:val="24"/>
          <w:szCs w:val="24"/>
        </w:rPr>
        <w:t xml:space="preserve">что они </w:t>
      </w:r>
      <w:r>
        <w:rPr>
          <w:sz w:val="24"/>
          <w:szCs w:val="24"/>
        </w:rPr>
        <w:t xml:space="preserve">являются </w:t>
      </w:r>
      <w:r w:rsidR="005044EF">
        <w:rPr>
          <w:sz w:val="24"/>
          <w:szCs w:val="24"/>
        </w:rPr>
        <w:t>не</w:t>
      </w:r>
      <w:r>
        <w:rPr>
          <w:sz w:val="24"/>
          <w:szCs w:val="24"/>
        </w:rPr>
        <w:t>конвертируемыми.</w:t>
      </w:r>
    </w:p>
    <w:p w14:paraId="2F99D1E1" w14:textId="77777777" w:rsidR="00AB5A8E" w:rsidRDefault="00AB5A8E" w:rsidP="00811AAE">
      <w:pPr>
        <w:spacing w:before="360" w:after="36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Номинальная стоимость каждой ценной бумаги выпуска</w:t>
      </w:r>
    </w:p>
    <w:p w14:paraId="3B157CC8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Указывается номинальная стоимость акций в рублях.</w:t>
      </w:r>
    </w:p>
    <w:p w14:paraId="4260C88B" w14:textId="77777777" w:rsidR="00AB5A8E" w:rsidRDefault="00AB5A8E" w:rsidP="00811AAE">
      <w:pPr>
        <w:spacing w:before="360" w:after="36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Права владельца каждой ценной бумаги выпуска</w:t>
      </w:r>
    </w:p>
    <w:p w14:paraId="15FA45B4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обыкновенных акций указываются положения о правах, предоставляемых акционерам обыкновенными акциями:</w:t>
      </w:r>
    </w:p>
    <w:p w14:paraId="3D50CFA0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праве на получение объявленных дивидендов;</w:t>
      </w:r>
    </w:p>
    <w:p w14:paraId="603A00AB" w14:textId="00611FA1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праве на участие в общем собрании акционеров с правом голоса по всем вопросам его</w:t>
      </w:r>
      <w:r w:rsidR="003A43F3">
        <w:rPr>
          <w:sz w:val="24"/>
          <w:szCs w:val="24"/>
        </w:rPr>
        <w:t> </w:t>
      </w:r>
      <w:r>
        <w:rPr>
          <w:sz w:val="24"/>
          <w:szCs w:val="24"/>
        </w:rPr>
        <w:t>компетенции;</w:t>
      </w:r>
    </w:p>
    <w:p w14:paraId="2C388E44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праве на получение части имущества акционерного общества в случае его ликвидации.</w:t>
      </w:r>
    </w:p>
    <w:p w14:paraId="10B6A0FF" w14:textId="77777777" w:rsidR="00AB5A8E" w:rsidRDefault="00AB5A8E" w:rsidP="003A43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Для привилегированных акций указываются точные положения устава акционерного общества о правах, предоставляемых акционерам привилегированными акциями:</w:t>
      </w:r>
    </w:p>
    <w:p w14:paraId="494B0564" w14:textId="77777777" w:rsidR="00AB5A8E" w:rsidRDefault="00AB5A8E" w:rsidP="003A43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размере дивиденда (о порядке определения размера дивиденда) и (или) ликвидационной стоимости (порядке определения ликвидационной стоимости) по привилегированным акциям;</w:t>
      </w:r>
    </w:p>
    <w:p w14:paraId="5E1AB45A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праве акционера на получение объявленных дивидендов;</w:t>
      </w:r>
    </w:p>
    <w:p w14:paraId="4185D788" w14:textId="4DB3EA74" w:rsidR="00AB5A8E" w:rsidRDefault="00AB5A8E" w:rsidP="003A43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 праве акционера на участие в общем собрании акционеров с правом голоса по вопросам его компетенции в случаях, порядке и на условиях, установленных в соответствии</w:t>
      </w:r>
      <w:r w:rsidR="007F279C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3A43F3">
        <w:rPr>
          <w:sz w:val="24"/>
          <w:szCs w:val="24"/>
        </w:rPr>
        <w:t> </w:t>
      </w:r>
      <w:r>
        <w:rPr>
          <w:sz w:val="24"/>
          <w:szCs w:val="24"/>
        </w:rPr>
        <w:t>Федеральным законом «Об акционерных обществах».</w:t>
      </w:r>
    </w:p>
    <w:p w14:paraId="46AA5964" w14:textId="77777777" w:rsidR="00AB5A8E" w:rsidRDefault="00AB5A8E" w:rsidP="003A43F3">
      <w:pPr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этом в случае, когда уставом акционерного общества предусматриваются привилегированные акции двух и более типов, по каждому из которых определен размер дивиденда и (или) ликвидационная стоимость, указывается также очередность выплаты дивидендов (в том числе преимущество в очередности получения дивидендов) и (или) ликвидационной стоимости по каждому из них.</w:t>
      </w:r>
    </w:p>
    <w:p w14:paraId="10343B21" w14:textId="77777777" w:rsidR="00AB5A8E" w:rsidRDefault="00AB5A8E" w:rsidP="003A43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кумулятивных привилегированных акций указываются точные положения устава акционерного общества о порядке накопления и выплаты дивидендов по кумулятивным привилегированным акциям.</w:t>
      </w:r>
    </w:p>
    <w:p w14:paraId="3ECD26BF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отношении привилегированных акций с преимуществом в очередности получения дивидендов дополнительно указывается, что такие акции не имеют ликвидационной стоимости.</w:t>
      </w:r>
    </w:p>
    <w:p w14:paraId="5F544B58" w14:textId="4793A88C" w:rsidR="00AB5A8E" w:rsidRDefault="00AB5A8E" w:rsidP="003A43F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если уставом акционерного общества предусмотрены один или несколько типов привилегированных акций, предоставляющих помимо или вместо прав, предусмотренных статьей 32 Федерального закона «Об акционерных обществах» (Собрание законодательства Российской Федерации, 1996, № 1, ст. 1; 2018, № 53, ст. 8440), право голоса по всем или некоторым вопросам компетенции общего собрания акционеров, в том числе при </w:t>
      </w:r>
      <w:r w:rsidR="003A43F3">
        <w:rPr>
          <w:sz w:val="24"/>
          <w:szCs w:val="24"/>
        </w:rPr>
        <w:br/>
      </w:r>
      <w:r>
        <w:rPr>
          <w:sz w:val="24"/>
          <w:szCs w:val="24"/>
        </w:rPr>
        <w:t>возникновении или прекращении определенных обстоятельств, преимущественное право приобретения размещаемых обществом акций определенных категорий (типов) и иные дополнительные права, указываются точные положения устава акционерного общества</w:t>
      </w:r>
      <w:r w:rsidR="007F279C">
        <w:rPr>
          <w:sz w:val="24"/>
          <w:szCs w:val="24"/>
        </w:rPr>
        <w:t xml:space="preserve"> </w:t>
      </w:r>
      <w:r w:rsidR="00811AAE">
        <w:rPr>
          <w:sz w:val="24"/>
          <w:szCs w:val="24"/>
        </w:rPr>
        <w:br/>
      </w:r>
      <w:r>
        <w:rPr>
          <w:sz w:val="24"/>
          <w:szCs w:val="24"/>
        </w:rPr>
        <w:t xml:space="preserve">о дополнительных правах, предоставляемых владельцам </w:t>
      </w:r>
      <w:r w:rsidR="00811AAE">
        <w:rPr>
          <w:sz w:val="24"/>
          <w:szCs w:val="24"/>
        </w:rPr>
        <w:t>привилегированных акций каждого</w:t>
      </w:r>
      <w:r w:rsidR="007F279C">
        <w:rPr>
          <w:sz w:val="24"/>
          <w:szCs w:val="24"/>
        </w:rPr>
        <w:t xml:space="preserve"> </w:t>
      </w:r>
      <w:r w:rsidR="00811AAE">
        <w:rPr>
          <w:sz w:val="24"/>
          <w:szCs w:val="24"/>
        </w:rPr>
        <w:br/>
      </w:r>
      <w:r>
        <w:rPr>
          <w:sz w:val="24"/>
          <w:szCs w:val="24"/>
        </w:rPr>
        <w:t>из типов, а также об обстоятельствах, с возникновением или прекращением которых связано возникновение прав владельцев привилегированных акций каждого типа.</w:t>
      </w:r>
    </w:p>
    <w:p w14:paraId="3FDB66A1" w14:textId="77777777" w:rsidR="00AB5A8E" w:rsidRDefault="00811AAE" w:rsidP="00811AAE">
      <w:pPr>
        <w:spacing w:before="360" w:after="36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B5A8E">
        <w:rPr>
          <w:b/>
          <w:sz w:val="24"/>
          <w:szCs w:val="24"/>
        </w:rPr>
        <w:t>. Обязательство эмитента</w:t>
      </w:r>
    </w:p>
    <w:p w14:paraId="5EFD0B66" w14:textId="41A19C50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Указывается обязательство эмитента обеспечить права владельцев ценных бумаг</w:t>
      </w:r>
      <w:r w:rsidR="007F279C">
        <w:rPr>
          <w:sz w:val="24"/>
          <w:szCs w:val="24"/>
        </w:rPr>
        <w:t xml:space="preserve"> </w:t>
      </w:r>
      <w:r w:rsidR="00811AAE">
        <w:rPr>
          <w:sz w:val="24"/>
          <w:szCs w:val="24"/>
        </w:rPr>
        <w:br/>
      </w:r>
      <w:r>
        <w:rPr>
          <w:sz w:val="24"/>
          <w:szCs w:val="24"/>
        </w:rPr>
        <w:t>при соблюдении ими установленного законодательством Российской Федерации порядка осуществления этих прав.</w:t>
      </w:r>
    </w:p>
    <w:p w14:paraId="2CAB2AE3" w14:textId="77777777" w:rsidR="00AB5A8E" w:rsidRDefault="00811AAE" w:rsidP="00811AAE">
      <w:pPr>
        <w:spacing w:before="360" w:after="360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B5A8E">
        <w:rPr>
          <w:b/>
          <w:sz w:val="24"/>
          <w:szCs w:val="24"/>
        </w:rPr>
        <w:t>. Иные сведения</w:t>
      </w:r>
    </w:p>
    <w:p w14:paraId="3D991058" w14:textId="77777777" w:rsidR="00AB5A8E" w:rsidRDefault="00AB5A8E" w:rsidP="00AB5A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указываются иные сведения.</w:t>
      </w:r>
    </w:p>
    <w:p w14:paraId="3414DD8E" w14:textId="77777777" w:rsidR="00AB5A8E" w:rsidRDefault="00AB5A8E" w:rsidP="00AD1600">
      <w:pPr>
        <w:ind w:firstLine="567"/>
        <w:rPr>
          <w:sz w:val="24"/>
          <w:szCs w:val="24"/>
        </w:rPr>
      </w:pPr>
    </w:p>
    <w:sectPr w:rsidR="00AB5A8E" w:rsidSect="00854225">
      <w:type w:val="continuous"/>
      <w:pgSz w:w="11907" w:h="16840" w:code="9"/>
      <w:pgMar w:top="851" w:right="851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9179" w14:textId="77777777" w:rsidR="00AE2BBB" w:rsidRDefault="00AE2BBB">
      <w:r>
        <w:separator/>
      </w:r>
    </w:p>
  </w:endnote>
  <w:endnote w:type="continuationSeparator" w:id="0">
    <w:p w14:paraId="5AE4237C" w14:textId="77777777" w:rsidR="00AE2BBB" w:rsidRDefault="00AE2BBB">
      <w:r>
        <w:continuationSeparator/>
      </w:r>
    </w:p>
  </w:endnote>
  <w:endnote w:id="1">
    <w:p w14:paraId="548CE344" w14:textId="749C283A" w:rsidR="00316E2B" w:rsidRDefault="00787818" w:rsidP="00A40D33">
      <w:pPr>
        <w:pStyle w:val="ab"/>
        <w:jc w:val="both"/>
      </w:pPr>
      <w:r>
        <w:rPr>
          <w:rStyle w:val="ad"/>
        </w:rPr>
        <w:t>1</w:t>
      </w:r>
      <w:r w:rsidR="00A40D33">
        <w:rPr>
          <w:lang w:val="en-US"/>
        </w:rPr>
        <w:t> </w:t>
      </w:r>
      <w:r w:rsidR="00A40D33" w:rsidRPr="00A40D33">
        <w:t>Информация о регистрации указывается только в случае, когда решение о выпуске акций представлено</w:t>
      </w:r>
      <w:r w:rsidR="007F279C">
        <w:t xml:space="preserve"> </w:t>
      </w:r>
      <w:r w:rsidR="00A40D33">
        <w:br/>
      </w:r>
      <w:r w:rsidR="00A40D33" w:rsidRPr="00A40D33">
        <w:t>на бумажном носителе.</w:t>
      </w:r>
    </w:p>
  </w:endnote>
  <w:endnote w:id="2">
    <w:p w14:paraId="3BF7848A" w14:textId="77777777" w:rsidR="00316E2B" w:rsidRDefault="009E2FA4">
      <w:pPr>
        <w:pStyle w:val="ab"/>
      </w:pPr>
      <w:r>
        <w:rPr>
          <w:rStyle w:val="ad"/>
        </w:rPr>
        <w:t>2</w:t>
      </w:r>
      <w:r w:rsidR="00E57426">
        <w:t> </w:t>
      </w:r>
      <w:r w:rsidR="00E57426" w:rsidRPr="00C81AE5">
        <w:t>Проставляется в случае представления документов на бумажном носителе</w:t>
      </w:r>
      <w:r w:rsidR="00E57426">
        <w:t>.</w:t>
      </w:r>
    </w:p>
  </w:endnote>
  <w:endnote w:id="3">
    <w:p w14:paraId="21A47DFF" w14:textId="77777777" w:rsidR="00316E2B" w:rsidRDefault="00D94560" w:rsidP="00E57426">
      <w:pPr>
        <w:pStyle w:val="ab"/>
        <w:jc w:val="both"/>
      </w:pPr>
      <w:r>
        <w:rPr>
          <w:rStyle w:val="ad"/>
        </w:rPr>
        <w:t>3</w:t>
      </w:r>
      <w:r w:rsidR="00E57426">
        <w:t> В случае принятия решения об утверждении решения о выпуске ценных бумаг единственным учредителем указывается наименование документа, которым оформлено указанное решение (приказ, распоряжение или иной документ).</w:t>
      </w:r>
    </w:p>
  </w:endnote>
  <w:endnote w:id="4">
    <w:p w14:paraId="3E826DA3" w14:textId="77777777" w:rsidR="00316E2B" w:rsidRDefault="00A40D33">
      <w:pPr>
        <w:pStyle w:val="ab"/>
      </w:pPr>
      <w:r>
        <w:rPr>
          <w:rStyle w:val="ad"/>
        </w:rPr>
        <w:t>4</w:t>
      </w:r>
      <w:r w:rsidR="00E57426">
        <w:t> </w:t>
      </w:r>
      <w:r w:rsidR="00E57426" w:rsidRPr="00C81AE5">
        <w:t>Указывается в случае представления документов на бумажном носителе</w:t>
      </w:r>
      <w:r w:rsidR="00E57426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B21C" w14:textId="77777777" w:rsidR="00AE2BBB" w:rsidRDefault="00AE2BBB">
      <w:r>
        <w:separator/>
      </w:r>
    </w:p>
  </w:footnote>
  <w:footnote w:type="continuationSeparator" w:id="0">
    <w:p w14:paraId="69C698AC" w14:textId="77777777" w:rsidR="00AE2BBB" w:rsidRDefault="00AE2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B4C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8E6"/>
    <w:rsid w:val="0004414A"/>
    <w:rsid w:val="00064425"/>
    <w:rsid w:val="000963EF"/>
    <w:rsid w:val="00105E20"/>
    <w:rsid w:val="00107CAD"/>
    <w:rsid w:val="001B69A5"/>
    <w:rsid w:val="001C63B7"/>
    <w:rsid w:val="0025596D"/>
    <w:rsid w:val="00262AF7"/>
    <w:rsid w:val="003020CB"/>
    <w:rsid w:val="00316E2B"/>
    <w:rsid w:val="00384CCA"/>
    <w:rsid w:val="003A43F3"/>
    <w:rsid w:val="003B5CC7"/>
    <w:rsid w:val="003E7FDA"/>
    <w:rsid w:val="0047235D"/>
    <w:rsid w:val="004B4996"/>
    <w:rsid w:val="004D2F91"/>
    <w:rsid w:val="004F3773"/>
    <w:rsid w:val="005044EF"/>
    <w:rsid w:val="00521D9A"/>
    <w:rsid w:val="00535553"/>
    <w:rsid w:val="00544893"/>
    <w:rsid w:val="0054545D"/>
    <w:rsid w:val="005458B0"/>
    <w:rsid w:val="005D645E"/>
    <w:rsid w:val="006814C8"/>
    <w:rsid w:val="006E72A5"/>
    <w:rsid w:val="007046DD"/>
    <w:rsid w:val="007272F0"/>
    <w:rsid w:val="00787818"/>
    <w:rsid w:val="007E0FBE"/>
    <w:rsid w:val="007F279C"/>
    <w:rsid w:val="00811AAE"/>
    <w:rsid w:val="00854225"/>
    <w:rsid w:val="008573B7"/>
    <w:rsid w:val="008649D6"/>
    <w:rsid w:val="008B2187"/>
    <w:rsid w:val="00903494"/>
    <w:rsid w:val="00965FD1"/>
    <w:rsid w:val="009A7C8A"/>
    <w:rsid w:val="009E12E8"/>
    <w:rsid w:val="009E2FA4"/>
    <w:rsid w:val="00A11991"/>
    <w:rsid w:val="00A221CB"/>
    <w:rsid w:val="00A3472B"/>
    <w:rsid w:val="00A40D33"/>
    <w:rsid w:val="00A94ED8"/>
    <w:rsid w:val="00AB033C"/>
    <w:rsid w:val="00AB5A8E"/>
    <w:rsid w:val="00AD1148"/>
    <w:rsid w:val="00AD1600"/>
    <w:rsid w:val="00AE2BBB"/>
    <w:rsid w:val="00B053DA"/>
    <w:rsid w:val="00B14E22"/>
    <w:rsid w:val="00B579D2"/>
    <w:rsid w:val="00B60D18"/>
    <w:rsid w:val="00B66943"/>
    <w:rsid w:val="00C211F1"/>
    <w:rsid w:val="00C81AE5"/>
    <w:rsid w:val="00D53AC0"/>
    <w:rsid w:val="00D80822"/>
    <w:rsid w:val="00D94560"/>
    <w:rsid w:val="00DE7178"/>
    <w:rsid w:val="00E2030E"/>
    <w:rsid w:val="00E41A45"/>
    <w:rsid w:val="00E57426"/>
    <w:rsid w:val="00EC444C"/>
    <w:rsid w:val="00EE0726"/>
    <w:rsid w:val="00F23796"/>
    <w:rsid w:val="00F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56AF2"/>
  <w14:defaultImageDpi w14:val="0"/>
  <w15:docId w15:val="{7F5AE664-2177-45A2-B62A-BFED21D4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0058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4489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endnote text"/>
    <w:basedOn w:val="a"/>
    <w:link w:val="ac"/>
    <w:uiPriority w:val="99"/>
    <w:semiHidden/>
    <w:rsid w:val="00544893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544893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3472B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811AA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3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744</Words>
  <Characters>4244</Characters>
  <Application>Microsoft Office Word</Application>
  <DocSecurity>0</DocSecurity>
  <Lines>35</Lines>
  <Paragraphs>9</Paragraphs>
  <ScaleCrop>false</ScaleCrop>
  <Company>КонсультантПлюс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2022-11-17T13:11:00Z</cp:lastPrinted>
  <dcterms:created xsi:type="dcterms:W3CDTF">2026-06-08T07:51:00Z</dcterms:created>
  <dcterms:modified xsi:type="dcterms:W3CDTF">2026-06-09T07:30:00Z</dcterms:modified>
</cp:coreProperties>
</file>