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BDB0" w14:textId="77777777" w:rsidR="000C509B" w:rsidRPr="00367582" w:rsidRDefault="00F81B67" w:rsidP="00367582">
      <w:pPr>
        <w:ind w:left="6010"/>
      </w:pPr>
      <w:r w:rsidRPr="00367582">
        <w:t xml:space="preserve">Приложение </w:t>
      </w:r>
      <w:r w:rsidR="000B32BF" w:rsidRPr="00367582">
        <w:t>3</w:t>
      </w:r>
      <w:r w:rsidR="000D09A3" w:rsidRPr="00367582">
        <w:t>5</w:t>
      </w:r>
    </w:p>
    <w:p w14:paraId="62E8EDCA" w14:textId="7B893618" w:rsidR="000C509B" w:rsidRPr="00367582" w:rsidRDefault="000C509B" w:rsidP="00367582">
      <w:pPr>
        <w:spacing w:after="120"/>
        <w:ind w:left="6010"/>
      </w:pPr>
      <w:r w:rsidRPr="00367582">
        <w:t>к Положению Банка России</w:t>
      </w:r>
      <w:r w:rsidR="004E4D70" w:rsidRPr="00367582">
        <w:t xml:space="preserve"> </w:t>
      </w:r>
      <w:r w:rsidRPr="00367582">
        <w:br/>
        <w:t>от 19 декабря 2019 года № 706-П</w:t>
      </w:r>
      <w:r w:rsidR="004E4D70" w:rsidRPr="00367582">
        <w:t xml:space="preserve"> </w:t>
      </w:r>
      <w:r w:rsidRPr="00367582">
        <w:br/>
        <w:t>«О стандартах эмиссии ценных бумаг»</w:t>
      </w:r>
    </w:p>
    <w:p w14:paraId="444338C9" w14:textId="0E5073B1" w:rsidR="004E4D70" w:rsidRDefault="004E4D70" w:rsidP="00367582">
      <w:pPr>
        <w:spacing w:after="240"/>
        <w:ind w:left="6010"/>
        <w:rPr>
          <w:sz w:val="18"/>
          <w:szCs w:val="18"/>
        </w:rPr>
      </w:pPr>
      <w:r w:rsidRPr="00367582">
        <w:rPr>
          <w:sz w:val="18"/>
          <w:szCs w:val="18"/>
        </w:rPr>
        <w:t xml:space="preserve">(в ред. Указаний Банка России </w:t>
      </w:r>
      <w:r w:rsidRPr="00367582">
        <w:rPr>
          <w:sz w:val="18"/>
          <w:szCs w:val="18"/>
        </w:rPr>
        <w:br/>
        <w:t>от 04.07.2022 № 6195-У, от 05.02.2026 № 7293-У)</w:t>
      </w:r>
    </w:p>
    <w:p w14:paraId="5603540C" w14:textId="77777777" w:rsidR="000C509B" w:rsidRPr="000C509B" w:rsidRDefault="000C509B" w:rsidP="00CF5973">
      <w:pPr>
        <w:spacing w:after="240"/>
        <w:jc w:val="right"/>
        <w:rPr>
          <w:sz w:val="24"/>
          <w:szCs w:val="24"/>
        </w:rPr>
      </w:pPr>
      <w:r w:rsidRPr="000C509B">
        <w:rPr>
          <w:sz w:val="24"/>
          <w:szCs w:val="24"/>
        </w:rPr>
        <w:t>(форма)</w:t>
      </w:r>
    </w:p>
    <w:p w14:paraId="58BC2F4B" w14:textId="77777777" w:rsidR="000C509B" w:rsidRPr="000C509B" w:rsidRDefault="000C509B" w:rsidP="00E82987">
      <w:pPr>
        <w:spacing w:after="240"/>
        <w:ind w:left="6521"/>
        <w:rPr>
          <w:sz w:val="24"/>
          <w:szCs w:val="24"/>
        </w:rPr>
      </w:pPr>
      <w:r w:rsidRPr="000C509B">
        <w:rPr>
          <w:sz w:val="24"/>
          <w:szCs w:val="24"/>
        </w:rPr>
        <w:t>В Банк России</w:t>
      </w:r>
    </w:p>
    <w:p w14:paraId="466F2F68" w14:textId="77777777" w:rsidR="00455DAB" w:rsidRDefault="00686E42" w:rsidP="00CA3980">
      <w:pPr>
        <w:ind w:right="6378"/>
        <w:rPr>
          <w:sz w:val="24"/>
          <w:szCs w:val="24"/>
        </w:rPr>
      </w:pPr>
      <w:r>
        <w:rPr>
          <w:sz w:val="24"/>
          <w:szCs w:val="24"/>
        </w:rPr>
        <w:t>Исх.</w:t>
      </w:r>
      <w:r w:rsidR="00455DAB">
        <w:rPr>
          <w:sz w:val="24"/>
          <w:szCs w:val="24"/>
        </w:rPr>
        <w:t xml:space="preserve">  </w:t>
      </w:r>
    </w:p>
    <w:p w14:paraId="327A767C" w14:textId="77777777" w:rsidR="00455DAB" w:rsidRPr="003627F6" w:rsidRDefault="00455DAB" w:rsidP="00CA3980">
      <w:pPr>
        <w:pBdr>
          <w:top w:val="single" w:sz="4" w:space="1" w:color="auto"/>
        </w:pBdr>
        <w:ind w:left="574" w:right="637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418"/>
        <w:gridCol w:w="397"/>
        <w:gridCol w:w="369"/>
        <w:gridCol w:w="624"/>
      </w:tblGrid>
      <w:tr w:rsidR="00455DAB" w14:paraId="4ACAA72C" w14:textId="77777777" w:rsidTr="004E4D7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203463" w14:textId="77777777" w:rsidR="00455DAB" w:rsidRDefault="00455DAB" w:rsidP="002F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67C6D" w14:textId="77777777" w:rsidR="00455DAB" w:rsidRDefault="00455DAB" w:rsidP="002F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03FDC" w14:textId="77777777" w:rsidR="00455DAB" w:rsidRDefault="00455DAB" w:rsidP="002F3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EA1BA" w14:textId="77777777" w:rsidR="00455DAB" w:rsidRDefault="00455DAB" w:rsidP="002F3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F4F5C" w14:textId="77777777" w:rsidR="00455DAB" w:rsidRDefault="00455DAB" w:rsidP="002F36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460C0" w14:textId="77777777" w:rsidR="00455DAB" w:rsidRDefault="00455DAB" w:rsidP="002F3668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087E9" w14:textId="77777777" w:rsidR="00455DAB" w:rsidRDefault="00455DAB" w:rsidP="002F36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5B7C1F4B" w14:textId="77777777" w:rsidR="000C509B" w:rsidRPr="00E82987" w:rsidRDefault="000C509B" w:rsidP="00E82987">
      <w:pPr>
        <w:spacing w:before="480" w:after="120"/>
        <w:jc w:val="center"/>
        <w:rPr>
          <w:b/>
          <w:sz w:val="26"/>
          <w:szCs w:val="26"/>
        </w:rPr>
      </w:pPr>
      <w:r w:rsidRPr="00E82987">
        <w:rPr>
          <w:b/>
          <w:sz w:val="26"/>
          <w:szCs w:val="26"/>
        </w:rPr>
        <w:t>ЗАЯВЛЕНИЕ</w:t>
      </w:r>
    </w:p>
    <w:p w14:paraId="43C9780E" w14:textId="76E69526" w:rsidR="000C509B" w:rsidRPr="00F81B67" w:rsidRDefault="000D09A3" w:rsidP="00E82987">
      <w:pPr>
        <w:spacing w:after="240"/>
        <w:jc w:val="center"/>
        <w:rPr>
          <w:sz w:val="26"/>
          <w:szCs w:val="26"/>
        </w:rPr>
      </w:pPr>
      <w:r w:rsidRPr="00E82987">
        <w:rPr>
          <w:sz w:val="26"/>
          <w:szCs w:val="26"/>
        </w:rPr>
        <w:t>НА РЕГИСТРАЦИЮ ПРОСПЕКТА (ОСНОВНОЙ</w:t>
      </w:r>
      <w:r w:rsidR="00E9790A" w:rsidRPr="00E82987">
        <w:rPr>
          <w:sz w:val="26"/>
          <w:szCs w:val="26"/>
        </w:rPr>
        <w:t xml:space="preserve"> </w:t>
      </w:r>
      <w:r w:rsidRPr="00E82987">
        <w:rPr>
          <w:sz w:val="26"/>
          <w:szCs w:val="26"/>
        </w:rPr>
        <w:t>ЧАСТИ ПРОСПЕКТА)</w:t>
      </w:r>
      <w:r w:rsidR="004E4D70" w:rsidRPr="004E4D70">
        <w:rPr>
          <w:sz w:val="26"/>
          <w:szCs w:val="26"/>
        </w:rPr>
        <w:t xml:space="preserve"> </w:t>
      </w:r>
      <w:r w:rsidR="00E9790A" w:rsidRPr="00E82987">
        <w:rPr>
          <w:sz w:val="26"/>
          <w:szCs w:val="26"/>
        </w:rPr>
        <w:br/>
      </w:r>
      <w:r w:rsidRPr="00E82987">
        <w:rPr>
          <w:sz w:val="26"/>
          <w:szCs w:val="26"/>
        </w:rPr>
        <w:t>ЦЕННЫХ БУМАГ</w:t>
      </w:r>
      <w:r w:rsidR="00E82987">
        <w:rPr>
          <w:sz w:val="26"/>
          <w:szCs w:val="26"/>
        </w:rPr>
        <w:t> </w:t>
      </w:r>
      <w:r w:rsidRPr="00E82987">
        <w:rPr>
          <w:rStyle w:val="ac"/>
          <w:sz w:val="26"/>
          <w:szCs w:val="26"/>
        </w:rPr>
        <w:endnoteReference w:customMarkFollows="1" w:id="1"/>
        <w:t>1</w:t>
      </w:r>
    </w:p>
    <w:p w14:paraId="230F9BF0" w14:textId="77777777" w:rsidR="00815EAB" w:rsidRDefault="00815EAB" w:rsidP="00815EAB">
      <w:pPr>
        <w:jc w:val="center"/>
        <w:rPr>
          <w:sz w:val="24"/>
          <w:szCs w:val="24"/>
        </w:rPr>
      </w:pPr>
    </w:p>
    <w:p w14:paraId="28DDFA6A" w14:textId="77777777" w:rsidR="000C509B" w:rsidRPr="000B32BF" w:rsidRDefault="000B32BF" w:rsidP="000C5778">
      <w:pPr>
        <w:pBdr>
          <w:top w:val="single" w:sz="4" w:space="1" w:color="auto"/>
        </w:pBdr>
        <w:spacing w:after="240"/>
        <w:jc w:val="center"/>
      </w:pPr>
      <w:r w:rsidRPr="000B32BF">
        <w:t xml:space="preserve">(полное фирменное наименование (для коммерческих организаций) или наименование (для некоммерческих организаций) </w:t>
      </w:r>
      <w:r w:rsidR="000D09A3">
        <w:t>эмитента)</w:t>
      </w:r>
    </w:p>
    <w:p w14:paraId="66DC7F22" w14:textId="06F4C958" w:rsidR="000C509B" w:rsidRPr="000D09A3" w:rsidRDefault="000D09A3" w:rsidP="000D09A3">
      <w:pPr>
        <w:spacing w:after="120"/>
        <w:jc w:val="both"/>
        <w:rPr>
          <w:sz w:val="2"/>
          <w:szCs w:val="2"/>
        </w:rPr>
      </w:pPr>
      <w:r w:rsidRPr="00E82987">
        <w:rPr>
          <w:sz w:val="24"/>
          <w:szCs w:val="24"/>
        </w:rPr>
        <w:t>ПРОСИТ ОСУЩЕСТВИТЬ РЕГИСТРАЦИЮ</w:t>
      </w:r>
      <w:r w:rsidR="004E4D70" w:rsidRPr="0036758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34063842" w14:textId="77777777" w:rsidR="000D09A3" w:rsidRDefault="000D09A3" w:rsidP="000D09A3">
      <w:pPr>
        <w:jc w:val="both"/>
        <w:rPr>
          <w:sz w:val="24"/>
          <w:szCs w:val="24"/>
        </w:rPr>
      </w:pPr>
    </w:p>
    <w:p w14:paraId="6DA90DF2" w14:textId="77777777" w:rsidR="000D09A3" w:rsidRPr="000D09A3" w:rsidRDefault="000D09A3" w:rsidP="00E82987">
      <w:pPr>
        <w:pBdr>
          <w:top w:val="single" w:sz="4" w:space="1" w:color="auto"/>
        </w:pBdr>
        <w:spacing w:after="240"/>
        <w:jc w:val="center"/>
      </w:pPr>
      <w:r>
        <w:t>(указывается один из вариантов: проспекта; основной части проспекта)</w:t>
      </w:r>
    </w:p>
    <w:p w14:paraId="0988F22E" w14:textId="77777777" w:rsidR="000D09A3" w:rsidRPr="000D09A3" w:rsidRDefault="000D09A3" w:rsidP="000D09A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ЦЕННЫХ БУМАГ, информация о которых приведена в настоящем заявлении.</w:t>
      </w:r>
    </w:p>
    <w:p w14:paraId="65BF8C86" w14:textId="77777777" w:rsidR="000C509B" w:rsidRPr="001E3086" w:rsidRDefault="000C509B" w:rsidP="00C8630C">
      <w:pPr>
        <w:spacing w:after="180"/>
        <w:ind w:firstLine="567"/>
        <w:jc w:val="both"/>
        <w:rPr>
          <w:b/>
          <w:sz w:val="24"/>
          <w:szCs w:val="24"/>
        </w:rPr>
      </w:pPr>
      <w:r w:rsidRPr="001E3086">
        <w:rPr>
          <w:b/>
          <w:sz w:val="24"/>
          <w:szCs w:val="24"/>
        </w:rPr>
        <w:t>1.</w:t>
      </w:r>
      <w:r w:rsidR="001E3086" w:rsidRPr="001E3086">
        <w:rPr>
          <w:b/>
          <w:sz w:val="24"/>
          <w:szCs w:val="24"/>
        </w:rPr>
        <w:t> </w:t>
      </w:r>
      <w:r w:rsidRPr="001E3086">
        <w:rPr>
          <w:b/>
          <w:sz w:val="24"/>
          <w:szCs w:val="24"/>
        </w:rPr>
        <w:t xml:space="preserve">Сведения </w:t>
      </w:r>
      <w:r w:rsidR="000D09A3">
        <w:rPr>
          <w:b/>
          <w:sz w:val="24"/>
          <w:szCs w:val="24"/>
        </w:rPr>
        <w:t>об эмитенте</w:t>
      </w:r>
    </w:p>
    <w:p w14:paraId="007EEB44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AF1AF9">
        <w:rPr>
          <w:sz w:val="24"/>
          <w:szCs w:val="24"/>
        </w:rPr>
        <w:t>Наименование эмитента</w:t>
      </w:r>
    </w:p>
    <w:p w14:paraId="2014497A" w14:textId="43B5FDFB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367582">
        <w:rPr>
          <w:sz w:val="24"/>
          <w:szCs w:val="24"/>
        </w:rPr>
        <w:br/>
      </w:r>
      <w:r w:rsidRPr="00AF1AF9">
        <w:rPr>
          <w:sz w:val="24"/>
          <w:szCs w:val="24"/>
        </w:rPr>
        <w:t>(для коммерческих организаций) или наименование (для некоммерческих организаций) эмитента, включая его организационно-правовую форму.</w:t>
      </w:r>
    </w:p>
    <w:p w14:paraId="45538285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AF1AF9">
        <w:rPr>
          <w:sz w:val="24"/>
          <w:szCs w:val="24"/>
        </w:rPr>
        <w:t>Код эмитента</w:t>
      </w:r>
    </w:p>
    <w:p w14:paraId="2FC30C4F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Указывается уникальный код эмитента (при наличии).</w:t>
      </w:r>
    </w:p>
    <w:p w14:paraId="68BC08B7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1.3.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 xml:space="preserve">Регистрационный номер, присвоенный Банком России кредитной организации </w:t>
      </w:r>
      <w:r w:rsidR="00326C15">
        <w:rPr>
          <w:sz w:val="24"/>
          <w:szCs w:val="24"/>
        </w:rPr>
        <w:t>–</w:t>
      </w:r>
      <w:r w:rsidRPr="00AF1AF9">
        <w:rPr>
          <w:sz w:val="24"/>
          <w:szCs w:val="24"/>
        </w:rPr>
        <w:t xml:space="preserve"> эмитенту</w:t>
      </w:r>
    </w:p>
    <w:p w14:paraId="10A74267" w14:textId="323B79D1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Указывается регистрационный номер, присвоенный Банком России кредитной </w:t>
      </w:r>
      <w:r w:rsidR="00F16A13">
        <w:rPr>
          <w:sz w:val="24"/>
          <w:szCs w:val="24"/>
        </w:rPr>
        <w:br/>
      </w:r>
      <w:r w:rsidRPr="00AF1AF9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–</w:t>
      </w:r>
      <w:r w:rsidRPr="00AF1AF9">
        <w:rPr>
          <w:sz w:val="24"/>
          <w:szCs w:val="24"/>
        </w:rPr>
        <w:t xml:space="preserve"> эмитенту, в соответствии с Книгой государственной регистрации кредитных организаций (указывается для кредитных организаций).</w:t>
      </w:r>
    </w:p>
    <w:p w14:paraId="7BAB2ECC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об основном государственном регистрационном номере эмитента</w:t>
      </w:r>
    </w:p>
    <w:p w14:paraId="712F4FF4" w14:textId="37DD687E" w:rsidR="00AF1AF9" w:rsidRPr="00AF1AF9" w:rsidRDefault="00AF1AF9" w:rsidP="00367582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Указываются основной государственный регистрационный номер, дата внесения записи </w:t>
      </w:r>
      <w:r w:rsidR="00367582">
        <w:rPr>
          <w:sz w:val="24"/>
          <w:szCs w:val="24"/>
        </w:rPr>
        <w:br/>
      </w:r>
      <w:r w:rsidRPr="00AF1AF9">
        <w:rPr>
          <w:sz w:val="24"/>
          <w:szCs w:val="24"/>
        </w:rPr>
        <w:t>о присвоении основного государственного регистрационного номера и (или) дата государственной регистрации эмитента как юридического лица в случае, если государственная регистрация эмитента осуществлена до 1 июля 2002 года.</w:t>
      </w:r>
    </w:p>
    <w:p w14:paraId="3F1B299E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об идентификационном номере налогоплательщика эмитента</w:t>
      </w:r>
    </w:p>
    <w:p w14:paraId="1018747C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Указывается идентификационный номер налогоплательщика.</w:t>
      </w:r>
    </w:p>
    <w:p w14:paraId="1539639C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 лицензии на осуществление банковских операций</w:t>
      </w:r>
    </w:p>
    <w:p w14:paraId="55AF11BE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 дата выдачи и номер лицензии на осуществление банковских операций (указываются для кредитных организаций).</w:t>
      </w:r>
    </w:p>
    <w:p w14:paraId="38487719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Код основного вида деятельности эмитента по Общероссийскому классификатору видов экономической деятельности</w:t>
      </w:r>
    </w:p>
    <w:p w14:paraId="4F0DC216" w14:textId="77777777" w:rsidR="00AF1AF9" w:rsidRPr="00AF1AF9" w:rsidRDefault="00AF1AF9" w:rsidP="00367582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Указывается код основного вида деятельности в соответствии с данными, содержащимися в едином государственном реестре юридических лиц.</w:t>
      </w:r>
    </w:p>
    <w:p w14:paraId="5DDBB52F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1.8.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 контактах эмитента</w:t>
      </w:r>
    </w:p>
    <w:p w14:paraId="50C2BB31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Указываются:</w:t>
      </w:r>
    </w:p>
    <w:p w14:paraId="59942EF3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сведения о месте нахождения юридического лица в соответствии с его уставом;</w:t>
      </w:r>
    </w:p>
    <w:p w14:paraId="24DA0C8D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сведения об адресе в соответствии с данными единого государственного реестра юридических лиц;</w:t>
      </w:r>
    </w:p>
    <w:p w14:paraId="5CADD588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контактный телефон (телефоны) и адрес электронной почты.</w:t>
      </w:r>
    </w:p>
    <w:p w14:paraId="13E5A012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В случае если эмитент раскрывает информацию, указывается адрес страницы в сети </w:t>
      </w:r>
      <w:r>
        <w:rPr>
          <w:sz w:val="24"/>
          <w:szCs w:val="24"/>
        </w:rPr>
        <w:t>«</w:t>
      </w:r>
      <w:r w:rsidRPr="00AF1AF9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AF1AF9">
        <w:rPr>
          <w:sz w:val="24"/>
          <w:szCs w:val="24"/>
        </w:rPr>
        <w:t>, используемой эмитентом для раскрытия информации.</w:t>
      </w:r>
    </w:p>
    <w:p w14:paraId="6B3A87F6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1.9.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об уставном (складочном) капитале или уставном (паевом) фонде</w:t>
      </w:r>
    </w:p>
    <w:p w14:paraId="3F7ED5C3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Указываются:</w:t>
      </w:r>
    </w:p>
    <w:p w14:paraId="7FDB7B2B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сведения о размере уставного (складочного) капитала или уставного (паевого) фонда эмитента в рублях;</w:t>
      </w:r>
    </w:p>
    <w:p w14:paraId="22111EF4" w14:textId="77777777" w:rsidR="00AF1AF9" w:rsidRPr="00AF1AF9" w:rsidRDefault="00AF1AF9" w:rsidP="008C1A53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размер доли уставного (складочного) капитала эмитента, находящейся в государственной (муниципальной) собственности, в процентах к уставному (складочному) капиталу.</w:t>
      </w:r>
    </w:p>
    <w:p w14:paraId="05DD33B6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C8630C">
        <w:rPr>
          <w:sz w:val="24"/>
          <w:szCs w:val="24"/>
        </w:rPr>
        <w:t xml:space="preserve">В случае если эмитентом является государственное или муниципальное </w:t>
      </w:r>
      <w:r w:rsidR="00E9790A" w:rsidRPr="00C8630C">
        <w:rPr>
          <w:sz w:val="24"/>
          <w:szCs w:val="24"/>
        </w:rPr>
        <w:t xml:space="preserve">унитарное </w:t>
      </w:r>
      <w:r w:rsidRPr="00C8630C">
        <w:rPr>
          <w:sz w:val="24"/>
          <w:szCs w:val="24"/>
        </w:rPr>
        <w:t>предприятие, указывается собственник его имущества (Российская Федерация, субъект Российской Федерации, муниципальное образование), а также орган (организация), осуществляющий от имени соответствующего публично-правового образования права собственника имущества государственного или муниципального</w:t>
      </w:r>
      <w:r w:rsidR="00E9790A" w:rsidRPr="00C8630C">
        <w:rPr>
          <w:sz w:val="24"/>
          <w:szCs w:val="24"/>
        </w:rPr>
        <w:t xml:space="preserve"> унитарного</w:t>
      </w:r>
      <w:r w:rsidRPr="00C8630C">
        <w:rPr>
          <w:sz w:val="24"/>
          <w:szCs w:val="24"/>
        </w:rPr>
        <w:t xml:space="preserve"> предприятия.</w:t>
      </w:r>
    </w:p>
    <w:p w14:paraId="12158205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 сведения об оплате уставного (складочного) капитала (фонда) эмитента.</w:t>
      </w:r>
    </w:p>
    <w:p w14:paraId="5E29B66F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1.10.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 наличии специального права на участие в управлении</w:t>
      </w:r>
    </w:p>
    <w:p w14:paraId="01489825" w14:textId="77777777" w:rsidR="00AF1AF9" w:rsidRPr="00AF1AF9" w:rsidRDefault="00AF1AF9" w:rsidP="008C1A53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Указываются сведения о наличии специального права на участие Российской Федерации, субъекта Российской Федерации, муниципального образования в управлении эмитентом </w:t>
      </w:r>
      <w:r>
        <w:rPr>
          <w:sz w:val="24"/>
          <w:szCs w:val="24"/>
        </w:rPr>
        <w:t>–</w:t>
      </w:r>
      <w:r w:rsidRPr="00AF1AF9">
        <w:rPr>
          <w:sz w:val="24"/>
          <w:szCs w:val="24"/>
        </w:rPr>
        <w:t xml:space="preserve"> акционерным обществом (</w:t>
      </w:r>
      <w:r>
        <w:rPr>
          <w:sz w:val="24"/>
          <w:szCs w:val="24"/>
        </w:rPr>
        <w:t>«</w:t>
      </w:r>
      <w:r w:rsidRPr="00AF1AF9">
        <w:rPr>
          <w:sz w:val="24"/>
          <w:szCs w:val="24"/>
        </w:rPr>
        <w:t>золотой акции</w:t>
      </w:r>
      <w:r>
        <w:rPr>
          <w:sz w:val="24"/>
          <w:szCs w:val="24"/>
        </w:rPr>
        <w:t>»</w:t>
      </w:r>
      <w:r w:rsidRPr="00AF1AF9">
        <w:rPr>
          <w:sz w:val="24"/>
          <w:szCs w:val="24"/>
        </w:rPr>
        <w:t>), срок действия права (</w:t>
      </w:r>
      <w:r>
        <w:rPr>
          <w:sz w:val="24"/>
          <w:szCs w:val="24"/>
        </w:rPr>
        <w:t>«</w:t>
      </w:r>
      <w:r w:rsidRPr="00AF1AF9">
        <w:rPr>
          <w:sz w:val="24"/>
          <w:szCs w:val="24"/>
        </w:rPr>
        <w:t>золотой акции</w:t>
      </w:r>
      <w:r>
        <w:rPr>
          <w:sz w:val="24"/>
          <w:szCs w:val="24"/>
        </w:rPr>
        <w:t>»</w:t>
      </w:r>
      <w:r w:rsidRPr="00AF1AF9">
        <w:rPr>
          <w:sz w:val="24"/>
          <w:szCs w:val="24"/>
        </w:rPr>
        <w:t>) (указываются для акционерных обществ).</w:t>
      </w:r>
    </w:p>
    <w:p w14:paraId="5901726C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1.11.</w:t>
      </w:r>
      <w:r>
        <w:rPr>
          <w:sz w:val="24"/>
          <w:szCs w:val="24"/>
          <w:lang w:val="en-US"/>
        </w:rPr>
        <w:t> </w:t>
      </w:r>
      <w:r w:rsidRPr="00AF1AF9">
        <w:rPr>
          <w:sz w:val="24"/>
          <w:szCs w:val="24"/>
        </w:rPr>
        <w:t>Сведения о составе акционеров (участников) эмитента</w:t>
      </w:r>
    </w:p>
    <w:p w14:paraId="278F6ECE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Указываются:</w:t>
      </w:r>
    </w:p>
    <w:p w14:paraId="449AA469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общее количество лиц, зарегистрированных в реестре акционеров эмитента, или общее количество участников эмитента;</w:t>
      </w:r>
    </w:p>
    <w:p w14:paraId="7BA2263C" w14:textId="6C4FA9E6" w:rsidR="00AF1AF9" w:rsidRPr="00AF1AF9" w:rsidRDefault="00AF1AF9" w:rsidP="008C1A53">
      <w:pPr>
        <w:ind w:firstLine="567"/>
        <w:jc w:val="both"/>
        <w:rPr>
          <w:sz w:val="24"/>
          <w:szCs w:val="24"/>
        </w:rPr>
      </w:pPr>
      <w:r w:rsidRPr="00C8630C">
        <w:rPr>
          <w:sz w:val="24"/>
          <w:szCs w:val="24"/>
        </w:rPr>
        <w:t>количество зарегистрированных в реестре акционеров или участников эмитента – физических лиц</w:t>
      </w:r>
      <w:r w:rsidR="00E9790A" w:rsidRPr="00C8630C">
        <w:rPr>
          <w:sz w:val="24"/>
          <w:szCs w:val="24"/>
        </w:rPr>
        <w:t>,</w:t>
      </w:r>
      <w:r w:rsidRPr="00C8630C">
        <w:rPr>
          <w:sz w:val="24"/>
          <w:szCs w:val="24"/>
        </w:rPr>
        <w:t xml:space="preserve"> количество зарегистрированных в реестре акционеров или участников </w:t>
      </w:r>
      <w:r w:rsidR="008C1A53">
        <w:rPr>
          <w:sz w:val="24"/>
          <w:szCs w:val="24"/>
        </w:rPr>
        <w:br/>
      </w:r>
      <w:r w:rsidRPr="00C8630C">
        <w:rPr>
          <w:sz w:val="24"/>
          <w:szCs w:val="24"/>
        </w:rPr>
        <w:t xml:space="preserve">эмитента – юридических лиц, </w:t>
      </w:r>
      <w:r w:rsidR="00E9790A" w:rsidRPr="00C8630C">
        <w:rPr>
          <w:sz w:val="24"/>
          <w:szCs w:val="24"/>
        </w:rPr>
        <w:t xml:space="preserve">количество зарегистрированных в реестре акционеров или участников эмитента – </w:t>
      </w:r>
      <w:r w:rsidRPr="00C8630C">
        <w:rPr>
          <w:sz w:val="24"/>
          <w:szCs w:val="24"/>
        </w:rPr>
        <w:t>публично-правовых образований;</w:t>
      </w:r>
    </w:p>
    <w:p w14:paraId="16A1C0B0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общее количество номинальных держателей акций эмитента.</w:t>
      </w:r>
    </w:p>
    <w:p w14:paraId="5669E133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 сведения об участниках (акционерах) эмитента, владеющих не менее чем двумя процентами уставного (складочного) капитала (фонда) или не менее чем двумя процентами обыкновенных акций эмитента, а именно:</w:t>
      </w:r>
    </w:p>
    <w:p w14:paraId="36F14362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для юридических лиц:</w:t>
      </w:r>
    </w:p>
    <w:p w14:paraId="60B2E8FB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полное фирменное наименование (для коммерческих организаций) или наименование (для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>некоммерческих организаций), включая организационно-правовую форму;</w:t>
      </w:r>
    </w:p>
    <w:p w14:paraId="4AA0D1FB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основной государственный регистрационный номер или данные, позволяющие идентифицировать организацию в соответствии с иностранным правом;</w:t>
      </w:r>
    </w:p>
    <w:p w14:paraId="16A45A23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идентификационный номер налогоплательщика (при наличии);</w:t>
      </w:r>
    </w:p>
    <w:p w14:paraId="3A229CEC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доля лица в уставном (складочном) капитале или уставном (паевом) фо</w:t>
      </w:r>
      <w:r>
        <w:rPr>
          <w:sz w:val="24"/>
          <w:szCs w:val="24"/>
        </w:rPr>
        <w:t>нде эмитента в </w:t>
      </w:r>
      <w:r w:rsidRPr="00AF1AF9">
        <w:rPr>
          <w:sz w:val="24"/>
          <w:szCs w:val="24"/>
        </w:rPr>
        <w:t>процентах;</w:t>
      </w:r>
    </w:p>
    <w:p w14:paraId="5CEAEA04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доля обыкновенных акций эмитента, принадлежащих лицу, в процентах к общему количеству обыкновенных акций;</w:t>
      </w:r>
    </w:p>
    <w:p w14:paraId="3B2084F4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для физических лиц:</w:t>
      </w:r>
    </w:p>
    <w:p w14:paraId="699954E3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фамилия, имя, отчество (последнее </w:t>
      </w:r>
      <w:r>
        <w:rPr>
          <w:sz w:val="24"/>
          <w:szCs w:val="24"/>
        </w:rPr>
        <w:t>–</w:t>
      </w:r>
      <w:r w:rsidRPr="00AF1AF9">
        <w:rPr>
          <w:sz w:val="24"/>
          <w:szCs w:val="24"/>
        </w:rPr>
        <w:t xml:space="preserve"> при наличии);</w:t>
      </w:r>
    </w:p>
    <w:p w14:paraId="3A5A76E9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доля лица в уставном (складочном) капитале или уставно</w:t>
      </w:r>
      <w:r>
        <w:rPr>
          <w:sz w:val="24"/>
          <w:szCs w:val="24"/>
        </w:rPr>
        <w:t>м (паевом) фонде эмитента в </w:t>
      </w:r>
      <w:r w:rsidRPr="00AF1AF9">
        <w:rPr>
          <w:sz w:val="24"/>
          <w:szCs w:val="24"/>
        </w:rPr>
        <w:t>процентах;</w:t>
      </w:r>
    </w:p>
    <w:p w14:paraId="3B909872" w14:textId="77777777" w:rsidR="00AF1AF9" w:rsidRDefault="00AF1AF9" w:rsidP="00AF1AF9">
      <w:pPr>
        <w:spacing w:after="240"/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доля обыкновенных акций эмитента, принадлежащих физическому лицу, в процентах к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>общему количеству обыкновенных акций.</w:t>
      </w:r>
    </w:p>
    <w:p w14:paraId="3535120D" w14:textId="77777777" w:rsidR="000C509B" w:rsidRPr="00AF1AF9" w:rsidRDefault="000C509B" w:rsidP="004E4D70">
      <w:pPr>
        <w:keepNext/>
        <w:spacing w:after="180"/>
        <w:ind w:firstLine="567"/>
        <w:jc w:val="both"/>
        <w:rPr>
          <w:b/>
          <w:sz w:val="24"/>
          <w:szCs w:val="24"/>
        </w:rPr>
      </w:pPr>
      <w:r w:rsidRPr="00A74E97">
        <w:rPr>
          <w:b/>
          <w:sz w:val="24"/>
          <w:szCs w:val="24"/>
        </w:rPr>
        <w:lastRenderedPageBreak/>
        <w:t>2.</w:t>
      </w:r>
      <w:r w:rsidR="00A74E97" w:rsidRPr="00A74E97">
        <w:rPr>
          <w:b/>
          <w:sz w:val="24"/>
          <w:szCs w:val="24"/>
        </w:rPr>
        <w:t> </w:t>
      </w:r>
      <w:r w:rsidR="00AF1AF9" w:rsidRPr="00AF1AF9">
        <w:rPr>
          <w:b/>
          <w:sz w:val="24"/>
          <w:szCs w:val="24"/>
        </w:rPr>
        <w:t>Сведения о ценных бумагах</w:t>
      </w:r>
    </w:p>
    <w:p w14:paraId="50023EE2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AF1AF9">
        <w:rPr>
          <w:sz w:val="24"/>
          <w:szCs w:val="24"/>
        </w:rPr>
        <w:t>Идентификационные признаки ценных бумаг</w:t>
      </w:r>
    </w:p>
    <w:p w14:paraId="01334CDB" w14:textId="77777777" w:rsidR="00AF1AF9" w:rsidRPr="00AF1AF9" w:rsidRDefault="00AF1AF9" w:rsidP="008C1A53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 сведения о виде, категории (типе), серии и идентификационных признаках ценных бумаг, указанных их эм</w:t>
      </w:r>
      <w:r w:rsidRPr="00C8630C">
        <w:rPr>
          <w:sz w:val="24"/>
          <w:szCs w:val="24"/>
        </w:rPr>
        <w:t xml:space="preserve">итентом на титульном </w:t>
      </w:r>
      <w:r w:rsidR="00E9790A" w:rsidRPr="00C8630C">
        <w:rPr>
          <w:sz w:val="24"/>
          <w:szCs w:val="24"/>
        </w:rPr>
        <w:t>листе</w:t>
      </w:r>
      <w:r w:rsidRPr="00C8630C">
        <w:rPr>
          <w:sz w:val="24"/>
          <w:szCs w:val="24"/>
        </w:rPr>
        <w:t xml:space="preserve"> проспе</w:t>
      </w:r>
      <w:r w:rsidRPr="00AF1AF9">
        <w:rPr>
          <w:sz w:val="24"/>
          <w:szCs w:val="24"/>
        </w:rPr>
        <w:t>кта (основной части проспекта) ценных бумаг (информация указывается по ценным бумагам, в отношении регистрации проспекта (основной части проспекта) которых представлено заявление).</w:t>
      </w:r>
    </w:p>
    <w:p w14:paraId="28181E7D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AF1AF9">
        <w:rPr>
          <w:sz w:val="24"/>
          <w:szCs w:val="24"/>
        </w:rPr>
        <w:t>Условия субординированности</w:t>
      </w:r>
    </w:p>
    <w:p w14:paraId="40566C57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 сведения о наличии условий субординированности ценных бумаг.</w:t>
      </w:r>
    </w:p>
    <w:p w14:paraId="4E871D29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Pr="00AF1AF9">
        <w:rPr>
          <w:sz w:val="24"/>
          <w:szCs w:val="24"/>
        </w:rPr>
        <w:t>Сведения об ограничении в обороте</w:t>
      </w:r>
    </w:p>
    <w:p w14:paraId="30767E12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В случае если ценные бумаги предназначены для квалифицированных инвесторов, указывается данное обстоятельство.</w:t>
      </w:r>
    </w:p>
    <w:p w14:paraId="4CCF39A7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r w:rsidRPr="00AF1AF9">
        <w:rPr>
          <w:sz w:val="24"/>
          <w:szCs w:val="24"/>
        </w:rPr>
        <w:t>Сведения об обеспечении</w:t>
      </w:r>
    </w:p>
    <w:p w14:paraId="44E38F96" w14:textId="6051153D" w:rsidR="00AF1AF9" w:rsidRPr="00AF1AF9" w:rsidRDefault="00AF1AF9" w:rsidP="008C1A53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В случае если по ценным бумагам предоставляется (предоставлено) обеспечение, указываются вид обеспечения и полное фирменное наименование (для коммерческих организаций) или наименование (для некоммерческих организаций) или фамилия, имя, </w:t>
      </w:r>
      <w:r w:rsidR="008C1A53">
        <w:rPr>
          <w:sz w:val="24"/>
          <w:szCs w:val="24"/>
        </w:rPr>
        <w:br/>
      </w:r>
      <w:r w:rsidRPr="00AF1AF9">
        <w:rPr>
          <w:sz w:val="24"/>
          <w:szCs w:val="24"/>
        </w:rPr>
        <w:t xml:space="preserve">отчество (последнее </w:t>
      </w:r>
      <w:r>
        <w:rPr>
          <w:sz w:val="24"/>
          <w:szCs w:val="24"/>
        </w:rPr>
        <w:t>–</w:t>
      </w:r>
      <w:r w:rsidRPr="00AF1AF9">
        <w:rPr>
          <w:sz w:val="24"/>
          <w:szCs w:val="24"/>
        </w:rPr>
        <w:t xml:space="preserve"> при наличии) лица, предоставляющего (предоставившего) обеспечение.</w:t>
      </w:r>
    </w:p>
    <w:p w14:paraId="6908581D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</w:t>
      </w:r>
      <w:r w:rsidRPr="00AF1AF9">
        <w:rPr>
          <w:sz w:val="24"/>
          <w:szCs w:val="24"/>
        </w:rPr>
        <w:t>Срок погашения облигаций</w:t>
      </w:r>
    </w:p>
    <w:p w14:paraId="00293C96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4D7300">
        <w:rPr>
          <w:sz w:val="24"/>
          <w:szCs w:val="24"/>
        </w:rPr>
        <w:t>Указывается срок погашения облигаций или порядок его определения</w:t>
      </w:r>
      <w:r w:rsidR="00E9790A" w:rsidRPr="004D7300">
        <w:rPr>
          <w:sz w:val="24"/>
          <w:szCs w:val="24"/>
        </w:rPr>
        <w:t xml:space="preserve"> либо информация </w:t>
      </w:r>
      <w:r w:rsidR="004D7300" w:rsidRPr="004D7300">
        <w:rPr>
          <w:sz w:val="24"/>
          <w:szCs w:val="24"/>
        </w:rPr>
        <w:br/>
      </w:r>
      <w:r w:rsidR="00E9790A" w:rsidRPr="004D7300">
        <w:rPr>
          <w:sz w:val="24"/>
          <w:szCs w:val="24"/>
        </w:rPr>
        <w:t xml:space="preserve">о том, что такой срок погашения облигаций или порядок его определения будет установлен уполномоченным органом управления (уполномоченным должностным лицом) эмитента </w:t>
      </w:r>
      <w:r w:rsidR="004D7300" w:rsidRPr="004D7300">
        <w:rPr>
          <w:sz w:val="24"/>
          <w:szCs w:val="24"/>
        </w:rPr>
        <w:br/>
      </w:r>
      <w:r w:rsidR="00E9790A" w:rsidRPr="004D7300">
        <w:rPr>
          <w:sz w:val="24"/>
          <w:szCs w:val="24"/>
        </w:rPr>
        <w:t>до начала размещения облигаций.</w:t>
      </w:r>
      <w:r w:rsidR="004D7300" w:rsidRPr="004D7300">
        <w:rPr>
          <w:sz w:val="24"/>
          <w:szCs w:val="24"/>
        </w:rPr>
        <w:t xml:space="preserve"> Для облигаций без срока погашения указывается данное обстоятельство.</w:t>
      </w:r>
    </w:p>
    <w:p w14:paraId="4905F71F" w14:textId="77777777" w:rsidR="00AF1AF9" w:rsidRPr="004D7300" w:rsidRDefault="00AF1AF9" w:rsidP="008C1A53">
      <w:pPr>
        <w:ind w:firstLine="567"/>
        <w:jc w:val="both"/>
        <w:rPr>
          <w:sz w:val="24"/>
          <w:szCs w:val="24"/>
        </w:rPr>
      </w:pPr>
      <w:r w:rsidRPr="004D7300">
        <w:rPr>
          <w:sz w:val="24"/>
          <w:szCs w:val="24"/>
        </w:rPr>
        <w:t>2.6. Сведения о регистрационном номере выпуска ценных бумаг</w:t>
      </w:r>
      <w:r w:rsidR="00E9790A" w:rsidRPr="004D7300">
        <w:rPr>
          <w:sz w:val="24"/>
          <w:szCs w:val="24"/>
        </w:rPr>
        <w:t xml:space="preserve"> (программы облигаций)</w:t>
      </w:r>
    </w:p>
    <w:p w14:paraId="04E635AF" w14:textId="342AC35E" w:rsidR="00AF1AF9" w:rsidRPr="00AF1AF9" w:rsidRDefault="00AF1AF9" w:rsidP="008C1A53">
      <w:pPr>
        <w:ind w:firstLine="567"/>
        <w:jc w:val="both"/>
        <w:rPr>
          <w:sz w:val="24"/>
          <w:szCs w:val="24"/>
        </w:rPr>
      </w:pPr>
      <w:r w:rsidRPr="004D7300">
        <w:rPr>
          <w:sz w:val="24"/>
          <w:szCs w:val="24"/>
        </w:rPr>
        <w:t>Указываются сведения о регистрационном номере выпуска (дополнительного выпуска) ценных бумаг</w:t>
      </w:r>
      <w:r w:rsidR="00E9790A" w:rsidRPr="004D7300">
        <w:rPr>
          <w:sz w:val="24"/>
          <w:szCs w:val="24"/>
        </w:rPr>
        <w:t>,</w:t>
      </w:r>
      <w:r w:rsidRPr="004D7300">
        <w:rPr>
          <w:sz w:val="24"/>
          <w:szCs w:val="24"/>
        </w:rPr>
        <w:t xml:space="preserve"> регистрационных номерах выпусков (дополнительных выпусков) ценных бумаг </w:t>
      </w:r>
      <w:r w:rsidR="008C1A53">
        <w:rPr>
          <w:sz w:val="24"/>
          <w:szCs w:val="24"/>
        </w:rPr>
        <w:br/>
      </w:r>
      <w:r w:rsidR="00E9790A" w:rsidRPr="004D7300">
        <w:rPr>
          <w:sz w:val="24"/>
          <w:szCs w:val="24"/>
        </w:rPr>
        <w:t xml:space="preserve">и дате его (их) регистрации </w:t>
      </w:r>
      <w:r w:rsidRPr="004D7300">
        <w:rPr>
          <w:sz w:val="24"/>
          <w:szCs w:val="24"/>
        </w:rPr>
        <w:t>(при наличии) и</w:t>
      </w:r>
      <w:r w:rsidR="00E9790A" w:rsidRPr="004D7300">
        <w:rPr>
          <w:sz w:val="24"/>
          <w:szCs w:val="24"/>
        </w:rPr>
        <w:t xml:space="preserve">ли регистрационном номере программы </w:t>
      </w:r>
      <w:r w:rsidR="008C1A53">
        <w:rPr>
          <w:sz w:val="24"/>
          <w:szCs w:val="24"/>
        </w:rPr>
        <w:br/>
      </w:r>
      <w:r w:rsidR="00E9790A" w:rsidRPr="004D7300">
        <w:rPr>
          <w:sz w:val="24"/>
          <w:szCs w:val="24"/>
        </w:rPr>
        <w:t>облигаций и дате ее регистрации (при наличии).</w:t>
      </w:r>
    </w:p>
    <w:p w14:paraId="0EA63F23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2.7.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>Сведения о лице, осуществляющем учет прав на ценные бумаги</w:t>
      </w:r>
    </w:p>
    <w:p w14:paraId="1AD0DCE9" w14:textId="77777777" w:rsidR="00AF1AF9" w:rsidRPr="00AF1AF9" w:rsidRDefault="00AF1AF9" w:rsidP="00E01F31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Указываются полное фирменное наименование лица, осуществляющего ведение реестра владельцев ценных бумаг эмитента, и его основной государственный регистрационный номер или полное фирменное наименование лица, осуществляющего централизованный учет прав на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>облигации эмитента, и его основной государственный регистрационный номер.</w:t>
      </w:r>
    </w:p>
    <w:p w14:paraId="59B79D27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2.8.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>Номинальная стоимость ценных бумаг</w:t>
      </w:r>
    </w:p>
    <w:p w14:paraId="7414B815" w14:textId="77777777" w:rsidR="00AF1AF9" w:rsidRPr="00AF1AF9" w:rsidRDefault="00AF1AF9" w:rsidP="00E01F31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Указывается номинальная стоимость каждой ценной бумаги выпуска (дополнительного выпуска) с указанием единицы валюты (при наличии номинальной стоимости).</w:t>
      </w:r>
    </w:p>
    <w:p w14:paraId="59E6F271" w14:textId="77777777" w:rsidR="00AF1AF9" w:rsidRDefault="00AF1AF9" w:rsidP="00AF1AF9">
      <w:pPr>
        <w:spacing w:after="240"/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В случае если номинальная стоимость облигаций индексируется, указывается данное обстоятельство.</w:t>
      </w:r>
    </w:p>
    <w:p w14:paraId="0BEFB9C9" w14:textId="77777777" w:rsidR="000C509B" w:rsidRPr="003D45F1" w:rsidRDefault="000C509B" w:rsidP="00135BB9">
      <w:pPr>
        <w:spacing w:after="180"/>
        <w:ind w:firstLine="567"/>
        <w:jc w:val="both"/>
        <w:rPr>
          <w:b/>
          <w:sz w:val="24"/>
          <w:szCs w:val="24"/>
        </w:rPr>
      </w:pPr>
      <w:r w:rsidRPr="00A74E97">
        <w:rPr>
          <w:b/>
          <w:sz w:val="24"/>
          <w:szCs w:val="24"/>
        </w:rPr>
        <w:t>3</w:t>
      </w:r>
      <w:r w:rsidR="00A74E97">
        <w:rPr>
          <w:b/>
          <w:sz w:val="24"/>
          <w:szCs w:val="24"/>
        </w:rPr>
        <w:t>.</w:t>
      </w:r>
      <w:r w:rsidR="00A74E97">
        <w:rPr>
          <w:b/>
          <w:sz w:val="24"/>
          <w:szCs w:val="24"/>
          <w:lang w:val="en-US"/>
        </w:rPr>
        <w:t> </w:t>
      </w:r>
      <w:r w:rsidR="00AF1AF9">
        <w:rPr>
          <w:b/>
          <w:sz w:val="24"/>
          <w:szCs w:val="24"/>
        </w:rPr>
        <w:t>Иные сведения</w:t>
      </w:r>
    </w:p>
    <w:p w14:paraId="06B71A9B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AF1AF9">
        <w:rPr>
          <w:sz w:val="24"/>
          <w:szCs w:val="24"/>
        </w:rPr>
        <w:t>Сведения о представлении документов с целью приобретения эмитентом статуса публичного акционерного общества</w:t>
      </w:r>
    </w:p>
    <w:p w14:paraId="398463D5" w14:textId="49E0A8DE" w:rsidR="00AF1AF9" w:rsidRPr="00AF1AF9" w:rsidRDefault="00AF1AF9" w:rsidP="00E01F31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В случае если документы на регистрацию проспекта ценных бумаг представляются </w:t>
      </w:r>
      <w:r w:rsidR="00E01F31">
        <w:rPr>
          <w:sz w:val="24"/>
          <w:szCs w:val="24"/>
        </w:rPr>
        <w:br/>
      </w:r>
      <w:r w:rsidRPr="00AF1AF9">
        <w:rPr>
          <w:sz w:val="24"/>
          <w:szCs w:val="24"/>
        </w:rPr>
        <w:t>с целью приобретения эмитентом статуса публичного акционерного общества, указывается данное обстоятельство.</w:t>
      </w:r>
    </w:p>
    <w:p w14:paraId="26F6ACB6" w14:textId="77777777" w:rsidR="00AF1AF9" w:rsidRPr="00AF1AF9" w:rsidRDefault="00AF1AF9" w:rsidP="00AF1AF9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>3.2.</w:t>
      </w:r>
      <w:r>
        <w:rPr>
          <w:sz w:val="24"/>
          <w:szCs w:val="24"/>
        </w:rPr>
        <w:t> </w:t>
      </w:r>
      <w:r w:rsidRPr="00AF1AF9">
        <w:rPr>
          <w:sz w:val="24"/>
          <w:szCs w:val="24"/>
        </w:rPr>
        <w:t>Сведения об утверждении проспекта (основной части проспекта) ценных бумаг</w:t>
      </w:r>
    </w:p>
    <w:p w14:paraId="604C7CC9" w14:textId="02918DC7" w:rsidR="00AF1AF9" w:rsidRPr="00AF1AF9" w:rsidRDefault="00AF1AF9" w:rsidP="00E01F31">
      <w:pPr>
        <w:ind w:firstLine="567"/>
        <w:jc w:val="both"/>
        <w:rPr>
          <w:sz w:val="24"/>
          <w:szCs w:val="24"/>
        </w:rPr>
      </w:pPr>
      <w:r w:rsidRPr="00AF1AF9">
        <w:rPr>
          <w:sz w:val="24"/>
          <w:szCs w:val="24"/>
        </w:rPr>
        <w:t xml:space="preserve">Указываются сведения об органе управления эмитента, принявшем решение </w:t>
      </w:r>
      <w:r w:rsidR="00E01F31">
        <w:rPr>
          <w:sz w:val="24"/>
          <w:szCs w:val="24"/>
        </w:rPr>
        <w:br/>
      </w:r>
      <w:r w:rsidRPr="00AF1AF9">
        <w:rPr>
          <w:sz w:val="24"/>
          <w:szCs w:val="24"/>
        </w:rPr>
        <w:t>об утверждении проспекта (основной части проспекта) ценных бумаг, и дата принятия такого решения.</w:t>
      </w:r>
    </w:p>
    <w:p w14:paraId="737DCEB8" w14:textId="677AB110" w:rsidR="003D45F1" w:rsidRDefault="00AF1AF9" w:rsidP="00E9790A">
      <w:pPr>
        <w:ind w:firstLine="567"/>
        <w:jc w:val="both"/>
        <w:rPr>
          <w:sz w:val="24"/>
          <w:szCs w:val="24"/>
        </w:rPr>
      </w:pPr>
      <w:r w:rsidRPr="00E01F31">
        <w:rPr>
          <w:sz w:val="24"/>
          <w:szCs w:val="24"/>
        </w:rPr>
        <w:t>3.3. </w:t>
      </w:r>
      <w:r w:rsidR="004E4D70" w:rsidRPr="00E01F31">
        <w:rPr>
          <w:sz w:val="24"/>
          <w:szCs w:val="24"/>
        </w:rPr>
        <w:t>Утратил силу</w:t>
      </w:r>
      <w:r w:rsidRPr="00E01F31">
        <w:rPr>
          <w:sz w:val="24"/>
          <w:szCs w:val="24"/>
        </w:rPr>
        <w:t>.</w:t>
      </w:r>
    </w:p>
    <w:p w14:paraId="3C705B1C" w14:textId="77777777" w:rsidR="00E9790A" w:rsidRPr="00135BB9" w:rsidRDefault="00E9790A" w:rsidP="00E9790A">
      <w:pPr>
        <w:ind w:firstLine="567"/>
        <w:jc w:val="both"/>
        <w:rPr>
          <w:sz w:val="24"/>
          <w:szCs w:val="24"/>
        </w:rPr>
      </w:pPr>
      <w:r w:rsidRPr="00135BB9">
        <w:rPr>
          <w:sz w:val="24"/>
          <w:szCs w:val="24"/>
        </w:rPr>
        <w:t>3.4. Дата, с которой приостановлено размещение ценных бумаг</w:t>
      </w:r>
    </w:p>
    <w:p w14:paraId="3D641B29" w14:textId="77777777" w:rsidR="00E9790A" w:rsidRPr="00AF1AF9" w:rsidRDefault="00E9790A" w:rsidP="00E01F31">
      <w:pPr>
        <w:spacing w:after="360"/>
        <w:ind w:firstLine="567"/>
        <w:jc w:val="both"/>
        <w:rPr>
          <w:sz w:val="24"/>
          <w:szCs w:val="24"/>
        </w:rPr>
      </w:pPr>
      <w:r w:rsidRPr="00135BB9">
        <w:rPr>
          <w:sz w:val="24"/>
          <w:szCs w:val="24"/>
        </w:rPr>
        <w:t>В случае если заявление и документы на регистрацию проспекта ценных бумаг представляются в целях продления срока размещения ценных бумаг и (или) изменения условий и порядка размещения ценных бумаг после начала размещения ценных бумаг и до его завершения, указывается дата, с которой приостановлено размещение ценных бумаг.</w:t>
      </w:r>
    </w:p>
    <w:p w14:paraId="0428CD04" w14:textId="77777777" w:rsidR="000C509B" w:rsidRPr="000C509B" w:rsidRDefault="000C509B" w:rsidP="004E4D70">
      <w:pPr>
        <w:keepNext/>
        <w:rPr>
          <w:sz w:val="24"/>
          <w:szCs w:val="24"/>
        </w:rPr>
      </w:pPr>
    </w:p>
    <w:p w14:paraId="2C4DBB11" w14:textId="77777777" w:rsidR="000C509B" w:rsidRPr="007E57F1" w:rsidRDefault="007E57F1" w:rsidP="00135BB9">
      <w:pPr>
        <w:pBdr>
          <w:top w:val="single" w:sz="4" w:space="1" w:color="auto"/>
        </w:pBdr>
        <w:spacing w:after="240"/>
        <w:jc w:val="center"/>
      </w:pPr>
      <w:r w:rsidRPr="007E57F1">
        <w:t xml:space="preserve">(наименование должности лица, занимающего должность (осуществляющего функции) единоличного исполнительного органа </w:t>
      </w:r>
      <w:r w:rsidR="003B3B51">
        <w:t>эмитента</w:t>
      </w:r>
      <w:r w:rsidRPr="007E57F1">
        <w:t xml:space="preserve">, или уполномоченного им должностного лица </w:t>
      </w:r>
      <w:r w:rsidR="003B3B51">
        <w:t>эмитента</w:t>
      </w:r>
      <w:r w:rsidRPr="007E57F1">
        <w:t>, подписавшего настоящее заявление; наименование и реквизиты документа, на основании которого лицу предоставлено</w:t>
      </w:r>
      <w:r>
        <w:br/>
      </w:r>
      <w:r w:rsidRPr="007E57F1">
        <w:t>право подписывать настоящее заявление)</w:t>
      </w:r>
    </w:p>
    <w:p w14:paraId="3D0E3FE3" w14:textId="77777777" w:rsidR="00EE480C" w:rsidRPr="00686E42" w:rsidRDefault="00EE480C" w:rsidP="007E57F1">
      <w:pPr>
        <w:ind w:right="6237"/>
        <w:jc w:val="center"/>
        <w:rPr>
          <w:sz w:val="24"/>
          <w:szCs w:val="24"/>
        </w:rPr>
      </w:pPr>
    </w:p>
    <w:p w14:paraId="66B5B098" w14:textId="77777777" w:rsidR="00EE480C" w:rsidRPr="00431708" w:rsidRDefault="00431708" w:rsidP="004E4D70">
      <w:pPr>
        <w:pBdr>
          <w:top w:val="single" w:sz="4" w:space="1" w:color="auto"/>
        </w:pBdr>
        <w:ind w:right="6237"/>
        <w:jc w:val="center"/>
        <w:rPr>
          <w:lang w:val="en-US"/>
        </w:rPr>
      </w:pPr>
      <w:r w:rsidRPr="00431708">
        <w:t>(инициалы, фамилия)</w:t>
      </w:r>
    </w:p>
    <w:p w14:paraId="6CE2ECD3" w14:textId="3909265C" w:rsidR="00EE480C" w:rsidRDefault="00EE480C" w:rsidP="000C509B">
      <w:pPr>
        <w:rPr>
          <w:sz w:val="24"/>
          <w:szCs w:val="24"/>
          <w:lang w:val="en-US"/>
        </w:rPr>
      </w:pPr>
    </w:p>
    <w:p w14:paraId="2F116F9D" w14:textId="77777777" w:rsidR="004E4D70" w:rsidRDefault="004E4D70" w:rsidP="000C509B">
      <w:pPr>
        <w:rPr>
          <w:sz w:val="24"/>
          <w:szCs w:val="24"/>
          <w:lang w:val="en-US"/>
        </w:rPr>
      </w:pPr>
    </w:p>
    <w:sectPr w:rsidR="004E4D70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7228" w14:textId="77777777" w:rsidR="00244DFD" w:rsidRDefault="00244DFD">
      <w:r>
        <w:separator/>
      </w:r>
    </w:p>
  </w:endnote>
  <w:endnote w:type="continuationSeparator" w:id="0">
    <w:p w14:paraId="0CBBB311" w14:textId="77777777" w:rsidR="00244DFD" w:rsidRDefault="00244DFD">
      <w:r>
        <w:continuationSeparator/>
      </w:r>
    </w:p>
  </w:endnote>
  <w:endnote w:id="1">
    <w:p w14:paraId="67F4620D" w14:textId="77777777" w:rsidR="008C6EA5" w:rsidRDefault="000D09A3">
      <w:pPr>
        <w:pStyle w:val="aa"/>
      </w:pPr>
      <w:r>
        <w:rPr>
          <w:rStyle w:val="ac"/>
        </w:rPr>
        <w:t>1</w:t>
      </w:r>
      <w:r w:rsidR="00E94DE0">
        <w:t> </w:t>
      </w:r>
      <w:r w:rsidR="00AF1AF9">
        <w:t>Информация в заявлении указывается на дату утверждения проспекта ценных бумаг.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40EA" w14:textId="77777777" w:rsidR="00244DFD" w:rsidRDefault="00244DFD">
      <w:r>
        <w:separator/>
      </w:r>
    </w:p>
  </w:footnote>
  <w:footnote w:type="continuationSeparator" w:id="0">
    <w:p w14:paraId="2D307334" w14:textId="77777777" w:rsidR="00244DFD" w:rsidRDefault="0024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8E1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189"/>
    <w:rsid w:val="00064425"/>
    <w:rsid w:val="000B32BF"/>
    <w:rsid w:val="000C509B"/>
    <w:rsid w:val="000C5778"/>
    <w:rsid w:val="000D09A3"/>
    <w:rsid w:val="00133BF7"/>
    <w:rsid w:val="00135BB9"/>
    <w:rsid w:val="00192019"/>
    <w:rsid w:val="001E3086"/>
    <w:rsid w:val="00244DFD"/>
    <w:rsid w:val="002C169B"/>
    <w:rsid w:val="002D0A43"/>
    <w:rsid w:val="002F3668"/>
    <w:rsid w:val="00326C15"/>
    <w:rsid w:val="00356B55"/>
    <w:rsid w:val="003627F6"/>
    <w:rsid w:val="00367582"/>
    <w:rsid w:val="003B3B51"/>
    <w:rsid w:val="003D45F1"/>
    <w:rsid w:val="00431708"/>
    <w:rsid w:val="00455DAB"/>
    <w:rsid w:val="00457703"/>
    <w:rsid w:val="004D7300"/>
    <w:rsid w:val="004E4D70"/>
    <w:rsid w:val="0061145A"/>
    <w:rsid w:val="00686E42"/>
    <w:rsid w:val="007272F0"/>
    <w:rsid w:val="007E57F1"/>
    <w:rsid w:val="00802028"/>
    <w:rsid w:val="00810A13"/>
    <w:rsid w:val="00815EAB"/>
    <w:rsid w:val="00884A4A"/>
    <w:rsid w:val="008923C9"/>
    <w:rsid w:val="008C1A53"/>
    <w:rsid w:val="008C6EA5"/>
    <w:rsid w:val="0090646D"/>
    <w:rsid w:val="009F61C5"/>
    <w:rsid w:val="00A0229C"/>
    <w:rsid w:val="00A02E37"/>
    <w:rsid w:val="00A259D0"/>
    <w:rsid w:val="00A37F01"/>
    <w:rsid w:val="00A449C3"/>
    <w:rsid w:val="00A74E97"/>
    <w:rsid w:val="00A80236"/>
    <w:rsid w:val="00AD1148"/>
    <w:rsid w:val="00AE0A55"/>
    <w:rsid w:val="00AF1AF9"/>
    <w:rsid w:val="00B053DA"/>
    <w:rsid w:val="00B66943"/>
    <w:rsid w:val="00C63149"/>
    <w:rsid w:val="00C8630C"/>
    <w:rsid w:val="00CA3980"/>
    <w:rsid w:val="00CF5973"/>
    <w:rsid w:val="00D22D5D"/>
    <w:rsid w:val="00E01F31"/>
    <w:rsid w:val="00E1651A"/>
    <w:rsid w:val="00E54E5B"/>
    <w:rsid w:val="00E82987"/>
    <w:rsid w:val="00E94DE0"/>
    <w:rsid w:val="00E9790A"/>
    <w:rsid w:val="00ED72D7"/>
    <w:rsid w:val="00EE3E11"/>
    <w:rsid w:val="00EE480C"/>
    <w:rsid w:val="00F16A13"/>
    <w:rsid w:val="00F81B67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657FC"/>
  <w14:defaultImageDpi w14:val="0"/>
  <w15:docId w15:val="{F8AE7081-9D5C-4330-8900-F3153B7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8020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8020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1360</Words>
  <Characters>7757</Characters>
  <Application>Microsoft Office Word</Application>
  <DocSecurity>0</DocSecurity>
  <Lines>64</Lines>
  <Paragraphs>18</Paragraphs>
  <ScaleCrop>false</ScaleCrop>
  <Company>КонсультантПлюс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2020-05-13T08:38:00Z</cp:lastPrinted>
  <dcterms:created xsi:type="dcterms:W3CDTF">2026-06-09T09:16:00Z</dcterms:created>
  <dcterms:modified xsi:type="dcterms:W3CDTF">2026-06-09T13:25:00Z</dcterms:modified>
</cp:coreProperties>
</file>