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EBD3B" w14:textId="77777777" w:rsidR="00E55D26" w:rsidRPr="0099195C" w:rsidRDefault="0054545D" w:rsidP="0099195C">
      <w:pPr>
        <w:ind w:left="6010"/>
      </w:pPr>
      <w:r w:rsidRPr="0099195C">
        <w:t xml:space="preserve">Приложение </w:t>
      </w:r>
      <w:r w:rsidR="002219B5" w:rsidRPr="0099195C">
        <w:t>22</w:t>
      </w:r>
    </w:p>
    <w:p w14:paraId="08FEE7E8" w14:textId="7A26CBC6" w:rsidR="00064425" w:rsidRPr="0099195C" w:rsidRDefault="0054545D" w:rsidP="0099195C">
      <w:pPr>
        <w:spacing w:after="120"/>
        <w:ind w:left="6010"/>
      </w:pPr>
      <w:r w:rsidRPr="0099195C">
        <w:t>к Положению Банка России</w:t>
      </w:r>
      <w:r w:rsidR="00E55D26" w:rsidRPr="0099195C">
        <w:t xml:space="preserve"> </w:t>
      </w:r>
      <w:r w:rsidRPr="0099195C">
        <w:br/>
        <w:t>от 19 декабря 2019 года № 706-П</w:t>
      </w:r>
      <w:r w:rsidR="00E55D26" w:rsidRPr="0099195C">
        <w:t xml:space="preserve"> </w:t>
      </w:r>
      <w:r w:rsidRPr="0099195C">
        <w:br/>
        <w:t>«О стандартах эмиссии ценных бумаг»</w:t>
      </w:r>
    </w:p>
    <w:p w14:paraId="69F2D3A9" w14:textId="32F791B2" w:rsidR="00E55D26" w:rsidRDefault="00E55D26" w:rsidP="0099195C">
      <w:pPr>
        <w:spacing w:after="240"/>
        <w:ind w:left="6010"/>
        <w:rPr>
          <w:sz w:val="18"/>
          <w:szCs w:val="18"/>
        </w:rPr>
      </w:pPr>
      <w:r w:rsidRPr="0099195C">
        <w:rPr>
          <w:sz w:val="18"/>
          <w:szCs w:val="18"/>
        </w:rPr>
        <w:t xml:space="preserve">(в ред. Указаний Банка России </w:t>
      </w:r>
      <w:r w:rsidRPr="0099195C">
        <w:rPr>
          <w:sz w:val="18"/>
          <w:szCs w:val="18"/>
        </w:rPr>
        <w:br/>
        <w:t>от 04.07.2022 № 6195-У, от 05.02.2026 № 7293-У)</w:t>
      </w:r>
    </w:p>
    <w:p w14:paraId="1F08B1F0" w14:textId="77777777" w:rsidR="007F4879" w:rsidRPr="007F4879" w:rsidRDefault="007F4879" w:rsidP="007F4879">
      <w:pPr>
        <w:spacing w:after="360"/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14:paraId="2B9F07ED" w14:textId="3239D1A0" w:rsidR="00965FD1" w:rsidRPr="007C6C7C" w:rsidRDefault="00965FD1" w:rsidP="007F4879">
      <w:pPr>
        <w:tabs>
          <w:tab w:val="left" w:pos="1834"/>
        </w:tabs>
        <w:spacing w:after="360"/>
        <w:ind w:left="1843" w:hanging="1276"/>
        <w:jc w:val="both"/>
        <w:rPr>
          <w:sz w:val="2"/>
          <w:szCs w:val="2"/>
        </w:rPr>
      </w:pPr>
      <w:r>
        <w:rPr>
          <w:sz w:val="24"/>
          <w:szCs w:val="24"/>
        </w:rPr>
        <w:t>Раздел 1.</w:t>
      </w:r>
      <w:r>
        <w:rPr>
          <w:sz w:val="24"/>
          <w:szCs w:val="24"/>
        </w:rPr>
        <w:tab/>
      </w:r>
      <w:r w:rsidR="00D00216">
        <w:rPr>
          <w:b/>
          <w:sz w:val="24"/>
          <w:szCs w:val="24"/>
        </w:rPr>
        <w:t>Титульный лист изменений в решение о выпуске ценных бумаг</w:t>
      </w:r>
      <w:r w:rsidR="00E55D26">
        <w:rPr>
          <w:b/>
          <w:sz w:val="24"/>
          <w:szCs w:val="24"/>
        </w:rPr>
        <w:t xml:space="preserve"> </w:t>
      </w:r>
      <w:r w:rsidR="007C6C7C">
        <w:rPr>
          <w:b/>
          <w:sz w:val="24"/>
          <w:szCs w:val="24"/>
        </w:rPr>
        <w:br/>
      </w:r>
    </w:p>
    <w:tbl>
      <w:tblPr>
        <w:tblStyle w:val="aa"/>
        <w:tblW w:w="0" w:type="auto"/>
        <w:tblInd w:w="4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56"/>
        <w:gridCol w:w="454"/>
        <w:gridCol w:w="113"/>
        <w:gridCol w:w="1588"/>
        <w:gridCol w:w="397"/>
        <w:gridCol w:w="397"/>
        <w:gridCol w:w="769"/>
      </w:tblGrid>
      <w:tr w:rsidR="00965FD1" w14:paraId="54D4C077" w14:textId="77777777" w:rsidTr="00E55D26">
        <w:tc>
          <w:tcPr>
            <w:tcW w:w="1956" w:type="dxa"/>
            <w:tcMar>
              <w:left w:w="0" w:type="dxa"/>
            </w:tcMar>
            <w:vAlign w:val="bottom"/>
          </w:tcPr>
          <w:p w14:paraId="0EFFCA5F" w14:textId="77777777" w:rsidR="00965FD1" w:rsidRDefault="00965FD1" w:rsidP="00965F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Зарегистрировано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14:paraId="060345A1" w14:textId="77777777" w:rsidR="00965FD1" w:rsidRDefault="00965FD1" w:rsidP="00965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4692DDEC" w14:textId="77777777" w:rsidR="00965FD1" w:rsidRDefault="00965FD1" w:rsidP="00965FD1">
            <w:pPr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bottom w:val="single" w:sz="4" w:space="0" w:color="auto"/>
            </w:tcBorders>
            <w:vAlign w:val="bottom"/>
          </w:tcPr>
          <w:p w14:paraId="0B587590" w14:textId="77777777" w:rsidR="00965FD1" w:rsidRDefault="00965FD1" w:rsidP="00965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5BA2CC15" w14:textId="77777777" w:rsidR="00965FD1" w:rsidRDefault="00965FD1" w:rsidP="00965FD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0F7C395E" w14:textId="77777777" w:rsidR="00965FD1" w:rsidRDefault="00965FD1" w:rsidP="00965FD1">
            <w:pPr>
              <w:rPr>
                <w:sz w:val="24"/>
                <w:szCs w:val="24"/>
              </w:rPr>
            </w:pPr>
          </w:p>
        </w:tc>
        <w:tc>
          <w:tcPr>
            <w:tcW w:w="769" w:type="dxa"/>
            <w:vAlign w:val="bottom"/>
          </w:tcPr>
          <w:p w14:paraId="2BB188AB" w14:textId="77777777" w:rsidR="00965FD1" w:rsidRDefault="00835D4C" w:rsidP="00965FD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965FD1">
              <w:rPr>
                <w:sz w:val="24"/>
                <w:szCs w:val="24"/>
              </w:rPr>
              <w:t>ода</w:t>
            </w:r>
            <w:r w:rsidR="00F33C6F">
              <w:rPr>
                <w:sz w:val="24"/>
                <w:szCs w:val="24"/>
              </w:rPr>
              <w:t> </w:t>
            </w:r>
            <w:r w:rsidR="0012092A">
              <w:rPr>
                <w:rStyle w:val="ad"/>
                <w:sz w:val="24"/>
                <w:szCs w:val="24"/>
              </w:rPr>
              <w:endnoteReference w:customMarkFollows="1" w:id="1"/>
              <w:t>1</w:t>
            </w:r>
          </w:p>
        </w:tc>
      </w:tr>
    </w:tbl>
    <w:p w14:paraId="00E885DA" w14:textId="77777777" w:rsidR="00936234" w:rsidRDefault="00936234" w:rsidP="00775816">
      <w:pPr>
        <w:spacing w:before="240"/>
        <w:ind w:left="4253"/>
        <w:rPr>
          <w:sz w:val="24"/>
          <w:szCs w:val="24"/>
        </w:rPr>
      </w:pPr>
    </w:p>
    <w:p w14:paraId="7363AFE5" w14:textId="77777777" w:rsidR="00936234" w:rsidRPr="00105E20" w:rsidRDefault="00936234" w:rsidP="00387D38">
      <w:pPr>
        <w:pBdr>
          <w:top w:val="single" w:sz="4" w:space="1" w:color="auto"/>
        </w:pBdr>
        <w:spacing w:after="200"/>
        <w:ind w:left="4253"/>
        <w:jc w:val="center"/>
      </w:pPr>
      <w:r>
        <w:t>(указывается Банк России или наименование регистрирующей организации)</w:t>
      </w:r>
    </w:p>
    <w:p w14:paraId="525FCAC5" w14:textId="77777777" w:rsidR="00105E20" w:rsidRDefault="00105E20" w:rsidP="00835D4C">
      <w:pPr>
        <w:ind w:left="4253"/>
        <w:rPr>
          <w:sz w:val="24"/>
          <w:szCs w:val="24"/>
        </w:rPr>
      </w:pPr>
    </w:p>
    <w:p w14:paraId="3FF2C035" w14:textId="43CF477C" w:rsidR="00105E20" w:rsidRPr="00105E20" w:rsidRDefault="00105E20" w:rsidP="00D92C86">
      <w:pPr>
        <w:pBdr>
          <w:top w:val="single" w:sz="4" w:space="1" w:color="auto"/>
        </w:pBdr>
        <w:spacing w:after="360"/>
        <w:ind w:left="4253"/>
        <w:jc w:val="center"/>
      </w:pPr>
      <w:r w:rsidRPr="0099195C">
        <w:t xml:space="preserve">(подпись уполномоченного лица </w:t>
      </w:r>
      <w:r w:rsidR="00B11B65" w:rsidRPr="0099195C">
        <w:t>реги</w:t>
      </w:r>
      <w:r w:rsidR="00936234" w:rsidRPr="0099195C">
        <w:t>стрирующей организации</w:t>
      </w:r>
      <w:r w:rsidRPr="0099195C">
        <w:t>)</w:t>
      </w:r>
      <w:r w:rsidR="00F05169" w:rsidRPr="0099195C">
        <w:rPr>
          <w:rStyle w:val="ad"/>
        </w:rPr>
        <w:endnoteReference w:customMarkFollows="1" w:id="2"/>
        <w:t>2</w:t>
      </w:r>
    </w:p>
    <w:p w14:paraId="5EC48685" w14:textId="77777777" w:rsidR="00965FD1" w:rsidRPr="005D645E" w:rsidRDefault="00D00216" w:rsidP="00C8156C">
      <w:pPr>
        <w:spacing w:after="360"/>
        <w:jc w:val="center"/>
        <w:rPr>
          <w:sz w:val="26"/>
          <w:szCs w:val="26"/>
        </w:rPr>
      </w:pPr>
      <w:r>
        <w:rPr>
          <w:sz w:val="26"/>
          <w:szCs w:val="26"/>
        </w:rPr>
        <w:t>ИЗМЕНЕНИЯ В РЕШЕНИЕ О ВЫПУСКЕ ЦЕННЫХ БУМАГ</w:t>
      </w:r>
    </w:p>
    <w:p w14:paraId="34699148" w14:textId="77777777" w:rsidR="00965FD1" w:rsidRDefault="00965FD1" w:rsidP="005D645E">
      <w:pPr>
        <w:jc w:val="center"/>
        <w:rPr>
          <w:sz w:val="24"/>
          <w:szCs w:val="24"/>
        </w:rPr>
      </w:pPr>
    </w:p>
    <w:p w14:paraId="50F73F63" w14:textId="01F62C1A" w:rsidR="00965FD1" w:rsidRPr="00D00216" w:rsidRDefault="00D00216" w:rsidP="00387D38">
      <w:pPr>
        <w:pBdr>
          <w:top w:val="single" w:sz="4" w:space="1" w:color="auto"/>
        </w:pBdr>
        <w:spacing w:after="200"/>
        <w:jc w:val="center"/>
      </w:pPr>
      <w:r w:rsidRPr="00D00216">
        <w:t>(полное фирменное наименование (для коммерческих организаций) или наименование</w:t>
      </w:r>
      <w:r w:rsidR="00B11B65">
        <w:t xml:space="preserve"> </w:t>
      </w:r>
      <w:r>
        <w:br/>
      </w:r>
      <w:r w:rsidRPr="00D00216">
        <w:t>(для некоммерческих организаций) эмитента)</w:t>
      </w:r>
    </w:p>
    <w:p w14:paraId="384796B3" w14:textId="77777777" w:rsidR="005D645E" w:rsidRDefault="005D645E" w:rsidP="005D645E">
      <w:pPr>
        <w:jc w:val="center"/>
        <w:rPr>
          <w:sz w:val="24"/>
          <w:szCs w:val="24"/>
        </w:rPr>
      </w:pPr>
    </w:p>
    <w:p w14:paraId="2D6D33C9" w14:textId="77777777" w:rsidR="005D645E" w:rsidRPr="005D645E" w:rsidRDefault="003C518E" w:rsidP="00412159">
      <w:pPr>
        <w:pBdr>
          <w:top w:val="single" w:sz="4" w:space="1" w:color="auto"/>
        </w:pBdr>
        <w:spacing w:after="240"/>
        <w:jc w:val="center"/>
      </w:pPr>
      <w:r>
        <w:t>(указываются вид</w:t>
      </w:r>
      <w:r w:rsidR="00D00216">
        <w:t>, категория (тип), серия и идентификационные признаки ценных бумаг)</w:t>
      </w:r>
    </w:p>
    <w:p w14:paraId="516868EE" w14:textId="77777777" w:rsidR="00D00216" w:rsidRDefault="00D00216" w:rsidP="00543DCA">
      <w:pPr>
        <w:ind w:left="1985"/>
        <w:jc w:val="both"/>
        <w:rPr>
          <w:sz w:val="24"/>
          <w:szCs w:val="24"/>
        </w:rPr>
      </w:pPr>
      <w:r>
        <w:rPr>
          <w:sz w:val="24"/>
          <w:szCs w:val="24"/>
        </w:rPr>
        <w:t>регистрационный номер выпуска ценных бумаг</w:t>
      </w:r>
    </w:p>
    <w:tbl>
      <w:tblPr>
        <w:tblStyle w:val="aa"/>
        <w:tblW w:w="5954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4"/>
      </w:tblGrid>
      <w:tr w:rsidR="00D00216" w14:paraId="483FCA11" w14:textId="77777777" w:rsidTr="00543DCA">
        <w:trPr>
          <w:trHeight w:val="397"/>
          <w:jc w:val="center"/>
        </w:trPr>
        <w:tc>
          <w:tcPr>
            <w:tcW w:w="5954" w:type="dxa"/>
            <w:vAlign w:val="center"/>
          </w:tcPr>
          <w:p w14:paraId="2D8E542B" w14:textId="77777777" w:rsidR="00D00216" w:rsidRDefault="00D00216" w:rsidP="006200D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237BCDA" w14:textId="77777777" w:rsidR="00443A08" w:rsidRDefault="00D00216" w:rsidP="00594F7E">
      <w:pPr>
        <w:tabs>
          <w:tab w:val="right" w:pos="9925"/>
        </w:tabs>
        <w:spacing w:before="360"/>
        <w:rPr>
          <w:sz w:val="24"/>
          <w:szCs w:val="24"/>
        </w:rPr>
      </w:pPr>
      <w:r>
        <w:rPr>
          <w:sz w:val="24"/>
          <w:szCs w:val="24"/>
        </w:rPr>
        <w:t>Изменения вносятся по решению</w:t>
      </w:r>
      <w:r w:rsidR="00AD5B31">
        <w:rPr>
          <w:sz w:val="24"/>
          <w:szCs w:val="24"/>
        </w:rPr>
        <w:t xml:space="preserve">  </w:t>
      </w:r>
      <w:r w:rsidR="00AD5B31">
        <w:rPr>
          <w:sz w:val="24"/>
          <w:szCs w:val="24"/>
        </w:rPr>
        <w:tab/>
      </w:r>
      <w:r w:rsidR="00594F7E">
        <w:rPr>
          <w:rStyle w:val="ad"/>
          <w:sz w:val="24"/>
          <w:szCs w:val="24"/>
        </w:rPr>
        <w:endnoteReference w:customMarkFollows="1" w:id="3"/>
        <w:t>3</w:t>
      </w:r>
      <w:r w:rsidR="00AD5B31">
        <w:rPr>
          <w:sz w:val="24"/>
          <w:szCs w:val="24"/>
        </w:rPr>
        <w:t>,</w:t>
      </w:r>
    </w:p>
    <w:p w14:paraId="3F54C665" w14:textId="77777777" w:rsidR="00AD5B31" w:rsidRPr="00D00216" w:rsidRDefault="00D00216" w:rsidP="00594F7E">
      <w:pPr>
        <w:pBdr>
          <w:top w:val="single" w:sz="4" w:space="1" w:color="auto"/>
        </w:pBdr>
        <w:spacing w:after="240"/>
        <w:ind w:left="3532" w:right="227"/>
        <w:jc w:val="center"/>
      </w:pPr>
      <w:r w:rsidRPr="00D00216">
        <w:t>(указывается орган у</w:t>
      </w:r>
      <w:r>
        <w:t>правления эмитента (заявителя),</w:t>
      </w:r>
      <w:r>
        <w:br/>
      </w:r>
      <w:r w:rsidRPr="00D00216">
        <w:t>принявший решение</w:t>
      </w:r>
      <w:r>
        <w:t xml:space="preserve"> о внесении изменений в решение</w:t>
      </w:r>
      <w:r>
        <w:br/>
      </w:r>
      <w:r w:rsidRPr="00D00216">
        <w:t>о выпуске ценных бумаг)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247"/>
        <w:gridCol w:w="397"/>
        <w:gridCol w:w="113"/>
        <w:gridCol w:w="1418"/>
        <w:gridCol w:w="397"/>
        <w:gridCol w:w="397"/>
        <w:gridCol w:w="741"/>
      </w:tblGrid>
      <w:tr w:rsidR="00AD5B31" w14:paraId="125E3BAB" w14:textId="77777777" w:rsidTr="00B11B65">
        <w:tc>
          <w:tcPr>
            <w:tcW w:w="1247" w:type="dxa"/>
            <w:tcMar>
              <w:left w:w="0" w:type="dxa"/>
            </w:tcMar>
            <w:vAlign w:val="bottom"/>
          </w:tcPr>
          <w:p w14:paraId="324BEA4F" w14:textId="77777777" w:rsidR="00AD5B31" w:rsidRDefault="00AD5B31" w:rsidP="00B52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</w:t>
            </w:r>
            <w:r w:rsidR="00D00216">
              <w:rPr>
                <w:sz w:val="24"/>
                <w:szCs w:val="24"/>
              </w:rPr>
              <w:t>ому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25689578" w14:textId="77777777" w:rsidR="00AD5B31" w:rsidRDefault="00AD5B31" w:rsidP="00B52C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383ADBFC" w14:textId="77777777" w:rsidR="00AD5B31" w:rsidRDefault="00AD5B31" w:rsidP="00B52C7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45161FA6" w14:textId="77777777" w:rsidR="00AD5B31" w:rsidRDefault="00AD5B31" w:rsidP="00B52C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7CC8F99E" w14:textId="77777777" w:rsidR="00AD5B31" w:rsidRDefault="00AD5B31" w:rsidP="00B52C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51D2C31" w14:textId="77777777" w:rsidR="00AD5B31" w:rsidRDefault="00AD5B31" w:rsidP="00B52C74">
            <w:pPr>
              <w:rPr>
                <w:sz w:val="24"/>
                <w:szCs w:val="24"/>
              </w:rPr>
            </w:pPr>
          </w:p>
        </w:tc>
        <w:tc>
          <w:tcPr>
            <w:tcW w:w="741" w:type="dxa"/>
            <w:vAlign w:val="bottom"/>
          </w:tcPr>
          <w:p w14:paraId="0B352F24" w14:textId="77777777" w:rsidR="00AD5B31" w:rsidRDefault="00AD5B31" w:rsidP="00B52C7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года,</w:t>
            </w:r>
          </w:p>
        </w:tc>
      </w:tr>
    </w:tbl>
    <w:p w14:paraId="4423BC74" w14:textId="77777777" w:rsidR="00AD5B31" w:rsidRPr="00ED195C" w:rsidRDefault="00AD5B31" w:rsidP="00ED195C">
      <w:pPr>
        <w:spacing w:after="180"/>
        <w:rPr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61"/>
        <w:gridCol w:w="397"/>
        <w:gridCol w:w="113"/>
        <w:gridCol w:w="1418"/>
        <w:gridCol w:w="397"/>
        <w:gridCol w:w="397"/>
        <w:gridCol w:w="936"/>
        <w:gridCol w:w="1134"/>
        <w:gridCol w:w="360"/>
      </w:tblGrid>
      <w:tr w:rsidR="00AD5B31" w14:paraId="78F7A7DD" w14:textId="77777777" w:rsidTr="00B11B65">
        <w:tc>
          <w:tcPr>
            <w:tcW w:w="1361" w:type="dxa"/>
            <w:tcMar>
              <w:left w:w="0" w:type="dxa"/>
            </w:tcMar>
            <w:vAlign w:val="bottom"/>
          </w:tcPr>
          <w:p w14:paraId="2A0183DC" w14:textId="77777777" w:rsidR="00AD5B31" w:rsidRDefault="00AD5B31" w:rsidP="00B52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от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172C60F9" w14:textId="77777777" w:rsidR="00AD5B31" w:rsidRDefault="00AD5B31" w:rsidP="00B52C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1C90DFF7" w14:textId="77777777" w:rsidR="00AD5B31" w:rsidRDefault="00AD5B31" w:rsidP="00B52C7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CECC059" w14:textId="77777777" w:rsidR="00AD5B31" w:rsidRDefault="00AD5B31" w:rsidP="00B52C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219C0A53" w14:textId="77777777" w:rsidR="00AD5B31" w:rsidRDefault="00AD5B31" w:rsidP="00B52C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7A44CC85" w14:textId="77777777" w:rsidR="00AD5B31" w:rsidRDefault="00AD5B31" w:rsidP="00B52C74">
            <w:pPr>
              <w:rPr>
                <w:sz w:val="24"/>
                <w:szCs w:val="24"/>
              </w:rPr>
            </w:pPr>
          </w:p>
        </w:tc>
        <w:tc>
          <w:tcPr>
            <w:tcW w:w="936" w:type="dxa"/>
            <w:vAlign w:val="bottom"/>
          </w:tcPr>
          <w:p w14:paraId="3C66F743" w14:textId="77777777" w:rsidR="00AD5B31" w:rsidRDefault="00AD5B31" w:rsidP="00B52C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года 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5528A360" w14:textId="77777777" w:rsidR="00AD5B31" w:rsidRDefault="00AD5B31" w:rsidP="00B52C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14:paraId="13107225" w14:textId="77777777" w:rsidR="00AD5B31" w:rsidRDefault="00594F7E" w:rsidP="00594F7E">
            <w:pPr>
              <w:ind w:left="28"/>
              <w:rPr>
                <w:sz w:val="24"/>
                <w:szCs w:val="24"/>
              </w:rPr>
            </w:pPr>
            <w:r>
              <w:rPr>
                <w:rStyle w:val="ad"/>
                <w:sz w:val="24"/>
                <w:szCs w:val="24"/>
              </w:rPr>
              <w:endnoteReference w:customMarkFollows="1" w:id="4"/>
              <w:t>4</w:t>
            </w:r>
            <w:r w:rsidR="00412159">
              <w:rPr>
                <w:sz w:val="24"/>
                <w:szCs w:val="24"/>
              </w:rPr>
              <w:t>,</w:t>
            </w:r>
          </w:p>
        </w:tc>
      </w:tr>
    </w:tbl>
    <w:p w14:paraId="4FEFD2DA" w14:textId="77777777" w:rsidR="00D00216" w:rsidRDefault="00D00216" w:rsidP="00D00216">
      <w:pPr>
        <w:tabs>
          <w:tab w:val="right" w:pos="9925"/>
        </w:tabs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на основании решения  </w:t>
      </w:r>
      <w:r>
        <w:rPr>
          <w:sz w:val="24"/>
          <w:szCs w:val="24"/>
        </w:rPr>
        <w:tab/>
        <w:t>,</w:t>
      </w:r>
    </w:p>
    <w:p w14:paraId="3E78E1EB" w14:textId="77777777" w:rsidR="00D00216" w:rsidRPr="00D00216" w:rsidRDefault="00D00216" w:rsidP="00412159">
      <w:pPr>
        <w:pBdr>
          <w:top w:val="single" w:sz="4" w:space="1" w:color="auto"/>
        </w:pBdr>
        <w:spacing w:after="180"/>
        <w:ind w:left="2436" w:right="113"/>
        <w:jc w:val="center"/>
      </w:pPr>
      <w:r w:rsidRPr="00D00216">
        <w:t>(указывается орган управления эмитента (заявителя), к компетенции</w:t>
      </w:r>
      <w:r w:rsidR="0095666A">
        <w:br/>
      </w:r>
      <w:r w:rsidRPr="00D00216">
        <w:t>которого относится принятие решения</w:t>
      </w:r>
      <w:r>
        <w:t xml:space="preserve"> о размещении ценных бумаг)</w:t>
      </w:r>
      <w:r w:rsidR="0095666A">
        <w:rPr>
          <w:rStyle w:val="ad"/>
        </w:rPr>
        <w:endnoteReference w:customMarkFollows="1" w:id="5"/>
        <w:t>5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91"/>
        <w:gridCol w:w="397"/>
        <w:gridCol w:w="113"/>
        <w:gridCol w:w="1418"/>
        <w:gridCol w:w="397"/>
        <w:gridCol w:w="397"/>
        <w:gridCol w:w="741"/>
      </w:tblGrid>
      <w:tr w:rsidR="00D00216" w14:paraId="356FAD4F" w14:textId="77777777" w:rsidTr="00B11B65">
        <w:tc>
          <w:tcPr>
            <w:tcW w:w="1191" w:type="dxa"/>
            <w:tcMar>
              <w:left w:w="0" w:type="dxa"/>
            </w:tcMar>
            <w:vAlign w:val="bottom"/>
          </w:tcPr>
          <w:p w14:paraId="3E7FBD5A" w14:textId="77777777" w:rsidR="00D00216" w:rsidRDefault="00D00216" w:rsidP="00620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принятого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58FFC63" w14:textId="77777777" w:rsidR="00D00216" w:rsidRDefault="00D00216" w:rsidP="006200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3FD241E0" w14:textId="77777777" w:rsidR="00D00216" w:rsidRDefault="00D00216" w:rsidP="006200D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0035F509" w14:textId="77777777" w:rsidR="00D00216" w:rsidRDefault="00D00216" w:rsidP="006200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310618C3" w14:textId="77777777" w:rsidR="00D00216" w:rsidRDefault="00D00216" w:rsidP="006200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51F0B70C" w14:textId="77777777" w:rsidR="00D00216" w:rsidRDefault="00D00216" w:rsidP="006200DC">
            <w:pPr>
              <w:rPr>
                <w:sz w:val="24"/>
                <w:szCs w:val="24"/>
              </w:rPr>
            </w:pPr>
          </w:p>
        </w:tc>
        <w:tc>
          <w:tcPr>
            <w:tcW w:w="741" w:type="dxa"/>
            <w:vAlign w:val="bottom"/>
          </w:tcPr>
          <w:p w14:paraId="1AAB3728" w14:textId="77777777" w:rsidR="00D00216" w:rsidRDefault="00D00216" w:rsidP="006200D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года,</w:t>
            </w:r>
          </w:p>
        </w:tc>
      </w:tr>
    </w:tbl>
    <w:p w14:paraId="185876E2" w14:textId="77777777" w:rsidR="00D00216" w:rsidRPr="00ED195C" w:rsidRDefault="00D00216" w:rsidP="00D00216">
      <w:pPr>
        <w:spacing w:after="180"/>
        <w:rPr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32"/>
        <w:gridCol w:w="397"/>
        <w:gridCol w:w="113"/>
        <w:gridCol w:w="1418"/>
        <w:gridCol w:w="397"/>
        <w:gridCol w:w="397"/>
        <w:gridCol w:w="936"/>
        <w:gridCol w:w="1134"/>
        <w:gridCol w:w="360"/>
      </w:tblGrid>
      <w:tr w:rsidR="00D00216" w14:paraId="12801FE9" w14:textId="77777777" w:rsidTr="00B11B65">
        <w:tc>
          <w:tcPr>
            <w:tcW w:w="1332" w:type="dxa"/>
            <w:tcMar>
              <w:left w:w="0" w:type="dxa"/>
            </w:tcMar>
            <w:vAlign w:val="bottom"/>
          </w:tcPr>
          <w:p w14:paraId="14D58502" w14:textId="77777777" w:rsidR="00D00216" w:rsidRDefault="00D00216" w:rsidP="00620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от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5E5C6D73" w14:textId="77777777" w:rsidR="00D00216" w:rsidRDefault="00D00216" w:rsidP="006200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1ADFB8CF" w14:textId="77777777" w:rsidR="00D00216" w:rsidRDefault="00D00216" w:rsidP="006200D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13C1A37C" w14:textId="77777777" w:rsidR="00D00216" w:rsidRDefault="00D00216" w:rsidP="006200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06A98E10" w14:textId="77777777" w:rsidR="00D00216" w:rsidRDefault="00D00216" w:rsidP="006200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31BBB043" w14:textId="77777777" w:rsidR="00D00216" w:rsidRDefault="00D00216" w:rsidP="006200DC">
            <w:pPr>
              <w:rPr>
                <w:sz w:val="24"/>
                <w:szCs w:val="24"/>
              </w:rPr>
            </w:pPr>
          </w:p>
        </w:tc>
        <w:tc>
          <w:tcPr>
            <w:tcW w:w="936" w:type="dxa"/>
            <w:vAlign w:val="bottom"/>
          </w:tcPr>
          <w:p w14:paraId="0865D9E1" w14:textId="77777777" w:rsidR="00D00216" w:rsidRDefault="00D00216" w:rsidP="006200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года 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4664308E" w14:textId="77777777" w:rsidR="00D00216" w:rsidRDefault="00D00216" w:rsidP="006200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14:paraId="0CA78AAF" w14:textId="77777777" w:rsidR="00D00216" w:rsidRDefault="0095666A" w:rsidP="0095666A">
            <w:pPr>
              <w:ind w:left="28"/>
              <w:rPr>
                <w:sz w:val="24"/>
                <w:szCs w:val="24"/>
              </w:rPr>
            </w:pPr>
            <w:r>
              <w:rPr>
                <w:rStyle w:val="ad"/>
                <w:sz w:val="24"/>
                <w:szCs w:val="24"/>
              </w:rPr>
              <w:endnoteReference w:customMarkFollows="1" w:id="6"/>
              <w:t>6</w:t>
            </w:r>
            <w:r w:rsidR="00D00216">
              <w:rPr>
                <w:sz w:val="24"/>
                <w:szCs w:val="24"/>
              </w:rPr>
              <w:t>.</w:t>
            </w:r>
          </w:p>
        </w:tc>
      </w:tr>
    </w:tbl>
    <w:p w14:paraId="5854FA4C" w14:textId="77777777" w:rsidR="00D00216" w:rsidRPr="0099195C" w:rsidRDefault="00D00216" w:rsidP="0099195C">
      <w:pPr>
        <w:spacing w:before="240"/>
        <w:ind w:firstLine="567"/>
        <w:jc w:val="both"/>
        <w:rPr>
          <w:spacing w:val="-1"/>
          <w:sz w:val="2"/>
          <w:szCs w:val="2"/>
        </w:rPr>
      </w:pPr>
      <w:r w:rsidRPr="0099195C">
        <w:rPr>
          <w:spacing w:val="-1"/>
          <w:sz w:val="24"/>
          <w:szCs w:val="24"/>
        </w:rPr>
        <w:t>Изменения в решение о выпуске ценных бумаг вносятся с согласия владельцев облигаций,</w:t>
      </w:r>
      <w:r w:rsidRPr="0099195C">
        <w:rPr>
          <w:spacing w:val="-1"/>
          <w:sz w:val="24"/>
          <w:szCs w:val="24"/>
        </w:rPr>
        <w:br/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209"/>
        <w:gridCol w:w="397"/>
        <w:gridCol w:w="113"/>
        <w:gridCol w:w="1814"/>
        <w:gridCol w:w="397"/>
        <w:gridCol w:w="397"/>
        <w:gridCol w:w="737"/>
      </w:tblGrid>
      <w:tr w:rsidR="00D00216" w14:paraId="18131CFE" w14:textId="77777777" w:rsidTr="00105FAF">
        <w:tc>
          <w:tcPr>
            <w:tcW w:w="6209" w:type="dxa"/>
            <w:tcMar>
              <w:left w:w="0" w:type="dxa"/>
            </w:tcMar>
            <w:vAlign w:val="bottom"/>
          </w:tcPr>
          <w:p w14:paraId="4F13087B" w14:textId="77777777" w:rsidR="00D00216" w:rsidRDefault="00D00216" w:rsidP="006200DC">
            <w:pPr>
              <w:rPr>
                <w:sz w:val="24"/>
                <w:szCs w:val="24"/>
              </w:rPr>
            </w:pPr>
            <w:r w:rsidRPr="00D00216">
              <w:rPr>
                <w:spacing w:val="3"/>
                <w:sz w:val="24"/>
                <w:szCs w:val="24"/>
              </w:rPr>
              <w:t>полученного на общем собрании владельцев облигаций</w:t>
            </w:r>
            <w:r w:rsidR="00D90C3C">
              <w:rPr>
                <w:sz w:val="24"/>
                <w:szCs w:val="24"/>
              </w:rPr>
              <w:t> </w:t>
            </w:r>
            <w:r w:rsidR="0095666A">
              <w:rPr>
                <w:rStyle w:val="ad"/>
                <w:sz w:val="24"/>
                <w:szCs w:val="24"/>
              </w:rPr>
              <w:endnoteReference w:customMarkFollows="1" w:id="7"/>
              <w:t>7</w:t>
            </w:r>
            <w:r w:rsidR="00D90C3C">
              <w:rPr>
                <w:sz w:val="24"/>
                <w:szCs w:val="24"/>
              </w:rPr>
              <w:t>,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28392C7A" w14:textId="77777777" w:rsidR="00D00216" w:rsidRDefault="00D00216" w:rsidP="006200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346C1D56" w14:textId="77777777" w:rsidR="00D00216" w:rsidRDefault="00D00216" w:rsidP="006200DC">
            <w:pPr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  <w:vAlign w:val="bottom"/>
          </w:tcPr>
          <w:p w14:paraId="32AE3DFD" w14:textId="77777777" w:rsidR="00D00216" w:rsidRDefault="00D00216" w:rsidP="006200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618CF344" w14:textId="77777777" w:rsidR="00D00216" w:rsidRDefault="00D00216" w:rsidP="006200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775D682B" w14:textId="77777777" w:rsidR="00D00216" w:rsidRDefault="00D00216" w:rsidP="006200DC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14:paraId="55722C1C" w14:textId="77777777" w:rsidR="00D00216" w:rsidRDefault="00D00216" w:rsidP="006200D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года,</w:t>
            </w:r>
          </w:p>
        </w:tc>
      </w:tr>
    </w:tbl>
    <w:p w14:paraId="304C088D" w14:textId="77777777" w:rsidR="00D00216" w:rsidRPr="005D1FDE" w:rsidRDefault="00D00216" w:rsidP="005D1FDE">
      <w:pPr>
        <w:tabs>
          <w:tab w:val="right" w:pos="9925"/>
        </w:tabs>
        <w:jc w:val="both"/>
        <w:rPr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89"/>
        <w:gridCol w:w="397"/>
        <w:gridCol w:w="113"/>
        <w:gridCol w:w="1418"/>
        <w:gridCol w:w="397"/>
        <w:gridCol w:w="397"/>
        <w:gridCol w:w="936"/>
        <w:gridCol w:w="851"/>
        <w:gridCol w:w="170"/>
      </w:tblGrid>
      <w:tr w:rsidR="005D1FDE" w14:paraId="1A8C7B70" w14:textId="77777777" w:rsidTr="00105FAF">
        <w:tc>
          <w:tcPr>
            <w:tcW w:w="1389" w:type="dxa"/>
            <w:tcMar>
              <w:left w:w="0" w:type="dxa"/>
            </w:tcMar>
            <w:vAlign w:val="bottom"/>
          </w:tcPr>
          <w:p w14:paraId="6FF0DF9D" w14:textId="77777777" w:rsidR="005D1FDE" w:rsidRDefault="005D1FDE" w:rsidP="006200DC">
            <w:pPr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протокол от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06BF7470" w14:textId="77777777" w:rsidR="005D1FDE" w:rsidRDefault="005D1FDE" w:rsidP="006200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79E29D76" w14:textId="77777777" w:rsidR="005D1FDE" w:rsidRDefault="005D1FDE" w:rsidP="006200D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05BFC197" w14:textId="77777777" w:rsidR="005D1FDE" w:rsidRDefault="005D1FDE" w:rsidP="006200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28726BF0" w14:textId="77777777" w:rsidR="005D1FDE" w:rsidRDefault="005D1FDE" w:rsidP="006200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8A3A4DD" w14:textId="77777777" w:rsidR="005D1FDE" w:rsidRDefault="005D1FDE" w:rsidP="006200DC">
            <w:pPr>
              <w:rPr>
                <w:sz w:val="24"/>
                <w:szCs w:val="24"/>
              </w:rPr>
            </w:pPr>
          </w:p>
        </w:tc>
        <w:tc>
          <w:tcPr>
            <w:tcW w:w="936" w:type="dxa"/>
            <w:vAlign w:val="bottom"/>
          </w:tcPr>
          <w:p w14:paraId="48F8817C" w14:textId="77777777" w:rsidR="005D1FDE" w:rsidRDefault="005D1FDE" w:rsidP="005D1F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года №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08C4BAA" w14:textId="77777777" w:rsidR="005D1FDE" w:rsidRDefault="005D1FDE" w:rsidP="005D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vAlign w:val="bottom"/>
          </w:tcPr>
          <w:p w14:paraId="213F7587" w14:textId="77777777" w:rsidR="005D1FDE" w:rsidRDefault="005D1FDE" w:rsidP="005D1F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14:paraId="1A6829EE" w14:textId="77777777" w:rsidR="00965FD1" w:rsidRDefault="00F23796" w:rsidP="008F06DB">
      <w:pPr>
        <w:tabs>
          <w:tab w:val="right" w:pos="9925"/>
        </w:tabs>
        <w:spacing w:before="360"/>
        <w:ind w:firstLine="567"/>
        <w:rPr>
          <w:sz w:val="24"/>
          <w:szCs w:val="24"/>
        </w:rPr>
      </w:pPr>
      <w:r>
        <w:rPr>
          <w:sz w:val="24"/>
          <w:szCs w:val="24"/>
        </w:rPr>
        <w:t>Место нахождения эмитента (в соответствии с его уставом):</w:t>
      </w:r>
      <w:r w:rsidR="005D1FDE">
        <w:rPr>
          <w:sz w:val="24"/>
          <w:szCs w:val="24"/>
        </w:rPr>
        <w:t xml:space="preserve">  </w:t>
      </w:r>
    </w:p>
    <w:p w14:paraId="291D4E11" w14:textId="77777777" w:rsidR="00965FD1" w:rsidRPr="00F23796" w:rsidRDefault="00965FD1" w:rsidP="008F06DB">
      <w:pPr>
        <w:pBdr>
          <w:top w:val="single" w:sz="4" w:space="1" w:color="auto"/>
        </w:pBdr>
        <w:spacing w:after="120"/>
        <w:ind w:left="6901"/>
        <w:rPr>
          <w:sz w:val="2"/>
          <w:szCs w:val="2"/>
        </w:rPr>
      </w:pPr>
    </w:p>
    <w:p w14:paraId="64489FA7" w14:textId="77777777" w:rsidR="005D1FDE" w:rsidRDefault="005D1FDE" w:rsidP="008F06DB">
      <w:pPr>
        <w:tabs>
          <w:tab w:val="right" w:pos="9925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5121B813" w14:textId="77777777" w:rsidR="005D1FDE" w:rsidRPr="00F23796" w:rsidRDefault="005D1FDE" w:rsidP="008F06DB">
      <w:pPr>
        <w:pBdr>
          <w:top w:val="single" w:sz="4" w:space="1" w:color="auto"/>
        </w:pBdr>
        <w:spacing w:after="360"/>
        <w:ind w:right="113"/>
        <w:rPr>
          <w:sz w:val="2"/>
          <w:szCs w:val="2"/>
        </w:rPr>
      </w:pPr>
    </w:p>
    <w:p w14:paraId="159F905D" w14:textId="77777777" w:rsidR="005D1FDE" w:rsidRDefault="005D1FDE" w:rsidP="008F06DB">
      <w:pPr>
        <w:keepNext/>
        <w:rPr>
          <w:sz w:val="24"/>
          <w:szCs w:val="24"/>
        </w:rPr>
      </w:pPr>
    </w:p>
    <w:p w14:paraId="257202FF" w14:textId="6070313E" w:rsidR="00F23796" w:rsidRPr="005D1FDE" w:rsidRDefault="005D1FDE" w:rsidP="001103C7">
      <w:pPr>
        <w:pBdr>
          <w:top w:val="single" w:sz="4" w:space="1" w:color="auto"/>
        </w:pBdr>
        <w:spacing w:after="240"/>
        <w:jc w:val="center"/>
      </w:pPr>
      <w:r w:rsidRPr="005D1FDE">
        <w:t>(наименование должности лица, занимающего должность (осуществляющего функции) единоличного исполнительного органа эмитента (заявителя), или уполномоченного им должностного лица эмитента</w:t>
      </w:r>
      <w:r w:rsidR="00B11B65">
        <w:t xml:space="preserve"> </w:t>
      </w:r>
      <w:r>
        <w:br/>
      </w:r>
      <w:r w:rsidRPr="005D1FDE">
        <w:t>(заявителя), подписавшего настоящие изменения; наименование и реквизиты документа, на основании</w:t>
      </w:r>
      <w:r w:rsidR="00B11B65">
        <w:t xml:space="preserve"> </w:t>
      </w:r>
      <w:r>
        <w:br/>
      </w:r>
      <w:r w:rsidRPr="005D1FDE">
        <w:t>которого лицу предоставлено право подписывать настоящие изменения)</w:t>
      </w:r>
    </w:p>
    <w:p w14:paraId="21E9C7DB" w14:textId="77777777" w:rsidR="00F23796" w:rsidRDefault="00F23796" w:rsidP="00775816">
      <w:pPr>
        <w:ind w:right="6236"/>
        <w:jc w:val="center"/>
        <w:rPr>
          <w:sz w:val="24"/>
          <w:szCs w:val="24"/>
        </w:rPr>
      </w:pPr>
    </w:p>
    <w:p w14:paraId="20A4E085" w14:textId="77777777" w:rsidR="00F23796" w:rsidRPr="00C81AE5" w:rsidRDefault="00F23796" w:rsidP="001103C7">
      <w:pPr>
        <w:pBdr>
          <w:top w:val="single" w:sz="4" w:space="1" w:color="auto"/>
        </w:pBdr>
        <w:spacing w:after="180"/>
        <w:ind w:right="6237"/>
        <w:jc w:val="center"/>
      </w:pPr>
      <w:r w:rsidRPr="00C81AE5">
        <w:t>(инициалы, фамилия)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722"/>
        <w:gridCol w:w="454"/>
        <w:gridCol w:w="2722"/>
      </w:tblGrid>
      <w:tr w:rsidR="00F23796" w14:paraId="2671BA19" w14:textId="77777777" w:rsidTr="00384CCA">
        <w:tc>
          <w:tcPr>
            <w:tcW w:w="2722" w:type="dxa"/>
            <w:tcBorders>
              <w:bottom w:val="single" w:sz="4" w:space="0" w:color="auto"/>
            </w:tcBorders>
            <w:vAlign w:val="bottom"/>
          </w:tcPr>
          <w:p w14:paraId="70461E7D" w14:textId="77777777" w:rsidR="00F23796" w:rsidRDefault="00F23796" w:rsidP="00384C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4D0C88E3" w14:textId="77777777" w:rsidR="00F23796" w:rsidRDefault="00F23796" w:rsidP="00384CCA">
            <w:pPr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bottom w:val="single" w:sz="4" w:space="0" w:color="auto"/>
            </w:tcBorders>
            <w:vAlign w:val="bottom"/>
          </w:tcPr>
          <w:p w14:paraId="74EC4075" w14:textId="77777777" w:rsidR="00F23796" w:rsidRDefault="00F23796" w:rsidP="00384CCA">
            <w:pPr>
              <w:jc w:val="center"/>
              <w:rPr>
                <w:sz w:val="24"/>
                <w:szCs w:val="24"/>
              </w:rPr>
            </w:pPr>
          </w:p>
        </w:tc>
      </w:tr>
      <w:tr w:rsidR="00F23796" w:rsidRPr="00C81AE5" w14:paraId="279BB042" w14:textId="77777777" w:rsidTr="00384CCA">
        <w:tc>
          <w:tcPr>
            <w:tcW w:w="2722" w:type="dxa"/>
            <w:tcBorders>
              <w:top w:val="single" w:sz="4" w:space="0" w:color="auto"/>
            </w:tcBorders>
          </w:tcPr>
          <w:p w14:paraId="73FD12A4" w14:textId="77777777" w:rsidR="00F23796" w:rsidRPr="00C81AE5" w:rsidRDefault="00F23796" w:rsidP="005402EB">
            <w:pPr>
              <w:spacing w:before="10"/>
              <w:jc w:val="center"/>
            </w:pPr>
            <w:r w:rsidRPr="00C81AE5">
              <w:t>(подпись)</w:t>
            </w:r>
            <w:r w:rsidR="005823FC">
              <w:rPr>
                <w:vertAlign w:val="superscript"/>
              </w:rPr>
              <w:t>2</w:t>
            </w:r>
          </w:p>
        </w:tc>
        <w:tc>
          <w:tcPr>
            <w:tcW w:w="454" w:type="dxa"/>
          </w:tcPr>
          <w:p w14:paraId="4EC11B4F" w14:textId="77777777" w:rsidR="00F23796" w:rsidRPr="00C81AE5" w:rsidRDefault="00F23796" w:rsidP="005402EB">
            <w:pPr>
              <w:spacing w:before="10"/>
            </w:pPr>
          </w:p>
        </w:tc>
        <w:tc>
          <w:tcPr>
            <w:tcW w:w="2722" w:type="dxa"/>
            <w:tcBorders>
              <w:top w:val="single" w:sz="4" w:space="0" w:color="auto"/>
            </w:tcBorders>
          </w:tcPr>
          <w:p w14:paraId="614177BE" w14:textId="77777777" w:rsidR="00F23796" w:rsidRPr="00C81AE5" w:rsidRDefault="00F23796" w:rsidP="005402EB">
            <w:pPr>
              <w:spacing w:before="10"/>
              <w:jc w:val="center"/>
            </w:pPr>
            <w:r w:rsidRPr="00C81AE5">
              <w:t>(дата подписи)</w:t>
            </w:r>
            <w:r w:rsidR="005823FC">
              <w:rPr>
                <w:rStyle w:val="ad"/>
              </w:rPr>
              <w:endnoteReference w:customMarkFollows="1" w:id="8"/>
              <w:t>8</w:t>
            </w:r>
          </w:p>
        </w:tc>
      </w:tr>
    </w:tbl>
    <w:p w14:paraId="1AC58D99" w14:textId="77777777" w:rsidR="005D1FDE" w:rsidRPr="008C1EAA" w:rsidRDefault="008C1EAA" w:rsidP="008C1EAA">
      <w:pPr>
        <w:tabs>
          <w:tab w:val="right" w:pos="9923"/>
        </w:tabs>
        <w:spacing w:before="480"/>
        <w:rPr>
          <w:sz w:val="24"/>
          <w:szCs w:val="24"/>
          <w:vertAlign w:val="superscript"/>
        </w:rPr>
      </w:pPr>
      <w:r>
        <w:rPr>
          <w:sz w:val="24"/>
          <w:szCs w:val="24"/>
        </w:rPr>
        <w:tab/>
      </w:r>
      <w:r w:rsidRPr="008C1EAA">
        <w:rPr>
          <w:sz w:val="24"/>
          <w:szCs w:val="24"/>
          <w:vertAlign w:val="superscript"/>
        </w:rPr>
        <w:t>9</w:t>
      </w:r>
    </w:p>
    <w:p w14:paraId="27D5F436" w14:textId="77777777" w:rsidR="005D1FDE" w:rsidRPr="005D1FDE" w:rsidRDefault="005D1FDE" w:rsidP="001103C7">
      <w:pPr>
        <w:pBdr>
          <w:top w:val="single" w:sz="4" w:space="1" w:color="auto"/>
        </w:pBdr>
        <w:spacing w:after="120"/>
        <w:ind w:right="170"/>
        <w:jc w:val="center"/>
      </w:pPr>
      <w:r w:rsidRPr="005D1FDE">
        <w:t>(полное фирменное наименование (для коммерческих организаций) или наименование (для некоммерческих организаций) юридического лица или фамилия, имя, отчество (последнее - при наличии) физического лица, предоставляющего обеспечение)</w:t>
      </w:r>
    </w:p>
    <w:p w14:paraId="560675FC" w14:textId="77777777" w:rsidR="005D1FDE" w:rsidRDefault="005D1FDE" w:rsidP="001103C7">
      <w:pPr>
        <w:spacing w:after="120"/>
        <w:rPr>
          <w:sz w:val="24"/>
          <w:szCs w:val="24"/>
        </w:rPr>
      </w:pPr>
      <w:r>
        <w:rPr>
          <w:sz w:val="24"/>
          <w:szCs w:val="24"/>
        </w:rPr>
        <w:t>и</w:t>
      </w:r>
    </w:p>
    <w:p w14:paraId="50E9317E" w14:textId="77777777" w:rsidR="005D1FDE" w:rsidRDefault="008C1EAA" w:rsidP="008C1EA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Style w:val="ad"/>
          <w:sz w:val="24"/>
          <w:szCs w:val="24"/>
        </w:rPr>
        <w:endnoteReference w:customMarkFollows="1" w:id="9"/>
        <w:t>9</w:t>
      </w:r>
    </w:p>
    <w:p w14:paraId="1D1C8CA9" w14:textId="77777777" w:rsidR="005D1FDE" w:rsidRPr="005D1FDE" w:rsidRDefault="005D1FDE" w:rsidP="001103C7">
      <w:pPr>
        <w:pBdr>
          <w:top w:val="single" w:sz="4" w:space="1" w:color="auto"/>
        </w:pBdr>
        <w:spacing w:after="240"/>
        <w:ind w:right="170"/>
        <w:jc w:val="center"/>
      </w:pPr>
      <w:r w:rsidRPr="005D1FDE">
        <w:t>(наименование должности руководителя или иного лица, подписывающего изменения в решение о выпуске облигаций с обеспечением от имени юридического лица, предоставляющего обеспечение)</w:t>
      </w:r>
    </w:p>
    <w:p w14:paraId="6B4CF9B9" w14:textId="77777777" w:rsidR="005D1FDE" w:rsidRDefault="005D1FDE" w:rsidP="00775816">
      <w:pPr>
        <w:ind w:right="6236"/>
        <w:jc w:val="center"/>
        <w:rPr>
          <w:sz w:val="24"/>
          <w:szCs w:val="24"/>
        </w:rPr>
      </w:pPr>
    </w:p>
    <w:p w14:paraId="03150F3E" w14:textId="77777777" w:rsidR="005D1FDE" w:rsidRPr="00C81AE5" w:rsidRDefault="005D1FDE" w:rsidP="001103C7">
      <w:pPr>
        <w:pBdr>
          <w:top w:val="single" w:sz="4" w:space="1" w:color="auto"/>
        </w:pBdr>
        <w:spacing w:after="180"/>
        <w:ind w:right="6237"/>
        <w:jc w:val="center"/>
      </w:pPr>
      <w:r w:rsidRPr="00C81AE5">
        <w:t>(инициалы, фамилия)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722"/>
        <w:gridCol w:w="454"/>
        <w:gridCol w:w="2722"/>
      </w:tblGrid>
      <w:tr w:rsidR="005D1FDE" w14:paraId="454C406B" w14:textId="77777777" w:rsidTr="006200DC">
        <w:tc>
          <w:tcPr>
            <w:tcW w:w="2722" w:type="dxa"/>
            <w:tcBorders>
              <w:bottom w:val="single" w:sz="4" w:space="0" w:color="auto"/>
            </w:tcBorders>
            <w:vAlign w:val="bottom"/>
          </w:tcPr>
          <w:p w14:paraId="59F679B1" w14:textId="77777777" w:rsidR="005D1FDE" w:rsidRDefault="005D1FDE" w:rsidP="006200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5FA74FAC" w14:textId="77777777" w:rsidR="005D1FDE" w:rsidRDefault="005D1FDE" w:rsidP="006200DC">
            <w:pPr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bottom w:val="single" w:sz="4" w:space="0" w:color="auto"/>
            </w:tcBorders>
            <w:vAlign w:val="bottom"/>
          </w:tcPr>
          <w:p w14:paraId="30A85832" w14:textId="77777777" w:rsidR="005D1FDE" w:rsidRDefault="005D1FDE" w:rsidP="006200DC">
            <w:pPr>
              <w:jc w:val="center"/>
              <w:rPr>
                <w:sz w:val="24"/>
                <w:szCs w:val="24"/>
              </w:rPr>
            </w:pPr>
          </w:p>
        </w:tc>
      </w:tr>
      <w:tr w:rsidR="005D1FDE" w:rsidRPr="00C81AE5" w14:paraId="1DC309C4" w14:textId="77777777" w:rsidTr="006200DC">
        <w:tc>
          <w:tcPr>
            <w:tcW w:w="2722" w:type="dxa"/>
            <w:tcBorders>
              <w:top w:val="single" w:sz="4" w:space="0" w:color="auto"/>
            </w:tcBorders>
          </w:tcPr>
          <w:p w14:paraId="195022F0" w14:textId="77777777" w:rsidR="006F19A8" w:rsidRPr="006F19A8" w:rsidRDefault="005D1FDE" w:rsidP="006F19A8">
            <w:pPr>
              <w:spacing w:before="10"/>
              <w:jc w:val="center"/>
              <w:rPr>
                <w:vertAlign w:val="superscript"/>
              </w:rPr>
            </w:pPr>
            <w:r w:rsidRPr="00C81AE5">
              <w:t>(подпись)</w:t>
            </w:r>
            <w:r w:rsidR="006F19A8">
              <w:rPr>
                <w:vertAlign w:val="superscript"/>
              </w:rPr>
              <w:t>2</w:t>
            </w:r>
          </w:p>
        </w:tc>
        <w:tc>
          <w:tcPr>
            <w:tcW w:w="454" w:type="dxa"/>
          </w:tcPr>
          <w:p w14:paraId="32591167" w14:textId="77777777" w:rsidR="005D1FDE" w:rsidRPr="00C81AE5" w:rsidRDefault="005D1FDE" w:rsidP="006200DC">
            <w:pPr>
              <w:spacing w:before="10"/>
            </w:pPr>
          </w:p>
        </w:tc>
        <w:tc>
          <w:tcPr>
            <w:tcW w:w="2722" w:type="dxa"/>
            <w:tcBorders>
              <w:top w:val="single" w:sz="4" w:space="0" w:color="auto"/>
            </w:tcBorders>
          </w:tcPr>
          <w:p w14:paraId="1DFD6972" w14:textId="77777777" w:rsidR="005D1FDE" w:rsidRPr="00C81AE5" w:rsidRDefault="005D1FDE" w:rsidP="006200DC">
            <w:pPr>
              <w:spacing w:before="10"/>
              <w:jc w:val="center"/>
            </w:pPr>
            <w:r w:rsidRPr="00C81AE5">
              <w:t>(дата подписи)</w:t>
            </w:r>
            <w:r w:rsidR="006F19A8" w:rsidRPr="006F19A8">
              <w:rPr>
                <w:vertAlign w:val="superscript"/>
              </w:rPr>
              <w:t>8</w:t>
            </w:r>
          </w:p>
        </w:tc>
      </w:tr>
    </w:tbl>
    <w:p w14:paraId="5E5A6564" w14:textId="77777777" w:rsidR="005D1FDE" w:rsidRDefault="00160FDF" w:rsidP="001103C7">
      <w:pPr>
        <w:tabs>
          <w:tab w:val="right" w:pos="9923"/>
        </w:tabs>
        <w:spacing w:before="36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Style w:val="ad"/>
          <w:sz w:val="24"/>
          <w:szCs w:val="24"/>
        </w:rPr>
        <w:endnoteReference w:customMarkFollows="1" w:id="10"/>
        <w:t>10</w:t>
      </w:r>
    </w:p>
    <w:p w14:paraId="4CF08837" w14:textId="77777777" w:rsidR="005D1FDE" w:rsidRPr="005D1FDE" w:rsidRDefault="005D1FDE" w:rsidP="001103C7">
      <w:pPr>
        <w:pBdr>
          <w:top w:val="single" w:sz="4" w:space="1" w:color="auto"/>
        </w:pBdr>
        <w:spacing w:after="240"/>
        <w:ind w:right="227"/>
        <w:jc w:val="center"/>
      </w:pPr>
      <w:r w:rsidRPr="005D1FDE">
        <w:t>(полное фирменное наименование специализированного депозитария, осуществляющего ведение реестра ипотечного покрытия облигаций, и наименование должности руководителя или иного лица</w:t>
      </w:r>
      <w:r w:rsidR="00412159">
        <w:br/>
      </w:r>
      <w:r w:rsidRPr="005D1FDE">
        <w:t>специализированного депозитария, подписывающего изменения в решение о выпуске облигаций</w:t>
      </w:r>
      <w:r w:rsidR="00412159">
        <w:br/>
      </w:r>
      <w:r w:rsidRPr="005D1FDE">
        <w:t>с ипотечным покрытием)</w:t>
      </w:r>
    </w:p>
    <w:p w14:paraId="42A68C7C" w14:textId="77777777" w:rsidR="005D1FDE" w:rsidRDefault="005D1FDE" w:rsidP="00775816">
      <w:pPr>
        <w:ind w:right="6236"/>
        <w:jc w:val="center"/>
        <w:rPr>
          <w:sz w:val="24"/>
          <w:szCs w:val="24"/>
        </w:rPr>
      </w:pPr>
    </w:p>
    <w:p w14:paraId="0A68371C" w14:textId="77777777" w:rsidR="005D1FDE" w:rsidRPr="00C81AE5" w:rsidRDefault="005D1FDE" w:rsidP="001103C7">
      <w:pPr>
        <w:pBdr>
          <w:top w:val="single" w:sz="4" w:space="1" w:color="auto"/>
        </w:pBdr>
        <w:spacing w:after="180"/>
        <w:ind w:right="6237"/>
        <w:jc w:val="center"/>
      </w:pPr>
      <w:r w:rsidRPr="00C81AE5">
        <w:t>(инициалы, фамилия)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722"/>
        <w:gridCol w:w="454"/>
        <w:gridCol w:w="2722"/>
      </w:tblGrid>
      <w:tr w:rsidR="005D1FDE" w14:paraId="559CAD9B" w14:textId="77777777" w:rsidTr="006200DC">
        <w:tc>
          <w:tcPr>
            <w:tcW w:w="2722" w:type="dxa"/>
            <w:tcBorders>
              <w:bottom w:val="single" w:sz="4" w:space="0" w:color="auto"/>
            </w:tcBorders>
            <w:vAlign w:val="bottom"/>
          </w:tcPr>
          <w:p w14:paraId="5B16DA47" w14:textId="77777777" w:rsidR="005D1FDE" w:rsidRDefault="005D1FDE" w:rsidP="006200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16C0BCF9" w14:textId="77777777" w:rsidR="005D1FDE" w:rsidRDefault="005D1FDE" w:rsidP="006200DC">
            <w:pPr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bottom w:val="single" w:sz="4" w:space="0" w:color="auto"/>
            </w:tcBorders>
            <w:vAlign w:val="bottom"/>
          </w:tcPr>
          <w:p w14:paraId="7B1E5480" w14:textId="77777777" w:rsidR="005D1FDE" w:rsidRDefault="005D1FDE" w:rsidP="006200DC">
            <w:pPr>
              <w:jc w:val="center"/>
              <w:rPr>
                <w:sz w:val="24"/>
                <w:szCs w:val="24"/>
              </w:rPr>
            </w:pPr>
          </w:p>
        </w:tc>
      </w:tr>
      <w:tr w:rsidR="005D1FDE" w:rsidRPr="00C81AE5" w14:paraId="62417A80" w14:textId="77777777" w:rsidTr="006200DC">
        <w:tc>
          <w:tcPr>
            <w:tcW w:w="2722" w:type="dxa"/>
            <w:tcBorders>
              <w:top w:val="single" w:sz="4" w:space="0" w:color="auto"/>
            </w:tcBorders>
          </w:tcPr>
          <w:p w14:paraId="76BCFDEE" w14:textId="77777777" w:rsidR="005D1FDE" w:rsidRPr="00C81AE5" w:rsidRDefault="005D1FDE" w:rsidP="006200DC">
            <w:pPr>
              <w:spacing w:before="10"/>
              <w:jc w:val="center"/>
            </w:pPr>
            <w:r w:rsidRPr="00C81AE5">
              <w:t>(подпись)</w:t>
            </w:r>
            <w:r w:rsidR="00BE0274">
              <w:rPr>
                <w:vertAlign w:val="superscript"/>
              </w:rPr>
              <w:t>2</w:t>
            </w:r>
          </w:p>
        </w:tc>
        <w:tc>
          <w:tcPr>
            <w:tcW w:w="454" w:type="dxa"/>
          </w:tcPr>
          <w:p w14:paraId="4B667F82" w14:textId="77777777" w:rsidR="005D1FDE" w:rsidRPr="00C81AE5" w:rsidRDefault="005D1FDE" w:rsidP="006200DC">
            <w:pPr>
              <w:spacing w:before="10"/>
            </w:pPr>
          </w:p>
        </w:tc>
        <w:tc>
          <w:tcPr>
            <w:tcW w:w="2722" w:type="dxa"/>
            <w:tcBorders>
              <w:top w:val="single" w:sz="4" w:space="0" w:color="auto"/>
            </w:tcBorders>
          </w:tcPr>
          <w:p w14:paraId="3636755E" w14:textId="77777777" w:rsidR="005D1FDE" w:rsidRPr="00C81AE5" w:rsidRDefault="005D1FDE" w:rsidP="006200DC">
            <w:pPr>
              <w:spacing w:before="10"/>
              <w:jc w:val="center"/>
            </w:pPr>
            <w:r w:rsidRPr="00C81AE5">
              <w:t>(дата подписи)</w:t>
            </w:r>
            <w:r w:rsidR="00BE0274">
              <w:rPr>
                <w:vertAlign w:val="superscript"/>
              </w:rPr>
              <w:t>8</w:t>
            </w:r>
          </w:p>
        </w:tc>
      </w:tr>
    </w:tbl>
    <w:p w14:paraId="05057B29" w14:textId="77777777" w:rsidR="005D1FDE" w:rsidRPr="001103C7" w:rsidRDefault="005D1FDE" w:rsidP="005D1FDE"/>
    <w:p w14:paraId="3E5294A2" w14:textId="77777777" w:rsidR="00BD5270" w:rsidRPr="008F06DB" w:rsidRDefault="00BD5270" w:rsidP="005D1FDE"/>
    <w:p w14:paraId="011CE24C" w14:textId="77777777" w:rsidR="00BD5270" w:rsidRPr="008F06DB" w:rsidRDefault="00BD5270" w:rsidP="005D1FDE">
      <w:pPr>
        <w:sectPr w:rsidR="00BD5270" w:rsidRPr="008F06DB" w:rsidSect="00F15710">
          <w:headerReference w:type="default" r:id="rId6"/>
          <w:type w:val="continuous"/>
          <w:pgSz w:w="11907" w:h="16840"/>
          <w:pgMar w:top="851" w:right="851" w:bottom="454" w:left="1134" w:header="397" w:footer="397" w:gutter="0"/>
          <w:cols w:space="720"/>
          <w:rtlGutter/>
        </w:sectPr>
      </w:pPr>
    </w:p>
    <w:p w14:paraId="4C22301C" w14:textId="08255F01" w:rsidR="00F9755F" w:rsidRDefault="00F9755F" w:rsidP="008F06DB">
      <w:pPr>
        <w:keepNext/>
        <w:tabs>
          <w:tab w:val="left" w:pos="1834"/>
        </w:tabs>
        <w:spacing w:before="360" w:after="240"/>
        <w:ind w:left="1843" w:hanging="1276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Раздел 2.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Информация, включаемая в текст изменений в решение о выпуске </w:t>
      </w:r>
      <w:r w:rsidR="002168CA">
        <w:rPr>
          <w:b/>
          <w:sz w:val="24"/>
          <w:szCs w:val="24"/>
        </w:rPr>
        <w:br/>
      </w:r>
      <w:r>
        <w:rPr>
          <w:b/>
          <w:sz w:val="24"/>
          <w:szCs w:val="24"/>
        </w:rPr>
        <w:t>ценных бумаг</w:t>
      </w:r>
    </w:p>
    <w:p w14:paraId="569C8C58" w14:textId="77777777" w:rsidR="006A02B4" w:rsidRDefault="006A02B4" w:rsidP="002168C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Указывается текст изменяемой редакции решения о выпуске ценных бумаг с указанием номеров разделов, пунктов, абзацев (при необходимости) и текст новой редакции решения</w:t>
      </w:r>
      <w:r w:rsidR="00FD46BC">
        <w:rPr>
          <w:sz w:val="24"/>
          <w:szCs w:val="24"/>
        </w:rPr>
        <w:br/>
      </w:r>
      <w:r>
        <w:rPr>
          <w:sz w:val="24"/>
          <w:szCs w:val="24"/>
        </w:rPr>
        <w:t>о выпуске ценных бумаг с указанием номеров разделов, пунктов, абзацев (при необходимости).</w:t>
      </w:r>
    </w:p>
    <w:p w14:paraId="4EC10008" w14:textId="77777777" w:rsidR="00BD5270" w:rsidRDefault="00BD5270" w:rsidP="005D1FDE">
      <w:pPr>
        <w:rPr>
          <w:sz w:val="24"/>
          <w:szCs w:val="24"/>
        </w:rPr>
      </w:pPr>
    </w:p>
    <w:sectPr w:rsidR="00BD5270" w:rsidSect="006A02B4">
      <w:headerReference w:type="default" r:id="rId7"/>
      <w:type w:val="continuous"/>
      <w:pgSz w:w="11907" w:h="16840"/>
      <w:pgMar w:top="851" w:right="851" w:bottom="454" w:left="1134" w:header="397" w:footer="397" w:gutter="0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20AF1" w14:textId="77777777" w:rsidR="00315452" w:rsidRDefault="00315452">
      <w:r>
        <w:separator/>
      </w:r>
    </w:p>
  </w:endnote>
  <w:endnote w:type="continuationSeparator" w:id="0">
    <w:p w14:paraId="054004A1" w14:textId="77777777" w:rsidR="00315452" w:rsidRDefault="00315452">
      <w:r>
        <w:continuationSeparator/>
      </w:r>
    </w:p>
  </w:endnote>
  <w:endnote w:id="1">
    <w:p w14:paraId="7DBFAA26" w14:textId="77777777" w:rsidR="008F645B" w:rsidRDefault="0012092A" w:rsidP="002168CA">
      <w:pPr>
        <w:pStyle w:val="ab"/>
        <w:jc w:val="both"/>
      </w:pPr>
      <w:r>
        <w:rPr>
          <w:rStyle w:val="ad"/>
        </w:rPr>
        <w:t>1</w:t>
      </w:r>
      <w:r>
        <w:t> </w:t>
      </w:r>
      <w:r w:rsidRPr="00A40D33">
        <w:t xml:space="preserve">Информация о регистрации указывается только в случае, когда </w:t>
      </w:r>
      <w:r>
        <w:t xml:space="preserve">изменения в </w:t>
      </w:r>
      <w:r w:rsidRPr="00A40D33">
        <w:t xml:space="preserve">решение о выпуске </w:t>
      </w:r>
      <w:r>
        <w:t>ценных бумаг</w:t>
      </w:r>
      <w:r w:rsidRPr="00A40D33">
        <w:t xml:space="preserve"> представлен</w:t>
      </w:r>
      <w:r>
        <w:t xml:space="preserve">ы </w:t>
      </w:r>
      <w:r w:rsidRPr="00A40D33">
        <w:t>на бумажном носителе</w:t>
      </w:r>
      <w:r w:rsidR="00287EC9">
        <w:t>.</w:t>
      </w:r>
    </w:p>
  </w:endnote>
  <w:endnote w:id="2">
    <w:p w14:paraId="3CEF6C24" w14:textId="77777777" w:rsidR="008F645B" w:rsidRDefault="00F05169">
      <w:pPr>
        <w:pStyle w:val="ab"/>
      </w:pPr>
      <w:r>
        <w:rPr>
          <w:rStyle w:val="ad"/>
        </w:rPr>
        <w:t>2</w:t>
      </w:r>
      <w:r>
        <w:t> </w:t>
      </w:r>
      <w:r w:rsidR="0095666A" w:rsidRPr="00C81AE5">
        <w:t>Проставляется в случае представления документов на бумажном носителе</w:t>
      </w:r>
      <w:r w:rsidR="00133FF9">
        <w:t>.</w:t>
      </w:r>
    </w:p>
  </w:endnote>
  <w:endnote w:id="3">
    <w:p w14:paraId="48147021" w14:textId="77777777" w:rsidR="008F645B" w:rsidRDefault="00594F7E" w:rsidP="002168CA">
      <w:pPr>
        <w:pStyle w:val="ab"/>
        <w:jc w:val="both"/>
      </w:pPr>
      <w:r>
        <w:rPr>
          <w:rStyle w:val="ad"/>
        </w:rPr>
        <w:t>3</w:t>
      </w:r>
      <w:r>
        <w:t> </w:t>
      </w:r>
      <w:r w:rsidR="00DE3EEA">
        <w:t>В случае внесения в решение о выпуске ценных бумаг изменений в части изменения номинальной стоимости ценных бумаг, помимо органа управления, указывается содержание принятого решения: решение об увеличении уставного капитала акционерного общества путем увеличения номинальной стоимости его акций, решение о консолидации акций акционерного общества, решение об уменьшении уставного капитал акционерного общества путем уменьшения номинальной стоимости его акций или решение о дроблении акций акционерного общества.</w:t>
      </w:r>
    </w:p>
  </w:endnote>
  <w:endnote w:id="4">
    <w:p w14:paraId="531E6DAA" w14:textId="77777777" w:rsidR="008F645B" w:rsidRDefault="00594F7E" w:rsidP="002168CA">
      <w:pPr>
        <w:pStyle w:val="ab"/>
        <w:jc w:val="both"/>
      </w:pPr>
      <w:r>
        <w:rPr>
          <w:rStyle w:val="ad"/>
        </w:rPr>
        <w:t>4</w:t>
      </w:r>
      <w:r w:rsidR="00BC10E8">
        <w:t> </w:t>
      </w:r>
      <w:r w:rsidR="00681928">
        <w:t>В случае единоличного принятия решения о внесении изменений в решение о выпуске ценных бумаг указывается наименование документа, которым оформлено указанное решение (приказ, распоряжение или иной документ).</w:t>
      </w:r>
    </w:p>
  </w:endnote>
  <w:endnote w:id="5">
    <w:p w14:paraId="5161FE21" w14:textId="77777777" w:rsidR="008F645B" w:rsidRDefault="0095666A" w:rsidP="002168CA">
      <w:pPr>
        <w:pStyle w:val="ab"/>
        <w:jc w:val="both"/>
      </w:pPr>
      <w:r>
        <w:rPr>
          <w:rStyle w:val="ad"/>
        </w:rPr>
        <w:t>5</w:t>
      </w:r>
      <w:r>
        <w:t xml:space="preserve">  </w:t>
      </w:r>
      <w:r w:rsidR="00256F31">
        <w:t>Указывается в случае, если вносимые изменения затрагивают условия, определенные решением о размещении ценных бумаг.</w:t>
      </w:r>
    </w:p>
  </w:endnote>
  <w:endnote w:id="6">
    <w:p w14:paraId="375F1CFE" w14:textId="77777777" w:rsidR="008F645B" w:rsidRDefault="0095666A" w:rsidP="002168CA">
      <w:pPr>
        <w:pStyle w:val="ab"/>
        <w:jc w:val="both"/>
      </w:pPr>
      <w:r>
        <w:rPr>
          <w:rStyle w:val="ad"/>
        </w:rPr>
        <w:t>6</w:t>
      </w:r>
      <w:r>
        <w:t> </w:t>
      </w:r>
      <w:r w:rsidR="00256F31">
        <w:t>В случае единоличного принятия решения о внесении изменений в решение о размещении ценных бумаг указывается наименование документа, которым оформлено указанное решение (приказ, распоряжение или иной документ).</w:t>
      </w:r>
    </w:p>
  </w:endnote>
  <w:endnote w:id="7">
    <w:p w14:paraId="56E8106B" w14:textId="77777777" w:rsidR="008F645B" w:rsidRDefault="0095666A" w:rsidP="008121FF">
      <w:pPr>
        <w:pStyle w:val="ab"/>
      </w:pPr>
      <w:r>
        <w:rPr>
          <w:rStyle w:val="ad"/>
        </w:rPr>
        <w:t>7</w:t>
      </w:r>
      <w:r>
        <w:t> </w:t>
      </w:r>
      <w:r w:rsidR="008121FF">
        <w:t>Указывается в случае, предусмотренном пунктом 5 статьи 24.1 Федерального закона «О рынке ценных бумаг».</w:t>
      </w:r>
    </w:p>
  </w:endnote>
  <w:endnote w:id="8">
    <w:p w14:paraId="1FCAB20A" w14:textId="77777777" w:rsidR="008F645B" w:rsidRDefault="005823FC">
      <w:pPr>
        <w:pStyle w:val="ab"/>
      </w:pPr>
      <w:r>
        <w:rPr>
          <w:rStyle w:val="ad"/>
        </w:rPr>
        <w:t>8</w:t>
      </w:r>
      <w:r>
        <w:t> </w:t>
      </w:r>
      <w:r w:rsidR="00133FF9">
        <w:t xml:space="preserve">Указывается в случае представления документов </w:t>
      </w:r>
      <w:r w:rsidR="00133FF9" w:rsidRPr="00C81AE5">
        <w:t>на бумажном носителе</w:t>
      </w:r>
      <w:r w:rsidR="00133FF9">
        <w:t>.</w:t>
      </w:r>
    </w:p>
  </w:endnote>
  <w:endnote w:id="9">
    <w:p w14:paraId="3E1CE2F4" w14:textId="77777777" w:rsidR="008F645B" w:rsidRDefault="008C1EAA" w:rsidP="00F15990">
      <w:pPr>
        <w:pStyle w:val="ab"/>
        <w:jc w:val="both"/>
      </w:pPr>
      <w:r>
        <w:rPr>
          <w:rStyle w:val="ad"/>
        </w:rPr>
        <w:t>9</w:t>
      </w:r>
      <w:r>
        <w:t> </w:t>
      </w:r>
      <w:r w:rsidR="00F15990">
        <w:t>Указывается в случае, если вносимые изменения затрагивают условия предоставляемого по ценным бумагам обеспечения.</w:t>
      </w:r>
    </w:p>
  </w:endnote>
  <w:endnote w:id="10">
    <w:p w14:paraId="753B82C1" w14:textId="77777777" w:rsidR="008F645B" w:rsidRDefault="00160FDF">
      <w:pPr>
        <w:pStyle w:val="ab"/>
      </w:pPr>
      <w:r>
        <w:rPr>
          <w:rStyle w:val="ad"/>
        </w:rPr>
        <w:t>10</w:t>
      </w:r>
      <w:r>
        <w:t> </w:t>
      </w:r>
      <w:r w:rsidR="0077100C">
        <w:t>Указывается в случае, если изменения вносятся в решение о выпуске облигаций с ипотечным покрытием.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4A97A" w14:textId="77777777" w:rsidR="00315452" w:rsidRDefault="00315452">
      <w:r>
        <w:separator/>
      </w:r>
    </w:p>
  </w:footnote>
  <w:footnote w:type="continuationSeparator" w:id="0">
    <w:p w14:paraId="103D3C8B" w14:textId="77777777" w:rsidR="00315452" w:rsidRDefault="00315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80126" w14:textId="77777777" w:rsidR="00FB1F6E" w:rsidRPr="00FB1F6E" w:rsidRDefault="00FB1F6E" w:rsidP="007037A7">
    <w:pPr>
      <w:pStyle w:val="a3"/>
      <w:tabs>
        <w:tab w:val="clear" w:pos="4153"/>
        <w:tab w:val="clear" w:pos="8306"/>
      </w:tabs>
      <w:jc w:val="right"/>
      <w:rPr>
        <w:sz w:val="14"/>
        <w:szCs w:val="14"/>
      </w:rPr>
    </w:pPr>
    <w:r>
      <w:rPr>
        <w:sz w:val="14"/>
        <w:szCs w:val="14"/>
        <w:lang w:val="en-US"/>
      </w:rPr>
      <w:t xml:space="preserve">Подготовлено с использованием системы </w:t>
    </w:r>
    <w:r w:rsidRPr="006B7805">
      <w:rPr>
        <w:b/>
        <w:sz w:val="14"/>
        <w:szCs w:val="14"/>
        <w:lang w:val="en-US"/>
      </w:rPr>
      <w:t>КонсультантПлюс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82450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058E6"/>
    <w:rsid w:val="00011087"/>
    <w:rsid w:val="00064425"/>
    <w:rsid w:val="000E0577"/>
    <w:rsid w:val="00105E20"/>
    <w:rsid w:val="00105FAF"/>
    <w:rsid w:val="001103C7"/>
    <w:rsid w:val="0012092A"/>
    <w:rsid w:val="00133FF9"/>
    <w:rsid w:val="001541CF"/>
    <w:rsid w:val="00160FDF"/>
    <w:rsid w:val="00162107"/>
    <w:rsid w:val="00191AF8"/>
    <w:rsid w:val="001D4735"/>
    <w:rsid w:val="001E7ECD"/>
    <w:rsid w:val="002168CA"/>
    <w:rsid w:val="002219B5"/>
    <w:rsid w:val="0025596D"/>
    <w:rsid w:val="00256F31"/>
    <w:rsid w:val="00282DA7"/>
    <w:rsid w:val="00284882"/>
    <w:rsid w:val="00287EC9"/>
    <w:rsid w:val="002D5264"/>
    <w:rsid w:val="003101CF"/>
    <w:rsid w:val="00315452"/>
    <w:rsid w:val="0034747F"/>
    <w:rsid w:val="00370229"/>
    <w:rsid w:val="00370EFD"/>
    <w:rsid w:val="00384CCA"/>
    <w:rsid w:val="00387D38"/>
    <w:rsid w:val="003B5B7D"/>
    <w:rsid w:val="003C518E"/>
    <w:rsid w:val="003F7AF4"/>
    <w:rsid w:val="00412159"/>
    <w:rsid w:val="00443A08"/>
    <w:rsid w:val="0047235D"/>
    <w:rsid w:val="00486249"/>
    <w:rsid w:val="005402EB"/>
    <w:rsid w:val="00543DCA"/>
    <w:rsid w:val="00544893"/>
    <w:rsid w:val="0054545D"/>
    <w:rsid w:val="00571477"/>
    <w:rsid w:val="005823FC"/>
    <w:rsid w:val="00594F7E"/>
    <w:rsid w:val="005958B0"/>
    <w:rsid w:val="005D1FDE"/>
    <w:rsid w:val="005D645E"/>
    <w:rsid w:val="006200DC"/>
    <w:rsid w:val="0067502B"/>
    <w:rsid w:val="0067751D"/>
    <w:rsid w:val="006814C8"/>
    <w:rsid w:val="00681928"/>
    <w:rsid w:val="006A02B4"/>
    <w:rsid w:val="006B7805"/>
    <w:rsid w:val="006F19A8"/>
    <w:rsid w:val="007037A7"/>
    <w:rsid w:val="007272F0"/>
    <w:rsid w:val="0077100C"/>
    <w:rsid w:val="00775816"/>
    <w:rsid w:val="00791152"/>
    <w:rsid w:val="007C6C7C"/>
    <w:rsid w:val="007F4879"/>
    <w:rsid w:val="008121FF"/>
    <w:rsid w:val="008314F4"/>
    <w:rsid w:val="00835D4C"/>
    <w:rsid w:val="008373EF"/>
    <w:rsid w:val="00853651"/>
    <w:rsid w:val="0087786F"/>
    <w:rsid w:val="008B2187"/>
    <w:rsid w:val="008C1EAA"/>
    <w:rsid w:val="008F06DB"/>
    <w:rsid w:val="008F4394"/>
    <w:rsid w:val="008F645B"/>
    <w:rsid w:val="00936234"/>
    <w:rsid w:val="0094450C"/>
    <w:rsid w:val="009445E9"/>
    <w:rsid w:val="0095666A"/>
    <w:rsid w:val="00965FD1"/>
    <w:rsid w:val="0099195C"/>
    <w:rsid w:val="009D7CF1"/>
    <w:rsid w:val="009E12E8"/>
    <w:rsid w:val="00A3472B"/>
    <w:rsid w:val="00A40D33"/>
    <w:rsid w:val="00A94ED8"/>
    <w:rsid w:val="00AC22B0"/>
    <w:rsid w:val="00AD1148"/>
    <w:rsid w:val="00AD5B31"/>
    <w:rsid w:val="00B021A9"/>
    <w:rsid w:val="00B053DA"/>
    <w:rsid w:val="00B11B65"/>
    <w:rsid w:val="00B14E22"/>
    <w:rsid w:val="00B373EE"/>
    <w:rsid w:val="00B376C5"/>
    <w:rsid w:val="00B52C74"/>
    <w:rsid w:val="00B608F9"/>
    <w:rsid w:val="00B66943"/>
    <w:rsid w:val="00BC10E8"/>
    <w:rsid w:val="00BD5270"/>
    <w:rsid w:val="00BE0274"/>
    <w:rsid w:val="00C208D4"/>
    <w:rsid w:val="00C211F1"/>
    <w:rsid w:val="00C62B4D"/>
    <w:rsid w:val="00C8156C"/>
    <w:rsid w:val="00C81AE5"/>
    <w:rsid w:val="00C86AF7"/>
    <w:rsid w:val="00CC25C6"/>
    <w:rsid w:val="00D00216"/>
    <w:rsid w:val="00D33755"/>
    <w:rsid w:val="00D90C3C"/>
    <w:rsid w:val="00D92C86"/>
    <w:rsid w:val="00DB1A92"/>
    <w:rsid w:val="00DE3EEA"/>
    <w:rsid w:val="00DE49DB"/>
    <w:rsid w:val="00E51975"/>
    <w:rsid w:val="00E51B2E"/>
    <w:rsid w:val="00E55D26"/>
    <w:rsid w:val="00ED195C"/>
    <w:rsid w:val="00EE1C5C"/>
    <w:rsid w:val="00EE31BB"/>
    <w:rsid w:val="00F05169"/>
    <w:rsid w:val="00F15710"/>
    <w:rsid w:val="00F15990"/>
    <w:rsid w:val="00F23796"/>
    <w:rsid w:val="00F33C6F"/>
    <w:rsid w:val="00F9755F"/>
    <w:rsid w:val="00FA4579"/>
    <w:rsid w:val="00FB1F6E"/>
    <w:rsid w:val="00FD46BC"/>
    <w:rsid w:val="00FF2D21"/>
    <w:rsid w:val="00FF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5F9536"/>
  <w14:defaultImageDpi w14:val="0"/>
  <w15:docId w15:val="{36578A3D-4E03-4320-89F7-5F4FFB962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table" w:styleId="aa">
    <w:name w:val="Table Grid"/>
    <w:basedOn w:val="a1"/>
    <w:uiPriority w:val="99"/>
    <w:rsid w:val="000058E6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uiPriority w:val="99"/>
    <w:rsid w:val="0054489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b">
    <w:name w:val="endnote text"/>
    <w:basedOn w:val="a"/>
    <w:link w:val="ac"/>
    <w:uiPriority w:val="99"/>
    <w:semiHidden/>
    <w:rsid w:val="00544893"/>
  </w:style>
  <w:style w:type="character" w:customStyle="1" w:styleId="ac">
    <w:name w:val="Текст концевой сноски Знак"/>
    <w:basedOn w:val="a0"/>
    <w:link w:val="ab"/>
    <w:uiPriority w:val="99"/>
    <w:semiHidden/>
    <w:rPr>
      <w:sz w:val="20"/>
      <w:szCs w:val="20"/>
    </w:rPr>
  </w:style>
  <w:style w:type="character" w:styleId="ad">
    <w:name w:val="endnote reference"/>
    <w:basedOn w:val="a0"/>
    <w:uiPriority w:val="99"/>
    <w:semiHidden/>
    <w:rsid w:val="00544893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3472B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160FD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915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444</Words>
  <Characters>2533</Characters>
  <Application>Microsoft Office Word</Application>
  <DocSecurity>0</DocSecurity>
  <Lines>21</Lines>
  <Paragraphs>5</Paragraphs>
  <ScaleCrop>false</ScaleCrop>
  <Company>КонсультантПлюс</Company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9</cp:revision>
  <cp:lastPrinted>2022-11-17T14:11:00Z</cp:lastPrinted>
  <dcterms:created xsi:type="dcterms:W3CDTF">2026-06-09T07:33:00Z</dcterms:created>
  <dcterms:modified xsi:type="dcterms:W3CDTF">2026-06-09T12:34:00Z</dcterms:modified>
</cp:coreProperties>
</file>