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8F6F" w14:textId="314A3387" w:rsidR="00FB57C5" w:rsidRPr="00FB57C5" w:rsidRDefault="00FB57C5" w:rsidP="00FB57C5">
      <w:pPr>
        <w:spacing w:after="240"/>
        <w:jc w:val="right"/>
        <w:rPr>
          <w:sz w:val="18"/>
          <w:szCs w:val="18"/>
        </w:rPr>
      </w:pPr>
      <w:r w:rsidRPr="00FB57C5">
        <w:rPr>
          <w:sz w:val="18"/>
          <w:szCs w:val="18"/>
        </w:rPr>
        <w:t xml:space="preserve">(в ред. Приказа Судебного департамента </w:t>
      </w:r>
      <w:r w:rsidR="00A6720D">
        <w:rPr>
          <w:sz w:val="18"/>
          <w:szCs w:val="18"/>
        </w:rPr>
        <w:br/>
      </w:r>
      <w:r w:rsidRPr="00FB57C5">
        <w:rPr>
          <w:sz w:val="18"/>
          <w:szCs w:val="18"/>
        </w:rPr>
        <w:t>при Верховном Суде РФ от 15.01.2025 № 4)</w:t>
      </w:r>
    </w:p>
    <w:p w14:paraId="04E3BB0C" w14:textId="77777777" w:rsidR="009579DB" w:rsidRPr="00FB57C5" w:rsidRDefault="009579DB" w:rsidP="009579DB">
      <w:pPr>
        <w:spacing w:after="360"/>
        <w:jc w:val="right"/>
        <w:rPr>
          <w:sz w:val="24"/>
          <w:szCs w:val="24"/>
        </w:rPr>
      </w:pPr>
      <w:r w:rsidRPr="00FB57C5">
        <w:rPr>
          <w:sz w:val="24"/>
          <w:szCs w:val="24"/>
        </w:rPr>
        <w:t>Форма № 15</w:t>
      </w:r>
      <w:r>
        <w:rPr>
          <w:sz w:val="24"/>
          <w:szCs w:val="24"/>
        </w:rPr>
        <w:t>.1</w:t>
      </w:r>
    </w:p>
    <w:p w14:paraId="2F8B6E3D" w14:textId="77777777" w:rsidR="009579DB" w:rsidRDefault="009579DB" w:rsidP="009579DB">
      <w:pPr>
        <w:rPr>
          <w:sz w:val="24"/>
          <w:szCs w:val="24"/>
        </w:rPr>
      </w:pPr>
      <w:r>
        <w:rPr>
          <w:sz w:val="24"/>
          <w:szCs w:val="24"/>
        </w:rPr>
        <w:t>Вручается адресату</w:t>
      </w:r>
    </w:p>
    <w:p w14:paraId="1310DA74" w14:textId="77777777" w:rsidR="009579DB" w:rsidRDefault="009579DB" w:rsidP="009579DB">
      <w:pPr>
        <w:tabs>
          <w:tab w:val="left" w:pos="8165"/>
        </w:tabs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Первая страница</w:t>
      </w:r>
    </w:p>
    <w:p w14:paraId="089941C7" w14:textId="77777777" w:rsidR="009579DB" w:rsidRPr="00072058" w:rsidRDefault="009579DB" w:rsidP="009579DB">
      <w:pPr>
        <w:jc w:val="center"/>
        <w:rPr>
          <w:sz w:val="26"/>
          <w:szCs w:val="26"/>
        </w:rPr>
      </w:pPr>
      <w:r w:rsidRPr="00072058">
        <w:rPr>
          <w:sz w:val="26"/>
          <w:szCs w:val="26"/>
        </w:rPr>
        <w:t>Судебная повестка</w:t>
      </w:r>
    </w:p>
    <w:tbl>
      <w:tblPr>
        <w:tblW w:w="35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0"/>
      </w:tblGrid>
      <w:tr w:rsidR="009579DB" w:rsidRPr="00072058" w14:paraId="2F18A1F2" w14:textId="77777777" w:rsidTr="008258B6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D1428" w14:textId="77777777" w:rsidR="009579DB" w:rsidRPr="00072058" w:rsidRDefault="009579DB" w:rsidP="008258B6">
            <w:pPr>
              <w:ind w:right="57"/>
              <w:jc w:val="right"/>
              <w:rPr>
                <w:sz w:val="26"/>
                <w:szCs w:val="26"/>
              </w:rPr>
            </w:pPr>
            <w:r w:rsidRPr="00072058">
              <w:rPr>
                <w:sz w:val="26"/>
                <w:szCs w:val="26"/>
              </w:rPr>
              <w:t>по уголовному делу №</w:t>
            </w:r>
            <w:r>
              <w:rPr>
                <w:sz w:val="26"/>
                <w:szCs w:val="26"/>
              </w:rPr>
              <w:t> </w:t>
            </w:r>
            <w:r>
              <w:rPr>
                <w:rStyle w:val="ab"/>
                <w:sz w:val="26"/>
                <w:szCs w:val="26"/>
              </w:rPr>
              <w:footnoteReference w:customMarkFollows="1" w:id="1"/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B2A75" w14:textId="77777777" w:rsidR="009579DB" w:rsidRPr="00072058" w:rsidRDefault="009579DB" w:rsidP="00CD701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F0999C7" w14:textId="77777777" w:rsidR="009579DB" w:rsidRPr="002F12D4" w:rsidRDefault="009579DB" w:rsidP="009579DB">
      <w:pPr>
        <w:spacing w:after="240"/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485"/>
        <w:gridCol w:w="159"/>
        <w:gridCol w:w="210"/>
        <w:gridCol w:w="198"/>
        <w:gridCol w:w="1417"/>
        <w:gridCol w:w="395"/>
        <w:gridCol w:w="397"/>
        <w:gridCol w:w="343"/>
        <w:gridCol w:w="2268"/>
        <w:gridCol w:w="652"/>
        <w:gridCol w:w="28"/>
        <w:gridCol w:w="3147"/>
      </w:tblGrid>
      <w:tr w:rsidR="009579DB" w14:paraId="69E28FE5" w14:textId="77777777" w:rsidTr="00984147">
        <w:tc>
          <w:tcPr>
            <w:tcW w:w="38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5D517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B2AD5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6F6BC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45D7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7931ABC" w14:textId="77777777" w:rsidTr="00984147">
        <w:tc>
          <w:tcPr>
            <w:tcW w:w="38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B73316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FA63E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9446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4A6EEB74" w14:textId="77777777" w:rsidTr="00984147"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517571EB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0131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50A626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F10C4A9" w14:textId="77777777" w:rsidTr="00984147"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C4BA4A6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8302D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left w:val="nil"/>
              <w:right w:val="nil"/>
            </w:tcBorders>
            <w:vAlign w:val="bottom"/>
          </w:tcPr>
          <w:p w14:paraId="785CE6D7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80EA792" w14:textId="77777777" w:rsidTr="00984147">
        <w:tc>
          <w:tcPr>
            <w:tcW w:w="3856" w:type="dxa"/>
            <w:gridSpan w:val="9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155594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F5A2E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35892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A9CC4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A2C6497" w14:textId="77777777" w:rsidTr="00984147">
        <w:tc>
          <w:tcPr>
            <w:tcW w:w="38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3F5579" w14:textId="77777777" w:rsidR="009579DB" w:rsidRDefault="009579DB" w:rsidP="00CD7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вызывает Вас в качестве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EB6BB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5117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1BAB09B5" w14:textId="77777777" w:rsidTr="00984147"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41BC495" w14:textId="77777777" w:rsidR="009579DB" w:rsidRDefault="009579DB" w:rsidP="00CD70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145C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EF6965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5E05D692" w14:textId="77777777" w:rsidTr="000A57E7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A01935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3BF6D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382C6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CDF64" w14:textId="77777777" w:rsidR="009579DB" w:rsidRDefault="009579DB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2C3BE" w14:textId="77777777" w:rsidR="009579DB" w:rsidRDefault="009579DB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BFD4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081E8" w14:textId="77777777" w:rsidR="009579DB" w:rsidRDefault="009579DB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14:paraId="19247774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bottom"/>
          </w:tcPr>
          <w:p w14:paraId="27074C46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546F9E96" w14:textId="77777777" w:rsidTr="00984147"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058146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делу</w:t>
            </w:r>
          </w:p>
        </w:tc>
        <w:tc>
          <w:tcPr>
            <w:tcW w:w="29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D12E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BE64A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E76C7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2C3927F1" w14:textId="77777777" w:rsidTr="00984147"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923C8B7" w14:textId="77777777" w:rsidR="009579DB" w:rsidRDefault="009579DB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</w:t>
            </w: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807B8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059F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D6E32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  <w:tr w:rsidR="009579DB" w14:paraId="7AF40510" w14:textId="77777777" w:rsidTr="00984147"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7BE0FBC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E6834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0629D" w14:textId="77777777" w:rsidR="009579DB" w:rsidRDefault="009579DB" w:rsidP="00CD7016">
            <w:pPr>
              <w:rPr>
                <w:sz w:val="24"/>
                <w:szCs w:val="24"/>
              </w:rPr>
            </w:pPr>
          </w:p>
        </w:tc>
      </w:tr>
    </w:tbl>
    <w:p w14:paraId="7E732374" w14:textId="77777777" w:rsidR="009579DB" w:rsidRDefault="009579DB" w:rsidP="009579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Секретарь суда</w:t>
      </w:r>
    </w:p>
    <w:p w14:paraId="22242808" w14:textId="77777777" w:rsidR="009579DB" w:rsidRDefault="009579DB" w:rsidP="009579DB">
      <w:pPr>
        <w:rPr>
          <w:sz w:val="24"/>
          <w:szCs w:val="24"/>
        </w:rPr>
      </w:pPr>
    </w:p>
    <w:p w14:paraId="08749796" w14:textId="77777777" w:rsidR="00DE0428" w:rsidRDefault="00DE0428" w:rsidP="001C3903">
      <w:pPr>
        <w:pageBreakBefore/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Вторая страница</w:t>
      </w:r>
    </w:p>
    <w:p w14:paraId="04DC651B" w14:textId="67D96B48" w:rsidR="009579DB" w:rsidRDefault="009579DB" w:rsidP="009579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Лицо, вызываемое в суд в качестве свидетеля, потерпевшего, обязано своевременно </w:t>
      </w:r>
      <w:r w:rsidR="00984147">
        <w:rPr>
          <w:sz w:val="24"/>
          <w:szCs w:val="24"/>
        </w:rPr>
        <w:br/>
      </w:r>
      <w:r>
        <w:rPr>
          <w:sz w:val="24"/>
          <w:szCs w:val="24"/>
        </w:rPr>
        <w:t>явиться в судебное заседание.</w:t>
      </w:r>
    </w:p>
    <w:p w14:paraId="161F7861" w14:textId="50FF2BD2" w:rsidR="009579DB" w:rsidRDefault="009579DB" w:rsidP="009579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лицам выплачиваются издержки, связанные с явкой к месту производства процессуальных действий и проживанием, они имеют право на возмещение </w:t>
      </w:r>
      <w:r>
        <w:rPr>
          <w:sz w:val="24"/>
          <w:szCs w:val="24"/>
        </w:rPr>
        <w:br/>
        <w:t>понесенных расходов по явке (ст</w:t>
      </w:r>
      <w:r w:rsidR="002F5F56">
        <w:rPr>
          <w:sz w:val="24"/>
          <w:szCs w:val="24"/>
        </w:rPr>
        <w:t>атья</w:t>
      </w:r>
      <w:r>
        <w:rPr>
          <w:sz w:val="24"/>
          <w:szCs w:val="24"/>
        </w:rPr>
        <w:t xml:space="preserve"> 131 УПК РФ).</w:t>
      </w:r>
    </w:p>
    <w:p w14:paraId="5059E439" w14:textId="77777777" w:rsidR="009579DB" w:rsidRDefault="009579DB" w:rsidP="009579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неявки без уважительных причин суд вправе подвергнуть их мерам, предусмотренным статьями 112, 113, 117 УПК РФ.</w:t>
      </w:r>
    </w:p>
    <w:p w14:paraId="23954762" w14:textId="77777777" w:rsidR="009579DB" w:rsidRDefault="009579DB" w:rsidP="009579DB">
      <w:pPr>
        <w:rPr>
          <w:sz w:val="24"/>
          <w:szCs w:val="24"/>
        </w:rPr>
      </w:pPr>
    </w:p>
    <w:p w14:paraId="5DB81587" w14:textId="77777777" w:rsidR="00DE0428" w:rsidRDefault="00DE0428" w:rsidP="00983DCB">
      <w:pPr>
        <w:pageBreakBefore/>
        <w:spacing w:after="240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Третья страница</w:t>
      </w:r>
    </w:p>
    <w:p w14:paraId="7A1ED6FF" w14:textId="77777777" w:rsidR="00DE0428" w:rsidRDefault="00DE0428" w:rsidP="00447508">
      <w:pPr>
        <w:tabs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Подлежит возврату в суд</w:t>
      </w:r>
      <w:r>
        <w:rPr>
          <w:sz w:val="24"/>
          <w:szCs w:val="24"/>
        </w:rPr>
        <w:tab/>
        <w:t xml:space="preserve">Уголовное дело №  </w:t>
      </w:r>
    </w:p>
    <w:p w14:paraId="0C2AF79D" w14:textId="77777777" w:rsidR="00DE0428" w:rsidRDefault="00DE0428" w:rsidP="008654BF">
      <w:pPr>
        <w:pBdr>
          <w:top w:val="single" w:sz="4" w:space="1" w:color="auto"/>
        </w:pBdr>
        <w:spacing w:after="240"/>
        <w:ind w:left="8703"/>
        <w:rPr>
          <w:sz w:val="2"/>
          <w:szCs w:val="2"/>
        </w:rPr>
      </w:pPr>
    </w:p>
    <w:p w14:paraId="676A08FD" w14:textId="77777777" w:rsidR="00DE0428" w:rsidRPr="00984147" w:rsidRDefault="00DE0428" w:rsidP="008654BF">
      <w:pPr>
        <w:spacing w:after="240"/>
        <w:jc w:val="center"/>
        <w:rPr>
          <w:sz w:val="26"/>
          <w:szCs w:val="26"/>
        </w:rPr>
      </w:pPr>
      <w:r w:rsidRPr="00984147">
        <w:rPr>
          <w:sz w:val="26"/>
          <w:szCs w:val="26"/>
        </w:rPr>
        <w:t>Расписка</w:t>
      </w:r>
    </w:p>
    <w:p w14:paraId="69E7D2A2" w14:textId="77777777" w:rsidR="00DE0428" w:rsidRDefault="00DE0428" w:rsidP="002D480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Повестку на </w:t>
      </w:r>
      <w:proofErr w:type="gramStart"/>
      <w:r>
        <w:rPr>
          <w:sz w:val="24"/>
          <w:szCs w:val="24"/>
        </w:rPr>
        <w:t xml:space="preserve">имя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о явке в</w:t>
      </w:r>
    </w:p>
    <w:p w14:paraId="7D88934C" w14:textId="77777777" w:rsidR="00DE0428" w:rsidRDefault="00DE0428" w:rsidP="00D364A3">
      <w:pPr>
        <w:pBdr>
          <w:top w:val="single" w:sz="4" w:space="1" w:color="auto"/>
        </w:pBdr>
        <w:spacing w:after="240"/>
        <w:ind w:left="1831" w:right="907"/>
        <w:rPr>
          <w:sz w:val="2"/>
          <w:szCs w:val="2"/>
        </w:rPr>
      </w:pPr>
    </w:p>
    <w:tbl>
      <w:tblPr>
        <w:tblW w:w="100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4"/>
        <w:gridCol w:w="935"/>
        <w:gridCol w:w="397"/>
        <w:gridCol w:w="255"/>
        <w:gridCol w:w="1247"/>
        <w:gridCol w:w="397"/>
        <w:gridCol w:w="397"/>
        <w:gridCol w:w="1474"/>
      </w:tblGrid>
      <w:tr w:rsidR="00275D5E" w14:paraId="5221575A" w14:textId="77777777" w:rsidTr="00994138"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FCCD9EA" w14:textId="77777777" w:rsidR="00275D5E" w:rsidRDefault="00275D5E" w:rsidP="00CD7016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AA45" w14:textId="77777777" w:rsidR="00275D5E" w:rsidRDefault="00275D5E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на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20DEC1" w14:textId="77777777" w:rsidR="00275D5E" w:rsidRDefault="00275D5E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42BE" w14:textId="77777777" w:rsidR="00275D5E" w:rsidRDefault="00275D5E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34871" w14:textId="77777777" w:rsidR="00275D5E" w:rsidRDefault="00275D5E" w:rsidP="00CD7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EF396" w14:textId="77777777" w:rsidR="00275D5E" w:rsidRDefault="00275D5E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3A7D8" w14:textId="77777777" w:rsidR="00275D5E" w:rsidRDefault="00275D5E" w:rsidP="00CD7016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AE7F4" w14:textId="0E55647C" w:rsidR="00275D5E" w:rsidRDefault="00275D5E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качестве</w:t>
            </w:r>
          </w:p>
        </w:tc>
      </w:tr>
    </w:tbl>
    <w:p w14:paraId="6420FE1F" w14:textId="77777777" w:rsidR="00275D5E" w:rsidRPr="00921409" w:rsidRDefault="00275D5E" w:rsidP="0025744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9"/>
        <w:gridCol w:w="1077"/>
        <w:gridCol w:w="2636"/>
        <w:gridCol w:w="397"/>
        <w:gridCol w:w="397"/>
        <w:gridCol w:w="369"/>
      </w:tblGrid>
      <w:tr w:rsidR="0044170A" w14:paraId="3F26119F" w14:textId="77777777" w:rsidTr="00984147"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670D413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9D58" w14:textId="77777777" w:rsidR="0044170A" w:rsidRDefault="0044170A" w:rsidP="00CD7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F489" w14:textId="77777777" w:rsidR="0044170A" w:rsidRDefault="0044170A" w:rsidP="00984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6151F" w14:textId="77777777" w:rsidR="0044170A" w:rsidRDefault="0044170A" w:rsidP="00CD70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50893" w14:textId="77777777" w:rsidR="0044170A" w:rsidRDefault="0044170A" w:rsidP="00CD7016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6BFBA" w14:textId="77777777" w:rsidR="0044170A" w:rsidRDefault="0044170A" w:rsidP="00CD7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E78FA34" w14:textId="77777777" w:rsidR="00E45308" w:rsidRPr="00E45308" w:rsidRDefault="00E45308" w:rsidP="00275D5E">
      <w:pPr>
        <w:tabs>
          <w:tab w:val="right" w:pos="9922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4139"/>
        <w:gridCol w:w="4791"/>
      </w:tblGrid>
      <w:tr w:rsidR="00E45308" w14:paraId="0ACD1BB3" w14:textId="77777777" w:rsidTr="0098414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EAFD685" w14:textId="3A1BE5A7" w:rsidR="00E45308" w:rsidRDefault="00E45308" w:rsidP="00C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Лично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56EB4" w14:textId="77777777" w:rsidR="00E45308" w:rsidRDefault="00E45308" w:rsidP="00CD7016">
            <w:pPr>
              <w:rPr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nil"/>
              <w:left w:val="nil"/>
              <w:right w:val="nil"/>
            </w:tcBorders>
            <w:vAlign w:val="bottom"/>
          </w:tcPr>
          <w:p w14:paraId="7AB6F280" w14:textId="6121ACB0" w:rsidR="00E45308" w:rsidRPr="009C24B9" w:rsidRDefault="00E45308" w:rsidP="00984147">
            <w:pPr>
              <w:jc w:val="center"/>
            </w:pPr>
            <w:r w:rsidRPr="009C24B9">
              <w:t>(подпись адресата)</w:t>
            </w:r>
          </w:p>
        </w:tc>
      </w:tr>
    </w:tbl>
    <w:p w14:paraId="53BBB474" w14:textId="3BBB3315" w:rsidR="00275D5E" w:rsidRDefault="00275D5E" w:rsidP="00275D5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57444">
        <w:rPr>
          <w:sz w:val="24"/>
          <w:szCs w:val="24"/>
        </w:rPr>
        <w:t> </w:t>
      </w:r>
      <w:r>
        <w:rPr>
          <w:sz w:val="24"/>
          <w:szCs w:val="24"/>
        </w:rPr>
        <w:t xml:space="preserve">Для передачи  </w:t>
      </w:r>
    </w:p>
    <w:p w14:paraId="63069A49" w14:textId="77777777" w:rsidR="00275D5E" w:rsidRDefault="00275D5E" w:rsidP="00275D5E">
      <w:pPr>
        <w:pBdr>
          <w:top w:val="single" w:sz="4" w:space="1" w:color="auto"/>
        </w:pBdr>
        <w:ind w:left="1758"/>
        <w:jc w:val="center"/>
      </w:pPr>
      <w:r>
        <w:t>(подпись получателя с указанием отношения к адресату)</w:t>
      </w:r>
    </w:p>
    <w:p w14:paraId="70BB6C85" w14:textId="77777777" w:rsidR="00872088" w:rsidRDefault="00DE0428">
      <w:pPr>
        <w:rPr>
          <w:sz w:val="24"/>
          <w:szCs w:val="24"/>
        </w:rPr>
      </w:pPr>
      <w:r>
        <w:rPr>
          <w:sz w:val="24"/>
          <w:szCs w:val="24"/>
        </w:rPr>
        <w:t>Подпись получателя удостоверяю:</w:t>
      </w:r>
    </w:p>
    <w:p w14:paraId="73AA3D67" w14:textId="2F51D093" w:rsidR="00DE0428" w:rsidRDefault="00DE0428" w:rsidP="00872088">
      <w:pPr>
        <w:ind w:left="170"/>
        <w:rPr>
          <w:sz w:val="24"/>
          <w:szCs w:val="24"/>
        </w:rPr>
      </w:pPr>
      <w:r>
        <w:rPr>
          <w:sz w:val="24"/>
          <w:szCs w:val="24"/>
        </w:rPr>
        <w:t xml:space="preserve">письмоносец  </w:t>
      </w:r>
    </w:p>
    <w:p w14:paraId="65029EEA" w14:textId="77777777" w:rsidR="00DE0428" w:rsidRDefault="00DE0428" w:rsidP="00872088">
      <w:pPr>
        <w:pBdr>
          <w:top w:val="single" w:sz="4" w:space="1" w:color="auto"/>
        </w:pBdr>
        <w:ind w:left="1624"/>
        <w:rPr>
          <w:sz w:val="2"/>
          <w:szCs w:val="2"/>
        </w:rPr>
      </w:pPr>
    </w:p>
    <w:p w14:paraId="309752A5" w14:textId="560FB548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C3818">
        <w:rPr>
          <w:sz w:val="24"/>
          <w:szCs w:val="24"/>
        </w:rPr>
        <w:t> </w:t>
      </w:r>
      <w:r>
        <w:rPr>
          <w:sz w:val="24"/>
          <w:szCs w:val="24"/>
        </w:rPr>
        <w:t xml:space="preserve">Повестка не вручена вследствие  </w:t>
      </w:r>
    </w:p>
    <w:p w14:paraId="384A6367" w14:textId="77777777" w:rsidR="00DE0428" w:rsidRDefault="00DE0428" w:rsidP="003C3818">
      <w:pPr>
        <w:pBdr>
          <w:top w:val="single" w:sz="4" w:space="1" w:color="auto"/>
        </w:pBdr>
        <w:ind w:left="3657"/>
        <w:rPr>
          <w:sz w:val="2"/>
          <w:szCs w:val="2"/>
        </w:rPr>
      </w:pPr>
    </w:p>
    <w:p w14:paraId="18D429A2" w14:textId="77777777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 xml:space="preserve">Письмоносец  </w:t>
      </w:r>
    </w:p>
    <w:p w14:paraId="1E4DDCB5" w14:textId="3B088197" w:rsidR="00DE0428" w:rsidRPr="001722B4" w:rsidRDefault="00DE0428" w:rsidP="001722B4">
      <w:pPr>
        <w:pBdr>
          <w:top w:val="single" w:sz="4" w:space="1" w:color="auto"/>
        </w:pBdr>
        <w:ind w:left="1498"/>
        <w:rPr>
          <w:sz w:val="2"/>
          <w:szCs w:val="2"/>
        </w:rPr>
      </w:pPr>
    </w:p>
    <w:p w14:paraId="50604855" w14:textId="77777777" w:rsidR="001722B4" w:rsidRDefault="001722B4" w:rsidP="001722B4">
      <w:pPr>
        <w:rPr>
          <w:sz w:val="24"/>
          <w:szCs w:val="24"/>
        </w:rPr>
      </w:pPr>
    </w:p>
    <w:p w14:paraId="2C18CFB7" w14:textId="77777777" w:rsidR="00DE0428" w:rsidRDefault="00DE0428" w:rsidP="004B2FDE">
      <w:pPr>
        <w:pageBreakBefore/>
        <w:spacing w:after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Четвертая страница</w:t>
      </w:r>
    </w:p>
    <w:p w14:paraId="52F94125" w14:textId="2094C636" w:rsidR="00DE0428" w:rsidRDefault="00DE0428" w:rsidP="004B2FDE">
      <w:pPr>
        <w:spacing w:after="600"/>
        <w:jc w:val="center"/>
        <w:rPr>
          <w:sz w:val="24"/>
          <w:szCs w:val="24"/>
        </w:rPr>
      </w:pPr>
      <w:r w:rsidRPr="00984147">
        <w:rPr>
          <w:sz w:val="26"/>
          <w:szCs w:val="26"/>
        </w:rPr>
        <w:t>Уведомление о получении повестки</w:t>
      </w:r>
      <w:r w:rsidR="000568B0">
        <w:rPr>
          <w:sz w:val="24"/>
          <w:szCs w:val="24"/>
        </w:rPr>
        <w:t xml:space="preserve"> </w:t>
      </w:r>
      <w:r w:rsidR="000568B0">
        <w:rPr>
          <w:sz w:val="24"/>
          <w:szCs w:val="24"/>
        </w:rPr>
        <w:br/>
      </w:r>
      <w:r>
        <w:rPr>
          <w:sz w:val="24"/>
          <w:szCs w:val="24"/>
        </w:rPr>
        <w:t>(простое)</w:t>
      </w:r>
    </w:p>
    <w:p w14:paraId="3F44FC5D" w14:textId="77777777" w:rsidR="00DE0428" w:rsidRDefault="00DE0428" w:rsidP="00256C63">
      <w:pPr>
        <w:ind w:left="2268" w:right="2268"/>
        <w:rPr>
          <w:sz w:val="24"/>
          <w:szCs w:val="24"/>
        </w:rPr>
      </w:pPr>
      <w:r>
        <w:rPr>
          <w:sz w:val="24"/>
          <w:szCs w:val="24"/>
        </w:rPr>
        <w:t xml:space="preserve">Куда  </w:t>
      </w:r>
    </w:p>
    <w:p w14:paraId="5492400B" w14:textId="77777777" w:rsidR="00DE0428" w:rsidRDefault="00DE0428" w:rsidP="00256C63">
      <w:pPr>
        <w:pBdr>
          <w:top w:val="single" w:sz="4" w:space="1" w:color="auto"/>
        </w:pBdr>
        <w:ind w:left="2892" w:right="2268"/>
        <w:jc w:val="center"/>
      </w:pPr>
      <w:r>
        <w:t>(адрес суда)</w:t>
      </w:r>
    </w:p>
    <w:p w14:paraId="09AFD20C" w14:textId="77777777" w:rsidR="00DE0428" w:rsidRDefault="00DE0428" w:rsidP="00256C63">
      <w:pPr>
        <w:ind w:left="2268" w:right="2268"/>
        <w:rPr>
          <w:sz w:val="24"/>
          <w:szCs w:val="24"/>
        </w:rPr>
      </w:pPr>
      <w:r>
        <w:rPr>
          <w:sz w:val="24"/>
          <w:szCs w:val="24"/>
        </w:rPr>
        <w:t xml:space="preserve">Кому  </w:t>
      </w:r>
    </w:p>
    <w:p w14:paraId="3919C6FD" w14:textId="77777777" w:rsidR="00DE0428" w:rsidRDefault="00DE0428" w:rsidP="004B2FDE">
      <w:pPr>
        <w:pBdr>
          <w:top w:val="single" w:sz="4" w:space="1" w:color="auto"/>
        </w:pBdr>
        <w:spacing w:after="960"/>
        <w:ind w:left="2937" w:right="2268"/>
        <w:jc w:val="center"/>
      </w:pPr>
      <w:r>
        <w:t>(наименование суда)</w:t>
      </w:r>
    </w:p>
    <w:p w14:paraId="2CF3AD54" w14:textId="77777777" w:rsidR="00DE0428" w:rsidRPr="00F628F8" w:rsidRDefault="00DE0428" w:rsidP="00494FE1">
      <w:pPr>
        <w:spacing w:after="240"/>
        <w:jc w:val="right"/>
        <w:rPr>
          <w:sz w:val="24"/>
          <w:szCs w:val="24"/>
        </w:rPr>
      </w:pPr>
      <w:r w:rsidRPr="00F628F8">
        <w:rPr>
          <w:sz w:val="24"/>
          <w:szCs w:val="24"/>
        </w:rPr>
        <w:t>Правила вручения</w:t>
      </w:r>
    </w:p>
    <w:p w14:paraId="1B4D4C0E" w14:textId="676FC588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Повестка вручается адресату лично под расписку на второй половине 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>повестки, подлежащей возврату в суд.</w:t>
      </w:r>
    </w:p>
    <w:p w14:paraId="7F6B7512" w14:textId="53626E9E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Если лицо, доставляющее повестку, не застанет адресата по месту его 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 xml:space="preserve">жительства или работы, то повестка вручается под расписку для передачи ему 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 xml:space="preserve">взрослым членам семьи или администрации по месту его работы. Лицо, принявшее 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>повестку, обязано при первой возможности вручить ее адресату.</w:t>
      </w:r>
    </w:p>
    <w:p w14:paraId="58773863" w14:textId="22D47827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При временном отсутствии адресата лицо, доставляющее повестку, отмечает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 xml:space="preserve"> на второй половине повестки, куда выбыл адресат и когда ожидается его возвращение.</w:t>
      </w:r>
    </w:p>
    <w:p w14:paraId="70BB09C0" w14:textId="4C122691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 отказе адресата принять повестку доставляющее ее лицо делает </w:t>
      </w:r>
      <w:r w:rsidR="00494FE1">
        <w:rPr>
          <w:sz w:val="24"/>
          <w:szCs w:val="24"/>
        </w:rPr>
        <w:br/>
      </w:r>
      <w:r>
        <w:rPr>
          <w:sz w:val="24"/>
          <w:szCs w:val="24"/>
        </w:rPr>
        <w:t>соответствующую отметку на повестке, которая возвращается в суд.</w:t>
      </w:r>
    </w:p>
    <w:p w14:paraId="5271F825" w14:textId="77777777" w:rsidR="00DE0428" w:rsidRDefault="00DE0428">
      <w:pPr>
        <w:rPr>
          <w:sz w:val="24"/>
          <w:szCs w:val="24"/>
        </w:rPr>
      </w:pPr>
    </w:p>
    <w:sectPr w:rsidR="00DE0428">
      <w:headerReference w:type="default" r:id="rId7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9631" w14:textId="77777777" w:rsidR="00D35495" w:rsidRDefault="00D35495">
      <w:r>
        <w:separator/>
      </w:r>
    </w:p>
  </w:endnote>
  <w:endnote w:type="continuationSeparator" w:id="0">
    <w:p w14:paraId="7B8DBF2D" w14:textId="77777777" w:rsidR="00D35495" w:rsidRDefault="00D3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CCB9" w14:textId="77777777" w:rsidR="00D35495" w:rsidRDefault="00D35495">
      <w:r>
        <w:separator/>
      </w:r>
    </w:p>
  </w:footnote>
  <w:footnote w:type="continuationSeparator" w:id="0">
    <w:p w14:paraId="45B465DA" w14:textId="77777777" w:rsidR="00D35495" w:rsidRDefault="00D35495">
      <w:r>
        <w:continuationSeparator/>
      </w:r>
    </w:p>
  </w:footnote>
  <w:footnote w:id="1">
    <w:p w14:paraId="60207D5E" w14:textId="77777777" w:rsidR="009579DB" w:rsidRPr="00072058" w:rsidRDefault="009579DB" w:rsidP="009579DB">
      <w:pPr>
        <w:pStyle w:val="a9"/>
        <w:rPr>
          <w:sz w:val="18"/>
          <w:szCs w:val="18"/>
        </w:rPr>
      </w:pPr>
      <w:r w:rsidRPr="00072058">
        <w:rPr>
          <w:rStyle w:val="ab"/>
          <w:sz w:val="18"/>
          <w:szCs w:val="18"/>
        </w:rPr>
        <w:t>1</w:t>
      </w:r>
      <w:r>
        <w:rPr>
          <w:sz w:val="18"/>
          <w:szCs w:val="18"/>
        </w:rPr>
        <w:t> Указывается номер производства в апелляционном суде, номер дела (УИД) в суде первой инстанции.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92CB" w14:textId="77777777" w:rsidR="00DE0428" w:rsidRDefault="00DE0428" w:rsidP="00A45F0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28"/>
    <w:rsid w:val="00007676"/>
    <w:rsid w:val="000568B0"/>
    <w:rsid w:val="00065F8F"/>
    <w:rsid w:val="00072058"/>
    <w:rsid w:val="000A57E7"/>
    <w:rsid w:val="000F7BD8"/>
    <w:rsid w:val="00170B5D"/>
    <w:rsid w:val="001722B4"/>
    <w:rsid w:val="001C3903"/>
    <w:rsid w:val="001D4972"/>
    <w:rsid w:val="0024579D"/>
    <w:rsid w:val="00256C63"/>
    <w:rsid w:val="00257444"/>
    <w:rsid w:val="00275D5E"/>
    <w:rsid w:val="002C664C"/>
    <w:rsid w:val="002D4803"/>
    <w:rsid w:val="002F5F56"/>
    <w:rsid w:val="00316641"/>
    <w:rsid w:val="00340573"/>
    <w:rsid w:val="003C3818"/>
    <w:rsid w:val="004362A6"/>
    <w:rsid w:val="0044170A"/>
    <w:rsid w:val="00447508"/>
    <w:rsid w:val="00456C34"/>
    <w:rsid w:val="00494FE1"/>
    <w:rsid w:val="004B2FDE"/>
    <w:rsid w:val="004C44AC"/>
    <w:rsid w:val="004C77C8"/>
    <w:rsid w:val="0064460C"/>
    <w:rsid w:val="00687F55"/>
    <w:rsid w:val="006A31E1"/>
    <w:rsid w:val="00723E82"/>
    <w:rsid w:val="0072486E"/>
    <w:rsid w:val="0073777D"/>
    <w:rsid w:val="00740A65"/>
    <w:rsid w:val="007568C4"/>
    <w:rsid w:val="00784E4E"/>
    <w:rsid w:val="007A7E04"/>
    <w:rsid w:val="00810FAE"/>
    <w:rsid w:val="0081432A"/>
    <w:rsid w:val="008218F7"/>
    <w:rsid w:val="008258B6"/>
    <w:rsid w:val="008654BF"/>
    <w:rsid w:val="00872088"/>
    <w:rsid w:val="008C1747"/>
    <w:rsid w:val="009329BE"/>
    <w:rsid w:val="009579DB"/>
    <w:rsid w:val="00983DCB"/>
    <w:rsid w:val="00984147"/>
    <w:rsid w:val="00994138"/>
    <w:rsid w:val="009C24B9"/>
    <w:rsid w:val="009D5CB6"/>
    <w:rsid w:val="00A01063"/>
    <w:rsid w:val="00A10332"/>
    <w:rsid w:val="00A10972"/>
    <w:rsid w:val="00A45F05"/>
    <w:rsid w:val="00A6720D"/>
    <w:rsid w:val="00AD7739"/>
    <w:rsid w:val="00B1159C"/>
    <w:rsid w:val="00B91D3D"/>
    <w:rsid w:val="00C52075"/>
    <w:rsid w:val="00CA5B2D"/>
    <w:rsid w:val="00CD4B61"/>
    <w:rsid w:val="00D061FF"/>
    <w:rsid w:val="00D35495"/>
    <w:rsid w:val="00D364A3"/>
    <w:rsid w:val="00D9004D"/>
    <w:rsid w:val="00DE0428"/>
    <w:rsid w:val="00DE3799"/>
    <w:rsid w:val="00E4447A"/>
    <w:rsid w:val="00E45308"/>
    <w:rsid w:val="00F6169C"/>
    <w:rsid w:val="00F628F8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485E"/>
  <w14:defaultImageDpi w14:val="0"/>
  <w15:docId w15:val="{87C086B5-58A1-4893-B60C-DF2A26BF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32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072058"/>
  </w:style>
  <w:style w:type="character" w:customStyle="1" w:styleId="aa">
    <w:name w:val="Текст сноски Знак"/>
    <w:basedOn w:val="a0"/>
    <w:link w:val="a9"/>
    <w:uiPriority w:val="99"/>
    <w:semiHidden/>
    <w:rsid w:val="0007205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727C-77D7-422B-ACE4-CFC56FFE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2025-03-24T09:54:00Z</cp:lastPrinted>
  <dcterms:created xsi:type="dcterms:W3CDTF">2025-03-21T09:52:00Z</dcterms:created>
  <dcterms:modified xsi:type="dcterms:W3CDTF">2025-03-24T10:59:00Z</dcterms:modified>
</cp:coreProperties>
</file>