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AE0" w14:textId="0F1E1F5C" w:rsidR="00472C73" w:rsidRPr="00F47CA7" w:rsidRDefault="00472C73" w:rsidP="00472C73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</w:r>
      <w:r w:rsidR="0062139C" w:rsidRPr="00F47CA7">
        <w:rPr>
          <w:sz w:val="18"/>
          <w:szCs w:val="18"/>
        </w:rPr>
        <w:t xml:space="preserve">при Верховном Суде РФ от </w:t>
      </w:r>
      <w:r w:rsidR="0062139C">
        <w:rPr>
          <w:sz w:val="18"/>
          <w:szCs w:val="18"/>
        </w:rPr>
        <w:t>27</w:t>
      </w:r>
      <w:r w:rsidR="0062139C" w:rsidRPr="00F47CA7">
        <w:rPr>
          <w:sz w:val="18"/>
          <w:szCs w:val="18"/>
        </w:rPr>
        <w:t>.</w:t>
      </w:r>
      <w:r w:rsidR="0062139C">
        <w:rPr>
          <w:sz w:val="18"/>
          <w:szCs w:val="18"/>
        </w:rPr>
        <w:t>12</w:t>
      </w:r>
      <w:r w:rsidR="0062139C" w:rsidRPr="00F47CA7">
        <w:rPr>
          <w:sz w:val="18"/>
          <w:szCs w:val="18"/>
        </w:rPr>
        <w:t>.202</w:t>
      </w:r>
      <w:r w:rsidR="0062139C">
        <w:rPr>
          <w:sz w:val="18"/>
          <w:szCs w:val="18"/>
        </w:rPr>
        <w:t>4</w:t>
      </w:r>
      <w:r w:rsidR="0062139C" w:rsidRPr="00F47CA7">
        <w:rPr>
          <w:sz w:val="18"/>
          <w:szCs w:val="18"/>
        </w:rPr>
        <w:t xml:space="preserve"> № </w:t>
      </w:r>
      <w:r w:rsidR="0062139C">
        <w:rPr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1FD193DC" w:rsidR="005E3247" w:rsidRPr="006F65A1" w:rsidRDefault="00BA70D6" w:rsidP="00BE40A7">
      <w:pPr>
        <w:spacing w:after="240"/>
        <w:jc w:val="right"/>
        <w:rPr>
          <w:rFonts w:cs="Times New Roman"/>
          <w:b/>
          <w:bCs/>
          <w:szCs w:val="24"/>
        </w:rPr>
      </w:pPr>
      <w:r w:rsidRPr="006F65A1">
        <w:rPr>
          <w:rFonts w:cs="Times New Roman"/>
          <w:b/>
          <w:bCs/>
          <w:szCs w:val="24"/>
        </w:rPr>
        <w:t>Форма</w:t>
      </w:r>
      <w:r w:rsidR="00F02EEA" w:rsidRPr="006F65A1">
        <w:rPr>
          <w:rFonts w:cs="Times New Roman"/>
          <w:b/>
          <w:bCs/>
          <w:szCs w:val="24"/>
        </w:rPr>
        <w:t xml:space="preserve"> № </w:t>
      </w:r>
      <w:r w:rsidR="006F65A1" w:rsidRPr="006F65A1">
        <w:rPr>
          <w:rFonts w:cs="Times New Roman"/>
          <w:b/>
          <w:bCs/>
          <w:szCs w:val="24"/>
        </w:rPr>
        <w:t>5</w:t>
      </w:r>
    </w:p>
    <w:p w14:paraId="4E0F19D1" w14:textId="2CD7A97F" w:rsidR="00472C73" w:rsidRDefault="00F02EEA" w:rsidP="00BE40A7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472C73">
        <w:rPr>
          <w:rFonts w:cs="Times New Roman"/>
          <w:b/>
          <w:bCs/>
          <w:sz w:val="26"/>
          <w:szCs w:val="26"/>
        </w:rPr>
        <w:t>РЕЕСТР</w:t>
      </w:r>
      <w:r w:rsidR="002710B9" w:rsidRPr="00472C73">
        <w:rPr>
          <w:rFonts w:cs="Times New Roman"/>
          <w:b/>
          <w:bCs/>
          <w:sz w:val="26"/>
          <w:szCs w:val="26"/>
        </w:rPr>
        <w:t xml:space="preserve"> </w:t>
      </w:r>
      <w:r w:rsidRPr="00472C73">
        <w:rPr>
          <w:rFonts w:cs="Times New Roman"/>
          <w:b/>
          <w:bCs/>
          <w:sz w:val="26"/>
          <w:szCs w:val="26"/>
        </w:rPr>
        <w:br/>
      </w:r>
      <w:r w:rsidR="00472C73" w:rsidRPr="00472C73">
        <w:rPr>
          <w:rFonts w:cs="Times New Roman"/>
          <w:b/>
          <w:bCs/>
          <w:sz w:val="26"/>
          <w:szCs w:val="26"/>
        </w:rPr>
        <w:t xml:space="preserve">регистрации обращений и жалоб на работу суда, </w:t>
      </w:r>
      <w:r w:rsidR="00472C73">
        <w:rPr>
          <w:rFonts w:cs="Times New Roman"/>
          <w:b/>
          <w:bCs/>
          <w:sz w:val="26"/>
          <w:szCs w:val="26"/>
        </w:rPr>
        <w:br/>
      </w:r>
      <w:r w:rsidR="00472C73" w:rsidRPr="00472C73">
        <w:rPr>
          <w:rFonts w:cs="Times New Roman"/>
          <w:b/>
          <w:bCs/>
          <w:sz w:val="26"/>
          <w:szCs w:val="26"/>
        </w:rPr>
        <w:t xml:space="preserve">не подлежащих рассмотрению в порядке, </w:t>
      </w:r>
      <w:r w:rsidR="00472C73">
        <w:rPr>
          <w:rFonts w:cs="Times New Roman"/>
          <w:b/>
          <w:bCs/>
          <w:sz w:val="26"/>
          <w:szCs w:val="26"/>
        </w:rPr>
        <w:br/>
      </w:r>
      <w:r w:rsidR="00472C73" w:rsidRPr="00472C73">
        <w:rPr>
          <w:rFonts w:cs="Times New Roman"/>
          <w:b/>
          <w:bCs/>
          <w:sz w:val="26"/>
          <w:szCs w:val="26"/>
        </w:rPr>
        <w:t>установленном процессуальным законодательством</w:t>
      </w:r>
    </w:p>
    <w:p w14:paraId="17A6C26E" w14:textId="1A116712" w:rsidR="00472C73" w:rsidRPr="00472C73" w:rsidRDefault="00472C73" w:rsidP="00CC1E22">
      <w:pPr>
        <w:spacing w:after="360"/>
        <w:jc w:val="right"/>
        <w:rPr>
          <w:rFonts w:cs="Times New Roman"/>
          <w:szCs w:val="24"/>
        </w:rPr>
      </w:pPr>
      <w:r w:rsidRPr="00472C73">
        <w:rPr>
          <w:rFonts w:cs="Times New Roman"/>
          <w:szCs w:val="24"/>
        </w:rPr>
        <w:t>Первая страница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91"/>
        <w:gridCol w:w="1361"/>
        <w:gridCol w:w="1191"/>
        <w:gridCol w:w="2948"/>
        <w:gridCol w:w="1616"/>
        <w:gridCol w:w="1361"/>
      </w:tblGrid>
      <w:tr w:rsidR="00A14995" w:rsidRPr="002B7993" w14:paraId="0653DB26" w14:textId="77777777" w:rsidTr="00A14995">
        <w:trPr>
          <w:trHeight w:val="396"/>
          <w:jc w:val="center"/>
        </w:trPr>
        <w:tc>
          <w:tcPr>
            <w:tcW w:w="567" w:type="dxa"/>
            <w:vAlign w:val="center"/>
          </w:tcPr>
          <w:p w14:paraId="4BF75280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 xml:space="preserve">№ </w:t>
            </w:r>
            <w:r w:rsidRPr="002B7993">
              <w:rPr>
                <w:rFonts w:cs="Times New Roman"/>
                <w:sz w:val="22"/>
              </w:rPr>
              <w:br/>
              <w:t>п/п</w:t>
            </w:r>
          </w:p>
        </w:tc>
        <w:tc>
          <w:tcPr>
            <w:tcW w:w="1191" w:type="dxa"/>
            <w:vAlign w:val="center"/>
          </w:tcPr>
          <w:p w14:paraId="6A24DE2D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Входящий №</w:t>
            </w:r>
          </w:p>
        </w:tc>
        <w:tc>
          <w:tcPr>
            <w:tcW w:w="1361" w:type="dxa"/>
            <w:vAlign w:val="center"/>
          </w:tcPr>
          <w:p w14:paraId="236C50D9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 xml:space="preserve">Дата </w:t>
            </w:r>
            <w:r>
              <w:rPr>
                <w:rFonts w:cs="Times New Roman"/>
                <w:sz w:val="22"/>
              </w:rPr>
              <w:br/>
            </w:r>
            <w:r w:rsidRPr="002B7993">
              <w:rPr>
                <w:rFonts w:cs="Times New Roman"/>
                <w:sz w:val="22"/>
              </w:rPr>
              <w:t>поступле</w:t>
            </w:r>
            <w:r>
              <w:rPr>
                <w:rFonts w:cs="Times New Roman"/>
                <w:sz w:val="22"/>
              </w:rPr>
              <w:softHyphen/>
            </w:r>
            <w:r w:rsidRPr="002B7993">
              <w:rPr>
                <w:rFonts w:cs="Times New Roman"/>
                <w:sz w:val="22"/>
              </w:rPr>
              <w:t>ния</w:t>
            </w:r>
          </w:p>
        </w:tc>
        <w:tc>
          <w:tcPr>
            <w:tcW w:w="1191" w:type="dxa"/>
            <w:vAlign w:val="center"/>
          </w:tcPr>
          <w:p w14:paraId="0D6648E9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Отметка о взятии на контроль</w:t>
            </w:r>
          </w:p>
        </w:tc>
        <w:tc>
          <w:tcPr>
            <w:tcW w:w="2948" w:type="dxa"/>
            <w:vAlign w:val="center"/>
          </w:tcPr>
          <w:p w14:paraId="2807CF57" w14:textId="577EEB4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 xml:space="preserve">Фамилия, имя, отчество </w:t>
            </w:r>
            <w:r>
              <w:rPr>
                <w:rFonts w:cs="Times New Roman"/>
                <w:sz w:val="22"/>
              </w:rPr>
              <w:br/>
            </w:r>
            <w:r w:rsidRPr="002B7993">
              <w:rPr>
                <w:rFonts w:cs="Times New Roman"/>
                <w:sz w:val="22"/>
              </w:rPr>
              <w:t>лица, подавшего жалобу (заявление). Наименование организации (учреждения)</w:t>
            </w:r>
          </w:p>
        </w:tc>
        <w:tc>
          <w:tcPr>
            <w:tcW w:w="1616" w:type="dxa"/>
            <w:vAlign w:val="center"/>
          </w:tcPr>
          <w:p w14:paraId="4EA9F507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Краткое содержание жалобы (заявления)</w:t>
            </w:r>
          </w:p>
        </w:tc>
        <w:tc>
          <w:tcPr>
            <w:tcW w:w="1361" w:type="dxa"/>
            <w:vAlign w:val="center"/>
          </w:tcPr>
          <w:p w14:paraId="6929DEC3" w14:textId="77777777" w:rsidR="00A14995" w:rsidRPr="002B7993" w:rsidRDefault="00A14995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Отметка о повторно</w:t>
            </w:r>
            <w:r>
              <w:rPr>
                <w:rFonts w:cs="Times New Roman"/>
                <w:sz w:val="22"/>
              </w:rPr>
              <w:softHyphen/>
            </w:r>
            <w:r w:rsidRPr="002B7993">
              <w:rPr>
                <w:rFonts w:cs="Times New Roman"/>
                <w:sz w:val="22"/>
              </w:rPr>
              <w:t>сти</w:t>
            </w:r>
          </w:p>
        </w:tc>
      </w:tr>
      <w:tr w:rsidR="00A14995" w:rsidRPr="002B7993" w14:paraId="19EFB05C" w14:textId="77777777" w:rsidTr="00A14995">
        <w:trPr>
          <w:trHeight w:val="397"/>
          <w:jc w:val="center"/>
        </w:trPr>
        <w:tc>
          <w:tcPr>
            <w:tcW w:w="567" w:type="dxa"/>
            <w:vAlign w:val="center"/>
          </w:tcPr>
          <w:p w14:paraId="5A0B0164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1</w:t>
            </w:r>
          </w:p>
        </w:tc>
        <w:tc>
          <w:tcPr>
            <w:tcW w:w="1191" w:type="dxa"/>
            <w:vAlign w:val="center"/>
          </w:tcPr>
          <w:p w14:paraId="73414931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2</w:t>
            </w:r>
          </w:p>
        </w:tc>
        <w:tc>
          <w:tcPr>
            <w:tcW w:w="1361" w:type="dxa"/>
            <w:vAlign w:val="center"/>
          </w:tcPr>
          <w:p w14:paraId="2AA1E446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3</w:t>
            </w:r>
          </w:p>
        </w:tc>
        <w:tc>
          <w:tcPr>
            <w:tcW w:w="1191" w:type="dxa"/>
            <w:vAlign w:val="center"/>
          </w:tcPr>
          <w:p w14:paraId="1FBF147E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4</w:t>
            </w:r>
          </w:p>
        </w:tc>
        <w:tc>
          <w:tcPr>
            <w:tcW w:w="2948" w:type="dxa"/>
            <w:vAlign w:val="center"/>
          </w:tcPr>
          <w:p w14:paraId="0081EF0F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5</w:t>
            </w:r>
          </w:p>
        </w:tc>
        <w:tc>
          <w:tcPr>
            <w:tcW w:w="1616" w:type="dxa"/>
            <w:vAlign w:val="center"/>
          </w:tcPr>
          <w:p w14:paraId="13BCB84B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6</w:t>
            </w:r>
          </w:p>
        </w:tc>
        <w:tc>
          <w:tcPr>
            <w:tcW w:w="1361" w:type="dxa"/>
            <w:vAlign w:val="center"/>
          </w:tcPr>
          <w:p w14:paraId="49F6BE4F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  <w:r w:rsidRPr="002B7993">
              <w:rPr>
                <w:rFonts w:cs="Times New Roman"/>
                <w:sz w:val="22"/>
              </w:rPr>
              <w:t>7</w:t>
            </w:r>
          </w:p>
        </w:tc>
      </w:tr>
      <w:tr w:rsidR="00A14995" w:rsidRPr="002B7993" w14:paraId="3AAF198F" w14:textId="77777777" w:rsidTr="00A14995">
        <w:trPr>
          <w:trHeight w:val="397"/>
          <w:jc w:val="center"/>
        </w:trPr>
        <w:tc>
          <w:tcPr>
            <w:tcW w:w="567" w:type="dxa"/>
            <w:vAlign w:val="center"/>
          </w:tcPr>
          <w:p w14:paraId="1B4D7884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0615112F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140F883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648A9B85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48" w:type="dxa"/>
            <w:vAlign w:val="center"/>
          </w:tcPr>
          <w:p w14:paraId="347D26BE" w14:textId="77777777" w:rsidR="00A14995" w:rsidRPr="002B7993" w:rsidRDefault="00A14995" w:rsidP="00C82F1A">
            <w:pPr>
              <w:rPr>
                <w:rFonts w:cs="Times New Roman"/>
                <w:sz w:val="22"/>
              </w:rPr>
            </w:pPr>
          </w:p>
        </w:tc>
        <w:tc>
          <w:tcPr>
            <w:tcW w:w="1616" w:type="dxa"/>
            <w:vAlign w:val="center"/>
          </w:tcPr>
          <w:p w14:paraId="4044104E" w14:textId="77777777" w:rsidR="00A14995" w:rsidRPr="002B7993" w:rsidRDefault="00A14995" w:rsidP="00C82F1A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0E324C8B" w14:textId="77777777" w:rsidR="00A14995" w:rsidRPr="002B7993" w:rsidRDefault="00A14995" w:rsidP="00C82F1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5A25A5D" w14:textId="200DA34A" w:rsidR="005E3247" w:rsidRPr="004B2AD9" w:rsidRDefault="005E3247" w:rsidP="00BE381D">
      <w:pPr>
        <w:rPr>
          <w:rFonts w:cs="Times New Roman"/>
          <w:sz w:val="22"/>
        </w:rPr>
      </w:pPr>
    </w:p>
    <w:p w14:paraId="54E387E2" w14:textId="13C495FE" w:rsidR="00472C73" w:rsidRPr="00472C73" w:rsidRDefault="00472C73" w:rsidP="00BE40A7">
      <w:pPr>
        <w:pageBreakBefore/>
        <w:spacing w:after="360"/>
        <w:jc w:val="right"/>
        <w:rPr>
          <w:rFonts w:cs="Times New Roman"/>
          <w:szCs w:val="24"/>
        </w:rPr>
      </w:pPr>
      <w:r w:rsidRPr="00472C73">
        <w:rPr>
          <w:rFonts w:cs="Times New Roman"/>
          <w:szCs w:val="24"/>
        </w:rPr>
        <w:lastRenderedPageBreak/>
        <w:t>Вторая страница</w:t>
      </w:r>
    </w:p>
    <w:tbl>
      <w:tblPr>
        <w:tblStyle w:val="a7"/>
        <w:tblW w:w="10233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1417"/>
        <w:gridCol w:w="1757"/>
        <w:gridCol w:w="1474"/>
        <w:gridCol w:w="1304"/>
        <w:gridCol w:w="1474"/>
        <w:gridCol w:w="1361"/>
      </w:tblGrid>
      <w:tr w:rsidR="00E81A12" w:rsidRPr="00472C73" w14:paraId="4CEC2FFC" w14:textId="77777777" w:rsidTr="00C82F1A">
        <w:trPr>
          <w:trHeight w:val="396"/>
          <w:jc w:val="center"/>
        </w:trPr>
        <w:tc>
          <w:tcPr>
            <w:tcW w:w="1446" w:type="dxa"/>
            <w:vAlign w:val="center"/>
          </w:tcPr>
          <w:p w14:paraId="0988D39D" w14:textId="5FC94EFE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Контроль</w:t>
            </w:r>
            <w:r w:rsidR="001F2A8F">
              <w:rPr>
                <w:rFonts w:cs="Times New Roman"/>
                <w:sz w:val="22"/>
              </w:rPr>
              <w:softHyphen/>
            </w:r>
            <w:r>
              <w:rPr>
                <w:rFonts w:cs="Times New Roman"/>
                <w:sz w:val="22"/>
              </w:rPr>
              <w:t>ный срок</w:t>
            </w:r>
          </w:p>
        </w:tc>
        <w:tc>
          <w:tcPr>
            <w:tcW w:w="1417" w:type="dxa"/>
            <w:vAlign w:val="center"/>
          </w:tcPr>
          <w:p w14:paraId="612ADAB1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Исполни</w:t>
            </w:r>
            <w:r>
              <w:rPr>
                <w:rFonts w:cs="Times New Roman"/>
                <w:sz w:val="22"/>
              </w:rPr>
              <w:softHyphen/>
              <w:t>тель</w:t>
            </w:r>
          </w:p>
        </w:tc>
        <w:tc>
          <w:tcPr>
            <w:tcW w:w="1757" w:type="dxa"/>
            <w:vAlign w:val="center"/>
          </w:tcPr>
          <w:p w14:paraId="44149C08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CB0626">
              <w:rPr>
                <w:rFonts w:cs="Times New Roman"/>
                <w:sz w:val="22"/>
              </w:rPr>
              <w:t>Расписка исполнителя и дата получения</w:t>
            </w:r>
          </w:p>
        </w:tc>
        <w:tc>
          <w:tcPr>
            <w:tcW w:w="1474" w:type="dxa"/>
            <w:vAlign w:val="center"/>
          </w:tcPr>
          <w:p w14:paraId="65B2AFAD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CB0626">
              <w:rPr>
                <w:rFonts w:cs="Times New Roman"/>
                <w:sz w:val="22"/>
              </w:rPr>
              <w:t>Результат разрешения жалобы (заявления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304" w:type="dxa"/>
            <w:vAlign w:val="center"/>
          </w:tcPr>
          <w:p w14:paraId="130A78B6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разрешения</w:t>
            </w:r>
          </w:p>
        </w:tc>
        <w:tc>
          <w:tcPr>
            <w:tcW w:w="1474" w:type="dxa"/>
            <w:vAlign w:val="center"/>
          </w:tcPr>
          <w:p w14:paraId="13C59112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 w:rsidRPr="00CB0626">
              <w:rPr>
                <w:rFonts w:cs="Times New Roman"/>
                <w:sz w:val="22"/>
              </w:rPr>
              <w:t>Сколько дней находилось на разрешении</w:t>
            </w:r>
          </w:p>
        </w:tc>
        <w:tc>
          <w:tcPr>
            <w:tcW w:w="1361" w:type="dxa"/>
            <w:vAlign w:val="center"/>
          </w:tcPr>
          <w:p w14:paraId="1D5B26CC" w14:textId="77777777" w:rsidR="00E81A12" w:rsidRPr="002B7993" w:rsidRDefault="00E81A12" w:rsidP="00C82F1A">
            <w:pPr>
              <w:spacing w:before="6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Примеча</w:t>
            </w:r>
            <w:r>
              <w:rPr>
                <w:rFonts w:cs="Times New Roman"/>
                <w:sz w:val="22"/>
              </w:rPr>
              <w:softHyphen/>
              <w:t>ние</w:t>
            </w:r>
          </w:p>
        </w:tc>
      </w:tr>
      <w:tr w:rsidR="00E81A12" w:rsidRPr="00472C73" w14:paraId="09B7DB37" w14:textId="77777777" w:rsidTr="00E81A12">
        <w:trPr>
          <w:trHeight w:val="397"/>
          <w:jc w:val="center"/>
        </w:trPr>
        <w:tc>
          <w:tcPr>
            <w:tcW w:w="1446" w:type="dxa"/>
            <w:vAlign w:val="center"/>
          </w:tcPr>
          <w:p w14:paraId="1BF9A227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52CE7035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757" w:type="dxa"/>
            <w:vAlign w:val="center"/>
          </w:tcPr>
          <w:p w14:paraId="54B38A61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474" w:type="dxa"/>
            <w:vAlign w:val="center"/>
          </w:tcPr>
          <w:p w14:paraId="06D07F03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1304" w:type="dxa"/>
            <w:vAlign w:val="center"/>
          </w:tcPr>
          <w:p w14:paraId="07A54C6B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474" w:type="dxa"/>
            <w:vAlign w:val="center"/>
          </w:tcPr>
          <w:p w14:paraId="6B714C6E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361" w:type="dxa"/>
            <w:vAlign w:val="center"/>
          </w:tcPr>
          <w:p w14:paraId="748E1490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</w:tr>
      <w:tr w:rsidR="00E81A12" w:rsidRPr="00472C73" w14:paraId="3429D2E6" w14:textId="77777777" w:rsidTr="00E81A12">
        <w:trPr>
          <w:trHeight w:val="397"/>
          <w:jc w:val="center"/>
        </w:trPr>
        <w:tc>
          <w:tcPr>
            <w:tcW w:w="1446" w:type="dxa"/>
            <w:vAlign w:val="center"/>
          </w:tcPr>
          <w:p w14:paraId="6D618D0B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26CC473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1B94785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2BF987B1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1ED76AFE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49305602" w14:textId="77777777" w:rsidR="00E81A12" w:rsidRPr="002B7993" w:rsidRDefault="00E81A12" w:rsidP="00C82F1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E606C5B" w14:textId="77777777" w:rsidR="00E81A12" w:rsidRPr="002B7993" w:rsidRDefault="00E81A12" w:rsidP="00C82F1A">
            <w:pPr>
              <w:rPr>
                <w:rFonts w:cs="Times New Roman"/>
                <w:sz w:val="22"/>
              </w:rPr>
            </w:pPr>
          </w:p>
        </w:tc>
      </w:tr>
    </w:tbl>
    <w:p w14:paraId="1A47A5F0" w14:textId="49B5B450" w:rsidR="006F65A1" w:rsidRPr="004B2AD9" w:rsidRDefault="006F65A1" w:rsidP="00BE381D">
      <w:pPr>
        <w:rPr>
          <w:rFonts w:cs="Times New Roman"/>
          <w:sz w:val="22"/>
        </w:rPr>
      </w:pPr>
    </w:p>
    <w:p w14:paraId="6C1396B4" w14:textId="47183F33" w:rsidR="00472C73" w:rsidRPr="00472C73" w:rsidRDefault="00472C73" w:rsidP="00472C73">
      <w:pPr>
        <w:jc w:val="center"/>
        <w:rPr>
          <w:rFonts w:cs="Times New Roman"/>
          <w:sz w:val="22"/>
        </w:rPr>
      </w:pPr>
      <w:r w:rsidRPr="00472C73">
        <w:rPr>
          <w:rFonts w:cs="Times New Roman"/>
          <w:sz w:val="22"/>
        </w:rPr>
        <w:t>Примечание. Если жалоба повторная, в графе 7 «Отметка о повторности» проставляется индекс «П».</w:t>
      </w:r>
    </w:p>
    <w:p w14:paraId="7BC8C579" w14:textId="6CB2EA98" w:rsidR="006F65A1" w:rsidRDefault="006F65A1" w:rsidP="00BE381D">
      <w:pPr>
        <w:rPr>
          <w:rFonts w:cs="Times New Roman"/>
          <w:sz w:val="22"/>
        </w:rPr>
      </w:pPr>
    </w:p>
    <w:sectPr w:rsidR="006F65A1" w:rsidSect="006F65A1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FFF7" w14:textId="77777777" w:rsidR="00253474" w:rsidRDefault="00253474" w:rsidP="00102EE0">
      <w:r>
        <w:separator/>
      </w:r>
    </w:p>
  </w:endnote>
  <w:endnote w:type="continuationSeparator" w:id="0">
    <w:p w14:paraId="2C6CE713" w14:textId="77777777" w:rsidR="00253474" w:rsidRDefault="00253474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BA20" w14:textId="77777777" w:rsidR="00253474" w:rsidRDefault="00253474" w:rsidP="00102EE0">
      <w:r>
        <w:separator/>
      </w:r>
    </w:p>
  </w:footnote>
  <w:footnote w:type="continuationSeparator" w:id="0">
    <w:p w14:paraId="2C38FC07" w14:textId="77777777" w:rsidR="00253474" w:rsidRDefault="00253474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62139C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A116E"/>
    <w:rsid w:val="000B3D4D"/>
    <w:rsid w:val="000C46D0"/>
    <w:rsid w:val="000D4B20"/>
    <w:rsid w:val="000D4F68"/>
    <w:rsid w:val="00102EE0"/>
    <w:rsid w:val="00107326"/>
    <w:rsid w:val="0012713F"/>
    <w:rsid w:val="0013260D"/>
    <w:rsid w:val="001C5B81"/>
    <w:rsid w:val="001D79E0"/>
    <w:rsid w:val="001F2A8F"/>
    <w:rsid w:val="00201C37"/>
    <w:rsid w:val="00211124"/>
    <w:rsid w:val="00211DD3"/>
    <w:rsid w:val="002401A2"/>
    <w:rsid w:val="00253474"/>
    <w:rsid w:val="002710B9"/>
    <w:rsid w:val="002816BC"/>
    <w:rsid w:val="002A2E1D"/>
    <w:rsid w:val="002B7993"/>
    <w:rsid w:val="00332E91"/>
    <w:rsid w:val="003A54A8"/>
    <w:rsid w:val="0045406F"/>
    <w:rsid w:val="004647E5"/>
    <w:rsid w:val="00472C73"/>
    <w:rsid w:val="00474B9A"/>
    <w:rsid w:val="004B2AD9"/>
    <w:rsid w:val="004D0B3B"/>
    <w:rsid w:val="004D3EA5"/>
    <w:rsid w:val="0057188C"/>
    <w:rsid w:val="005A4851"/>
    <w:rsid w:val="005E0272"/>
    <w:rsid w:val="005E3247"/>
    <w:rsid w:val="0062139C"/>
    <w:rsid w:val="00677E7D"/>
    <w:rsid w:val="006A74F3"/>
    <w:rsid w:val="006C6045"/>
    <w:rsid w:val="006F65A1"/>
    <w:rsid w:val="0073533C"/>
    <w:rsid w:val="007A4329"/>
    <w:rsid w:val="007B16CB"/>
    <w:rsid w:val="007B18F3"/>
    <w:rsid w:val="007B772E"/>
    <w:rsid w:val="007F4F19"/>
    <w:rsid w:val="00832B22"/>
    <w:rsid w:val="0087775F"/>
    <w:rsid w:val="00943C11"/>
    <w:rsid w:val="009A36E2"/>
    <w:rsid w:val="009B3EC3"/>
    <w:rsid w:val="009C5B19"/>
    <w:rsid w:val="00A00E98"/>
    <w:rsid w:val="00A14995"/>
    <w:rsid w:val="00A17F77"/>
    <w:rsid w:val="00A27784"/>
    <w:rsid w:val="00A3595A"/>
    <w:rsid w:val="00A4390A"/>
    <w:rsid w:val="00A54C6F"/>
    <w:rsid w:val="00A63C9F"/>
    <w:rsid w:val="00A673F9"/>
    <w:rsid w:val="00AD38A8"/>
    <w:rsid w:val="00B01346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BE40A7"/>
    <w:rsid w:val="00C05133"/>
    <w:rsid w:val="00C126BA"/>
    <w:rsid w:val="00C163D7"/>
    <w:rsid w:val="00C50FBB"/>
    <w:rsid w:val="00C763AE"/>
    <w:rsid w:val="00CB0626"/>
    <w:rsid w:val="00CC0765"/>
    <w:rsid w:val="00CC1E22"/>
    <w:rsid w:val="00D304CE"/>
    <w:rsid w:val="00D63129"/>
    <w:rsid w:val="00DA4B97"/>
    <w:rsid w:val="00DC0368"/>
    <w:rsid w:val="00DF439C"/>
    <w:rsid w:val="00E43714"/>
    <w:rsid w:val="00E46C2F"/>
    <w:rsid w:val="00E67C84"/>
    <w:rsid w:val="00E81A12"/>
    <w:rsid w:val="00E82E49"/>
    <w:rsid w:val="00EB5AAF"/>
    <w:rsid w:val="00F02EEA"/>
    <w:rsid w:val="00F04D27"/>
    <w:rsid w:val="00F3309F"/>
    <w:rsid w:val="00F36226"/>
    <w:rsid w:val="00F42E64"/>
    <w:rsid w:val="00F47CA7"/>
    <w:rsid w:val="00F54AE8"/>
    <w:rsid w:val="00F64785"/>
    <w:rsid w:val="00F86B7D"/>
    <w:rsid w:val="00FA56B6"/>
    <w:rsid w:val="00F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2025-05-19T08:40:00Z</cp:lastPrinted>
  <dcterms:created xsi:type="dcterms:W3CDTF">2025-05-19T08:35:00Z</dcterms:created>
  <dcterms:modified xsi:type="dcterms:W3CDTF">2025-05-20T09:20:00Z</dcterms:modified>
</cp:coreProperties>
</file>