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781EF8B3" w:rsidR="00064425" w:rsidRDefault="00FA4384" w:rsidP="00485A76">
      <w:pPr>
        <w:spacing w:after="120"/>
        <w:ind w:left="11624"/>
      </w:pPr>
      <w:r w:rsidRPr="00FA4384">
        <w:t xml:space="preserve">Приложение № </w:t>
      </w:r>
      <w:r w:rsidR="00A86D81">
        <w:t>4</w:t>
      </w:r>
      <w:r w:rsidR="00A86D81">
        <w:br/>
      </w:r>
      <w:r w:rsidRPr="00FA4384"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 xml:space="preserve">использования документов </w:t>
      </w:r>
      <w:r w:rsidR="00A86D81">
        <w:br/>
      </w:r>
      <w:r w:rsidRPr="00FA4384">
        <w:t>(электронных документов) в архивах федеральных судов общей юрисдикции</w:t>
      </w:r>
    </w:p>
    <w:p w14:paraId="4A9ED0F3" w14:textId="393427AE" w:rsidR="00206C9B" w:rsidRPr="00206C9B" w:rsidRDefault="00206C9B" w:rsidP="003867AB">
      <w:pPr>
        <w:spacing w:after="240"/>
        <w:ind w:left="116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3867AB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11311ACE" w14:textId="77777777" w:rsidR="009A330A" w:rsidRDefault="009A330A" w:rsidP="00886DFF">
      <w:pPr>
        <w:ind w:left="284" w:right="7655"/>
        <w:jc w:val="center"/>
        <w:rPr>
          <w:sz w:val="24"/>
          <w:szCs w:val="24"/>
        </w:rPr>
      </w:pPr>
    </w:p>
    <w:p w14:paraId="23DE164C" w14:textId="77777777" w:rsidR="00FA4384" w:rsidRPr="00137ECC" w:rsidRDefault="009A330A" w:rsidP="00886DFF">
      <w:pPr>
        <w:pBdr>
          <w:top w:val="single" w:sz="4" w:space="1" w:color="auto"/>
        </w:pBdr>
        <w:ind w:left="284" w:right="7655"/>
        <w:jc w:val="center"/>
      </w:pPr>
      <w:r w:rsidRPr="00137ECC">
        <w:t>(н</w:t>
      </w:r>
      <w:r w:rsidR="00FA4384" w:rsidRPr="00137ECC">
        <w:t>аименование суда</w:t>
      </w:r>
      <w:r w:rsidRPr="00137ECC">
        <w:t>)</w:t>
      </w:r>
    </w:p>
    <w:p w14:paraId="1A0A23B3" w14:textId="77777777" w:rsidR="009A330A" w:rsidRDefault="009A330A" w:rsidP="00886DFF">
      <w:pPr>
        <w:ind w:left="284" w:right="7655"/>
        <w:jc w:val="center"/>
        <w:rPr>
          <w:sz w:val="24"/>
          <w:szCs w:val="24"/>
        </w:rPr>
      </w:pPr>
    </w:p>
    <w:p w14:paraId="12084573" w14:textId="7754685A" w:rsidR="00FA4384" w:rsidRPr="00137ECC" w:rsidRDefault="009A330A" w:rsidP="00886DFF">
      <w:pPr>
        <w:pBdr>
          <w:top w:val="single" w:sz="4" w:space="1" w:color="auto"/>
        </w:pBdr>
        <w:spacing w:after="600"/>
        <w:ind w:left="284" w:right="7655"/>
        <w:jc w:val="center"/>
      </w:pPr>
      <w:r w:rsidRPr="00137ECC">
        <w:t>(н</w:t>
      </w:r>
      <w:r w:rsidR="00FA4384" w:rsidRPr="00137ECC">
        <w:t>аименование структурного</w:t>
      </w:r>
      <w:r w:rsidR="00BC55F1" w:rsidRPr="00137ECC">
        <w:t xml:space="preserve"> </w:t>
      </w:r>
      <w:r w:rsidR="00FA4384" w:rsidRPr="00137ECC">
        <w:t>подразделения суда</w:t>
      </w:r>
      <w:r w:rsidRPr="00137ECC">
        <w:t>)</w:t>
      </w:r>
    </w:p>
    <w:p w14:paraId="7BE86FED" w14:textId="183D0EF7" w:rsidR="002C4943" w:rsidRPr="002C4943" w:rsidRDefault="002C4943" w:rsidP="00A57937">
      <w:pPr>
        <w:tabs>
          <w:tab w:val="left" w:pos="1616"/>
        </w:tabs>
        <w:ind w:left="284" w:right="11737"/>
        <w:rPr>
          <w:sz w:val="24"/>
          <w:szCs w:val="24"/>
        </w:rPr>
      </w:pPr>
      <w:r>
        <w:rPr>
          <w:sz w:val="24"/>
          <w:szCs w:val="24"/>
        </w:rPr>
        <w:t xml:space="preserve">Фонд №  </w:t>
      </w:r>
      <w:r w:rsidR="00A57937">
        <w:rPr>
          <w:sz w:val="24"/>
          <w:szCs w:val="24"/>
        </w:rPr>
        <w:tab/>
      </w:r>
    </w:p>
    <w:p w14:paraId="655D844C" w14:textId="77777777" w:rsidR="002C4943" w:rsidRPr="002C4943" w:rsidRDefault="002C4943" w:rsidP="00A57937">
      <w:pPr>
        <w:pBdr>
          <w:top w:val="single" w:sz="4" w:space="1" w:color="auto"/>
        </w:pBdr>
        <w:ind w:left="1616" w:right="11737"/>
        <w:rPr>
          <w:sz w:val="2"/>
          <w:szCs w:val="2"/>
        </w:rPr>
      </w:pPr>
    </w:p>
    <w:p w14:paraId="625D01D3" w14:textId="3F38AA42" w:rsidR="00FA4384" w:rsidRDefault="00A41851" w:rsidP="00886DFF">
      <w:pPr>
        <w:ind w:left="284" w:right="11737"/>
        <w:rPr>
          <w:sz w:val="26"/>
          <w:szCs w:val="26"/>
        </w:rPr>
      </w:pPr>
      <w:r w:rsidRPr="00A41851">
        <w:rPr>
          <w:sz w:val="26"/>
          <w:szCs w:val="26"/>
        </w:rPr>
        <w:t>ОПИСЬ №</w:t>
      </w:r>
      <w:r>
        <w:rPr>
          <w:sz w:val="26"/>
          <w:szCs w:val="26"/>
        </w:rPr>
        <w:t xml:space="preserve">  </w:t>
      </w:r>
    </w:p>
    <w:p w14:paraId="1216F450" w14:textId="02225851" w:rsidR="00A41851" w:rsidRDefault="00A41851" w:rsidP="00886DFF">
      <w:pPr>
        <w:pBdr>
          <w:top w:val="single" w:sz="4" w:space="1" w:color="auto"/>
        </w:pBdr>
        <w:ind w:left="1616" w:right="11737"/>
        <w:rPr>
          <w:sz w:val="2"/>
          <w:szCs w:val="2"/>
        </w:rPr>
      </w:pPr>
    </w:p>
    <w:p w14:paraId="3B9A8368" w14:textId="2239956C" w:rsidR="006926BD" w:rsidRPr="00AA315B" w:rsidRDefault="00610900" w:rsidP="00886DFF">
      <w:pPr>
        <w:ind w:left="284"/>
        <w:rPr>
          <w:sz w:val="26"/>
          <w:szCs w:val="26"/>
        </w:rPr>
      </w:pPr>
      <w:r w:rsidRPr="00AA315B">
        <w:rPr>
          <w:sz w:val="26"/>
          <w:szCs w:val="26"/>
        </w:rPr>
        <w:t>электронных дел</w:t>
      </w:r>
      <w:r w:rsidR="009E5410">
        <w:rPr>
          <w:sz w:val="26"/>
          <w:szCs w:val="26"/>
        </w:rPr>
        <w:t xml:space="preserve"> </w:t>
      </w:r>
      <w:r w:rsidR="009E5410">
        <w:rPr>
          <w:sz w:val="26"/>
          <w:szCs w:val="26"/>
        </w:rPr>
        <w:br/>
      </w:r>
      <w:r w:rsidR="006926BD" w:rsidRPr="00AA315B">
        <w:rPr>
          <w:sz w:val="26"/>
          <w:szCs w:val="26"/>
        </w:rPr>
        <w:t xml:space="preserve">(постоянного хранения/временных </w:t>
      </w:r>
      <w:r w:rsidR="006926BD" w:rsidRPr="00AA315B">
        <w:rPr>
          <w:sz w:val="26"/>
          <w:szCs w:val="26"/>
        </w:rPr>
        <w:br/>
        <w:t>(свыше 10 лет) хранения/по личному составу)</w:t>
      </w:r>
    </w:p>
    <w:p w14:paraId="251BEC92" w14:textId="3779B0B0" w:rsidR="00FA4384" w:rsidRPr="00AA315B" w:rsidRDefault="00653069" w:rsidP="00485A76">
      <w:pPr>
        <w:tabs>
          <w:tab w:val="left" w:pos="1588"/>
        </w:tabs>
        <w:ind w:left="284"/>
        <w:rPr>
          <w:sz w:val="26"/>
          <w:szCs w:val="26"/>
        </w:rPr>
      </w:pPr>
      <w:proofErr w:type="gramStart"/>
      <w:r w:rsidRPr="00AA315B">
        <w:rPr>
          <w:sz w:val="26"/>
          <w:szCs w:val="26"/>
        </w:rPr>
        <w:t>з</w:t>
      </w:r>
      <w:r w:rsidR="00FA4384" w:rsidRPr="00AA315B">
        <w:rPr>
          <w:sz w:val="26"/>
          <w:szCs w:val="26"/>
        </w:rPr>
        <w:t xml:space="preserve">а  </w:t>
      </w:r>
      <w:r w:rsidR="00FA4384" w:rsidRPr="00AA315B">
        <w:rPr>
          <w:sz w:val="26"/>
          <w:szCs w:val="26"/>
        </w:rPr>
        <w:tab/>
      </w:r>
      <w:proofErr w:type="gramEnd"/>
      <w:r w:rsidR="00FA4384" w:rsidRPr="00AA315B">
        <w:rPr>
          <w:sz w:val="26"/>
          <w:szCs w:val="26"/>
        </w:rPr>
        <w:t>год</w:t>
      </w:r>
    </w:p>
    <w:p w14:paraId="3B4F6C9D" w14:textId="77777777" w:rsidR="00FA4384" w:rsidRPr="00FA4384" w:rsidRDefault="00FA4384" w:rsidP="0086120F">
      <w:pPr>
        <w:pBdr>
          <w:top w:val="single" w:sz="4" w:space="1" w:color="auto"/>
        </w:pBdr>
        <w:spacing w:after="240"/>
        <w:ind w:left="624" w:right="13665"/>
        <w:rPr>
          <w:sz w:val="2"/>
          <w:szCs w:val="2"/>
        </w:rPr>
      </w:pPr>
    </w:p>
    <w:tbl>
      <w:tblPr>
        <w:tblStyle w:val="aa"/>
        <w:tblW w:w="1516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077"/>
        <w:gridCol w:w="2778"/>
        <w:gridCol w:w="1984"/>
        <w:gridCol w:w="1701"/>
        <w:gridCol w:w="1304"/>
        <w:gridCol w:w="1304"/>
        <w:gridCol w:w="1417"/>
        <w:gridCol w:w="1389"/>
        <w:gridCol w:w="1417"/>
      </w:tblGrid>
      <w:tr w:rsidR="00A42381" w:rsidRPr="008077E1" w14:paraId="37F69F0F" w14:textId="77777777" w:rsidTr="009F298F">
        <w:trPr>
          <w:jc w:val="center"/>
        </w:trPr>
        <w:tc>
          <w:tcPr>
            <w:tcW w:w="794" w:type="dxa"/>
          </w:tcPr>
          <w:p w14:paraId="1D86F61A" w14:textId="203A6322" w:rsidR="00A42381" w:rsidRPr="008077E1" w:rsidRDefault="00A42381" w:rsidP="00CB42A1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№ п/п</w:t>
            </w:r>
          </w:p>
        </w:tc>
        <w:tc>
          <w:tcPr>
            <w:tcW w:w="1077" w:type="dxa"/>
          </w:tcPr>
          <w:p w14:paraId="71069920" w14:textId="70057C85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Индекс дела</w:t>
            </w:r>
          </w:p>
        </w:tc>
        <w:tc>
          <w:tcPr>
            <w:tcW w:w="2778" w:type="dxa"/>
          </w:tcPr>
          <w:p w14:paraId="252D5584" w14:textId="32D0C872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 xml:space="preserve">Заголовок электронного </w:t>
            </w:r>
            <w:r w:rsidRPr="008077E1">
              <w:rPr>
                <w:sz w:val="23"/>
                <w:szCs w:val="23"/>
              </w:rPr>
              <w:br/>
              <w:t>дела по номенклатуре</w:t>
            </w:r>
          </w:p>
        </w:tc>
        <w:tc>
          <w:tcPr>
            <w:tcW w:w="1984" w:type="dxa"/>
          </w:tcPr>
          <w:p w14:paraId="54620769" w14:textId="41593A41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Регистраци</w:t>
            </w:r>
            <w:r w:rsidR="00005306">
              <w:rPr>
                <w:sz w:val="23"/>
                <w:szCs w:val="23"/>
              </w:rPr>
              <w:softHyphen/>
            </w:r>
            <w:r w:rsidRPr="008077E1">
              <w:rPr>
                <w:sz w:val="23"/>
                <w:szCs w:val="23"/>
              </w:rPr>
              <w:t xml:space="preserve">онный номер </w:t>
            </w:r>
            <w:r w:rsidRPr="008077E1">
              <w:rPr>
                <w:sz w:val="23"/>
                <w:szCs w:val="23"/>
              </w:rPr>
              <w:br/>
              <w:t>электронного документа</w:t>
            </w:r>
          </w:p>
        </w:tc>
        <w:tc>
          <w:tcPr>
            <w:tcW w:w="1701" w:type="dxa"/>
          </w:tcPr>
          <w:p w14:paraId="57366A37" w14:textId="1E7AC346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 xml:space="preserve">Вид и </w:t>
            </w:r>
            <w:r w:rsidRPr="008077E1">
              <w:rPr>
                <w:sz w:val="23"/>
                <w:szCs w:val="23"/>
              </w:rPr>
              <w:br/>
              <w:t>заголовок электронного документа</w:t>
            </w:r>
          </w:p>
        </w:tc>
        <w:tc>
          <w:tcPr>
            <w:tcW w:w="1304" w:type="dxa"/>
          </w:tcPr>
          <w:p w14:paraId="16476423" w14:textId="47B71AE0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Дата документа</w:t>
            </w:r>
          </w:p>
        </w:tc>
        <w:tc>
          <w:tcPr>
            <w:tcW w:w="1304" w:type="dxa"/>
          </w:tcPr>
          <w:p w14:paraId="23D18359" w14:textId="69F06724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Срок хранения</w:t>
            </w:r>
          </w:p>
        </w:tc>
        <w:tc>
          <w:tcPr>
            <w:tcW w:w="1417" w:type="dxa"/>
          </w:tcPr>
          <w:p w14:paraId="5D95A1D6" w14:textId="221C2D57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Количество файлов (количество файлов в контейнере)</w:t>
            </w:r>
          </w:p>
        </w:tc>
        <w:tc>
          <w:tcPr>
            <w:tcW w:w="1389" w:type="dxa"/>
          </w:tcPr>
          <w:p w14:paraId="16DBAF3C" w14:textId="31DF2125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Объем в байтах</w:t>
            </w:r>
          </w:p>
        </w:tc>
        <w:tc>
          <w:tcPr>
            <w:tcW w:w="1417" w:type="dxa"/>
          </w:tcPr>
          <w:p w14:paraId="506E711F" w14:textId="6D8B5F80" w:rsidR="00A42381" w:rsidRPr="008077E1" w:rsidRDefault="00A42381" w:rsidP="0055695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Примечания</w:t>
            </w:r>
          </w:p>
        </w:tc>
      </w:tr>
      <w:tr w:rsidR="00A42381" w:rsidRPr="008077E1" w14:paraId="19BFBDDD" w14:textId="77777777" w:rsidTr="00485A76">
        <w:trPr>
          <w:trHeight w:val="397"/>
          <w:jc w:val="center"/>
        </w:trPr>
        <w:tc>
          <w:tcPr>
            <w:tcW w:w="794" w:type="dxa"/>
            <w:vAlign w:val="center"/>
          </w:tcPr>
          <w:p w14:paraId="43C408C0" w14:textId="1A02BDC5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1</w:t>
            </w:r>
          </w:p>
        </w:tc>
        <w:tc>
          <w:tcPr>
            <w:tcW w:w="1077" w:type="dxa"/>
            <w:vAlign w:val="center"/>
          </w:tcPr>
          <w:p w14:paraId="0B40D267" w14:textId="34E63683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2</w:t>
            </w:r>
          </w:p>
        </w:tc>
        <w:tc>
          <w:tcPr>
            <w:tcW w:w="2778" w:type="dxa"/>
            <w:vAlign w:val="center"/>
          </w:tcPr>
          <w:p w14:paraId="50D465A0" w14:textId="0D830866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  <w:vAlign w:val="center"/>
          </w:tcPr>
          <w:p w14:paraId="0EEBB1A8" w14:textId="4056591B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vAlign w:val="center"/>
          </w:tcPr>
          <w:p w14:paraId="7F4B8B68" w14:textId="4BA53E79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5</w:t>
            </w:r>
          </w:p>
        </w:tc>
        <w:tc>
          <w:tcPr>
            <w:tcW w:w="1304" w:type="dxa"/>
            <w:vAlign w:val="center"/>
          </w:tcPr>
          <w:p w14:paraId="699D3503" w14:textId="7695B272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6</w:t>
            </w:r>
          </w:p>
        </w:tc>
        <w:tc>
          <w:tcPr>
            <w:tcW w:w="1304" w:type="dxa"/>
            <w:vAlign w:val="center"/>
          </w:tcPr>
          <w:p w14:paraId="5CC344A2" w14:textId="67EBC250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vAlign w:val="center"/>
          </w:tcPr>
          <w:p w14:paraId="102FFE49" w14:textId="2E04279E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8</w:t>
            </w:r>
          </w:p>
        </w:tc>
        <w:tc>
          <w:tcPr>
            <w:tcW w:w="1389" w:type="dxa"/>
            <w:vAlign w:val="center"/>
          </w:tcPr>
          <w:p w14:paraId="5CC3108D" w14:textId="11AAB779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9</w:t>
            </w:r>
          </w:p>
        </w:tc>
        <w:tc>
          <w:tcPr>
            <w:tcW w:w="1417" w:type="dxa"/>
            <w:vAlign w:val="center"/>
          </w:tcPr>
          <w:p w14:paraId="1C3AE068" w14:textId="04DE3C7C" w:rsidR="00A42381" w:rsidRPr="008077E1" w:rsidRDefault="00A42381" w:rsidP="00CB42A1">
            <w:pPr>
              <w:jc w:val="center"/>
              <w:rPr>
                <w:sz w:val="23"/>
                <w:szCs w:val="23"/>
              </w:rPr>
            </w:pPr>
            <w:r w:rsidRPr="008077E1">
              <w:rPr>
                <w:sz w:val="23"/>
                <w:szCs w:val="23"/>
              </w:rPr>
              <w:t>10</w:t>
            </w:r>
          </w:p>
        </w:tc>
      </w:tr>
      <w:tr w:rsidR="00A42381" w:rsidRPr="008077E1" w14:paraId="6A3BD334" w14:textId="77777777" w:rsidTr="009F298F">
        <w:trPr>
          <w:trHeight w:val="510"/>
          <w:jc w:val="center"/>
        </w:trPr>
        <w:tc>
          <w:tcPr>
            <w:tcW w:w="794" w:type="dxa"/>
            <w:vAlign w:val="center"/>
          </w:tcPr>
          <w:p w14:paraId="7EDE461E" w14:textId="77777777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7" w:type="dxa"/>
            <w:vAlign w:val="center"/>
          </w:tcPr>
          <w:p w14:paraId="38C13EE4" w14:textId="2F2022A8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78" w:type="dxa"/>
            <w:vAlign w:val="center"/>
          </w:tcPr>
          <w:p w14:paraId="689680ED" w14:textId="77777777" w:rsidR="00A42381" w:rsidRPr="008077E1" w:rsidRDefault="00A42381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16FE848" w14:textId="77777777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0DCE49A" w14:textId="030B3EAB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2AF2E3BE" w14:textId="77777777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4" w:type="dxa"/>
            <w:vAlign w:val="center"/>
          </w:tcPr>
          <w:p w14:paraId="39BF443C" w14:textId="77777777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53AE659" w14:textId="4A2CF4FC" w:rsidR="00A42381" w:rsidRPr="008077E1" w:rsidRDefault="00A42381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Align w:val="center"/>
          </w:tcPr>
          <w:p w14:paraId="4A8CABE1" w14:textId="77777777" w:rsidR="00A42381" w:rsidRPr="008077E1" w:rsidRDefault="00A42381" w:rsidP="00A423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FA3CEA8" w14:textId="425ED135" w:rsidR="00A42381" w:rsidRPr="008077E1" w:rsidRDefault="00A42381">
            <w:pPr>
              <w:rPr>
                <w:sz w:val="23"/>
                <w:szCs w:val="23"/>
              </w:rPr>
            </w:pPr>
          </w:p>
        </w:tc>
      </w:tr>
    </w:tbl>
    <w:p w14:paraId="7BA5D0C9" w14:textId="26BE8CDE" w:rsidR="00FA4384" w:rsidRDefault="00FA4384" w:rsidP="002C577C">
      <w:pPr>
        <w:rPr>
          <w:sz w:val="24"/>
          <w:szCs w:val="24"/>
        </w:rPr>
      </w:pPr>
    </w:p>
    <w:p w14:paraId="772EE475" w14:textId="10D8166E" w:rsidR="00564D74" w:rsidRDefault="00564D74" w:rsidP="009D71C2">
      <w:pPr>
        <w:tabs>
          <w:tab w:val="right" w:pos="14742"/>
        </w:tabs>
        <w:ind w:left="284"/>
        <w:rPr>
          <w:sz w:val="24"/>
          <w:szCs w:val="24"/>
        </w:rPr>
      </w:pPr>
      <w:r w:rsidRPr="00564D74">
        <w:rPr>
          <w:sz w:val="24"/>
          <w:szCs w:val="24"/>
        </w:rPr>
        <w:t>В данный раздел описи внесено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45A07" w:rsidRPr="00A45A07">
        <w:rPr>
          <w:sz w:val="24"/>
          <w:szCs w:val="24"/>
        </w:rPr>
        <w:t>электронных документов</w:t>
      </w:r>
    </w:p>
    <w:p w14:paraId="600B610A" w14:textId="5574621A" w:rsidR="00564D74" w:rsidRPr="00137ECC" w:rsidRDefault="00564D74" w:rsidP="009D71C2">
      <w:pPr>
        <w:pBdr>
          <w:top w:val="single" w:sz="4" w:space="1" w:color="auto"/>
        </w:pBdr>
        <w:ind w:left="3668" w:right="3089"/>
        <w:jc w:val="center"/>
      </w:pPr>
      <w:r w:rsidRPr="00137ECC">
        <w:t>(цифрами и прописью)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6236"/>
        <w:gridCol w:w="850"/>
        <w:gridCol w:w="6236"/>
        <w:gridCol w:w="1193"/>
      </w:tblGrid>
      <w:tr w:rsidR="00E16B15" w14:paraId="24C09ABB" w14:textId="187C1209" w:rsidTr="00485A76">
        <w:tc>
          <w:tcPr>
            <w:tcW w:w="510" w:type="dxa"/>
            <w:tcMar>
              <w:left w:w="0" w:type="dxa"/>
            </w:tcMar>
            <w:vAlign w:val="bottom"/>
          </w:tcPr>
          <w:p w14:paraId="57D664F8" w14:textId="6372E895" w:rsidR="00E16B15" w:rsidRDefault="00E16B15" w:rsidP="00485A7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№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bottom"/>
          </w:tcPr>
          <w:p w14:paraId="56EC7335" w14:textId="77777777" w:rsidR="00E16B15" w:rsidRDefault="00E16B15" w:rsidP="00485A7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80C8E6C" w14:textId="422AFB49" w:rsidR="00E16B15" w:rsidRDefault="00E16B15" w:rsidP="00485A7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№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bottom"/>
          </w:tcPr>
          <w:p w14:paraId="4DC524E0" w14:textId="77777777" w:rsidR="00E16B15" w:rsidRDefault="00E16B15" w:rsidP="00485A7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bottom"/>
          </w:tcPr>
          <w:p w14:paraId="436A8129" w14:textId="31771B01" w:rsidR="00E16B15" w:rsidRDefault="00E16B15" w:rsidP="00485A7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объемом</w:t>
            </w:r>
          </w:p>
        </w:tc>
      </w:tr>
    </w:tbl>
    <w:p w14:paraId="2C988541" w14:textId="77777777" w:rsidR="00F15CF3" w:rsidRPr="00F15CF3" w:rsidRDefault="00F15CF3" w:rsidP="00485A76">
      <w:pPr>
        <w:keepNext/>
        <w:tabs>
          <w:tab w:val="right" w:pos="1701"/>
          <w:tab w:val="right" w:pos="9356"/>
        </w:tabs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29"/>
        <w:gridCol w:w="3969"/>
        <w:gridCol w:w="5499"/>
        <w:gridCol w:w="227"/>
      </w:tblGrid>
      <w:tr w:rsidR="00F15CF3" w14:paraId="6CA0AF3A" w14:textId="77777777" w:rsidTr="00485A76">
        <w:tc>
          <w:tcPr>
            <w:tcW w:w="5329" w:type="dxa"/>
            <w:tcBorders>
              <w:bottom w:val="single" w:sz="4" w:space="0" w:color="auto"/>
            </w:tcBorders>
            <w:vAlign w:val="bottom"/>
          </w:tcPr>
          <w:p w14:paraId="3EC4685D" w14:textId="77777777" w:rsidR="00F15CF3" w:rsidRDefault="00F15CF3" w:rsidP="00485A7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FE48424" w14:textId="73949A73" w:rsidR="00F15CF3" w:rsidRDefault="00F15CF3" w:rsidP="00485A76">
            <w:pPr>
              <w:keepNext/>
              <w:jc w:val="center"/>
              <w:rPr>
                <w:sz w:val="24"/>
                <w:szCs w:val="24"/>
              </w:rPr>
            </w:pPr>
            <w:r w:rsidRPr="00F15CF3">
              <w:rPr>
                <w:sz w:val="24"/>
                <w:szCs w:val="24"/>
              </w:rPr>
              <w:t>байт. В том числе литерные номера: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bottom"/>
          </w:tcPr>
          <w:p w14:paraId="4CAE1013" w14:textId="77777777" w:rsidR="00F15CF3" w:rsidRDefault="00F15CF3" w:rsidP="00485A7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CAB8F2E" w14:textId="5264764F" w:rsidR="00F15CF3" w:rsidRDefault="00F15CF3" w:rsidP="00485A7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6804573D" w14:textId="4CFA90A4" w:rsidR="008B4F0F" w:rsidRDefault="007725C7" w:rsidP="00485A76">
      <w:pPr>
        <w:keepNext/>
        <w:spacing w:before="240"/>
        <w:ind w:right="4253"/>
        <w:rPr>
          <w:sz w:val="24"/>
          <w:szCs w:val="24"/>
        </w:rPr>
      </w:pPr>
      <w:r w:rsidRPr="007725C7">
        <w:rPr>
          <w:sz w:val="24"/>
          <w:szCs w:val="24"/>
        </w:rPr>
        <w:t>пропущенные номера:</w:t>
      </w:r>
      <w:r>
        <w:rPr>
          <w:sz w:val="24"/>
          <w:szCs w:val="24"/>
        </w:rPr>
        <w:t xml:space="preserve">  </w:t>
      </w:r>
    </w:p>
    <w:p w14:paraId="7F755A41" w14:textId="418053C7" w:rsidR="008B4F0F" w:rsidRDefault="008B4F0F" w:rsidP="00485A76">
      <w:pPr>
        <w:pBdr>
          <w:top w:val="single" w:sz="4" w:space="1" w:color="auto"/>
        </w:pBdr>
        <w:ind w:left="2410" w:right="4253"/>
        <w:rPr>
          <w:sz w:val="2"/>
          <w:szCs w:val="2"/>
        </w:rPr>
      </w:pPr>
    </w:p>
    <w:p w14:paraId="731AC7BD" w14:textId="745C156D" w:rsidR="002E10AC" w:rsidRDefault="00340E22" w:rsidP="00340E22">
      <w:pPr>
        <w:spacing w:after="600"/>
        <w:rPr>
          <w:sz w:val="24"/>
          <w:szCs w:val="24"/>
        </w:rPr>
      </w:pPr>
      <w:r w:rsidRPr="00340E22">
        <w:rPr>
          <w:sz w:val="24"/>
          <w:szCs w:val="24"/>
        </w:rPr>
        <w:t>К электронным документам составлены реестры файлов.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3969"/>
        <w:gridCol w:w="2835"/>
      </w:tblGrid>
      <w:tr w:rsidR="00020F97" w14:paraId="26647E88" w14:textId="77777777" w:rsidTr="009B401F">
        <w:tc>
          <w:tcPr>
            <w:tcW w:w="3969" w:type="dxa"/>
            <w:tcMar>
              <w:left w:w="0" w:type="dxa"/>
            </w:tcMar>
            <w:vAlign w:val="bottom"/>
          </w:tcPr>
          <w:p w14:paraId="2347B957" w14:textId="100DE2FE" w:rsidR="00020F97" w:rsidRDefault="007A16DC">
            <w:pPr>
              <w:rPr>
                <w:sz w:val="24"/>
                <w:szCs w:val="24"/>
              </w:rPr>
            </w:pPr>
            <w:r w:rsidRPr="007A16DC">
              <w:rPr>
                <w:sz w:val="24"/>
                <w:szCs w:val="24"/>
              </w:rPr>
              <w:t>Наименование должности составителя описи</w:t>
            </w:r>
          </w:p>
        </w:tc>
        <w:tc>
          <w:tcPr>
            <w:tcW w:w="3969" w:type="dxa"/>
            <w:vAlign w:val="bottom"/>
          </w:tcPr>
          <w:p w14:paraId="119DFE13" w14:textId="77777777" w:rsidR="00020F97" w:rsidRDefault="00020F97" w:rsidP="007A2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93E4EDE" w14:textId="77777777" w:rsidR="00020F97" w:rsidRDefault="00020F97" w:rsidP="007A270D">
            <w:pPr>
              <w:jc w:val="center"/>
              <w:rPr>
                <w:sz w:val="24"/>
                <w:szCs w:val="24"/>
              </w:rPr>
            </w:pPr>
          </w:p>
        </w:tc>
      </w:tr>
      <w:tr w:rsidR="00020F97" w:rsidRPr="009A2CB7" w14:paraId="6BAB0814" w14:textId="77777777" w:rsidTr="009B401F">
        <w:tc>
          <w:tcPr>
            <w:tcW w:w="3969" w:type="dxa"/>
            <w:tcMar>
              <w:left w:w="0" w:type="dxa"/>
            </w:tcMar>
          </w:tcPr>
          <w:p w14:paraId="7856DFC0" w14:textId="77777777" w:rsidR="00020F97" w:rsidRPr="00485A76" w:rsidRDefault="00020F9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7D2B95E" w14:textId="77777777" w:rsidR="00020F97" w:rsidRPr="009A2CB7" w:rsidRDefault="00020F97" w:rsidP="007A270D">
            <w:pPr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894F10" w14:textId="77777777" w:rsidR="00020F97" w:rsidRPr="009A2CB7" w:rsidRDefault="00020F97" w:rsidP="007A270D">
            <w:pPr>
              <w:jc w:val="center"/>
            </w:pPr>
            <w:r w:rsidRPr="009A2CB7">
              <w:t>(расшифровка подписи)</w:t>
            </w:r>
          </w:p>
        </w:tc>
      </w:tr>
    </w:tbl>
    <w:p w14:paraId="1B61DD5B" w14:textId="77777777" w:rsidR="00FA4384" w:rsidRPr="00FA4384" w:rsidRDefault="00FA4384" w:rsidP="0099583E">
      <w:pPr>
        <w:ind w:right="13295"/>
        <w:jc w:val="center"/>
        <w:rPr>
          <w:sz w:val="24"/>
          <w:szCs w:val="24"/>
        </w:rPr>
      </w:pPr>
    </w:p>
    <w:p w14:paraId="1475A9BA" w14:textId="2D65ED02" w:rsidR="00FA4384" w:rsidRPr="009A2CB7" w:rsidRDefault="00DC2C86" w:rsidP="0099583E">
      <w:pPr>
        <w:pBdr>
          <w:top w:val="single" w:sz="4" w:space="1" w:color="auto"/>
        </w:pBdr>
        <w:spacing w:after="600"/>
        <w:ind w:right="13295"/>
        <w:jc w:val="center"/>
      </w:pPr>
      <w:r w:rsidRPr="009A2CB7">
        <w:t>(д</w:t>
      </w:r>
      <w:r w:rsidR="00DE06E3" w:rsidRPr="009A2CB7">
        <w:t>ата</w:t>
      </w:r>
      <w:r w:rsidRPr="009A2CB7"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3969"/>
        <w:gridCol w:w="2835"/>
      </w:tblGrid>
      <w:tr w:rsidR="003C7E3E" w14:paraId="0F36471A" w14:textId="77777777" w:rsidTr="009B401F">
        <w:tc>
          <w:tcPr>
            <w:tcW w:w="3969" w:type="dxa"/>
            <w:tcMar>
              <w:left w:w="0" w:type="dxa"/>
            </w:tcMar>
            <w:vAlign w:val="bottom"/>
          </w:tcPr>
          <w:p w14:paraId="512174C7" w14:textId="7FC9D92D" w:rsidR="003C7E3E" w:rsidRDefault="003C7E3E" w:rsidP="000926C0">
            <w:pPr>
              <w:rPr>
                <w:sz w:val="24"/>
                <w:szCs w:val="24"/>
              </w:rPr>
            </w:pPr>
            <w:r w:rsidRPr="003C7E3E">
              <w:rPr>
                <w:sz w:val="24"/>
                <w:szCs w:val="24"/>
              </w:rPr>
              <w:t xml:space="preserve">Работник, ответственный </w:t>
            </w:r>
            <w:r>
              <w:rPr>
                <w:sz w:val="24"/>
                <w:szCs w:val="24"/>
              </w:rPr>
              <w:br/>
            </w:r>
            <w:r w:rsidRPr="003C7E3E">
              <w:rPr>
                <w:sz w:val="24"/>
                <w:szCs w:val="24"/>
              </w:rPr>
              <w:t>за работу архива суда</w:t>
            </w:r>
          </w:p>
        </w:tc>
        <w:tc>
          <w:tcPr>
            <w:tcW w:w="3969" w:type="dxa"/>
            <w:vAlign w:val="bottom"/>
          </w:tcPr>
          <w:p w14:paraId="0B89CF16" w14:textId="77777777" w:rsidR="003C7E3E" w:rsidRDefault="003C7E3E" w:rsidP="00092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0DA3BD6" w14:textId="77777777" w:rsidR="003C7E3E" w:rsidRDefault="003C7E3E" w:rsidP="000926C0">
            <w:pPr>
              <w:jc w:val="center"/>
              <w:rPr>
                <w:sz w:val="24"/>
                <w:szCs w:val="24"/>
              </w:rPr>
            </w:pPr>
          </w:p>
        </w:tc>
      </w:tr>
      <w:tr w:rsidR="003C7E3E" w:rsidRPr="009A2CB7" w14:paraId="43EB7967" w14:textId="77777777" w:rsidTr="009B401F">
        <w:tc>
          <w:tcPr>
            <w:tcW w:w="3969" w:type="dxa"/>
            <w:tcMar>
              <w:left w:w="0" w:type="dxa"/>
            </w:tcMar>
          </w:tcPr>
          <w:p w14:paraId="3052796D" w14:textId="77777777" w:rsidR="003C7E3E" w:rsidRPr="00485A76" w:rsidRDefault="003C7E3E" w:rsidP="000926C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709214A" w14:textId="77777777" w:rsidR="003C7E3E" w:rsidRPr="009A2CB7" w:rsidRDefault="003C7E3E" w:rsidP="000926C0">
            <w:pPr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4EF3CA" w14:textId="77777777" w:rsidR="003C7E3E" w:rsidRPr="009A2CB7" w:rsidRDefault="003C7E3E" w:rsidP="000926C0">
            <w:pPr>
              <w:jc w:val="center"/>
            </w:pPr>
            <w:r w:rsidRPr="009A2CB7">
              <w:t>(расшифровка подписи)</w:t>
            </w:r>
          </w:p>
        </w:tc>
      </w:tr>
    </w:tbl>
    <w:p w14:paraId="3B9D4946" w14:textId="77777777" w:rsidR="003C7E3E" w:rsidRPr="00FA4384" w:rsidRDefault="003C7E3E" w:rsidP="0099583E">
      <w:pPr>
        <w:ind w:right="13295"/>
        <w:jc w:val="center"/>
        <w:rPr>
          <w:sz w:val="24"/>
          <w:szCs w:val="24"/>
        </w:rPr>
      </w:pPr>
    </w:p>
    <w:p w14:paraId="1C10C8A4" w14:textId="77777777" w:rsidR="003C7E3E" w:rsidRPr="009A2CB7" w:rsidRDefault="003C7E3E" w:rsidP="0099583E">
      <w:pPr>
        <w:pBdr>
          <w:top w:val="single" w:sz="4" w:space="1" w:color="auto"/>
        </w:pBdr>
        <w:spacing w:after="600"/>
        <w:ind w:right="13295"/>
        <w:jc w:val="center"/>
      </w:pPr>
      <w:r w:rsidRPr="009A2CB7">
        <w:t>(дата)</w:t>
      </w:r>
    </w:p>
    <w:p w14:paraId="00FD0ADB" w14:textId="3894DF58" w:rsidR="00FA4384" w:rsidRDefault="00771DD5" w:rsidP="009B401F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3969"/>
        <w:gridCol w:w="2835"/>
      </w:tblGrid>
      <w:tr w:rsidR="00C3071E" w14:paraId="6ADDA15C" w14:textId="77777777" w:rsidTr="009B401F">
        <w:tc>
          <w:tcPr>
            <w:tcW w:w="3969" w:type="dxa"/>
            <w:tcMar>
              <w:left w:w="0" w:type="dxa"/>
            </w:tcMar>
            <w:vAlign w:val="bottom"/>
          </w:tcPr>
          <w:p w14:paraId="51420D73" w14:textId="368D4287" w:rsidR="00771DD5" w:rsidRDefault="00771DD5" w:rsidP="009B401F">
            <w:pPr>
              <w:rPr>
                <w:sz w:val="24"/>
                <w:szCs w:val="24"/>
              </w:rPr>
            </w:pPr>
            <w:r w:rsidRPr="00771DD5">
              <w:rPr>
                <w:sz w:val="24"/>
                <w:szCs w:val="24"/>
              </w:rPr>
              <w:t xml:space="preserve">Начальник отдела </w:t>
            </w:r>
            <w:r w:rsidR="001A1581">
              <w:rPr>
                <w:sz w:val="24"/>
                <w:szCs w:val="24"/>
              </w:rPr>
              <w:br/>
            </w:r>
            <w:r w:rsidRPr="00771DD5">
              <w:rPr>
                <w:sz w:val="24"/>
                <w:szCs w:val="24"/>
              </w:rPr>
              <w:t>делопроизводства (общего отдела)</w:t>
            </w:r>
          </w:p>
        </w:tc>
        <w:tc>
          <w:tcPr>
            <w:tcW w:w="3969" w:type="dxa"/>
            <w:vAlign w:val="bottom"/>
          </w:tcPr>
          <w:p w14:paraId="6E0ACFBD" w14:textId="77777777" w:rsidR="00771DD5" w:rsidRDefault="00771DD5" w:rsidP="009B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FD07322" w14:textId="77777777" w:rsidR="00771DD5" w:rsidRDefault="00771DD5" w:rsidP="009B401F">
            <w:pPr>
              <w:jc w:val="center"/>
              <w:rPr>
                <w:sz w:val="24"/>
                <w:szCs w:val="24"/>
              </w:rPr>
            </w:pPr>
          </w:p>
        </w:tc>
      </w:tr>
      <w:tr w:rsidR="00C3071E" w:rsidRPr="009A2CB7" w14:paraId="2FAFAF5D" w14:textId="77777777" w:rsidTr="009B401F">
        <w:tc>
          <w:tcPr>
            <w:tcW w:w="3969" w:type="dxa"/>
            <w:tcMar>
              <w:left w:w="0" w:type="dxa"/>
            </w:tcMar>
          </w:tcPr>
          <w:p w14:paraId="53844799" w14:textId="77777777" w:rsidR="00771DD5" w:rsidRPr="00485A76" w:rsidRDefault="00771DD5" w:rsidP="009B401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4BB981E" w14:textId="77777777" w:rsidR="00771DD5" w:rsidRPr="009A2CB7" w:rsidRDefault="00771DD5" w:rsidP="009B401F">
            <w:pPr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C78113" w14:textId="77777777" w:rsidR="00771DD5" w:rsidRPr="009A2CB7" w:rsidRDefault="00771DD5" w:rsidP="009B401F">
            <w:pPr>
              <w:jc w:val="center"/>
            </w:pPr>
            <w:r w:rsidRPr="009A2CB7">
              <w:t>(расшифровка подписи)</w:t>
            </w:r>
          </w:p>
        </w:tc>
      </w:tr>
    </w:tbl>
    <w:p w14:paraId="01E74733" w14:textId="77777777" w:rsidR="00771DD5" w:rsidRPr="00FA4384" w:rsidRDefault="00771DD5" w:rsidP="0099583E">
      <w:pPr>
        <w:ind w:right="13295"/>
        <w:jc w:val="center"/>
        <w:rPr>
          <w:sz w:val="24"/>
          <w:szCs w:val="24"/>
        </w:rPr>
      </w:pPr>
    </w:p>
    <w:p w14:paraId="20A31CC9" w14:textId="77777777" w:rsidR="00771DD5" w:rsidRPr="009A2CB7" w:rsidRDefault="00771DD5" w:rsidP="0099583E">
      <w:pPr>
        <w:pBdr>
          <w:top w:val="single" w:sz="4" w:space="1" w:color="auto"/>
        </w:pBdr>
        <w:spacing w:after="240"/>
        <w:ind w:right="13295"/>
        <w:jc w:val="center"/>
      </w:pPr>
      <w:r w:rsidRPr="009A2CB7">
        <w:t>(дата)</w:t>
      </w:r>
    </w:p>
    <w:p w14:paraId="4902CE56" w14:textId="379F806C" w:rsidR="001C1107" w:rsidRDefault="001C1107" w:rsidP="00747FD1">
      <w:pPr>
        <w:tabs>
          <w:tab w:val="right" w:pos="14742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BF032C">
        <w:rPr>
          <w:sz w:val="24"/>
          <w:szCs w:val="24"/>
        </w:rPr>
        <w:t>ередал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12F0F" w:rsidRPr="00A45A07">
        <w:rPr>
          <w:sz w:val="24"/>
          <w:szCs w:val="24"/>
        </w:rPr>
        <w:t>электронных документов</w:t>
      </w:r>
    </w:p>
    <w:p w14:paraId="11704FDB" w14:textId="77777777" w:rsidR="0052377A" w:rsidRPr="0052377A" w:rsidRDefault="0052377A" w:rsidP="00747FD1">
      <w:pPr>
        <w:pBdr>
          <w:top w:val="single" w:sz="4" w:space="1" w:color="auto"/>
        </w:pBdr>
        <w:spacing w:line="24" w:lineRule="auto"/>
        <w:ind w:left="981" w:right="3089"/>
        <w:rPr>
          <w:sz w:val="2"/>
          <w:szCs w:val="2"/>
        </w:rPr>
      </w:pPr>
    </w:p>
    <w:p w14:paraId="0BB2A4C5" w14:textId="78CDFD03" w:rsidR="001C1107" w:rsidRPr="0052377A" w:rsidRDefault="001C1107" w:rsidP="0086223E">
      <w:pPr>
        <w:spacing w:line="216" w:lineRule="auto"/>
      </w:pPr>
      <w:r w:rsidRPr="0052377A">
        <w:t>(цифрами и прописью)</w:t>
      </w:r>
    </w:p>
    <w:p w14:paraId="40BCDA9B" w14:textId="697E51A8" w:rsidR="001A7B72" w:rsidRDefault="0086223E" w:rsidP="0086223E">
      <w:pPr>
        <w:tabs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объемом</w:t>
      </w:r>
      <w:r w:rsidR="001A7B72">
        <w:rPr>
          <w:sz w:val="24"/>
          <w:szCs w:val="24"/>
        </w:rPr>
        <w:t xml:space="preserve">  </w:t>
      </w:r>
      <w:r w:rsidR="001A7B72">
        <w:rPr>
          <w:sz w:val="24"/>
          <w:szCs w:val="24"/>
        </w:rPr>
        <w:tab/>
      </w:r>
      <w:r>
        <w:rPr>
          <w:sz w:val="24"/>
          <w:szCs w:val="24"/>
        </w:rPr>
        <w:t>байт.</w:t>
      </w:r>
    </w:p>
    <w:p w14:paraId="281B536A" w14:textId="77777777" w:rsidR="001A7B72" w:rsidRPr="0086223E" w:rsidRDefault="001A7B72" w:rsidP="0099583E">
      <w:pPr>
        <w:pBdr>
          <w:top w:val="single" w:sz="4" w:space="1" w:color="auto"/>
        </w:pBdr>
        <w:spacing w:after="240"/>
        <w:ind w:left="1021" w:right="4990"/>
        <w:jc w:val="center"/>
      </w:pPr>
      <w:r w:rsidRPr="0086223E">
        <w:t>(цифрами и прописью)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3969"/>
        <w:gridCol w:w="2835"/>
      </w:tblGrid>
      <w:tr w:rsidR="003862EE" w14:paraId="6A312065" w14:textId="77777777" w:rsidTr="00ED227D">
        <w:tc>
          <w:tcPr>
            <w:tcW w:w="3969" w:type="dxa"/>
            <w:tcMar>
              <w:left w:w="0" w:type="dxa"/>
            </w:tcMar>
            <w:vAlign w:val="bottom"/>
          </w:tcPr>
          <w:p w14:paraId="01825A38" w14:textId="47D89C30" w:rsidR="003862EE" w:rsidRDefault="003862EE" w:rsidP="008601F1">
            <w:pPr>
              <w:keepNext/>
              <w:rPr>
                <w:sz w:val="24"/>
                <w:szCs w:val="24"/>
              </w:rPr>
            </w:pPr>
            <w:r w:rsidRPr="003862EE">
              <w:rPr>
                <w:sz w:val="24"/>
                <w:szCs w:val="24"/>
              </w:rPr>
              <w:lastRenderedPageBreak/>
              <w:t>Наименование должности работника структурного подразделения</w:t>
            </w:r>
          </w:p>
        </w:tc>
        <w:tc>
          <w:tcPr>
            <w:tcW w:w="3969" w:type="dxa"/>
            <w:vAlign w:val="bottom"/>
          </w:tcPr>
          <w:p w14:paraId="00CBCB19" w14:textId="77777777" w:rsidR="003862EE" w:rsidRDefault="003862EE" w:rsidP="008601F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53B2CC4" w14:textId="77777777" w:rsidR="003862EE" w:rsidRDefault="003862EE" w:rsidP="008601F1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862EE" w:rsidRPr="009A2CB7" w14:paraId="7FFEA010" w14:textId="77777777" w:rsidTr="00ED227D">
        <w:tc>
          <w:tcPr>
            <w:tcW w:w="3969" w:type="dxa"/>
            <w:tcMar>
              <w:left w:w="0" w:type="dxa"/>
            </w:tcMar>
          </w:tcPr>
          <w:p w14:paraId="79B4B54B" w14:textId="77777777" w:rsidR="003862EE" w:rsidRPr="00485A76" w:rsidRDefault="003862EE" w:rsidP="008601F1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49BE44D" w14:textId="77777777" w:rsidR="003862EE" w:rsidRPr="009A2CB7" w:rsidRDefault="003862EE" w:rsidP="008601F1">
            <w:pPr>
              <w:keepNext/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9220BD" w14:textId="77777777" w:rsidR="003862EE" w:rsidRPr="009A2CB7" w:rsidRDefault="003862EE" w:rsidP="008601F1">
            <w:pPr>
              <w:keepNext/>
              <w:jc w:val="center"/>
            </w:pPr>
            <w:r w:rsidRPr="009A2CB7">
              <w:t>(расшифровка подписи)</w:t>
            </w:r>
          </w:p>
        </w:tc>
      </w:tr>
    </w:tbl>
    <w:p w14:paraId="664F88DC" w14:textId="77777777" w:rsidR="003862EE" w:rsidRPr="00FA4384" w:rsidRDefault="003862EE" w:rsidP="0099583E">
      <w:pPr>
        <w:keepNext/>
        <w:ind w:right="13295"/>
        <w:jc w:val="center"/>
        <w:rPr>
          <w:sz w:val="24"/>
          <w:szCs w:val="24"/>
        </w:rPr>
      </w:pPr>
    </w:p>
    <w:p w14:paraId="1442544A" w14:textId="77777777" w:rsidR="003862EE" w:rsidRPr="009A2CB7" w:rsidRDefault="003862EE" w:rsidP="0099583E">
      <w:pPr>
        <w:keepNext/>
        <w:pBdr>
          <w:top w:val="single" w:sz="4" w:space="1" w:color="auto"/>
        </w:pBdr>
        <w:ind w:right="13295"/>
        <w:jc w:val="center"/>
      </w:pPr>
      <w:r w:rsidRPr="009A2CB7">
        <w:t>(дата)</w:t>
      </w:r>
    </w:p>
    <w:p w14:paraId="6CD97C20" w14:textId="06469259" w:rsidR="00000BDC" w:rsidRDefault="00000BDC" w:rsidP="0099583E">
      <w:pPr>
        <w:tabs>
          <w:tab w:val="right" w:pos="14175"/>
        </w:tabs>
        <w:rPr>
          <w:sz w:val="24"/>
          <w:szCs w:val="24"/>
        </w:rPr>
      </w:pPr>
      <w:r>
        <w:rPr>
          <w:sz w:val="24"/>
          <w:szCs w:val="24"/>
        </w:rPr>
        <w:t xml:space="preserve">Принял  </w:t>
      </w:r>
      <w:r>
        <w:rPr>
          <w:sz w:val="24"/>
          <w:szCs w:val="24"/>
        </w:rPr>
        <w:tab/>
      </w:r>
      <w:r w:rsidRPr="00A45A07">
        <w:rPr>
          <w:sz w:val="24"/>
          <w:szCs w:val="24"/>
        </w:rPr>
        <w:t>электронных документов</w:t>
      </w:r>
    </w:p>
    <w:p w14:paraId="6E7BBDAD" w14:textId="522297C0" w:rsidR="00000BDC" w:rsidRPr="00000BDC" w:rsidRDefault="00000BDC" w:rsidP="0099583E">
      <w:pPr>
        <w:pBdr>
          <w:top w:val="single" w:sz="4" w:space="1" w:color="auto"/>
        </w:pBdr>
        <w:spacing w:line="216" w:lineRule="auto"/>
        <w:ind w:left="907" w:right="3656"/>
        <w:jc w:val="center"/>
      </w:pPr>
      <w:r w:rsidRPr="0052377A">
        <w:t>(цифрами и прописью)</w:t>
      </w:r>
    </w:p>
    <w:p w14:paraId="589BEA4D" w14:textId="77777777" w:rsidR="00000BDC" w:rsidRDefault="00000BDC" w:rsidP="00000BDC">
      <w:pPr>
        <w:tabs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 xml:space="preserve">объемом  </w:t>
      </w:r>
      <w:r>
        <w:rPr>
          <w:sz w:val="24"/>
          <w:szCs w:val="24"/>
        </w:rPr>
        <w:tab/>
        <w:t>байт.</w:t>
      </w:r>
    </w:p>
    <w:p w14:paraId="70786FA0" w14:textId="77777777" w:rsidR="00000BDC" w:rsidRPr="0086223E" w:rsidRDefault="00000BDC" w:rsidP="00972179">
      <w:pPr>
        <w:pBdr>
          <w:top w:val="single" w:sz="4" w:space="1" w:color="auto"/>
        </w:pBdr>
        <w:spacing w:after="600"/>
        <w:ind w:left="1021" w:right="4961"/>
        <w:jc w:val="center"/>
      </w:pPr>
      <w:r w:rsidRPr="0086223E">
        <w:t>(цифрами и прописью)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3969"/>
        <w:gridCol w:w="2835"/>
      </w:tblGrid>
      <w:tr w:rsidR="00BF032C" w14:paraId="5C701FD6" w14:textId="77777777" w:rsidTr="004A0EA6">
        <w:tc>
          <w:tcPr>
            <w:tcW w:w="3969" w:type="dxa"/>
            <w:tcMar>
              <w:left w:w="0" w:type="dxa"/>
            </w:tcMar>
            <w:vAlign w:val="bottom"/>
          </w:tcPr>
          <w:p w14:paraId="318D2AA0" w14:textId="17E6867E" w:rsidR="00BF032C" w:rsidRDefault="00907E75" w:rsidP="000926C0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 xml:space="preserve">Работник, ответственный </w:t>
            </w:r>
            <w:r>
              <w:rPr>
                <w:sz w:val="24"/>
                <w:szCs w:val="24"/>
              </w:rPr>
              <w:br/>
            </w:r>
            <w:r w:rsidRPr="00907E75">
              <w:rPr>
                <w:sz w:val="24"/>
                <w:szCs w:val="24"/>
              </w:rPr>
              <w:t>за работу архива суда</w:t>
            </w:r>
          </w:p>
        </w:tc>
        <w:tc>
          <w:tcPr>
            <w:tcW w:w="3969" w:type="dxa"/>
            <w:vAlign w:val="bottom"/>
          </w:tcPr>
          <w:p w14:paraId="0FA91285" w14:textId="77777777" w:rsidR="00BF032C" w:rsidRDefault="00BF032C" w:rsidP="000926C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4383C59" w14:textId="77777777" w:rsidR="00BF032C" w:rsidRDefault="00BF032C" w:rsidP="000926C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F032C" w:rsidRPr="009A2CB7" w14:paraId="34C75643" w14:textId="77777777" w:rsidTr="004A0EA6">
        <w:tc>
          <w:tcPr>
            <w:tcW w:w="3969" w:type="dxa"/>
            <w:tcMar>
              <w:left w:w="0" w:type="dxa"/>
            </w:tcMar>
          </w:tcPr>
          <w:p w14:paraId="54823819" w14:textId="77777777" w:rsidR="00BF032C" w:rsidRPr="00485A76" w:rsidRDefault="00BF032C" w:rsidP="000926C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2AEEB61" w14:textId="77777777" w:rsidR="00BF032C" w:rsidRPr="009A2CB7" w:rsidRDefault="00BF032C" w:rsidP="000926C0">
            <w:pPr>
              <w:keepNext/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88A8FA" w14:textId="77777777" w:rsidR="00BF032C" w:rsidRPr="009A2CB7" w:rsidRDefault="00BF032C" w:rsidP="000926C0">
            <w:pPr>
              <w:keepNext/>
              <w:jc w:val="center"/>
            </w:pPr>
            <w:r w:rsidRPr="009A2CB7">
              <w:t>(расшифровка подписи)</w:t>
            </w:r>
          </w:p>
        </w:tc>
      </w:tr>
    </w:tbl>
    <w:p w14:paraId="5E452134" w14:textId="77777777" w:rsidR="00BF032C" w:rsidRPr="00FA4384" w:rsidRDefault="00BF032C" w:rsidP="0099583E">
      <w:pPr>
        <w:ind w:right="13295"/>
        <w:jc w:val="center"/>
        <w:rPr>
          <w:sz w:val="24"/>
          <w:szCs w:val="24"/>
        </w:rPr>
      </w:pPr>
    </w:p>
    <w:p w14:paraId="1D17B211" w14:textId="77777777" w:rsidR="00BF032C" w:rsidRPr="009A2CB7" w:rsidRDefault="00BF032C" w:rsidP="0099583E">
      <w:pPr>
        <w:pBdr>
          <w:top w:val="single" w:sz="4" w:space="1" w:color="auto"/>
        </w:pBdr>
        <w:spacing w:after="600"/>
        <w:ind w:right="13295"/>
        <w:jc w:val="center"/>
      </w:pPr>
      <w:r w:rsidRPr="009A2CB7">
        <w:t>(дата)</w:t>
      </w:r>
    </w:p>
    <w:p w14:paraId="34DC69D6" w14:textId="2A3ACF5B" w:rsidR="00243D95" w:rsidRDefault="00F34062" w:rsidP="00CF4FBE">
      <w:pPr>
        <w:spacing w:after="240"/>
        <w:jc w:val="center"/>
        <w:rPr>
          <w:sz w:val="24"/>
          <w:szCs w:val="24"/>
        </w:rPr>
      </w:pPr>
      <w:r w:rsidRPr="00F34062">
        <w:rPr>
          <w:sz w:val="24"/>
          <w:szCs w:val="24"/>
        </w:rPr>
        <w:t>Реестр файлов электронного документа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21"/>
        <w:gridCol w:w="2268"/>
        <w:gridCol w:w="2665"/>
        <w:gridCol w:w="1814"/>
        <w:gridCol w:w="2268"/>
      </w:tblGrid>
      <w:tr w:rsidR="00CF4FBE" w:rsidRPr="00CF4FBE" w14:paraId="15981CB3" w14:textId="77777777" w:rsidTr="001F7380">
        <w:tc>
          <w:tcPr>
            <w:tcW w:w="794" w:type="dxa"/>
          </w:tcPr>
          <w:p w14:paraId="1364C6BA" w14:textId="6EAEE064" w:rsidR="00CF4FBE" w:rsidRPr="00CF4FBE" w:rsidRDefault="00CF4FBE" w:rsidP="003E422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4FBE">
              <w:rPr>
                <w:sz w:val="24"/>
                <w:szCs w:val="24"/>
              </w:rPr>
              <w:t xml:space="preserve">№ </w:t>
            </w:r>
            <w:r w:rsidRPr="00CF4FB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1" w:type="dxa"/>
          </w:tcPr>
          <w:p w14:paraId="5910D959" w14:textId="1019F01B" w:rsidR="00CF4FBE" w:rsidRPr="00CF4FBE" w:rsidRDefault="00CF4FBE" w:rsidP="003E422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4FBE">
              <w:rPr>
                <w:sz w:val="24"/>
                <w:szCs w:val="24"/>
              </w:rPr>
              <w:t xml:space="preserve">№ электронного </w:t>
            </w:r>
            <w:r w:rsidRPr="00CF4FBE">
              <w:rPr>
                <w:sz w:val="24"/>
                <w:szCs w:val="24"/>
              </w:rPr>
              <w:br/>
              <w:t>документа по описи</w:t>
            </w:r>
          </w:p>
        </w:tc>
        <w:tc>
          <w:tcPr>
            <w:tcW w:w="2268" w:type="dxa"/>
          </w:tcPr>
          <w:p w14:paraId="766F1BDF" w14:textId="0A2545F7" w:rsidR="00CF4FBE" w:rsidRPr="00CF4FBE" w:rsidRDefault="00CF4FBE" w:rsidP="003E422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4FBE">
              <w:rPr>
                <w:sz w:val="24"/>
                <w:szCs w:val="24"/>
              </w:rPr>
              <w:t>Наименование</w:t>
            </w:r>
            <w:r w:rsidRPr="00CF4FBE">
              <w:rPr>
                <w:sz w:val="24"/>
                <w:szCs w:val="24"/>
              </w:rPr>
              <w:br/>
              <w:t xml:space="preserve"> файла</w:t>
            </w:r>
          </w:p>
        </w:tc>
        <w:tc>
          <w:tcPr>
            <w:tcW w:w="2665" w:type="dxa"/>
          </w:tcPr>
          <w:p w14:paraId="1E318E52" w14:textId="35A3D183" w:rsidR="00CF4FBE" w:rsidRPr="00CF4FBE" w:rsidRDefault="00CF4FBE" w:rsidP="003E422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4FBE">
              <w:rPr>
                <w:sz w:val="24"/>
                <w:szCs w:val="24"/>
              </w:rPr>
              <w:t xml:space="preserve">Дата и время </w:t>
            </w:r>
            <w:r>
              <w:rPr>
                <w:sz w:val="24"/>
                <w:szCs w:val="24"/>
              </w:rPr>
              <w:br/>
            </w:r>
            <w:r w:rsidRPr="00CF4FBE">
              <w:rPr>
                <w:sz w:val="24"/>
                <w:szCs w:val="24"/>
              </w:rPr>
              <w:t>последнего изменения файла</w:t>
            </w:r>
          </w:p>
        </w:tc>
        <w:tc>
          <w:tcPr>
            <w:tcW w:w="1814" w:type="dxa"/>
          </w:tcPr>
          <w:p w14:paraId="6E2D8F97" w14:textId="4406BA91" w:rsidR="00CF4FBE" w:rsidRPr="00CF4FBE" w:rsidRDefault="00CF4FBE" w:rsidP="003E422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4FBE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br/>
            </w:r>
            <w:r w:rsidRPr="00CF4FBE">
              <w:rPr>
                <w:sz w:val="24"/>
                <w:szCs w:val="24"/>
              </w:rPr>
              <w:t>(в байтах)</w:t>
            </w:r>
          </w:p>
        </w:tc>
        <w:tc>
          <w:tcPr>
            <w:tcW w:w="2268" w:type="dxa"/>
          </w:tcPr>
          <w:p w14:paraId="64EA8FB6" w14:textId="13851E21" w:rsidR="00CF4FBE" w:rsidRPr="00CF4FBE" w:rsidRDefault="00CF4FBE" w:rsidP="003E422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4FBE">
              <w:rPr>
                <w:sz w:val="24"/>
                <w:szCs w:val="24"/>
              </w:rPr>
              <w:t>Формат файла</w:t>
            </w:r>
          </w:p>
        </w:tc>
      </w:tr>
      <w:tr w:rsidR="00CF4FBE" w:rsidRPr="00CF4FBE" w14:paraId="73466573" w14:textId="77777777" w:rsidTr="00005306">
        <w:trPr>
          <w:trHeight w:val="510"/>
        </w:trPr>
        <w:tc>
          <w:tcPr>
            <w:tcW w:w="794" w:type="dxa"/>
            <w:vAlign w:val="center"/>
          </w:tcPr>
          <w:p w14:paraId="603218D8" w14:textId="77777777" w:rsidR="00CF4FBE" w:rsidRPr="00CF4FBE" w:rsidRDefault="00CF4FBE" w:rsidP="003E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1C4A53B8" w14:textId="77777777" w:rsidR="00CF4FBE" w:rsidRPr="00CF4FBE" w:rsidRDefault="00CF4FBE" w:rsidP="00F53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7A721D" w14:textId="77777777" w:rsidR="00CF4FBE" w:rsidRPr="00CF4FBE" w:rsidRDefault="00CF4FBE" w:rsidP="00F53C5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7BBC4420" w14:textId="77777777" w:rsidR="00CF4FBE" w:rsidRPr="00CF4FBE" w:rsidRDefault="00CF4FBE" w:rsidP="003E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08E85D3" w14:textId="77777777" w:rsidR="00CF4FBE" w:rsidRPr="00CF4FBE" w:rsidRDefault="00CF4FBE" w:rsidP="003E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B0AF6A" w14:textId="77777777" w:rsidR="00CF4FBE" w:rsidRPr="00CF4FBE" w:rsidRDefault="00CF4FBE" w:rsidP="003E422E">
            <w:pPr>
              <w:rPr>
                <w:sz w:val="24"/>
                <w:szCs w:val="24"/>
              </w:rPr>
            </w:pPr>
          </w:p>
        </w:tc>
      </w:tr>
    </w:tbl>
    <w:p w14:paraId="413A6F94" w14:textId="49F0431F" w:rsidR="00F34062" w:rsidRDefault="00F34062" w:rsidP="009A35EB">
      <w:pPr>
        <w:rPr>
          <w:sz w:val="24"/>
          <w:szCs w:val="24"/>
        </w:rPr>
      </w:pPr>
    </w:p>
    <w:sectPr w:rsidR="00F34062" w:rsidSect="00A86D81">
      <w:headerReference w:type="default" r:id="rId7"/>
      <w:pgSz w:w="16840" w:h="11907" w:orient="landscape" w:code="9"/>
      <w:pgMar w:top="1134" w:right="851" w:bottom="567" w:left="85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9159" w14:textId="77777777" w:rsidR="00DB0B40" w:rsidRDefault="00DB0B40">
      <w:r>
        <w:separator/>
      </w:r>
    </w:p>
  </w:endnote>
  <w:endnote w:type="continuationSeparator" w:id="0">
    <w:p w14:paraId="4C8625AB" w14:textId="77777777" w:rsidR="00DB0B40" w:rsidRDefault="00DB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86CC" w14:textId="77777777" w:rsidR="00DB0B40" w:rsidRDefault="00DB0B40">
      <w:r>
        <w:separator/>
      </w:r>
    </w:p>
  </w:footnote>
  <w:footnote w:type="continuationSeparator" w:id="0">
    <w:p w14:paraId="3B9B14E3" w14:textId="77777777" w:rsidR="00DB0B40" w:rsidRDefault="00DB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BDC"/>
    <w:rsid w:val="00005306"/>
    <w:rsid w:val="00020F97"/>
    <w:rsid w:val="00034167"/>
    <w:rsid w:val="0006245B"/>
    <w:rsid w:val="00064425"/>
    <w:rsid w:val="00072DBD"/>
    <w:rsid w:val="000849DA"/>
    <w:rsid w:val="000B4DBA"/>
    <w:rsid w:val="000C346C"/>
    <w:rsid w:val="000C69AF"/>
    <w:rsid w:val="00120303"/>
    <w:rsid w:val="00137ECC"/>
    <w:rsid w:val="0017143F"/>
    <w:rsid w:val="001829F8"/>
    <w:rsid w:val="001A1581"/>
    <w:rsid w:val="001A7438"/>
    <w:rsid w:val="001A7B72"/>
    <w:rsid w:val="001C1107"/>
    <w:rsid w:val="001D15B2"/>
    <w:rsid w:val="001F7380"/>
    <w:rsid w:val="00206C9B"/>
    <w:rsid w:val="00214407"/>
    <w:rsid w:val="00235BCA"/>
    <w:rsid w:val="00243D95"/>
    <w:rsid w:val="00281609"/>
    <w:rsid w:val="00293B0E"/>
    <w:rsid w:val="002C3E95"/>
    <w:rsid w:val="002C4943"/>
    <w:rsid w:val="002C577C"/>
    <w:rsid w:val="002D521F"/>
    <w:rsid w:val="002E10AC"/>
    <w:rsid w:val="002E6CDA"/>
    <w:rsid w:val="002F7207"/>
    <w:rsid w:val="003127A5"/>
    <w:rsid w:val="00315DAA"/>
    <w:rsid w:val="00340E22"/>
    <w:rsid w:val="003703A7"/>
    <w:rsid w:val="00381542"/>
    <w:rsid w:val="003862EE"/>
    <w:rsid w:val="003867AB"/>
    <w:rsid w:val="003C7E3E"/>
    <w:rsid w:val="003D28C3"/>
    <w:rsid w:val="003E4B94"/>
    <w:rsid w:val="003F48C3"/>
    <w:rsid w:val="00425212"/>
    <w:rsid w:val="004608F1"/>
    <w:rsid w:val="00461186"/>
    <w:rsid w:val="00485A76"/>
    <w:rsid w:val="00490E05"/>
    <w:rsid w:val="004A0EA6"/>
    <w:rsid w:val="004C4991"/>
    <w:rsid w:val="0052377A"/>
    <w:rsid w:val="005334BB"/>
    <w:rsid w:val="0055695F"/>
    <w:rsid w:val="00564D74"/>
    <w:rsid w:val="005668E8"/>
    <w:rsid w:val="005A4ED7"/>
    <w:rsid w:val="005B24E6"/>
    <w:rsid w:val="005E1547"/>
    <w:rsid w:val="005F2042"/>
    <w:rsid w:val="005F6248"/>
    <w:rsid w:val="00610900"/>
    <w:rsid w:val="00653069"/>
    <w:rsid w:val="0065401C"/>
    <w:rsid w:val="00674D0E"/>
    <w:rsid w:val="006926BD"/>
    <w:rsid w:val="006A2848"/>
    <w:rsid w:val="006C26D5"/>
    <w:rsid w:val="006E302E"/>
    <w:rsid w:val="007272F0"/>
    <w:rsid w:val="00747FD1"/>
    <w:rsid w:val="00760D7E"/>
    <w:rsid w:val="00767FD0"/>
    <w:rsid w:val="00771DD5"/>
    <w:rsid w:val="007725C7"/>
    <w:rsid w:val="007963D4"/>
    <w:rsid w:val="007A16DC"/>
    <w:rsid w:val="007A270D"/>
    <w:rsid w:val="007B602B"/>
    <w:rsid w:val="008077E1"/>
    <w:rsid w:val="00853CDE"/>
    <w:rsid w:val="008601F1"/>
    <w:rsid w:val="0086120F"/>
    <w:rsid w:val="0086223E"/>
    <w:rsid w:val="00886DFF"/>
    <w:rsid w:val="00890854"/>
    <w:rsid w:val="008B0CD8"/>
    <w:rsid w:val="008B2187"/>
    <w:rsid w:val="008B28F9"/>
    <w:rsid w:val="008B4F0F"/>
    <w:rsid w:val="00907E75"/>
    <w:rsid w:val="00910AC2"/>
    <w:rsid w:val="00911558"/>
    <w:rsid w:val="00967433"/>
    <w:rsid w:val="00972179"/>
    <w:rsid w:val="0099583E"/>
    <w:rsid w:val="009A2CB7"/>
    <w:rsid w:val="009A330A"/>
    <w:rsid w:val="009A35EB"/>
    <w:rsid w:val="009A4955"/>
    <w:rsid w:val="009B401F"/>
    <w:rsid w:val="009B79E7"/>
    <w:rsid w:val="009C41CE"/>
    <w:rsid w:val="009D2C19"/>
    <w:rsid w:val="009D71C2"/>
    <w:rsid w:val="009E5410"/>
    <w:rsid w:val="009F298F"/>
    <w:rsid w:val="009F6E82"/>
    <w:rsid w:val="00A02AA8"/>
    <w:rsid w:val="00A02F1E"/>
    <w:rsid w:val="00A056E8"/>
    <w:rsid w:val="00A41851"/>
    <w:rsid w:val="00A42381"/>
    <w:rsid w:val="00A45A07"/>
    <w:rsid w:val="00A545DC"/>
    <w:rsid w:val="00A57937"/>
    <w:rsid w:val="00A7323D"/>
    <w:rsid w:val="00A86D81"/>
    <w:rsid w:val="00A94ED8"/>
    <w:rsid w:val="00AA315B"/>
    <w:rsid w:val="00AD1148"/>
    <w:rsid w:val="00AD2BF0"/>
    <w:rsid w:val="00AE3AF3"/>
    <w:rsid w:val="00AF4D94"/>
    <w:rsid w:val="00B053DA"/>
    <w:rsid w:val="00B07A1F"/>
    <w:rsid w:val="00B12F0F"/>
    <w:rsid w:val="00B1696F"/>
    <w:rsid w:val="00B278CE"/>
    <w:rsid w:val="00B30B0E"/>
    <w:rsid w:val="00B66943"/>
    <w:rsid w:val="00B70C46"/>
    <w:rsid w:val="00B84535"/>
    <w:rsid w:val="00B85FB9"/>
    <w:rsid w:val="00BB361A"/>
    <w:rsid w:val="00BB7635"/>
    <w:rsid w:val="00BC4A32"/>
    <w:rsid w:val="00BC55F1"/>
    <w:rsid w:val="00BD6420"/>
    <w:rsid w:val="00BE7DB3"/>
    <w:rsid w:val="00BF032C"/>
    <w:rsid w:val="00C2018A"/>
    <w:rsid w:val="00C3071E"/>
    <w:rsid w:val="00C6316A"/>
    <w:rsid w:val="00C96A4A"/>
    <w:rsid w:val="00CB42A1"/>
    <w:rsid w:val="00CB4683"/>
    <w:rsid w:val="00CF4FBE"/>
    <w:rsid w:val="00D71D21"/>
    <w:rsid w:val="00D8662E"/>
    <w:rsid w:val="00DA4D77"/>
    <w:rsid w:val="00DB0B40"/>
    <w:rsid w:val="00DC2C86"/>
    <w:rsid w:val="00DE06E3"/>
    <w:rsid w:val="00DF24A3"/>
    <w:rsid w:val="00E16B15"/>
    <w:rsid w:val="00E21D3C"/>
    <w:rsid w:val="00E2311B"/>
    <w:rsid w:val="00E365D9"/>
    <w:rsid w:val="00E45EAF"/>
    <w:rsid w:val="00E72ACA"/>
    <w:rsid w:val="00ED227D"/>
    <w:rsid w:val="00ED5649"/>
    <w:rsid w:val="00EF0ED7"/>
    <w:rsid w:val="00F03F9F"/>
    <w:rsid w:val="00F15CF3"/>
    <w:rsid w:val="00F34062"/>
    <w:rsid w:val="00F53C5C"/>
    <w:rsid w:val="00FA438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66</cp:revision>
  <cp:lastPrinted>2025-05-13T14:23:00Z</cp:lastPrinted>
  <dcterms:created xsi:type="dcterms:W3CDTF">2025-05-13T08:50:00Z</dcterms:created>
  <dcterms:modified xsi:type="dcterms:W3CDTF">2025-05-16T10:43:00Z</dcterms:modified>
</cp:coreProperties>
</file>