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8F4D" w14:textId="58107A00" w:rsidR="001E6506" w:rsidRDefault="001E6506" w:rsidP="009B3029">
      <w:pPr>
        <w:spacing w:after="120"/>
        <w:ind w:left="7031"/>
      </w:pPr>
      <w:r w:rsidRPr="00DF3BA0">
        <w:t xml:space="preserve">Приложение № </w:t>
      </w:r>
      <w:r w:rsidR="00611A11">
        <w:t>5</w:t>
      </w:r>
      <w:r w:rsidR="00326957">
        <w:t>1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CF7394F" w14:textId="77777777" w:rsidR="009B3029" w:rsidRPr="0012168D" w:rsidRDefault="009B3029" w:rsidP="009B3029">
      <w:pPr>
        <w:spacing w:after="120"/>
        <w:ind w:left="7031"/>
        <w:rPr>
          <w:sz w:val="18"/>
          <w:szCs w:val="18"/>
        </w:rPr>
      </w:pPr>
      <w:r w:rsidRPr="0012168D">
        <w:rPr>
          <w:sz w:val="18"/>
          <w:szCs w:val="18"/>
        </w:rPr>
        <w:t>(</w:t>
      </w:r>
      <w:r>
        <w:rPr>
          <w:sz w:val="18"/>
          <w:szCs w:val="18"/>
        </w:rPr>
        <w:t xml:space="preserve">в ред. Приказа ФНС России </w:t>
      </w:r>
      <w:r>
        <w:rPr>
          <w:sz w:val="18"/>
          <w:szCs w:val="18"/>
        </w:rPr>
        <w:br/>
        <w:t>от 21.02.2025 № ЕД-7-2/123</w:t>
      </w:r>
      <w:r w:rsidRPr="0012168D">
        <w:rPr>
          <w:sz w:val="18"/>
          <w:szCs w:val="18"/>
        </w:rPr>
        <w:t>@</w:t>
      </w:r>
      <w:r>
        <w:rPr>
          <w:sz w:val="18"/>
          <w:szCs w:val="18"/>
        </w:rPr>
        <w:t>)</w:t>
      </w:r>
    </w:p>
    <w:p w14:paraId="0EAD65BA" w14:textId="0C8E96F8" w:rsidR="00FB490B" w:rsidRPr="009B3029" w:rsidRDefault="001E6506" w:rsidP="009B58F4">
      <w:pPr>
        <w:spacing w:after="240"/>
        <w:rPr>
          <w:sz w:val="24"/>
          <w:szCs w:val="24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9B3029" w:rsidRPr="009B3029">
        <w:rPr>
          <w:sz w:val="24"/>
          <w:szCs w:val="24"/>
        </w:rPr>
        <w:t>0304</w:t>
      </w:r>
    </w:p>
    <w:p w14:paraId="2D245881" w14:textId="77777777" w:rsidR="00F662C5" w:rsidRDefault="00F662C5" w:rsidP="003D05EF">
      <w:pPr>
        <w:ind w:left="4479"/>
        <w:rPr>
          <w:sz w:val="24"/>
          <w:szCs w:val="24"/>
        </w:rPr>
      </w:pPr>
    </w:p>
    <w:p w14:paraId="66640EB9" w14:textId="2EC93295" w:rsidR="00F662C5" w:rsidRPr="00F662C5" w:rsidRDefault="00F662C5" w:rsidP="003D05EF">
      <w:pPr>
        <w:pBdr>
          <w:top w:val="single" w:sz="4" w:space="1" w:color="auto"/>
        </w:pBdr>
        <w:ind w:left="4479"/>
        <w:jc w:val="center"/>
        <w:rPr>
          <w:i/>
        </w:rPr>
      </w:pPr>
      <w:r w:rsidRPr="00F662C5">
        <w:rPr>
          <w:i/>
        </w:rPr>
        <w:t xml:space="preserve">(полное наименование </w:t>
      </w:r>
      <w:r>
        <w:rPr>
          <w:i/>
        </w:rPr>
        <w:t xml:space="preserve">поручителя или </w:t>
      </w:r>
      <w:r w:rsidR="009B3029">
        <w:rPr>
          <w:i/>
        </w:rPr>
        <w:t>гаранта</w:t>
      </w:r>
      <w:r w:rsidR="00A94BBB">
        <w:rPr>
          <w:i/>
        </w:rPr>
        <w:t> </w:t>
      </w:r>
      <w:r w:rsidRPr="00A94BBB">
        <w:rPr>
          <w:rStyle w:val="ac"/>
          <w:i/>
        </w:rPr>
        <w:endnoteReference w:customMarkFollows="1" w:id="1"/>
        <w:t>1</w:t>
      </w:r>
      <w:r w:rsidR="00DC6B78" w:rsidRPr="00A94BBB">
        <w:rPr>
          <w:rStyle w:val="ac"/>
          <w:i/>
          <w:vertAlign w:val="baseline"/>
        </w:rPr>
        <w:t>)</w:t>
      </w:r>
    </w:p>
    <w:p w14:paraId="2795C273" w14:textId="77777777" w:rsidR="00F662C5" w:rsidRDefault="00F662C5" w:rsidP="003D05EF">
      <w:pPr>
        <w:ind w:left="4479"/>
        <w:rPr>
          <w:sz w:val="24"/>
          <w:szCs w:val="24"/>
        </w:rPr>
      </w:pPr>
    </w:p>
    <w:p w14:paraId="37517731" w14:textId="064FF6B9" w:rsidR="00F662C5" w:rsidRPr="0068595B" w:rsidRDefault="00F662C5" w:rsidP="003D05EF">
      <w:pPr>
        <w:pBdr>
          <w:top w:val="single" w:sz="4" w:space="1" w:color="auto"/>
        </w:pBdr>
        <w:ind w:left="4479"/>
        <w:jc w:val="center"/>
        <w:rPr>
          <w:i/>
        </w:rPr>
      </w:pPr>
      <w:r w:rsidRPr="0068595B">
        <w:rPr>
          <w:i/>
        </w:rPr>
        <w:t>(</w:t>
      </w:r>
      <w:r w:rsidR="009B3029">
        <w:rPr>
          <w:i/>
        </w:rPr>
        <w:t>основной</w:t>
      </w:r>
      <w:r w:rsidR="009B3029" w:rsidRPr="009B3029">
        <w:rPr>
          <w:i/>
        </w:rPr>
        <w:t xml:space="preserve"> государственный регистрационный номер, идентификационный номер налогоплательщика</w:t>
      </w:r>
      <w:r w:rsidR="00DE14FD">
        <w:rPr>
          <w:i/>
        </w:rPr>
        <w:t xml:space="preserve"> </w:t>
      </w:r>
      <w:r w:rsidR="00DE14FD">
        <w:rPr>
          <w:i/>
        </w:rPr>
        <w:br/>
      </w:r>
      <w:r w:rsidR="009B3029" w:rsidRPr="009B3029">
        <w:rPr>
          <w:i/>
        </w:rPr>
        <w:t>(</w:t>
      </w:r>
      <w:r w:rsidR="009B3029">
        <w:rPr>
          <w:i/>
        </w:rPr>
        <w:t>д</w:t>
      </w:r>
      <w:r w:rsidR="009B3029" w:rsidRPr="009B3029">
        <w:rPr>
          <w:i/>
        </w:rPr>
        <w:t xml:space="preserve">алее </w:t>
      </w:r>
      <w:r w:rsidR="009B3029">
        <w:rPr>
          <w:i/>
        </w:rPr>
        <w:t>–</w:t>
      </w:r>
      <w:r w:rsidR="009B3029" w:rsidRPr="009B3029">
        <w:rPr>
          <w:i/>
        </w:rPr>
        <w:t xml:space="preserve"> ИНН), код причины постановки на учет</w:t>
      </w:r>
      <w:r w:rsidR="00DE14FD">
        <w:rPr>
          <w:i/>
        </w:rPr>
        <w:t> </w:t>
      </w:r>
      <w:r w:rsidR="009B3029">
        <w:rPr>
          <w:rStyle w:val="ac"/>
          <w:i/>
        </w:rPr>
        <w:endnoteReference w:customMarkFollows="1" w:id="2"/>
        <w:t>2</w:t>
      </w:r>
      <w:r w:rsidR="00DE14FD">
        <w:rPr>
          <w:i/>
        </w:rPr>
        <w:t xml:space="preserve"> </w:t>
      </w:r>
      <w:r w:rsidR="00DE14FD">
        <w:rPr>
          <w:i/>
        </w:rPr>
        <w:br/>
      </w:r>
      <w:r w:rsidR="009B3029" w:rsidRPr="009B3029">
        <w:rPr>
          <w:i/>
        </w:rPr>
        <w:t>(</w:t>
      </w:r>
      <w:r w:rsidR="00DE14FD">
        <w:rPr>
          <w:i/>
        </w:rPr>
        <w:t>д</w:t>
      </w:r>
      <w:r w:rsidR="009B3029" w:rsidRPr="009B3029">
        <w:rPr>
          <w:i/>
        </w:rPr>
        <w:t xml:space="preserve">алее </w:t>
      </w:r>
      <w:r w:rsidR="00DE14FD">
        <w:rPr>
          <w:i/>
        </w:rPr>
        <w:t>–</w:t>
      </w:r>
      <w:r w:rsidR="009B3029" w:rsidRPr="009B3029">
        <w:rPr>
          <w:i/>
        </w:rPr>
        <w:t xml:space="preserve"> КПП) поручителя или гаранта</w:t>
      </w:r>
      <w:r w:rsidR="00DE14FD">
        <w:rPr>
          <w:i/>
        </w:rPr>
        <w:t> </w:t>
      </w:r>
      <w:r w:rsidR="00DE14FD" w:rsidRPr="00DE14FD">
        <w:rPr>
          <w:i/>
          <w:vertAlign w:val="superscript"/>
        </w:rPr>
        <w:t>1</w:t>
      </w:r>
      <w:r w:rsidR="009B3029" w:rsidRPr="009B3029">
        <w:rPr>
          <w:i/>
        </w:rPr>
        <w:t>)</w:t>
      </w:r>
    </w:p>
    <w:p w14:paraId="4B565C3B" w14:textId="77777777" w:rsidR="00F662C5" w:rsidRDefault="00F662C5" w:rsidP="003D05EF">
      <w:pPr>
        <w:ind w:left="4479"/>
        <w:rPr>
          <w:sz w:val="24"/>
          <w:szCs w:val="24"/>
        </w:rPr>
      </w:pPr>
    </w:p>
    <w:p w14:paraId="4B1D1D92" w14:textId="0D5786F3" w:rsidR="00F662C5" w:rsidRPr="0009094C" w:rsidRDefault="00F662C5" w:rsidP="003D05EF">
      <w:pPr>
        <w:pBdr>
          <w:top w:val="single" w:sz="4" w:space="1" w:color="auto"/>
        </w:pBdr>
        <w:ind w:left="4479"/>
        <w:jc w:val="center"/>
        <w:rPr>
          <w:i/>
        </w:rPr>
      </w:pPr>
      <w:r w:rsidRPr="0009094C">
        <w:rPr>
          <w:i/>
        </w:rPr>
        <w:t xml:space="preserve">(регистрационный номер банка в соответствии с </w:t>
      </w:r>
      <w:r w:rsidR="00DE14FD">
        <w:rPr>
          <w:i/>
        </w:rPr>
        <w:br/>
      </w:r>
      <w:r w:rsidRPr="0009094C">
        <w:rPr>
          <w:i/>
        </w:rPr>
        <w:t xml:space="preserve">Книгой государственной регистрации кредитных </w:t>
      </w:r>
      <w:r w:rsidR="003D05EF">
        <w:rPr>
          <w:i/>
        </w:rPr>
        <w:br/>
      </w:r>
      <w:r w:rsidRPr="0009094C">
        <w:rPr>
          <w:i/>
        </w:rPr>
        <w:t>организаций</w:t>
      </w:r>
      <w:r w:rsidR="0001580E">
        <w:rPr>
          <w:i/>
        </w:rPr>
        <w:t xml:space="preserve"> </w:t>
      </w:r>
      <w:r w:rsidR="00DE14FD">
        <w:rPr>
          <w:i/>
        </w:rPr>
        <w:t>(при наличии</w:t>
      </w:r>
      <w:r w:rsidRPr="0009094C">
        <w:rPr>
          <w:i/>
        </w:rPr>
        <w:t>)</w:t>
      </w:r>
    </w:p>
    <w:p w14:paraId="37045796" w14:textId="77777777" w:rsidR="00F662C5" w:rsidRDefault="00F662C5" w:rsidP="003D05EF">
      <w:pPr>
        <w:ind w:left="4479"/>
        <w:rPr>
          <w:sz w:val="24"/>
          <w:szCs w:val="24"/>
        </w:rPr>
      </w:pPr>
    </w:p>
    <w:p w14:paraId="3CA0DE66" w14:textId="5B0CD732" w:rsidR="00F662C5" w:rsidRPr="0009094C" w:rsidRDefault="00F662C5" w:rsidP="003D05EF">
      <w:pPr>
        <w:pBdr>
          <w:top w:val="single" w:sz="4" w:space="1" w:color="auto"/>
        </w:pBdr>
        <w:ind w:left="4479"/>
        <w:jc w:val="center"/>
        <w:rPr>
          <w:i/>
        </w:rPr>
      </w:pPr>
      <w:r w:rsidRPr="0009094C">
        <w:rPr>
          <w:i/>
        </w:rPr>
        <w:t>(порядковый номер филиала банка</w:t>
      </w:r>
      <w:r w:rsidR="0001580E">
        <w:rPr>
          <w:i/>
        </w:rPr>
        <w:t xml:space="preserve"> </w:t>
      </w:r>
      <w:r w:rsidR="00DE14FD">
        <w:rPr>
          <w:i/>
        </w:rPr>
        <w:t>(при наличии</w:t>
      </w:r>
      <w:r w:rsidRPr="0009094C">
        <w:rPr>
          <w:i/>
        </w:rPr>
        <w:t>)</w:t>
      </w:r>
    </w:p>
    <w:p w14:paraId="0280BEC8" w14:textId="77777777" w:rsidR="00F662C5" w:rsidRDefault="00F662C5" w:rsidP="003D05EF">
      <w:pPr>
        <w:ind w:left="4479"/>
        <w:rPr>
          <w:sz w:val="24"/>
          <w:szCs w:val="24"/>
        </w:rPr>
      </w:pPr>
    </w:p>
    <w:p w14:paraId="2023BC53" w14:textId="4344B66D" w:rsidR="00F662C5" w:rsidRPr="0009094C" w:rsidRDefault="00F662C5" w:rsidP="003D05EF">
      <w:pPr>
        <w:pBdr>
          <w:top w:val="single" w:sz="4" w:space="1" w:color="auto"/>
        </w:pBdr>
        <w:ind w:left="4479"/>
        <w:jc w:val="center"/>
        <w:rPr>
          <w:i/>
        </w:rPr>
      </w:pPr>
      <w:r w:rsidRPr="0009094C">
        <w:rPr>
          <w:i/>
        </w:rPr>
        <w:t>(</w:t>
      </w:r>
      <w:r w:rsidR="00DE14FD">
        <w:rPr>
          <w:i/>
        </w:rPr>
        <w:t xml:space="preserve">банковский идентификационный код (БИК банка) </w:t>
      </w:r>
      <w:r w:rsidR="00DE14FD">
        <w:rPr>
          <w:i/>
        </w:rPr>
        <w:br/>
      </w:r>
      <w:r w:rsidRPr="0009094C">
        <w:rPr>
          <w:i/>
        </w:rPr>
        <w:t>(</w:t>
      </w:r>
      <w:r w:rsidR="00DE14FD">
        <w:rPr>
          <w:i/>
        </w:rPr>
        <w:t>при наличии</w:t>
      </w:r>
      <w:r w:rsidRPr="0009094C">
        <w:rPr>
          <w:i/>
        </w:rPr>
        <w:t>)</w:t>
      </w:r>
    </w:p>
    <w:p w14:paraId="15FC8271" w14:textId="77777777" w:rsidR="00F662C5" w:rsidRDefault="00F662C5" w:rsidP="003D05EF">
      <w:pPr>
        <w:ind w:left="4479"/>
        <w:rPr>
          <w:sz w:val="24"/>
          <w:szCs w:val="24"/>
        </w:rPr>
      </w:pPr>
    </w:p>
    <w:p w14:paraId="1324DBB5" w14:textId="61F8D757" w:rsidR="00F662C5" w:rsidRPr="0009094C" w:rsidRDefault="00F662C5" w:rsidP="003D05EF">
      <w:pPr>
        <w:pBdr>
          <w:top w:val="single" w:sz="4" w:space="1" w:color="auto"/>
        </w:pBdr>
        <w:spacing w:after="720"/>
        <w:ind w:left="4479"/>
        <w:jc w:val="center"/>
        <w:rPr>
          <w:i/>
        </w:rPr>
      </w:pPr>
      <w:r w:rsidRPr="0009094C">
        <w:rPr>
          <w:i/>
        </w:rPr>
        <w:t xml:space="preserve">(адрес </w:t>
      </w:r>
      <w:r w:rsidR="0009094C">
        <w:rPr>
          <w:i/>
        </w:rPr>
        <w:t xml:space="preserve">поручителя или </w:t>
      </w:r>
      <w:r w:rsidR="00DE14FD">
        <w:rPr>
          <w:i/>
        </w:rPr>
        <w:t xml:space="preserve">гаранта </w:t>
      </w:r>
      <w:r w:rsidR="00DE14FD" w:rsidRPr="00DE14FD">
        <w:rPr>
          <w:i/>
          <w:vertAlign w:val="superscript"/>
        </w:rPr>
        <w:t>1</w:t>
      </w:r>
      <w:r w:rsidR="00DE14FD" w:rsidRPr="00BA3B4D">
        <w:rPr>
          <w:i/>
        </w:rPr>
        <w:t>)</w:t>
      </w:r>
    </w:p>
    <w:tbl>
      <w:tblPr>
        <w:tblW w:w="27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680"/>
      </w:tblGrid>
      <w:tr w:rsidR="0097137D" w14:paraId="752C9001" w14:textId="77777777" w:rsidTr="00E27AC2">
        <w:trPr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D5A24" w14:textId="60AFEBC1" w:rsidR="0097137D" w:rsidRDefault="00DE14FD" w:rsidP="00E27AC2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Уведомле</w:t>
            </w:r>
            <w:r w:rsidR="0097137D">
              <w:rPr>
                <w:b/>
                <w:bCs/>
                <w:sz w:val="26"/>
                <w:szCs w:val="26"/>
              </w:rPr>
              <w:t>ние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47D114" w14:textId="77777777" w:rsidR="0097137D" w:rsidRDefault="0097137D" w:rsidP="00E27AC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99D68DB" w14:textId="77777777" w:rsidR="0009094C" w:rsidRPr="0097137D" w:rsidRDefault="0009094C" w:rsidP="00F662C5">
      <w:pPr>
        <w:jc w:val="center"/>
        <w:rPr>
          <w:bCs/>
          <w:sz w:val="2"/>
          <w:szCs w:val="2"/>
        </w:rPr>
      </w:pPr>
    </w:p>
    <w:tbl>
      <w:tblPr>
        <w:tblW w:w="75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3061"/>
        <w:gridCol w:w="2381"/>
      </w:tblGrid>
      <w:tr w:rsidR="0097137D" w:rsidRPr="004D16C4" w14:paraId="020CFC02" w14:textId="77777777" w:rsidTr="004C4760">
        <w:trPr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C7918" w14:textId="77777777" w:rsidR="0097137D" w:rsidRPr="004D16C4" w:rsidRDefault="004D16C4" w:rsidP="004C4760">
            <w:pPr>
              <w:rPr>
                <w:b/>
                <w:bCs/>
                <w:sz w:val="26"/>
                <w:szCs w:val="26"/>
              </w:rPr>
            </w:pPr>
            <w:r w:rsidRPr="004D16C4">
              <w:rPr>
                <w:b/>
                <w:sz w:val="26"/>
                <w:szCs w:val="26"/>
              </w:rPr>
              <w:t>об освобождении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E57E5" w14:textId="77777777" w:rsidR="0097137D" w:rsidRPr="004D16C4" w:rsidRDefault="0097137D" w:rsidP="005D027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EE5A7" w14:textId="77777777" w:rsidR="0097137D" w:rsidRPr="004D16C4" w:rsidRDefault="004D16C4" w:rsidP="005D027D">
            <w:pPr>
              <w:ind w:left="57"/>
              <w:rPr>
                <w:b/>
                <w:bCs/>
                <w:sz w:val="26"/>
                <w:szCs w:val="26"/>
              </w:rPr>
            </w:pPr>
            <w:r w:rsidRPr="004D16C4">
              <w:rPr>
                <w:b/>
                <w:sz w:val="26"/>
                <w:szCs w:val="26"/>
              </w:rPr>
              <w:t>от обязательств</w:t>
            </w:r>
            <w:r>
              <w:rPr>
                <w:b/>
                <w:sz w:val="26"/>
                <w:szCs w:val="26"/>
              </w:rPr>
              <w:t xml:space="preserve"> по</w:t>
            </w:r>
          </w:p>
        </w:tc>
      </w:tr>
      <w:tr w:rsidR="0097137D" w:rsidRPr="003D05EF" w14:paraId="456BED3A" w14:textId="77777777" w:rsidTr="004C4760">
        <w:trPr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C7F04" w14:textId="77777777" w:rsidR="0097137D" w:rsidRPr="003D05EF" w:rsidRDefault="0097137D" w:rsidP="005D027D">
            <w:pPr>
              <w:ind w:right="85"/>
              <w:jc w:val="right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1118F54" w14:textId="6DB008BD" w:rsidR="0097137D" w:rsidRPr="003D05EF" w:rsidRDefault="0097137D" w:rsidP="004C4760">
            <w:pPr>
              <w:spacing w:after="2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3D05EF">
              <w:rPr>
                <w:b/>
                <w:i/>
                <w:iCs/>
                <w:sz w:val="22"/>
                <w:szCs w:val="22"/>
              </w:rPr>
              <w:t>(</w:t>
            </w:r>
            <w:r w:rsidR="004D16C4" w:rsidRPr="003D05EF">
              <w:rPr>
                <w:b/>
                <w:i/>
                <w:iCs/>
                <w:sz w:val="22"/>
                <w:szCs w:val="22"/>
              </w:rPr>
              <w:t xml:space="preserve">поручителя или </w:t>
            </w:r>
            <w:r w:rsidR="00DE14FD" w:rsidRPr="003D05EF">
              <w:rPr>
                <w:b/>
                <w:i/>
                <w:iCs/>
                <w:sz w:val="22"/>
                <w:szCs w:val="22"/>
              </w:rPr>
              <w:t>гаранта</w:t>
            </w:r>
            <w:r w:rsidR="006671B8" w:rsidRPr="003D05EF">
              <w:rPr>
                <w:b/>
                <w:i/>
                <w:iCs/>
                <w:sz w:val="22"/>
                <w:szCs w:val="22"/>
              </w:rPr>
              <w:t> </w:t>
            </w:r>
            <w:r w:rsidR="00DE14FD" w:rsidRPr="003D05EF">
              <w:rPr>
                <w:b/>
                <w:i/>
                <w:iCs/>
                <w:sz w:val="22"/>
                <w:szCs w:val="22"/>
                <w:vertAlign w:val="superscript"/>
              </w:rPr>
              <w:t>1</w:t>
            </w:r>
            <w:r w:rsidRPr="003D05EF">
              <w:rPr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44FF2" w14:textId="77777777" w:rsidR="0097137D" w:rsidRPr="003D05EF" w:rsidRDefault="0097137D" w:rsidP="005D027D">
            <w:pPr>
              <w:rPr>
                <w:b/>
                <w:i/>
                <w:iCs/>
                <w:sz w:val="22"/>
                <w:szCs w:val="22"/>
              </w:rPr>
            </w:pPr>
          </w:p>
        </w:tc>
      </w:tr>
    </w:tbl>
    <w:p w14:paraId="58789CA4" w14:textId="77777777" w:rsidR="0009094C" w:rsidRDefault="0009094C" w:rsidP="00A07DFA">
      <w:pPr>
        <w:ind w:left="2268" w:right="2268"/>
        <w:jc w:val="center"/>
        <w:rPr>
          <w:b/>
          <w:bCs/>
          <w:sz w:val="26"/>
          <w:szCs w:val="26"/>
        </w:rPr>
      </w:pPr>
    </w:p>
    <w:p w14:paraId="261E1FDD" w14:textId="264199E4" w:rsidR="0009094C" w:rsidRPr="003D05EF" w:rsidRDefault="004D16C4" w:rsidP="00DE14FD">
      <w:pPr>
        <w:pBdr>
          <w:top w:val="single" w:sz="4" w:space="1" w:color="auto"/>
        </w:pBdr>
        <w:spacing w:after="240"/>
        <w:jc w:val="center"/>
        <w:rPr>
          <w:b/>
          <w:bCs/>
          <w:i/>
          <w:iCs/>
          <w:sz w:val="22"/>
          <w:szCs w:val="22"/>
        </w:rPr>
      </w:pPr>
      <w:r w:rsidRPr="003D05EF">
        <w:rPr>
          <w:b/>
          <w:bCs/>
          <w:i/>
          <w:iCs/>
          <w:sz w:val="22"/>
          <w:szCs w:val="22"/>
        </w:rPr>
        <w:t xml:space="preserve">(договору </w:t>
      </w:r>
      <w:r w:rsidR="00DE14FD" w:rsidRPr="003D05EF">
        <w:rPr>
          <w:b/>
          <w:bCs/>
          <w:i/>
          <w:iCs/>
          <w:sz w:val="22"/>
          <w:szCs w:val="22"/>
        </w:rPr>
        <w:t xml:space="preserve">(договорам) </w:t>
      </w:r>
      <w:r w:rsidRPr="003D05EF">
        <w:rPr>
          <w:b/>
          <w:bCs/>
          <w:i/>
          <w:iCs/>
          <w:sz w:val="22"/>
          <w:szCs w:val="22"/>
        </w:rPr>
        <w:t>поручительства или банковской гарантии</w:t>
      </w:r>
      <w:r w:rsidR="00DE14FD" w:rsidRPr="003D05EF">
        <w:rPr>
          <w:b/>
          <w:bCs/>
          <w:i/>
          <w:iCs/>
          <w:sz w:val="22"/>
          <w:szCs w:val="22"/>
        </w:rPr>
        <w:t xml:space="preserve"> (банковским гарантиям</w:t>
      </w:r>
      <w:r w:rsidR="008D40BF" w:rsidRPr="003D05EF">
        <w:rPr>
          <w:b/>
          <w:bCs/>
          <w:i/>
          <w:iCs/>
          <w:sz w:val="22"/>
          <w:szCs w:val="22"/>
        </w:rPr>
        <w:t>)</w:t>
      </w:r>
      <w:r w:rsidR="00DF2ABF" w:rsidRPr="003D05EF">
        <w:rPr>
          <w:b/>
          <w:bCs/>
          <w:i/>
          <w:iCs/>
          <w:sz w:val="22"/>
          <w:szCs w:val="22"/>
          <w:vertAlign w:val="superscript"/>
        </w:rPr>
        <w:t>3</w:t>
      </w:r>
      <w:r w:rsidR="00DE14FD" w:rsidRPr="003D05EF">
        <w:rPr>
          <w:b/>
          <w:bCs/>
          <w:i/>
          <w:iCs/>
          <w:sz w:val="22"/>
          <w:szCs w:val="22"/>
        </w:rPr>
        <w:t>)</w:t>
      </w:r>
    </w:p>
    <w:p w14:paraId="6CB9246B" w14:textId="77777777" w:rsidR="00A07DFA" w:rsidRDefault="00A07DFA" w:rsidP="00A07DFA">
      <w:pPr>
        <w:ind w:left="6804"/>
        <w:jc w:val="center"/>
        <w:rPr>
          <w:sz w:val="24"/>
          <w:szCs w:val="24"/>
        </w:rPr>
      </w:pPr>
    </w:p>
    <w:p w14:paraId="15B7137C" w14:textId="77777777" w:rsidR="00A07DFA" w:rsidRDefault="00A07DFA" w:rsidP="00A07DFA">
      <w:pPr>
        <w:pBdr>
          <w:top w:val="single" w:sz="4" w:space="1" w:color="auto"/>
        </w:pBdr>
        <w:spacing w:after="240"/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2B734434" w14:textId="77777777" w:rsidR="00CC167D" w:rsidRDefault="00CC167D" w:rsidP="00CC167D">
      <w:pPr>
        <w:ind w:left="567"/>
        <w:rPr>
          <w:sz w:val="24"/>
          <w:szCs w:val="24"/>
        </w:rPr>
      </w:pPr>
    </w:p>
    <w:p w14:paraId="000C55A9" w14:textId="77777777" w:rsidR="00CC167D" w:rsidRPr="00CC167D" w:rsidRDefault="00CC167D" w:rsidP="00CC167D">
      <w:pPr>
        <w:pBdr>
          <w:top w:val="single" w:sz="4" w:space="1" w:color="auto"/>
        </w:pBdr>
        <w:ind w:left="567"/>
        <w:jc w:val="center"/>
        <w:rPr>
          <w:i/>
        </w:rPr>
      </w:pPr>
      <w:r w:rsidRPr="00CC167D">
        <w:rPr>
          <w:i/>
        </w:rPr>
        <w:t>(наименование налогового органа)</w:t>
      </w:r>
    </w:p>
    <w:p w14:paraId="743EF4E8" w14:textId="51AAAC40" w:rsidR="00CC167D" w:rsidRDefault="00E62690" w:rsidP="00CC167D">
      <w:pPr>
        <w:rPr>
          <w:sz w:val="24"/>
          <w:szCs w:val="24"/>
        </w:rPr>
      </w:pPr>
      <w:r>
        <w:rPr>
          <w:color w:val="000000"/>
          <w:sz w:val="24"/>
          <w:szCs w:val="24"/>
        </w:rPr>
        <w:t>согласно</w:t>
      </w:r>
      <w:r w:rsidR="00CC167D">
        <w:rPr>
          <w:color w:val="000000"/>
          <w:sz w:val="24"/>
          <w:szCs w:val="24"/>
        </w:rPr>
        <w:t xml:space="preserve">  </w:t>
      </w:r>
    </w:p>
    <w:p w14:paraId="1BCCE9FF" w14:textId="77777777" w:rsidR="003D05EF" w:rsidRPr="003D05EF" w:rsidRDefault="003D05EF" w:rsidP="00AC4F09">
      <w:pPr>
        <w:pBdr>
          <w:top w:val="single" w:sz="4" w:space="1" w:color="auto"/>
        </w:pBdr>
        <w:spacing w:line="24" w:lineRule="auto"/>
        <w:ind w:left="1021"/>
        <w:rPr>
          <w:iCs/>
          <w:sz w:val="2"/>
          <w:szCs w:val="2"/>
        </w:rPr>
      </w:pPr>
    </w:p>
    <w:p w14:paraId="2E46512F" w14:textId="37DB0EDC" w:rsidR="00CC167D" w:rsidRPr="0071379F" w:rsidRDefault="00E62690" w:rsidP="003D05EF">
      <w:pPr>
        <w:spacing w:after="240"/>
        <w:jc w:val="center"/>
        <w:rPr>
          <w:i/>
        </w:rPr>
      </w:pPr>
      <w:r w:rsidRPr="00E62690">
        <w:rPr>
          <w:i/>
        </w:rPr>
        <w:t xml:space="preserve">(пункту 7 статьи 64, абзацу пятнадцатому пункта 5 статьи 138, абзацу одиннадцатому пункта 8, </w:t>
      </w:r>
      <w:r w:rsidR="00AC4F09">
        <w:rPr>
          <w:i/>
        </w:rPr>
        <w:br/>
      </w:r>
      <w:r w:rsidRPr="00E62690">
        <w:rPr>
          <w:i/>
        </w:rPr>
        <w:t xml:space="preserve">абзацу четвертому пункта 12, пункту 20, абзацам </w:t>
      </w:r>
      <w:r>
        <w:rPr>
          <w:i/>
        </w:rPr>
        <w:t>д</w:t>
      </w:r>
      <w:r w:rsidRPr="00E62690">
        <w:rPr>
          <w:i/>
        </w:rPr>
        <w:t xml:space="preserve">венадцатому, тринадцатому пункта 24 </w:t>
      </w:r>
      <w:r>
        <w:rPr>
          <w:i/>
        </w:rPr>
        <w:br/>
      </w:r>
      <w:r w:rsidRPr="00E62690">
        <w:rPr>
          <w:i/>
        </w:rPr>
        <w:t>статьи 176</w:t>
      </w:r>
      <w:r>
        <w:rPr>
          <w:i/>
        </w:rPr>
        <w:t>.</w:t>
      </w:r>
      <w:r w:rsidRPr="00E62690">
        <w:rPr>
          <w:i/>
        </w:rPr>
        <w:t xml:space="preserve">1 или абзацу шестому пункта 2 статьи 184, </w:t>
      </w:r>
      <w:r>
        <w:rPr>
          <w:i/>
        </w:rPr>
        <w:br/>
      </w:r>
      <w:r w:rsidRPr="00E62690">
        <w:rPr>
          <w:i/>
        </w:rPr>
        <w:t xml:space="preserve">или пункту 5 статьи 184, или абзацам </w:t>
      </w:r>
      <w:r>
        <w:rPr>
          <w:i/>
        </w:rPr>
        <w:t>д</w:t>
      </w:r>
      <w:r w:rsidRPr="00E62690">
        <w:rPr>
          <w:i/>
        </w:rPr>
        <w:t>есятому, одиннадцатому пункта 5, абзацам второму,</w:t>
      </w:r>
      <w:r>
        <w:rPr>
          <w:i/>
        </w:rPr>
        <w:t xml:space="preserve"> </w:t>
      </w:r>
      <w:r>
        <w:rPr>
          <w:i/>
        </w:rPr>
        <w:br/>
      </w:r>
      <w:r w:rsidRPr="00E62690">
        <w:rPr>
          <w:i/>
        </w:rPr>
        <w:t xml:space="preserve">третьему пункта 9, пункту 10, пункту 17, абзацам </w:t>
      </w:r>
      <w:r>
        <w:rPr>
          <w:i/>
        </w:rPr>
        <w:t>д</w:t>
      </w:r>
      <w:r w:rsidRPr="00E62690">
        <w:rPr>
          <w:i/>
        </w:rPr>
        <w:t xml:space="preserve">венадцатому, тринадцатому пункта 20 </w:t>
      </w:r>
      <w:r>
        <w:rPr>
          <w:i/>
        </w:rPr>
        <w:br/>
      </w:r>
      <w:r w:rsidRPr="00E62690">
        <w:rPr>
          <w:i/>
        </w:rPr>
        <w:t>статьи 203.1, или пункту 12.1 статьи 204)</w:t>
      </w:r>
      <w:r w:rsidR="00DF2ABF" w:rsidRPr="00DF2ABF">
        <w:rPr>
          <w:i/>
          <w:vertAlign w:val="superscript"/>
        </w:rPr>
        <w:t>4</w:t>
      </w:r>
    </w:p>
    <w:p w14:paraId="38ED43CB" w14:textId="38C8FC42" w:rsidR="00CC167D" w:rsidRDefault="00496EC8" w:rsidP="00415D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Налогового кодекса Российской Федерации </w:t>
      </w:r>
      <w:r w:rsidR="00415D8E">
        <w:rPr>
          <w:sz w:val="24"/>
          <w:szCs w:val="24"/>
        </w:rPr>
        <w:t xml:space="preserve">(далее – Кодекс) либо иным основаниям (указываются) </w:t>
      </w:r>
      <w:r>
        <w:rPr>
          <w:sz w:val="24"/>
          <w:szCs w:val="24"/>
        </w:rPr>
        <w:t xml:space="preserve">освобождает  </w:t>
      </w:r>
    </w:p>
    <w:p w14:paraId="11825116" w14:textId="77777777" w:rsidR="00415D8E" w:rsidRPr="00415D8E" w:rsidRDefault="00415D8E" w:rsidP="00415D8E">
      <w:pPr>
        <w:pBdr>
          <w:top w:val="single" w:sz="4" w:space="1" w:color="auto"/>
        </w:pBdr>
        <w:ind w:left="2977"/>
        <w:jc w:val="both"/>
        <w:rPr>
          <w:sz w:val="2"/>
          <w:szCs w:val="2"/>
        </w:rPr>
      </w:pPr>
    </w:p>
    <w:p w14:paraId="40D6ECC9" w14:textId="77777777" w:rsidR="00CC167D" w:rsidRDefault="00CC167D" w:rsidP="00CC167D">
      <w:pPr>
        <w:rPr>
          <w:sz w:val="24"/>
          <w:szCs w:val="24"/>
        </w:rPr>
      </w:pPr>
    </w:p>
    <w:p w14:paraId="1046A308" w14:textId="29C1D0E0" w:rsidR="00CC167D" w:rsidRPr="00FA79A7" w:rsidRDefault="00AC2569" w:rsidP="00415D8E">
      <w:pPr>
        <w:pBdr>
          <w:top w:val="single" w:sz="4" w:space="1" w:color="auto"/>
        </w:pBdr>
        <w:spacing w:after="240"/>
        <w:jc w:val="center"/>
        <w:rPr>
          <w:i/>
        </w:rPr>
      </w:pPr>
      <w:r w:rsidRPr="00FA79A7">
        <w:rPr>
          <w:i/>
        </w:rPr>
        <w:t xml:space="preserve">(полное наименование поручителя или </w:t>
      </w:r>
      <w:r w:rsidR="00415D8E">
        <w:rPr>
          <w:i/>
        </w:rPr>
        <w:t>гаранта</w:t>
      </w:r>
      <w:r w:rsidR="006671B8">
        <w:rPr>
          <w:i/>
        </w:rPr>
        <w:t> </w:t>
      </w:r>
      <w:r w:rsidR="00415D8E" w:rsidRPr="00415D8E">
        <w:rPr>
          <w:i/>
          <w:vertAlign w:val="superscript"/>
        </w:rPr>
        <w:t>1</w:t>
      </w:r>
      <w:r w:rsidRPr="00FA79A7">
        <w:rPr>
          <w:i/>
        </w:rPr>
        <w:t>)</w:t>
      </w:r>
    </w:p>
    <w:p w14:paraId="00E917D7" w14:textId="77777777" w:rsidR="00CC167D" w:rsidRDefault="00FF7C37" w:rsidP="00CC167D">
      <w:pPr>
        <w:rPr>
          <w:sz w:val="24"/>
          <w:szCs w:val="24"/>
        </w:rPr>
      </w:pPr>
      <w:r>
        <w:rPr>
          <w:sz w:val="24"/>
          <w:szCs w:val="24"/>
        </w:rPr>
        <w:t xml:space="preserve">от обязательств по  </w:t>
      </w:r>
    </w:p>
    <w:p w14:paraId="094453D9" w14:textId="15725B19" w:rsidR="00CC167D" w:rsidRPr="00B80CA3" w:rsidRDefault="00B80CA3" w:rsidP="00AC4F09">
      <w:pPr>
        <w:pBdr>
          <w:top w:val="single" w:sz="4" w:space="1" w:color="auto"/>
        </w:pBdr>
        <w:spacing w:after="240"/>
        <w:ind w:left="2041"/>
        <w:jc w:val="center"/>
        <w:rPr>
          <w:i/>
        </w:rPr>
      </w:pPr>
      <w:r>
        <w:rPr>
          <w:i/>
        </w:rPr>
        <w:t xml:space="preserve">(договору </w:t>
      </w:r>
      <w:r w:rsidR="00415D8E">
        <w:rPr>
          <w:i/>
        </w:rPr>
        <w:t xml:space="preserve">(договорам) </w:t>
      </w:r>
      <w:r>
        <w:rPr>
          <w:i/>
        </w:rPr>
        <w:t>поручительства или банковской гарантии</w:t>
      </w:r>
      <w:r w:rsidR="006B04DB">
        <w:rPr>
          <w:i/>
        </w:rPr>
        <w:br/>
      </w:r>
      <w:r w:rsidR="00415D8E">
        <w:rPr>
          <w:i/>
        </w:rPr>
        <w:t>(банковским гарантиям</w:t>
      </w:r>
      <w:r>
        <w:rPr>
          <w:i/>
        </w:rPr>
        <w:t>)</w:t>
      </w:r>
      <w:r w:rsidRPr="00B80CA3">
        <w:rPr>
          <w:i/>
          <w:vertAlign w:val="superscript"/>
        </w:rPr>
        <w:t>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4536"/>
        <w:gridCol w:w="454"/>
        <w:gridCol w:w="4479"/>
        <w:gridCol w:w="226"/>
      </w:tblGrid>
      <w:tr w:rsidR="00B80CA3" w14:paraId="3E2D304C" w14:textId="77777777" w:rsidTr="00AC4F0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D515CEA" w14:textId="77777777" w:rsidR="00B80CA3" w:rsidRDefault="00B80CA3" w:rsidP="00AC4F0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63B03" w14:textId="77777777" w:rsidR="00B80CA3" w:rsidRDefault="00B80CA3" w:rsidP="00AC4F09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2B48C" w14:textId="77777777" w:rsidR="00B80CA3" w:rsidRDefault="00B80CA3" w:rsidP="00AC4F09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547E8" w14:textId="77777777" w:rsidR="00B80CA3" w:rsidRDefault="00B80CA3" w:rsidP="00AC4F09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48273" w14:textId="77777777" w:rsidR="00B80CA3" w:rsidRDefault="00B80CA3" w:rsidP="00AC4F0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0918CFA3" w14:textId="18C4D3A6" w:rsidR="00D5483F" w:rsidRDefault="00D5483F" w:rsidP="00AC4F09">
      <w:pPr>
        <w:keepNext/>
        <w:keepLines/>
        <w:jc w:val="center"/>
        <w:rPr>
          <w:sz w:val="24"/>
          <w:szCs w:val="24"/>
        </w:rPr>
      </w:pPr>
      <w:r>
        <w:rPr>
          <w:i/>
        </w:rPr>
        <w:t xml:space="preserve">(реквизиты договора </w:t>
      </w:r>
      <w:r w:rsidR="0022108F">
        <w:rPr>
          <w:i/>
        </w:rPr>
        <w:t xml:space="preserve">(договоров) </w:t>
      </w:r>
      <w:r>
        <w:rPr>
          <w:i/>
        </w:rPr>
        <w:t>поручительства или банковской гарантии</w:t>
      </w:r>
      <w:r w:rsidR="0022108F">
        <w:rPr>
          <w:i/>
        </w:rPr>
        <w:br/>
        <w:t>(банковски</w:t>
      </w:r>
      <w:r w:rsidR="006B04DB">
        <w:rPr>
          <w:i/>
        </w:rPr>
        <w:t>х</w:t>
      </w:r>
      <w:r w:rsidR="0022108F">
        <w:rPr>
          <w:i/>
        </w:rPr>
        <w:t xml:space="preserve"> гаранти</w:t>
      </w:r>
      <w:r w:rsidR="006B04DB">
        <w:rPr>
          <w:i/>
        </w:rPr>
        <w:t>й</w:t>
      </w:r>
      <w:r>
        <w:rPr>
          <w:i/>
        </w:rPr>
        <w:t>)</w:t>
      </w:r>
      <w:r w:rsidRPr="00D5483F">
        <w:rPr>
          <w:i/>
          <w:vertAlign w:val="superscript"/>
        </w:rPr>
        <w:t>1</w:t>
      </w:r>
    </w:p>
    <w:p w14:paraId="164B2A46" w14:textId="77777777" w:rsidR="006B04DB" w:rsidRDefault="006B04DB" w:rsidP="00AC4F09">
      <w:pPr>
        <w:keepNext/>
        <w:keepLines/>
        <w:rPr>
          <w:sz w:val="24"/>
          <w:szCs w:val="24"/>
        </w:rPr>
      </w:pPr>
    </w:p>
    <w:p w14:paraId="6EA6DF16" w14:textId="6ED191A6" w:rsidR="0022108F" w:rsidRPr="0022108F" w:rsidRDefault="0022108F" w:rsidP="006B04DB">
      <w:pPr>
        <w:pBdr>
          <w:top w:val="single" w:sz="4" w:space="1" w:color="auto"/>
        </w:pBdr>
        <w:jc w:val="center"/>
      </w:pPr>
      <w:r w:rsidRPr="00D5483F">
        <w:rPr>
          <w:i/>
        </w:rPr>
        <w:t>(заключенного в отношении или выданной</w:t>
      </w:r>
      <w:r w:rsidR="00DF2ABF">
        <w:rPr>
          <w:i/>
        </w:rPr>
        <w:t xml:space="preserve"> </w:t>
      </w:r>
      <w:r w:rsidR="00DF2ABF" w:rsidRPr="00DF2ABF">
        <w:rPr>
          <w:i/>
          <w:vertAlign w:val="superscript"/>
        </w:rPr>
        <w:t>5</w:t>
      </w:r>
      <w:r w:rsidR="006B04DB">
        <w:rPr>
          <w:i/>
        </w:rPr>
        <w:t>)</w:t>
      </w:r>
    </w:p>
    <w:p w14:paraId="4B4FB831" w14:textId="77777777" w:rsidR="0022108F" w:rsidRDefault="0022108F" w:rsidP="0022108F">
      <w:pPr>
        <w:rPr>
          <w:sz w:val="24"/>
          <w:szCs w:val="24"/>
        </w:rPr>
      </w:pPr>
    </w:p>
    <w:p w14:paraId="17E244EF" w14:textId="0B63231B" w:rsidR="00463C5C" w:rsidRPr="003A3DCA" w:rsidRDefault="00463C5C" w:rsidP="0022108F">
      <w:pPr>
        <w:pBdr>
          <w:top w:val="single" w:sz="4" w:space="1" w:color="auto"/>
        </w:pBdr>
        <w:spacing w:after="240"/>
        <w:jc w:val="center"/>
        <w:rPr>
          <w:i/>
        </w:rPr>
      </w:pPr>
      <w:r w:rsidRPr="00B95360">
        <w:rPr>
          <w:i/>
        </w:rPr>
        <w:t>(полное наимен</w:t>
      </w:r>
      <w:r>
        <w:rPr>
          <w:i/>
        </w:rPr>
        <w:t>ование организации (</w:t>
      </w:r>
      <w:r w:rsidR="00F90C3F">
        <w:rPr>
          <w:i/>
        </w:rPr>
        <w:t>фамилия, имя, отчество</w:t>
      </w:r>
      <w:r w:rsidR="006671B8">
        <w:rPr>
          <w:i/>
        </w:rPr>
        <w:t> </w:t>
      </w:r>
      <w:r w:rsidR="00F90C3F">
        <w:rPr>
          <w:rStyle w:val="ac"/>
          <w:i/>
        </w:rPr>
        <w:endnoteReference w:customMarkFollows="1" w:id="3"/>
        <w:t>6</w:t>
      </w:r>
      <w:r w:rsidRPr="00B95360">
        <w:rPr>
          <w:i/>
        </w:rPr>
        <w:t xml:space="preserve"> индивидуального предпринимателя</w:t>
      </w:r>
      <w:r>
        <w:rPr>
          <w:i/>
        </w:rPr>
        <w:t>) –</w:t>
      </w:r>
      <w:r>
        <w:rPr>
          <w:i/>
        </w:rPr>
        <w:br/>
        <w:t>налогоплательщика, ИНН, КПП</w:t>
      </w:r>
      <w:r w:rsidR="00F90C3F">
        <w:rPr>
          <w:i/>
        </w:rPr>
        <w:t xml:space="preserve"> </w:t>
      </w:r>
      <w:r w:rsidR="00F90C3F" w:rsidRPr="00F90C3F">
        <w:rPr>
          <w:i/>
          <w:vertAlign w:val="superscript"/>
        </w:rPr>
        <w:t>2</w:t>
      </w:r>
      <w:r w:rsidRPr="00B95360">
        <w:rPr>
          <w:i/>
        </w:rPr>
        <w:t>)</w:t>
      </w:r>
    </w:p>
    <w:p w14:paraId="5E7B3873" w14:textId="77777777" w:rsidR="00CC167D" w:rsidRDefault="00463C5C" w:rsidP="00463C5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на сумму  </w:t>
      </w:r>
      <w:r>
        <w:rPr>
          <w:sz w:val="24"/>
          <w:szCs w:val="24"/>
        </w:rPr>
        <w:tab/>
        <w:t>рублей.</w:t>
      </w:r>
    </w:p>
    <w:p w14:paraId="38317363" w14:textId="6356349E" w:rsidR="00FF7C37" w:rsidRPr="00463C5C" w:rsidRDefault="00463C5C" w:rsidP="00AC4F09">
      <w:pPr>
        <w:pBdr>
          <w:top w:val="single" w:sz="4" w:space="1" w:color="auto"/>
        </w:pBdr>
        <w:ind w:left="1066" w:right="907"/>
        <w:jc w:val="center"/>
        <w:rPr>
          <w:i/>
        </w:rPr>
      </w:pPr>
      <w:r>
        <w:rPr>
          <w:i/>
        </w:rPr>
        <w:t>(по дого</w:t>
      </w:r>
      <w:r w:rsidR="00625DE9">
        <w:rPr>
          <w:i/>
        </w:rPr>
        <w:t xml:space="preserve">вору </w:t>
      </w:r>
      <w:r w:rsidR="00F90C3F">
        <w:rPr>
          <w:i/>
        </w:rPr>
        <w:t xml:space="preserve">(договорам) </w:t>
      </w:r>
      <w:r w:rsidR="00625DE9">
        <w:rPr>
          <w:i/>
        </w:rPr>
        <w:t xml:space="preserve">поручительства </w:t>
      </w:r>
      <w:r w:rsidR="00F90C3F">
        <w:rPr>
          <w:i/>
        </w:rPr>
        <w:t xml:space="preserve">или банковской гарантии </w:t>
      </w:r>
      <w:r w:rsidR="00F90C3F">
        <w:rPr>
          <w:i/>
        </w:rPr>
        <w:br/>
      </w:r>
      <w:r w:rsidR="00625DE9">
        <w:rPr>
          <w:i/>
        </w:rPr>
        <w:t>(банковск</w:t>
      </w:r>
      <w:r w:rsidR="00F90C3F">
        <w:rPr>
          <w:i/>
        </w:rPr>
        <w:t>и</w:t>
      </w:r>
      <w:r w:rsidR="00E81941">
        <w:rPr>
          <w:i/>
        </w:rPr>
        <w:t>м</w:t>
      </w:r>
      <w:r w:rsidR="00F90C3F">
        <w:rPr>
          <w:i/>
        </w:rPr>
        <w:t xml:space="preserve"> гарантиям</w:t>
      </w:r>
      <w:r>
        <w:rPr>
          <w:i/>
        </w:rPr>
        <w:t>)</w:t>
      </w:r>
      <w:r w:rsidRPr="00463C5C">
        <w:rPr>
          <w:i/>
          <w:vertAlign w:val="superscript"/>
        </w:rPr>
        <w:t>1</w:t>
      </w:r>
    </w:p>
    <w:p w14:paraId="5999E81C" w14:textId="030E272E" w:rsidR="00F90C3F" w:rsidRDefault="00F90C3F" w:rsidP="003D05EF">
      <w:pPr>
        <w:spacing w:before="1080"/>
        <w:rPr>
          <w:sz w:val="24"/>
          <w:szCs w:val="24"/>
        </w:rPr>
      </w:pPr>
      <w:r w:rsidRPr="00F90C3F">
        <w:rPr>
          <w:sz w:val="24"/>
          <w:szCs w:val="24"/>
        </w:rPr>
        <w:t>Остаток суммы по банковской гарантии (банковским гарантиям)</w:t>
      </w:r>
      <w:r>
        <w:rPr>
          <w:sz w:val="24"/>
          <w:szCs w:val="24"/>
        </w:rPr>
        <w:t xml:space="preserve">  </w:t>
      </w:r>
    </w:p>
    <w:p w14:paraId="6BCBFCFD" w14:textId="0BB55B84" w:rsidR="00F90C3F" w:rsidRPr="00F90C3F" w:rsidRDefault="00F90C3F" w:rsidP="00F90C3F">
      <w:pPr>
        <w:pBdr>
          <w:top w:val="single" w:sz="4" w:space="1" w:color="auto"/>
        </w:pBdr>
        <w:ind w:left="6776"/>
        <w:rPr>
          <w:sz w:val="2"/>
          <w:szCs w:val="2"/>
        </w:rPr>
      </w:pPr>
    </w:p>
    <w:p w14:paraId="4784961E" w14:textId="12D9A5E6" w:rsidR="00F90C3F" w:rsidRDefault="00F90C3F" w:rsidP="00F90C3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A1174A2" w14:textId="6AB44D28" w:rsidR="00F90C3F" w:rsidRPr="00F90C3F" w:rsidRDefault="00F90C3F" w:rsidP="00F90C3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200DD5C" w14:textId="036B6953" w:rsidR="00F90C3F" w:rsidRPr="003D05EF" w:rsidRDefault="00F90C3F" w:rsidP="00AC4F09">
      <w:pPr>
        <w:spacing w:after="360"/>
        <w:jc w:val="center"/>
        <w:rPr>
          <w:i/>
          <w:iCs/>
        </w:rPr>
      </w:pPr>
      <w:r w:rsidRPr="003D05EF">
        <w:rPr>
          <w:i/>
          <w:iCs/>
        </w:rPr>
        <w:t>(реквизиты банковской гарантии (банковских гарантий)</w:t>
      </w:r>
      <w:r w:rsidRPr="003D05EF">
        <w:rPr>
          <w:i/>
          <w:iCs/>
          <w:vertAlign w:val="superscript"/>
        </w:rPr>
        <w:t>3</w:t>
      </w:r>
      <w:r w:rsidRPr="003D05EF">
        <w:rPr>
          <w:i/>
          <w:iCs/>
        </w:rPr>
        <w:t xml:space="preserve"> (дата, номер (</w:t>
      </w:r>
      <w:r w:rsidR="003D05EF" w:rsidRPr="003D05EF">
        <w:rPr>
          <w:i/>
          <w:iCs/>
        </w:rPr>
        <w:t>№</w:t>
      </w:r>
      <w:r w:rsidRPr="003D05EF">
        <w:rPr>
          <w:i/>
          <w:iCs/>
        </w:rPr>
        <w:t>), кем выдана (выданы)</w:t>
      </w:r>
    </w:p>
    <w:p w14:paraId="3543F397" w14:textId="3261DF1C" w:rsidR="00F90C3F" w:rsidRDefault="00F90C3F" w:rsidP="00DF2ABF">
      <w:pPr>
        <w:tabs>
          <w:tab w:val="right" w:pos="9923"/>
        </w:tabs>
        <w:jc w:val="both"/>
        <w:rPr>
          <w:sz w:val="24"/>
          <w:szCs w:val="24"/>
        </w:rPr>
      </w:pPr>
      <w:r w:rsidRPr="00F90C3F">
        <w:rPr>
          <w:sz w:val="24"/>
          <w:szCs w:val="24"/>
        </w:rPr>
        <w:t xml:space="preserve">не освобожденный от обязательств по банковской гарантии (банковским </w:t>
      </w:r>
      <w:r>
        <w:rPr>
          <w:sz w:val="24"/>
          <w:szCs w:val="24"/>
        </w:rPr>
        <w:br/>
      </w:r>
      <w:r w:rsidRPr="00F90C3F">
        <w:rPr>
          <w:sz w:val="24"/>
          <w:szCs w:val="24"/>
        </w:rPr>
        <w:t>гарантиям)</w:t>
      </w:r>
      <w:r>
        <w:rPr>
          <w:rStyle w:val="ac"/>
          <w:sz w:val="24"/>
          <w:szCs w:val="24"/>
        </w:rPr>
        <w:endnoteReference w:customMarkFollows="1" w:id="4"/>
        <w:t>7</w:t>
      </w:r>
      <w:r w:rsidR="00DF2ABF">
        <w:rPr>
          <w:sz w:val="24"/>
          <w:szCs w:val="24"/>
        </w:rPr>
        <w:t xml:space="preserve">  </w:t>
      </w:r>
      <w:r w:rsidR="00DF2ABF">
        <w:rPr>
          <w:sz w:val="24"/>
          <w:szCs w:val="24"/>
        </w:rPr>
        <w:tab/>
        <w:t>.</w:t>
      </w:r>
    </w:p>
    <w:p w14:paraId="03A889B2" w14:textId="77777777" w:rsidR="00F90C3F" w:rsidRPr="00DF2ABF" w:rsidRDefault="00F90C3F" w:rsidP="00DF2ABF">
      <w:pPr>
        <w:pBdr>
          <w:top w:val="single" w:sz="4" w:space="1" w:color="auto"/>
        </w:pBdr>
        <w:ind w:left="1332" w:right="113"/>
        <w:rPr>
          <w:sz w:val="2"/>
          <w:szCs w:val="2"/>
        </w:rPr>
      </w:pPr>
    </w:p>
    <w:p w14:paraId="681A49C4" w14:textId="77777777" w:rsidR="00FF7C37" w:rsidRPr="009B4947" w:rsidRDefault="009B4947" w:rsidP="003D05EF">
      <w:pPr>
        <w:spacing w:before="960"/>
        <w:ind w:right="6237"/>
      </w:pPr>
      <w:r w:rsidRPr="009B4947">
        <w:t>Исполнитель</w:t>
      </w:r>
      <w:r w:rsidR="0011377C">
        <w:t>:</w:t>
      </w:r>
      <w:r w:rsidRPr="009B4947">
        <w:t xml:space="preserve">  </w:t>
      </w:r>
    </w:p>
    <w:p w14:paraId="538CCB01" w14:textId="77777777" w:rsidR="00FF7C37" w:rsidRPr="009B4947" w:rsidRDefault="00FF7C37" w:rsidP="0011377C">
      <w:pPr>
        <w:pBdr>
          <w:top w:val="single" w:sz="4" w:space="1" w:color="auto"/>
        </w:pBdr>
        <w:ind w:left="1288" w:right="6236"/>
        <w:rPr>
          <w:sz w:val="2"/>
          <w:szCs w:val="2"/>
        </w:rPr>
      </w:pPr>
    </w:p>
    <w:p w14:paraId="5B54C74B" w14:textId="77777777" w:rsidR="00FF7C37" w:rsidRPr="009B4947" w:rsidRDefault="009B4947" w:rsidP="009B4947">
      <w:pPr>
        <w:ind w:right="6236"/>
      </w:pPr>
      <w:r>
        <w:t xml:space="preserve">Телефон:  </w:t>
      </w:r>
    </w:p>
    <w:p w14:paraId="5E6E7198" w14:textId="77777777" w:rsidR="00FF7C37" w:rsidRPr="009B4947" w:rsidRDefault="00FF7C37" w:rsidP="009B4947">
      <w:pPr>
        <w:pBdr>
          <w:top w:val="single" w:sz="4" w:space="1" w:color="auto"/>
        </w:pBdr>
        <w:ind w:left="896" w:right="6236"/>
        <w:rPr>
          <w:sz w:val="2"/>
          <w:szCs w:val="2"/>
        </w:rPr>
      </w:pPr>
    </w:p>
    <w:p w14:paraId="4E08BCE5" w14:textId="77777777" w:rsidR="00FF7C37" w:rsidRDefault="00FF7C37" w:rsidP="00CC167D">
      <w:pPr>
        <w:rPr>
          <w:sz w:val="24"/>
          <w:szCs w:val="24"/>
        </w:rPr>
      </w:pPr>
    </w:p>
    <w:p w14:paraId="40436D84" w14:textId="77777777" w:rsidR="005E2367" w:rsidRDefault="005E2367" w:rsidP="005E2367">
      <w:pPr>
        <w:rPr>
          <w:sz w:val="24"/>
          <w:szCs w:val="24"/>
        </w:rPr>
      </w:pPr>
    </w:p>
    <w:sectPr w:rsidR="005E2367">
      <w:headerReference w:type="default" r:id="rId7"/>
      <w:type w:val="continuous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103E" w14:textId="77777777" w:rsidR="00424C71" w:rsidRDefault="00424C71">
      <w:r>
        <w:separator/>
      </w:r>
    </w:p>
  </w:endnote>
  <w:endnote w:type="continuationSeparator" w:id="0">
    <w:p w14:paraId="0669D7B3" w14:textId="77777777" w:rsidR="00424C71" w:rsidRDefault="00424C71">
      <w:r>
        <w:continuationSeparator/>
      </w:r>
    </w:p>
  </w:endnote>
  <w:endnote w:id="1">
    <w:p w14:paraId="42B44632" w14:textId="48566403" w:rsidR="00FE2BF7" w:rsidRDefault="00F662C5" w:rsidP="00DF2ABF">
      <w:pPr>
        <w:pStyle w:val="aa"/>
        <w:jc w:val="both"/>
      </w:pPr>
      <w:r w:rsidRPr="00F662C5">
        <w:rPr>
          <w:rStyle w:val="ac"/>
        </w:rPr>
        <w:t>1</w:t>
      </w:r>
      <w:r w:rsidR="00DF2ABF">
        <w:rPr>
          <w:rStyle w:val="ac"/>
        </w:rPr>
        <w:t>, 3, 4, 5</w:t>
      </w:r>
      <w:r w:rsidRPr="00F662C5">
        <w:t> Нужное указать.</w:t>
      </w:r>
    </w:p>
  </w:endnote>
  <w:endnote w:id="2">
    <w:p w14:paraId="0B797573" w14:textId="631E7FB0" w:rsidR="009B3029" w:rsidRDefault="009B3029">
      <w:pPr>
        <w:pStyle w:val="aa"/>
      </w:pPr>
      <w:r>
        <w:rPr>
          <w:rStyle w:val="ac"/>
        </w:rPr>
        <w:t>2</w:t>
      </w:r>
      <w:r w:rsidR="00DF2ABF">
        <w:t> </w:t>
      </w:r>
      <w:r w:rsidR="00DF2ABF" w:rsidRPr="00DF2ABF">
        <w:t>КПП указывается для организаций.</w:t>
      </w:r>
    </w:p>
  </w:endnote>
  <w:endnote w:id="3">
    <w:p w14:paraId="0A543A90" w14:textId="0D630EB4" w:rsidR="00F90C3F" w:rsidRDefault="00F90C3F" w:rsidP="00DF2ABF">
      <w:pPr>
        <w:pStyle w:val="aa"/>
        <w:jc w:val="both"/>
      </w:pPr>
      <w:r>
        <w:rPr>
          <w:rStyle w:val="ac"/>
        </w:rPr>
        <w:t>6</w:t>
      </w:r>
      <w:r>
        <w:t> </w:t>
      </w:r>
      <w:r>
        <w:rPr>
          <w:rFonts w:eastAsia="SimSun"/>
        </w:rPr>
        <w:t>Отчество указывается при наличии.</w:t>
      </w:r>
    </w:p>
  </w:endnote>
  <w:endnote w:id="4">
    <w:p w14:paraId="5F9CC8DB" w14:textId="5A9FFD64" w:rsidR="00F90C3F" w:rsidRDefault="00F90C3F" w:rsidP="00DF2ABF">
      <w:pPr>
        <w:pStyle w:val="aa"/>
        <w:jc w:val="both"/>
      </w:pPr>
      <w:r>
        <w:rPr>
          <w:rStyle w:val="ac"/>
        </w:rPr>
        <w:t>7</w:t>
      </w:r>
      <w:r w:rsidR="00DF2ABF">
        <w:t> </w:t>
      </w:r>
      <w:r w:rsidR="00DF2ABF" w:rsidRPr="00DF2ABF">
        <w:t xml:space="preserve">Заполняется в случае частичного освобождения от обязательства по банковской гарантии в соответствии </w:t>
      </w:r>
      <w:r w:rsidR="00AC4F09">
        <w:br/>
      </w:r>
      <w:r w:rsidR="00DF2ABF" w:rsidRPr="00DF2ABF">
        <w:t>с Кодексом.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863D" w14:textId="77777777" w:rsidR="00424C71" w:rsidRDefault="00424C71">
      <w:r>
        <w:separator/>
      </w:r>
    </w:p>
  </w:footnote>
  <w:footnote w:type="continuationSeparator" w:id="0">
    <w:p w14:paraId="6D2E90FA" w14:textId="77777777" w:rsidR="00424C71" w:rsidRDefault="0042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2362" w14:textId="77777777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76"/>
    <w:rsid w:val="00000EB8"/>
    <w:rsid w:val="00012804"/>
    <w:rsid w:val="0001580E"/>
    <w:rsid w:val="00022B22"/>
    <w:rsid w:val="00030795"/>
    <w:rsid w:val="00043C86"/>
    <w:rsid w:val="000447EA"/>
    <w:rsid w:val="00056D7B"/>
    <w:rsid w:val="0009094C"/>
    <w:rsid w:val="00090A28"/>
    <w:rsid w:val="000B45B9"/>
    <w:rsid w:val="000C514F"/>
    <w:rsid w:val="000D3667"/>
    <w:rsid w:val="000D41E7"/>
    <w:rsid w:val="000D50AF"/>
    <w:rsid w:val="000E12D4"/>
    <w:rsid w:val="000F5F74"/>
    <w:rsid w:val="000F64C5"/>
    <w:rsid w:val="0011377C"/>
    <w:rsid w:val="00114185"/>
    <w:rsid w:val="00123225"/>
    <w:rsid w:val="001260E6"/>
    <w:rsid w:val="00131A62"/>
    <w:rsid w:val="00142786"/>
    <w:rsid w:val="001477BD"/>
    <w:rsid w:val="0015013E"/>
    <w:rsid w:val="00163F74"/>
    <w:rsid w:val="00191359"/>
    <w:rsid w:val="00195CA4"/>
    <w:rsid w:val="001A7F0F"/>
    <w:rsid w:val="001B1D82"/>
    <w:rsid w:val="001B7FF3"/>
    <w:rsid w:val="001C5C91"/>
    <w:rsid w:val="001E6506"/>
    <w:rsid w:val="002123F1"/>
    <w:rsid w:val="00212C73"/>
    <w:rsid w:val="00214C01"/>
    <w:rsid w:val="0022108F"/>
    <w:rsid w:val="00247761"/>
    <w:rsid w:val="00254032"/>
    <w:rsid w:val="00271658"/>
    <w:rsid w:val="00295E75"/>
    <w:rsid w:val="002E1EC0"/>
    <w:rsid w:val="00305EEC"/>
    <w:rsid w:val="003140CC"/>
    <w:rsid w:val="0032304D"/>
    <w:rsid w:val="00326957"/>
    <w:rsid w:val="003346D0"/>
    <w:rsid w:val="00345B77"/>
    <w:rsid w:val="00380FAC"/>
    <w:rsid w:val="00384D20"/>
    <w:rsid w:val="003932D9"/>
    <w:rsid w:val="003A3DCA"/>
    <w:rsid w:val="003D05EF"/>
    <w:rsid w:val="003D6526"/>
    <w:rsid w:val="003E2EA8"/>
    <w:rsid w:val="003E672A"/>
    <w:rsid w:val="003F2DB8"/>
    <w:rsid w:val="003F2FA2"/>
    <w:rsid w:val="00401659"/>
    <w:rsid w:val="00404170"/>
    <w:rsid w:val="00415D8E"/>
    <w:rsid w:val="00421928"/>
    <w:rsid w:val="00424C71"/>
    <w:rsid w:val="004523C6"/>
    <w:rsid w:val="00463C5C"/>
    <w:rsid w:val="00474770"/>
    <w:rsid w:val="00496EC8"/>
    <w:rsid w:val="004C4760"/>
    <w:rsid w:val="004D16C4"/>
    <w:rsid w:val="00526CA0"/>
    <w:rsid w:val="00526F1D"/>
    <w:rsid w:val="00544CC9"/>
    <w:rsid w:val="00554CDE"/>
    <w:rsid w:val="005714C1"/>
    <w:rsid w:val="00571DAC"/>
    <w:rsid w:val="00597F40"/>
    <w:rsid w:val="005A4A6A"/>
    <w:rsid w:val="005C5BB5"/>
    <w:rsid w:val="005C61FB"/>
    <w:rsid w:val="005D027D"/>
    <w:rsid w:val="005D5C9F"/>
    <w:rsid w:val="005E2367"/>
    <w:rsid w:val="005F0E5A"/>
    <w:rsid w:val="005F176E"/>
    <w:rsid w:val="00611A11"/>
    <w:rsid w:val="00622B71"/>
    <w:rsid w:val="00625DE9"/>
    <w:rsid w:val="00632F37"/>
    <w:rsid w:val="00642EB8"/>
    <w:rsid w:val="00647149"/>
    <w:rsid w:val="006638F2"/>
    <w:rsid w:val="006671B8"/>
    <w:rsid w:val="006675C5"/>
    <w:rsid w:val="00670F61"/>
    <w:rsid w:val="00684000"/>
    <w:rsid w:val="0068595B"/>
    <w:rsid w:val="006953CB"/>
    <w:rsid w:val="00695C5E"/>
    <w:rsid w:val="006B04DB"/>
    <w:rsid w:val="006C5354"/>
    <w:rsid w:val="00701948"/>
    <w:rsid w:val="007057EF"/>
    <w:rsid w:val="007124BD"/>
    <w:rsid w:val="0071379F"/>
    <w:rsid w:val="00721DCA"/>
    <w:rsid w:val="007266B3"/>
    <w:rsid w:val="007323D0"/>
    <w:rsid w:val="00741240"/>
    <w:rsid w:val="00770F85"/>
    <w:rsid w:val="00777516"/>
    <w:rsid w:val="00784561"/>
    <w:rsid w:val="00784D4B"/>
    <w:rsid w:val="007A2E4D"/>
    <w:rsid w:val="007A52B3"/>
    <w:rsid w:val="007C262F"/>
    <w:rsid w:val="007C3D31"/>
    <w:rsid w:val="007C3FE1"/>
    <w:rsid w:val="007D3400"/>
    <w:rsid w:val="007D4C6B"/>
    <w:rsid w:val="00802634"/>
    <w:rsid w:val="00804D76"/>
    <w:rsid w:val="008070B4"/>
    <w:rsid w:val="008570DD"/>
    <w:rsid w:val="00876D09"/>
    <w:rsid w:val="008A4978"/>
    <w:rsid w:val="008A536D"/>
    <w:rsid w:val="008C5135"/>
    <w:rsid w:val="008D40BF"/>
    <w:rsid w:val="008E529D"/>
    <w:rsid w:val="00913C15"/>
    <w:rsid w:val="00916BC1"/>
    <w:rsid w:val="00970846"/>
    <w:rsid w:val="0097137D"/>
    <w:rsid w:val="0098757B"/>
    <w:rsid w:val="00990375"/>
    <w:rsid w:val="009B3029"/>
    <w:rsid w:val="009B4947"/>
    <w:rsid w:val="009B58F4"/>
    <w:rsid w:val="009F4433"/>
    <w:rsid w:val="00A05800"/>
    <w:rsid w:val="00A07DFA"/>
    <w:rsid w:val="00A10918"/>
    <w:rsid w:val="00A14E85"/>
    <w:rsid w:val="00A23424"/>
    <w:rsid w:val="00A24133"/>
    <w:rsid w:val="00A24BD5"/>
    <w:rsid w:val="00A322B2"/>
    <w:rsid w:val="00A3580B"/>
    <w:rsid w:val="00A44C63"/>
    <w:rsid w:val="00A55696"/>
    <w:rsid w:val="00A57782"/>
    <w:rsid w:val="00A6754D"/>
    <w:rsid w:val="00A71658"/>
    <w:rsid w:val="00A8685A"/>
    <w:rsid w:val="00A94BBB"/>
    <w:rsid w:val="00AA0A81"/>
    <w:rsid w:val="00AA50D2"/>
    <w:rsid w:val="00AC2569"/>
    <w:rsid w:val="00AC4F09"/>
    <w:rsid w:val="00AD01F7"/>
    <w:rsid w:val="00AD0EDA"/>
    <w:rsid w:val="00AE25D3"/>
    <w:rsid w:val="00B11D21"/>
    <w:rsid w:val="00B25A6C"/>
    <w:rsid w:val="00B270D3"/>
    <w:rsid w:val="00B449B9"/>
    <w:rsid w:val="00B46ECC"/>
    <w:rsid w:val="00B71F7C"/>
    <w:rsid w:val="00B73586"/>
    <w:rsid w:val="00B80CA3"/>
    <w:rsid w:val="00B95360"/>
    <w:rsid w:val="00BA0D67"/>
    <w:rsid w:val="00BA3B4D"/>
    <w:rsid w:val="00BC08CC"/>
    <w:rsid w:val="00BC5EE5"/>
    <w:rsid w:val="00BF27D5"/>
    <w:rsid w:val="00C252E8"/>
    <w:rsid w:val="00C2551B"/>
    <w:rsid w:val="00C2722D"/>
    <w:rsid w:val="00C760F5"/>
    <w:rsid w:val="00C81351"/>
    <w:rsid w:val="00CA1BE8"/>
    <w:rsid w:val="00CA2FF6"/>
    <w:rsid w:val="00CB6DFB"/>
    <w:rsid w:val="00CC167D"/>
    <w:rsid w:val="00CD22C0"/>
    <w:rsid w:val="00CE3F61"/>
    <w:rsid w:val="00CF0971"/>
    <w:rsid w:val="00CF2A5D"/>
    <w:rsid w:val="00D03B6E"/>
    <w:rsid w:val="00D20001"/>
    <w:rsid w:val="00D31924"/>
    <w:rsid w:val="00D328BB"/>
    <w:rsid w:val="00D5483F"/>
    <w:rsid w:val="00D65654"/>
    <w:rsid w:val="00D7180F"/>
    <w:rsid w:val="00D755DB"/>
    <w:rsid w:val="00D94D4B"/>
    <w:rsid w:val="00DB4A45"/>
    <w:rsid w:val="00DB6E4F"/>
    <w:rsid w:val="00DC6B78"/>
    <w:rsid w:val="00DC7C59"/>
    <w:rsid w:val="00DE14FD"/>
    <w:rsid w:val="00DF2ABF"/>
    <w:rsid w:val="00DF3BA0"/>
    <w:rsid w:val="00DF5062"/>
    <w:rsid w:val="00E27AC2"/>
    <w:rsid w:val="00E62690"/>
    <w:rsid w:val="00E81941"/>
    <w:rsid w:val="00E81CD1"/>
    <w:rsid w:val="00EB0568"/>
    <w:rsid w:val="00EC0337"/>
    <w:rsid w:val="00ED2063"/>
    <w:rsid w:val="00ED640F"/>
    <w:rsid w:val="00EE7565"/>
    <w:rsid w:val="00F45456"/>
    <w:rsid w:val="00F55C06"/>
    <w:rsid w:val="00F662C5"/>
    <w:rsid w:val="00F815C8"/>
    <w:rsid w:val="00F90C3F"/>
    <w:rsid w:val="00F926D9"/>
    <w:rsid w:val="00FA2B96"/>
    <w:rsid w:val="00FA49F4"/>
    <w:rsid w:val="00FA4F04"/>
    <w:rsid w:val="00FA7284"/>
    <w:rsid w:val="00FA79A7"/>
    <w:rsid w:val="00FB490B"/>
    <w:rsid w:val="00FE2A06"/>
    <w:rsid w:val="00FE2BF7"/>
    <w:rsid w:val="00FE3F21"/>
    <w:rsid w:val="00FF131E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D0AC3"/>
  <w14:defaultImageDpi w14:val="0"/>
  <w15:docId w15:val="{7B7704FE-BB51-414C-AC0F-6FE2D30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A024-B162-49BD-AE99-25EF56F2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2025-10-02T08:37:00Z</cp:lastPrinted>
  <dcterms:created xsi:type="dcterms:W3CDTF">2025-10-02T07:07:00Z</dcterms:created>
  <dcterms:modified xsi:type="dcterms:W3CDTF">2025-10-07T12:19:00Z</dcterms:modified>
</cp:coreProperties>
</file>