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8A9E8" w14:textId="77777777" w:rsidR="0043340C" w:rsidRDefault="0043340C" w:rsidP="004F114D">
      <w:pPr>
        <w:spacing w:after="360"/>
        <w:ind w:left="6577"/>
        <w:rPr>
          <w:rFonts w:eastAsia="SimSun"/>
        </w:rPr>
      </w:pPr>
      <w:r>
        <w:rPr>
          <w:rFonts w:eastAsia="SimSun"/>
        </w:rPr>
        <w:t>Приложение 6</w:t>
      </w:r>
      <w:r>
        <w:rPr>
          <w:rFonts w:eastAsia="SimSun"/>
        </w:rPr>
        <w:br/>
        <w:t xml:space="preserve">к Положению о порядке выдачи документов для целей подтверждения производства </w:t>
      </w:r>
      <w:r w:rsidR="004F114D">
        <w:rPr>
          <w:rFonts w:eastAsia="SimSun"/>
        </w:rPr>
        <w:t xml:space="preserve">российской </w:t>
      </w:r>
      <w:r>
        <w:rPr>
          <w:rFonts w:eastAsia="SimSun"/>
        </w:rPr>
        <w:t xml:space="preserve">промышленной продукции </w:t>
      </w:r>
    </w:p>
    <w:p w14:paraId="566AEE37" w14:textId="77777777" w:rsidR="00404E19" w:rsidRDefault="00404E19" w:rsidP="00404E19">
      <w:pPr>
        <w:jc w:val="center"/>
        <w:rPr>
          <w:sz w:val="24"/>
          <w:szCs w:val="24"/>
        </w:rPr>
      </w:pPr>
      <w:r>
        <w:rPr>
          <w:sz w:val="24"/>
          <w:szCs w:val="24"/>
        </w:rPr>
        <w:t>Наименование торгово-промышленной палаты</w:t>
      </w:r>
    </w:p>
    <w:p w14:paraId="5F419204" w14:textId="77777777" w:rsidR="00404E19" w:rsidRPr="00A0627F" w:rsidRDefault="00404E19" w:rsidP="00166467">
      <w:pPr>
        <w:pBdr>
          <w:top w:val="single" w:sz="4" w:space="1" w:color="auto"/>
        </w:pBdr>
        <w:spacing w:after="240"/>
        <w:ind w:left="2495" w:right="2495"/>
        <w:rPr>
          <w:sz w:val="2"/>
          <w:szCs w:val="2"/>
        </w:rPr>
      </w:pPr>
    </w:p>
    <w:p w14:paraId="718B7BB7" w14:textId="77777777" w:rsidR="00404E19" w:rsidRDefault="00404E19" w:rsidP="00404E19">
      <w:pPr>
        <w:jc w:val="center"/>
        <w:rPr>
          <w:sz w:val="24"/>
          <w:szCs w:val="24"/>
        </w:rPr>
      </w:pPr>
      <w:r>
        <w:rPr>
          <w:sz w:val="24"/>
          <w:szCs w:val="24"/>
        </w:rPr>
        <w:t>Адрес, контактная информация (телефон, адрес электронной почты)</w:t>
      </w:r>
    </w:p>
    <w:p w14:paraId="0F161AA3" w14:textId="77777777" w:rsidR="00404E19" w:rsidRPr="00A0627F" w:rsidRDefault="00404E19" w:rsidP="00AD7C68">
      <w:pPr>
        <w:pBdr>
          <w:top w:val="single" w:sz="4" w:space="1" w:color="auto"/>
        </w:pBdr>
        <w:spacing w:after="480"/>
        <w:ind w:left="1418" w:right="1418"/>
        <w:rPr>
          <w:sz w:val="2"/>
          <w:szCs w:val="2"/>
        </w:rPr>
      </w:pPr>
    </w:p>
    <w:tbl>
      <w:tblPr>
        <w:tblStyle w:val="a9"/>
        <w:tblW w:w="691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499"/>
        <w:gridCol w:w="1418"/>
      </w:tblGrid>
      <w:tr w:rsidR="0043340C" w:rsidRPr="00BD08FB" w14:paraId="2C938512" w14:textId="77777777" w:rsidTr="00195688">
        <w:trPr>
          <w:jc w:val="center"/>
        </w:trPr>
        <w:tc>
          <w:tcPr>
            <w:tcW w:w="5500" w:type="dxa"/>
            <w:vAlign w:val="bottom"/>
          </w:tcPr>
          <w:p w14:paraId="5E089C21" w14:textId="77777777" w:rsidR="0043340C" w:rsidRPr="00BD08FB" w:rsidRDefault="0043340C" w:rsidP="00FA742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АКТ ЭКСПЕРТИЗЫ НА КОМПОНЕНТЫ 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0B5A91AE" w14:textId="77777777" w:rsidR="0043340C" w:rsidRPr="00BD08FB" w:rsidRDefault="0043340C" w:rsidP="00E02507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3264DA9B" w14:textId="77777777" w:rsidR="0043340C" w:rsidRPr="00BD08FB" w:rsidRDefault="0043340C" w:rsidP="0043340C">
      <w:pPr>
        <w:spacing w:before="240"/>
        <w:rPr>
          <w:b/>
          <w:sz w:val="24"/>
          <w:szCs w:val="24"/>
        </w:rPr>
      </w:pPr>
      <w:r>
        <w:rPr>
          <w:b/>
          <w:sz w:val="24"/>
          <w:szCs w:val="24"/>
        </w:rPr>
        <w:t>1. Заявитель:</w:t>
      </w:r>
    </w:p>
    <w:p w14:paraId="622348B2" w14:textId="77777777" w:rsidR="0043340C" w:rsidRDefault="0043340C" w:rsidP="0043340C">
      <w:pPr>
        <w:rPr>
          <w:sz w:val="24"/>
          <w:szCs w:val="24"/>
        </w:rPr>
      </w:pPr>
      <w:r>
        <w:rPr>
          <w:sz w:val="24"/>
          <w:szCs w:val="24"/>
        </w:rPr>
        <w:t xml:space="preserve">Наименование заявителя –  </w:t>
      </w:r>
    </w:p>
    <w:p w14:paraId="7EA8AD13" w14:textId="77777777" w:rsidR="0043340C" w:rsidRPr="00BD08FB" w:rsidRDefault="0043340C" w:rsidP="00DD1EF6">
      <w:pPr>
        <w:pBdr>
          <w:top w:val="single" w:sz="4" w:space="1" w:color="auto"/>
        </w:pBdr>
        <w:ind w:left="2852"/>
        <w:rPr>
          <w:sz w:val="2"/>
          <w:szCs w:val="2"/>
        </w:rPr>
      </w:pPr>
    </w:p>
    <w:p w14:paraId="2804BEFE" w14:textId="77777777" w:rsidR="0043340C" w:rsidRDefault="0043340C" w:rsidP="0043340C">
      <w:pPr>
        <w:ind w:right="4251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ИНН </w:t>
      </w:r>
      <w:r>
        <w:rPr>
          <w:sz w:val="24"/>
          <w:szCs w:val="24"/>
        </w:rPr>
        <w:t xml:space="preserve">– </w:t>
      </w:r>
      <w:r>
        <w:rPr>
          <w:rFonts w:eastAsia="SimSun"/>
          <w:sz w:val="24"/>
          <w:szCs w:val="24"/>
        </w:rPr>
        <w:t xml:space="preserve"> </w:t>
      </w:r>
    </w:p>
    <w:p w14:paraId="591FF14F" w14:textId="77777777" w:rsidR="0043340C" w:rsidRPr="0062412D" w:rsidRDefault="0043340C" w:rsidP="0043340C">
      <w:pPr>
        <w:pBdr>
          <w:top w:val="single" w:sz="4" w:space="1" w:color="auto"/>
        </w:pBdr>
        <w:ind w:left="828"/>
        <w:rPr>
          <w:rFonts w:eastAsia="SimSun"/>
          <w:sz w:val="2"/>
          <w:szCs w:val="2"/>
        </w:rPr>
      </w:pPr>
    </w:p>
    <w:p w14:paraId="39795823" w14:textId="77777777" w:rsidR="0043340C" w:rsidRDefault="0043340C" w:rsidP="0043340C">
      <w:pPr>
        <w:ind w:right="4251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КПП </w:t>
      </w:r>
      <w:r>
        <w:rPr>
          <w:sz w:val="24"/>
          <w:szCs w:val="24"/>
        </w:rPr>
        <w:t>–</w:t>
      </w:r>
      <w:r>
        <w:rPr>
          <w:rFonts w:eastAsia="SimSun"/>
          <w:sz w:val="24"/>
          <w:szCs w:val="24"/>
        </w:rPr>
        <w:t xml:space="preserve">  </w:t>
      </w:r>
    </w:p>
    <w:p w14:paraId="7F371AE4" w14:textId="77777777" w:rsidR="0043340C" w:rsidRPr="0062412D" w:rsidRDefault="0043340C" w:rsidP="0043340C">
      <w:pPr>
        <w:pBdr>
          <w:top w:val="single" w:sz="4" w:space="1" w:color="auto"/>
        </w:pBdr>
        <w:ind w:left="811"/>
        <w:rPr>
          <w:rFonts w:eastAsia="SimSun"/>
          <w:sz w:val="2"/>
          <w:szCs w:val="2"/>
        </w:rPr>
      </w:pPr>
    </w:p>
    <w:p w14:paraId="000F976A" w14:textId="77777777" w:rsidR="0043340C" w:rsidRDefault="0043340C" w:rsidP="0043340C">
      <w:pPr>
        <w:ind w:right="4251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ОГРН (ОГРНИП) </w:t>
      </w:r>
      <w:r>
        <w:rPr>
          <w:sz w:val="24"/>
          <w:szCs w:val="24"/>
        </w:rPr>
        <w:t>–</w:t>
      </w:r>
      <w:r>
        <w:rPr>
          <w:rFonts w:eastAsia="SimSun"/>
          <w:sz w:val="24"/>
          <w:szCs w:val="24"/>
        </w:rPr>
        <w:t xml:space="preserve">  </w:t>
      </w:r>
    </w:p>
    <w:p w14:paraId="71307746" w14:textId="77777777" w:rsidR="0043340C" w:rsidRPr="0062412D" w:rsidRDefault="0043340C" w:rsidP="0043340C">
      <w:pPr>
        <w:pBdr>
          <w:top w:val="single" w:sz="4" w:space="1" w:color="auto"/>
        </w:pBdr>
        <w:ind w:left="2098"/>
        <w:rPr>
          <w:rFonts w:eastAsia="SimSun"/>
          <w:sz w:val="2"/>
          <w:szCs w:val="2"/>
        </w:rPr>
      </w:pPr>
    </w:p>
    <w:p w14:paraId="6B5CBA5B" w14:textId="77777777" w:rsidR="0043340C" w:rsidRDefault="0043340C" w:rsidP="0043340C">
      <w:pPr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Адрес </w:t>
      </w:r>
      <w:r>
        <w:rPr>
          <w:sz w:val="24"/>
          <w:szCs w:val="24"/>
        </w:rPr>
        <w:t>–</w:t>
      </w:r>
      <w:r>
        <w:rPr>
          <w:rFonts w:eastAsia="SimSun"/>
          <w:sz w:val="24"/>
          <w:szCs w:val="24"/>
        </w:rPr>
        <w:t xml:space="preserve">  </w:t>
      </w:r>
    </w:p>
    <w:p w14:paraId="5F661B56" w14:textId="77777777" w:rsidR="0043340C" w:rsidRPr="0062412D" w:rsidRDefault="0043340C" w:rsidP="00F73602">
      <w:pPr>
        <w:pBdr>
          <w:top w:val="single" w:sz="4" w:space="1" w:color="auto"/>
        </w:pBdr>
        <w:spacing w:after="120"/>
        <w:ind w:left="936"/>
        <w:rPr>
          <w:rFonts w:eastAsia="SimSun"/>
          <w:sz w:val="2"/>
          <w:szCs w:val="2"/>
        </w:rPr>
      </w:pPr>
    </w:p>
    <w:p w14:paraId="6B3389D5" w14:textId="77777777" w:rsidR="0043340C" w:rsidRPr="00DF20C1" w:rsidRDefault="0043340C" w:rsidP="00217B4C">
      <w:pPr>
        <w:spacing w:after="120"/>
        <w:ind w:right="-2"/>
        <w:rPr>
          <w:b/>
          <w:sz w:val="24"/>
          <w:szCs w:val="24"/>
        </w:rPr>
      </w:pPr>
      <w:r>
        <w:rPr>
          <w:b/>
          <w:sz w:val="24"/>
          <w:szCs w:val="24"/>
        </w:rPr>
        <w:t>2. Наименование компонентов:</w:t>
      </w:r>
    </w:p>
    <w:tbl>
      <w:tblPr>
        <w:tblStyle w:val="a9"/>
        <w:tblW w:w="9979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99"/>
        <w:gridCol w:w="2126"/>
        <w:gridCol w:w="2126"/>
        <w:gridCol w:w="2128"/>
      </w:tblGrid>
      <w:tr w:rsidR="0043340C" w14:paraId="063E3942" w14:textId="77777777" w:rsidTr="00217B4C">
        <w:trPr>
          <w:jc w:val="center"/>
        </w:trPr>
        <w:tc>
          <w:tcPr>
            <w:tcW w:w="3600" w:type="dxa"/>
            <w:vAlign w:val="center"/>
          </w:tcPr>
          <w:p w14:paraId="333B972E" w14:textId="77777777" w:rsidR="0043340C" w:rsidRDefault="0043340C" w:rsidP="00E02507">
            <w:pPr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Наименование компонента</w:t>
            </w:r>
          </w:p>
        </w:tc>
        <w:tc>
          <w:tcPr>
            <w:tcW w:w="2126" w:type="dxa"/>
            <w:vAlign w:val="center"/>
          </w:tcPr>
          <w:p w14:paraId="1023A1A5" w14:textId="77777777" w:rsidR="0043340C" w:rsidRDefault="0043340C" w:rsidP="00E02507">
            <w:pPr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Код компонента</w:t>
            </w:r>
            <w:r>
              <w:rPr>
                <w:rFonts w:eastAsia="SimSun"/>
                <w:sz w:val="24"/>
                <w:szCs w:val="24"/>
              </w:rPr>
              <w:br/>
              <w:t>по ОК 034-2014</w:t>
            </w:r>
            <w:r>
              <w:rPr>
                <w:rFonts w:eastAsia="SimSun"/>
                <w:sz w:val="24"/>
                <w:szCs w:val="24"/>
              </w:rPr>
              <w:br/>
              <w:t>(КПЕС 2008)</w:t>
            </w:r>
          </w:p>
        </w:tc>
        <w:tc>
          <w:tcPr>
            <w:tcW w:w="2126" w:type="dxa"/>
            <w:vAlign w:val="center"/>
          </w:tcPr>
          <w:p w14:paraId="41FCF9ED" w14:textId="77777777" w:rsidR="0043340C" w:rsidRDefault="0043340C" w:rsidP="00E02507">
            <w:pPr>
              <w:tabs>
                <w:tab w:val="right" w:pos="9072"/>
              </w:tabs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Код компонента</w:t>
            </w:r>
            <w:r w:rsidR="004F114D">
              <w:rPr>
                <w:rFonts w:eastAsia="SimSun"/>
                <w:sz w:val="24"/>
                <w:szCs w:val="24"/>
              </w:rPr>
              <w:t xml:space="preserve"> </w:t>
            </w:r>
            <w:r>
              <w:rPr>
                <w:rFonts w:eastAsia="SimSun"/>
                <w:sz w:val="24"/>
                <w:szCs w:val="24"/>
              </w:rPr>
              <w:t>по ТН ВЭД ЕАЭС</w:t>
            </w:r>
          </w:p>
        </w:tc>
        <w:tc>
          <w:tcPr>
            <w:tcW w:w="2128" w:type="dxa"/>
            <w:vAlign w:val="center"/>
          </w:tcPr>
          <w:p w14:paraId="210CE1C6" w14:textId="77777777" w:rsidR="0043340C" w:rsidRDefault="0043340C" w:rsidP="00E02507">
            <w:pPr>
              <w:tabs>
                <w:tab w:val="right" w:pos="9072"/>
              </w:tabs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Компонент изготовлен по</w:t>
            </w:r>
          </w:p>
        </w:tc>
      </w:tr>
      <w:tr w:rsidR="0043340C" w14:paraId="5A334044" w14:textId="77777777" w:rsidTr="00217B4C">
        <w:trPr>
          <w:jc w:val="center"/>
        </w:trPr>
        <w:tc>
          <w:tcPr>
            <w:tcW w:w="3600" w:type="dxa"/>
          </w:tcPr>
          <w:p w14:paraId="1C2741AA" w14:textId="77777777" w:rsidR="0043340C" w:rsidRDefault="0043340C" w:rsidP="00F73602">
            <w:pPr>
              <w:tabs>
                <w:tab w:val="right" w:pos="9072"/>
              </w:tabs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0EE270" w14:textId="77777777" w:rsidR="0043340C" w:rsidRDefault="0043340C" w:rsidP="00E02507">
            <w:pPr>
              <w:tabs>
                <w:tab w:val="right" w:pos="9072"/>
              </w:tabs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11A7B2" w14:textId="77777777" w:rsidR="0043340C" w:rsidRDefault="0043340C" w:rsidP="00E02507">
            <w:pPr>
              <w:tabs>
                <w:tab w:val="right" w:pos="9072"/>
              </w:tabs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128" w:type="dxa"/>
          </w:tcPr>
          <w:p w14:paraId="2F5B3CAB" w14:textId="77777777" w:rsidR="0043340C" w:rsidRDefault="0043340C" w:rsidP="00F73602">
            <w:pPr>
              <w:tabs>
                <w:tab w:val="right" w:pos="9072"/>
              </w:tabs>
              <w:jc w:val="center"/>
              <w:rPr>
                <w:rFonts w:eastAsia="SimSun"/>
                <w:sz w:val="24"/>
                <w:szCs w:val="24"/>
              </w:rPr>
            </w:pPr>
          </w:p>
        </w:tc>
      </w:tr>
    </w:tbl>
    <w:p w14:paraId="7B3549DD" w14:textId="77777777" w:rsidR="0043340C" w:rsidRPr="008C7B2B" w:rsidRDefault="0043340C" w:rsidP="0043340C">
      <w:pPr>
        <w:spacing w:before="120"/>
        <w:rPr>
          <w:b/>
          <w:sz w:val="24"/>
          <w:szCs w:val="24"/>
        </w:rPr>
      </w:pPr>
      <w:r w:rsidRPr="008C7B2B">
        <w:rPr>
          <w:b/>
          <w:sz w:val="24"/>
          <w:szCs w:val="24"/>
        </w:rPr>
        <w:t>3. </w:t>
      </w:r>
      <w:r>
        <w:rPr>
          <w:b/>
          <w:sz w:val="24"/>
          <w:szCs w:val="24"/>
        </w:rPr>
        <w:t>Производитель компонентов:</w:t>
      </w:r>
    </w:p>
    <w:p w14:paraId="465FA955" w14:textId="77777777" w:rsidR="0043340C" w:rsidRDefault="0043340C" w:rsidP="0043340C">
      <w:pPr>
        <w:rPr>
          <w:sz w:val="24"/>
          <w:szCs w:val="24"/>
        </w:rPr>
      </w:pPr>
      <w:r>
        <w:rPr>
          <w:sz w:val="24"/>
          <w:szCs w:val="24"/>
        </w:rPr>
        <w:t xml:space="preserve">Наименование производителя –  </w:t>
      </w:r>
    </w:p>
    <w:p w14:paraId="5EEFFA11" w14:textId="77777777" w:rsidR="0043340C" w:rsidRPr="008C7B2B" w:rsidRDefault="0043340C" w:rsidP="0043340C">
      <w:pPr>
        <w:pBdr>
          <w:top w:val="single" w:sz="4" w:space="1" w:color="auto"/>
        </w:pBdr>
        <w:ind w:left="3374"/>
        <w:rPr>
          <w:sz w:val="2"/>
          <w:szCs w:val="2"/>
        </w:rPr>
      </w:pPr>
    </w:p>
    <w:p w14:paraId="3759565D" w14:textId="77777777" w:rsidR="0043340C" w:rsidRDefault="0043340C" w:rsidP="0043340C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местонахождения производственных площадей –  </w:t>
      </w:r>
    </w:p>
    <w:p w14:paraId="7952EEBF" w14:textId="77777777" w:rsidR="0043340C" w:rsidRPr="00876B75" w:rsidRDefault="0043340C" w:rsidP="0043340C">
      <w:pPr>
        <w:pBdr>
          <w:top w:val="single" w:sz="4" w:space="1" w:color="auto"/>
        </w:pBdr>
        <w:spacing w:after="120"/>
        <w:ind w:left="5868"/>
        <w:rPr>
          <w:sz w:val="2"/>
          <w:szCs w:val="2"/>
        </w:rPr>
      </w:pPr>
    </w:p>
    <w:p w14:paraId="7D9E01BB" w14:textId="77777777" w:rsidR="0043340C" w:rsidRDefault="0043340C" w:rsidP="0043340C">
      <w:pPr>
        <w:tabs>
          <w:tab w:val="right" w:pos="9923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 Заключение: </w:t>
      </w:r>
      <w:r>
        <w:rPr>
          <w:sz w:val="24"/>
          <w:szCs w:val="24"/>
        </w:rPr>
        <w:t>при изготовлении компонентов, перечисленных в пункте 2 настоящего акта</w:t>
      </w:r>
      <w:r w:rsidR="004F114D">
        <w:rPr>
          <w:sz w:val="24"/>
          <w:szCs w:val="24"/>
        </w:rPr>
        <w:t xml:space="preserve"> экспертизы на компоненты</w:t>
      </w:r>
      <w:r>
        <w:rPr>
          <w:sz w:val="24"/>
          <w:szCs w:val="24"/>
        </w:rPr>
        <w:t>, осуществляются следующие технологические операции, предусмот</w:t>
      </w:r>
      <w:r w:rsidR="00497B22">
        <w:rPr>
          <w:sz w:val="24"/>
          <w:szCs w:val="24"/>
        </w:rPr>
        <w:t>ренные приложением</w:t>
      </w:r>
      <w:r w:rsidR="004F11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 постановлению Правительства Российской Федерации от 17 июля </w:t>
      </w:r>
      <w:smartTag w:uri="urn:schemas-microsoft-com:office:smarttags" w:element="metricconverter">
        <w:smartTagPr>
          <w:attr w:name="ProductID" w:val="2015 г"/>
        </w:smartTagPr>
        <w:r>
          <w:rPr>
            <w:sz w:val="24"/>
            <w:szCs w:val="24"/>
          </w:rPr>
          <w:t>2015 г</w:t>
        </w:r>
      </w:smartTag>
      <w:r>
        <w:rPr>
          <w:sz w:val="24"/>
          <w:szCs w:val="24"/>
        </w:rPr>
        <w:t xml:space="preserve">. № 719 «О подтверждении производства </w:t>
      </w:r>
      <w:r w:rsidR="004F114D">
        <w:rPr>
          <w:sz w:val="24"/>
          <w:szCs w:val="24"/>
        </w:rPr>
        <w:t xml:space="preserve">российской </w:t>
      </w:r>
      <w:r>
        <w:rPr>
          <w:sz w:val="24"/>
          <w:szCs w:val="24"/>
        </w:rPr>
        <w:t>промышленной продукции</w:t>
      </w:r>
      <w:r w:rsidR="004F114D">
        <w:rPr>
          <w:sz w:val="24"/>
          <w:szCs w:val="24"/>
        </w:rPr>
        <w:t xml:space="preserve">»: </w:t>
      </w:r>
      <w:r w:rsidR="004F114D">
        <w:rPr>
          <w:sz w:val="24"/>
          <w:szCs w:val="24"/>
        </w:rPr>
        <w:br/>
      </w:r>
      <w:r w:rsidR="004F114D">
        <w:rPr>
          <w:sz w:val="24"/>
          <w:szCs w:val="24"/>
        </w:rPr>
        <w:tab/>
        <w:t>.</w:t>
      </w:r>
    </w:p>
    <w:p w14:paraId="31B555F3" w14:textId="77777777" w:rsidR="0043340C" w:rsidRPr="00D95C5B" w:rsidRDefault="0043340C" w:rsidP="004F114D">
      <w:pPr>
        <w:pBdr>
          <w:top w:val="single" w:sz="4" w:space="1" w:color="auto"/>
        </w:pBdr>
        <w:spacing w:after="120"/>
        <w:ind w:right="113"/>
        <w:jc w:val="both"/>
        <w:rPr>
          <w:sz w:val="2"/>
          <w:szCs w:val="2"/>
        </w:rPr>
      </w:pPr>
    </w:p>
    <w:p w14:paraId="14AF1E3A" w14:textId="77777777" w:rsidR="0043340C" w:rsidRPr="0020172F" w:rsidRDefault="0043340C" w:rsidP="0043340C">
      <w:pPr>
        <w:rPr>
          <w:b/>
          <w:sz w:val="24"/>
          <w:szCs w:val="24"/>
        </w:rPr>
      </w:pPr>
      <w:r w:rsidRPr="0020172F">
        <w:rPr>
          <w:b/>
          <w:sz w:val="24"/>
          <w:szCs w:val="24"/>
        </w:rPr>
        <w:t xml:space="preserve">5. Эксперт(ы):  </w:t>
      </w:r>
    </w:p>
    <w:p w14:paraId="1D274D79" w14:textId="77777777" w:rsidR="0043340C" w:rsidRPr="00876B75" w:rsidRDefault="0043340C" w:rsidP="00F73602">
      <w:pPr>
        <w:pBdr>
          <w:top w:val="single" w:sz="4" w:space="1" w:color="auto"/>
        </w:pBdr>
        <w:spacing w:after="120"/>
        <w:ind w:left="1701"/>
        <w:rPr>
          <w:sz w:val="2"/>
          <w:szCs w:val="2"/>
        </w:rPr>
      </w:pPr>
    </w:p>
    <w:p w14:paraId="07D3C97E" w14:textId="77777777" w:rsidR="0043340C" w:rsidRPr="0020172F" w:rsidRDefault="0043340C" w:rsidP="0043340C">
      <w:pPr>
        <w:ind w:right="2551"/>
        <w:rPr>
          <w:b/>
          <w:sz w:val="24"/>
          <w:szCs w:val="24"/>
        </w:rPr>
      </w:pPr>
      <w:r w:rsidRPr="0020172F">
        <w:rPr>
          <w:b/>
          <w:sz w:val="24"/>
          <w:szCs w:val="24"/>
        </w:rPr>
        <w:t xml:space="preserve">6. Дата оформления (регистрации) акта:  </w:t>
      </w:r>
    </w:p>
    <w:p w14:paraId="62E59288" w14:textId="77777777" w:rsidR="0043340C" w:rsidRPr="00876B75" w:rsidRDefault="0043340C" w:rsidP="00F73602">
      <w:pPr>
        <w:pBdr>
          <w:top w:val="single" w:sz="4" w:space="1" w:color="auto"/>
        </w:pBdr>
        <w:spacing w:after="120"/>
        <w:ind w:left="4536" w:right="2552"/>
        <w:rPr>
          <w:sz w:val="2"/>
          <w:szCs w:val="2"/>
        </w:rPr>
      </w:pPr>
    </w:p>
    <w:p w14:paraId="1C33483F" w14:textId="77777777" w:rsidR="0043340C" w:rsidRPr="0020172F" w:rsidRDefault="0043340C" w:rsidP="0043340C">
      <w:pPr>
        <w:ind w:right="4393"/>
        <w:rPr>
          <w:b/>
          <w:sz w:val="24"/>
          <w:szCs w:val="24"/>
        </w:rPr>
      </w:pPr>
      <w:r w:rsidRPr="0020172F">
        <w:rPr>
          <w:b/>
          <w:sz w:val="24"/>
          <w:szCs w:val="24"/>
        </w:rPr>
        <w:t xml:space="preserve">7. Срок действия акта:  </w:t>
      </w:r>
    </w:p>
    <w:p w14:paraId="76674E62" w14:textId="77777777" w:rsidR="0043340C" w:rsidRPr="00876B75" w:rsidRDefault="0043340C" w:rsidP="00F73602">
      <w:pPr>
        <w:pBdr>
          <w:top w:val="single" w:sz="4" w:space="1" w:color="auto"/>
        </w:pBdr>
        <w:spacing w:after="360"/>
        <w:ind w:left="2608" w:right="4394"/>
        <w:rPr>
          <w:sz w:val="2"/>
          <w:szCs w:val="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89"/>
        <w:gridCol w:w="1985"/>
        <w:gridCol w:w="6576"/>
      </w:tblGrid>
      <w:tr w:rsidR="0043340C" w14:paraId="6DC3126C" w14:textId="77777777" w:rsidTr="00165624">
        <w:tc>
          <w:tcPr>
            <w:tcW w:w="1389" w:type="dxa"/>
            <w:noWrap/>
            <w:tcMar>
              <w:left w:w="0" w:type="dxa"/>
            </w:tcMar>
            <w:vAlign w:val="bottom"/>
          </w:tcPr>
          <w:p w14:paraId="7436F9F6" w14:textId="77777777" w:rsidR="0043340C" w:rsidRDefault="0043340C" w:rsidP="00E025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Эксперт(ы)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7C205603" w14:textId="77777777" w:rsidR="0043340C" w:rsidRDefault="0043340C" w:rsidP="00E02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6" w:type="dxa"/>
            <w:vAlign w:val="bottom"/>
          </w:tcPr>
          <w:p w14:paraId="7F90B6D5" w14:textId="77777777" w:rsidR="0043340C" w:rsidRDefault="0043340C" w:rsidP="00E025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(Ф.И.О. эксперта, оформившего акт экспертизы)</w:t>
            </w:r>
          </w:p>
        </w:tc>
      </w:tr>
      <w:tr w:rsidR="0043340C" w:rsidRPr="000148C4" w14:paraId="2A42F3D9" w14:textId="77777777" w:rsidTr="00165624">
        <w:tc>
          <w:tcPr>
            <w:tcW w:w="1389" w:type="dxa"/>
            <w:noWrap/>
            <w:tcMar>
              <w:left w:w="0" w:type="dxa"/>
            </w:tcMar>
          </w:tcPr>
          <w:p w14:paraId="6FA69B9D" w14:textId="77777777" w:rsidR="0043340C" w:rsidRPr="000148C4" w:rsidRDefault="0043340C" w:rsidP="00E0250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5ACC2E7" w14:textId="77777777" w:rsidR="0043340C" w:rsidRPr="005765BF" w:rsidRDefault="0043340C" w:rsidP="00E02507">
            <w:pPr>
              <w:jc w:val="center"/>
              <w:rPr>
                <w:sz w:val="16"/>
                <w:szCs w:val="16"/>
              </w:rPr>
            </w:pPr>
            <w:r w:rsidRPr="005765BF">
              <w:rPr>
                <w:sz w:val="16"/>
                <w:szCs w:val="16"/>
              </w:rPr>
              <w:t>(подпись)</w:t>
            </w:r>
          </w:p>
        </w:tc>
        <w:tc>
          <w:tcPr>
            <w:tcW w:w="6576" w:type="dxa"/>
          </w:tcPr>
          <w:p w14:paraId="2FBE1546" w14:textId="77777777" w:rsidR="0043340C" w:rsidRPr="000148C4" w:rsidRDefault="0043340C" w:rsidP="00E02507">
            <w:pPr>
              <w:rPr>
                <w:sz w:val="16"/>
                <w:szCs w:val="16"/>
              </w:rPr>
            </w:pPr>
          </w:p>
        </w:tc>
      </w:tr>
    </w:tbl>
    <w:p w14:paraId="6591A85E" w14:textId="77777777" w:rsidR="0043340C" w:rsidRPr="00B97E2C" w:rsidRDefault="0043340C" w:rsidP="0043340C">
      <w:pPr>
        <w:tabs>
          <w:tab w:val="center" w:pos="2410"/>
          <w:tab w:val="left" w:pos="3544"/>
        </w:tabs>
        <w:spacing w:after="360"/>
        <w:rPr>
          <w:sz w:val="2"/>
          <w:szCs w:val="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954"/>
        <w:gridCol w:w="1049"/>
        <w:gridCol w:w="3005"/>
      </w:tblGrid>
      <w:tr w:rsidR="0043340C" w14:paraId="40030D67" w14:textId="77777777" w:rsidTr="00165624">
        <w:tc>
          <w:tcPr>
            <w:tcW w:w="5954" w:type="dxa"/>
            <w:noWrap/>
            <w:tcMar>
              <w:left w:w="0" w:type="dxa"/>
            </w:tcMar>
            <w:vAlign w:val="bottom"/>
          </w:tcPr>
          <w:p w14:paraId="1FF50481" w14:textId="77777777" w:rsidR="0043340C" w:rsidRPr="005365A7" w:rsidRDefault="0043340C" w:rsidP="00165624">
            <w:pPr>
              <w:spacing w:line="216" w:lineRule="auto"/>
              <w:ind w:right="113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Акт экспертизы и приложение к нему на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bottom"/>
          </w:tcPr>
          <w:p w14:paraId="15BA80FD" w14:textId="77777777" w:rsidR="0043340C" w:rsidRDefault="0043340C" w:rsidP="00E02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bottom"/>
          </w:tcPr>
          <w:p w14:paraId="2EF31F43" w14:textId="77777777" w:rsidR="0043340C" w:rsidRDefault="0043340C" w:rsidP="00E025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страницах зарегистрирован</w:t>
            </w:r>
          </w:p>
        </w:tc>
      </w:tr>
    </w:tbl>
    <w:p w14:paraId="50260DDF" w14:textId="77777777" w:rsidR="0043340C" w:rsidRDefault="0043340C" w:rsidP="0043340C">
      <w:pPr>
        <w:rPr>
          <w:sz w:val="24"/>
          <w:szCs w:val="24"/>
        </w:rPr>
      </w:pPr>
      <w:r>
        <w:rPr>
          <w:sz w:val="24"/>
          <w:szCs w:val="24"/>
        </w:rPr>
        <w:t xml:space="preserve">в  </w:t>
      </w:r>
    </w:p>
    <w:p w14:paraId="5EEEFB9A" w14:textId="77777777" w:rsidR="0043340C" w:rsidRPr="005365A7" w:rsidRDefault="0043340C" w:rsidP="00212F2B">
      <w:pPr>
        <w:pBdr>
          <w:top w:val="single" w:sz="4" w:space="1" w:color="auto"/>
        </w:pBdr>
        <w:spacing w:after="360"/>
        <w:ind w:left="227" w:right="5103"/>
        <w:jc w:val="center"/>
      </w:pPr>
      <w:r>
        <w:rPr>
          <w:sz w:val="16"/>
          <w:szCs w:val="16"/>
        </w:rPr>
        <w:t>(наименование уполномоченной ТПП)</w:t>
      </w:r>
    </w:p>
    <w:p w14:paraId="113729C0" w14:textId="77777777" w:rsidR="0043340C" w:rsidRPr="004E1EEB" w:rsidRDefault="0043340C" w:rsidP="005765BF">
      <w:pPr>
        <w:jc w:val="center"/>
        <w:rPr>
          <w:sz w:val="24"/>
          <w:szCs w:val="24"/>
        </w:rPr>
      </w:pPr>
      <w:r>
        <w:rPr>
          <w:sz w:val="24"/>
          <w:szCs w:val="24"/>
        </w:rPr>
        <w:t>М.П.</w:t>
      </w:r>
    </w:p>
    <w:tbl>
      <w:tblPr>
        <w:tblStyle w:val="a9"/>
        <w:tblW w:w="83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917"/>
        <w:gridCol w:w="1418"/>
      </w:tblGrid>
      <w:tr w:rsidR="0043340C" w:rsidRPr="00DF7B80" w14:paraId="1AFB069B" w14:textId="77777777" w:rsidTr="00DD1EF6">
        <w:trPr>
          <w:jc w:val="center"/>
        </w:trPr>
        <w:tc>
          <w:tcPr>
            <w:tcW w:w="6917" w:type="dxa"/>
            <w:vAlign w:val="bottom"/>
          </w:tcPr>
          <w:p w14:paraId="0C496652" w14:textId="77777777" w:rsidR="0043340C" w:rsidRPr="00DF7B80" w:rsidRDefault="0043340C" w:rsidP="009B2D33">
            <w:pPr>
              <w:pageBreakBefore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Приложение к </w:t>
            </w:r>
            <w:r w:rsidRPr="00DF7B80">
              <w:rPr>
                <w:b/>
                <w:sz w:val="24"/>
                <w:szCs w:val="24"/>
              </w:rPr>
              <w:t>АКТ</w:t>
            </w:r>
            <w:r>
              <w:rPr>
                <w:b/>
                <w:sz w:val="24"/>
                <w:szCs w:val="24"/>
              </w:rPr>
              <w:t>У</w:t>
            </w:r>
            <w:r w:rsidRPr="00DF7B80">
              <w:rPr>
                <w:b/>
                <w:sz w:val="24"/>
                <w:szCs w:val="24"/>
              </w:rPr>
              <w:t xml:space="preserve"> ЭКСПЕРТИЗЫ </w:t>
            </w:r>
            <w:r>
              <w:rPr>
                <w:b/>
                <w:sz w:val="24"/>
                <w:szCs w:val="24"/>
              </w:rPr>
              <w:t xml:space="preserve">НА КОМПОНЕНТЫ </w:t>
            </w:r>
            <w:r w:rsidRPr="00DF7B8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76E71AC6" w14:textId="77777777" w:rsidR="0043340C" w:rsidRPr="00DF7B80" w:rsidRDefault="0043340C" w:rsidP="00E02507">
            <w:pPr>
              <w:pageBreakBefore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B3938B5" w14:textId="77777777" w:rsidR="0043340C" w:rsidRPr="0020172F" w:rsidRDefault="0043340C" w:rsidP="00497B22">
      <w:pPr>
        <w:spacing w:before="240"/>
        <w:rPr>
          <w:b/>
          <w:sz w:val="24"/>
          <w:szCs w:val="24"/>
        </w:rPr>
      </w:pPr>
      <w:r w:rsidRPr="0020172F">
        <w:rPr>
          <w:b/>
          <w:sz w:val="24"/>
          <w:szCs w:val="24"/>
        </w:rPr>
        <w:t xml:space="preserve">1. Основания для проведения экспертизы:  </w:t>
      </w:r>
    </w:p>
    <w:p w14:paraId="4D414DC5" w14:textId="77777777" w:rsidR="0043340C" w:rsidRPr="00DF7B80" w:rsidRDefault="0043340C" w:rsidP="00165624">
      <w:pPr>
        <w:pBdr>
          <w:top w:val="single" w:sz="4" w:space="1" w:color="auto"/>
        </w:pBdr>
        <w:spacing w:after="120"/>
        <w:ind w:left="4746"/>
        <w:rPr>
          <w:sz w:val="2"/>
          <w:szCs w:val="2"/>
        </w:rPr>
      </w:pPr>
    </w:p>
    <w:p w14:paraId="5D516C7C" w14:textId="77777777" w:rsidR="0043340C" w:rsidRPr="0020172F" w:rsidRDefault="0043340C" w:rsidP="0043340C">
      <w:pPr>
        <w:rPr>
          <w:b/>
          <w:sz w:val="24"/>
          <w:szCs w:val="24"/>
        </w:rPr>
      </w:pPr>
      <w:r w:rsidRPr="0020172F">
        <w:rPr>
          <w:b/>
          <w:sz w:val="24"/>
          <w:szCs w:val="24"/>
        </w:rPr>
        <w:t xml:space="preserve">2. Представленные документы:  </w:t>
      </w:r>
    </w:p>
    <w:p w14:paraId="17BBBCCC" w14:textId="77777777" w:rsidR="0043340C" w:rsidRPr="00DF7B80" w:rsidRDefault="0043340C" w:rsidP="00F73602">
      <w:pPr>
        <w:pBdr>
          <w:top w:val="single" w:sz="4" w:space="1" w:color="auto"/>
        </w:pBdr>
        <w:spacing w:after="120"/>
        <w:ind w:left="3544"/>
        <w:rPr>
          <w:sz w:val="2"/>
          <w:szCs w:val="2"/>
        </w:rPr>
      </w:pPr>
    </w:p>
    <w:p w14:paraId="1846993B" w14:textId="77777777" w:rsidR="0043340C" w:rsidRPr="0020172F" w:rsidRDefault="0043340C" w:rsidP="0043340C">
      <w:pPr>
        <w:rPr>
          <w:b/>
          <w:sz w:val="24"/>
          <w:szCs w:val="24"/>
        </w:rPr>
      </w:pPr>
      <w:r w:rsidRPr="0020172F">
        <w:rPr>
          <w:b/>
          <w:sz w:val="24"/>
          <w:szCs w:val="24"/>
        </w:rPr>
        <w:t xml:space="preserve">3. Экспертизой установлено:  </w:t>
      </w:r>
    </w:p>
    <w:p w14:paraId="67712BF9" w14:textId="77777777" w:rsidR="0043340C" w:rsidRPr="00DF7B80" w:rsidRDefault="0043340C" w:rsidP="00F73602">
      <w:pPr>
        <w:pBdr>
          <w:top w:val="single" w:sz="4" w:space="1" w:color="auto"/>
        </w:pBdr>
        <w:spacing w:after="480"/>
        <w:ind w:left="3260"/>
        <w:rPr>
          <w:sz w:val="2"/>
          <w:szCs w:val="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89"/>
        <w:gridCol w:w="1985"/>
        <w:gridCol w:w="6576"/>
      </w:tblGrid>
      <w:tr w:rsidR="0043340C" w14:paraId="0C534D13" w14:textId="77777777" w:rsidTr="00165624">
        <w:tc>
          <w:tcPr>
            <w:tcW w:w="1389" w:type="dxa"/>
            <w:noWrap/>
            <w:tcMar>
              <w:left w:w="0" w:type="dxa"/>
            </w:tcMar>
            <w:vAlign w:val="bottom"/>
          </w:tcPr>
          <w:p w14:paraId="7BB0CA7E" w14:textId="77777777" w:rsidR="0043340C" w:rsidRDefault="0043340C" w:rsidP="00E025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Эксперт(ы)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48553836" w14:textId="77777777" w:rsidR="0043340C" w:rsidRDefault="0043340C" w:rsidP="00E02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6" w:type="dxa"/>
            <w:vAlign w:val="bottom"/>
          </w:tcPr>
          <w:p w14:paraId="085A53F3" w14:textId="77777777" w:rsidR="0043340C" w:rsidRDefault="0043340C" w:rsidP="00E025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(Ф.И.О. эксперта, оформившего акт экспертизы)</w:t>
            </w:r>
          </w:p>
        </w:tc>
      </w:tr>
      <w:tr w:rsidR="0043340C" w:rsidRPr="000148C4" w14:paraId="2156793A" w14:textId="77777777" w:rsidTr="00165624">
        <w:tc>
          <w:tcPr>
            <w:tcW w:w="1389" w:type="dxa"/>
            <w:noWrap/>
            <w:tcMar>
              <w:left w:w="0" w:type="dxa"/>
            </w:tcMar>
          </w:tcPr>
          <w:p w14:paraId="72C0836D" w14:textId="77777777" w:rsidR="0043340C" w:rsidRPr="000148C4" w:rsidRDefault="0043340C" w:rsidP="00E0250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E7EEF45" w14:textId="77777777" w:rsidR="0043340C" w:rsidRPr="000148C4" w:rsidRDefault="0043340C" w:rsidP="00E025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6576" w:type="dxa"/>
          </w:tcPr>
          <w:p w14:paraId="46AE21E0" w14:textId="77777777" w:rsidR="0043340C" w:rsidRPr="000148C4" w:rsidRDefault="0043340C" w:rsidP="00E02507">
            <w:pPr>
              <w:rPr>
                <w:sz w:val="16"/>
                <w:szCs w:val="16"/>
              </w:rPr>
            </w:pPr>
          </w:p>
        </w:tc>
      </w:tr>
    </w:tbl>
    <w:p w14:paraId="0D755A4C" w14:textId="77777777" w:rsidR="0043340C" w:rsidRPr="002A672B" w:rsidRDefault="0043340C" w:rsidP="0043340C">
      <w:pPr>
        <w:spacing w:before="360"/>
        <w:rPr>
          <w:sz w:val="24"/>
          <w:szCs w:val="24"/>
          <w:lang w:val="en-US"/>
        </w:rPr>
      </w:pPr>
      <w:r w:rsidRPr="002A672B">
        <w:rPr>
          <w:sz w:val="24"/>
          <w:szCs w:val="24"/>
        </w:rPr>
        <w:t>М.П.</w:t>
      </w:r>
    </w:p>
    <w:p w14:paraId="6A15E03C" w14:textId="77777777" w:rsidR="007C3B65" w:rsidRPr="0043340C" w:rsidRDefault="007C3B65">
      <w:pPr>
        <w:rPr>
          <w:sz w:val="24"/>
          <w:szCs w:val="24"/>
        </w:rPr>
      </w:pPr>
    </w:p>
    <w:sectPr w:rsidR="007C3B65" w:rsidRPr="0043340C" w:rsidSect="005056C4">
      <w:headerReference w:type="default" r:id="rId6"/>
      <w:pgSz w:w="11906" w:h="16838" w:code="9"/>
      <w:pgMar w:top="851" w:right="851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ED186" w14:textId="77777777" w:rsidR="00094E6A" w:rsidRDefault="00094E6A">
      <w:r>
        <w:separator/>
      </w:r>
    </w:p>
  </w:endnote>
  <w:endnote w:type="continuationSeparator" w:id="0">
    <w:p w14:paraId="579ECB41" w14:textId="77777777" w:rsidR="00094E6A" w:rsidRDefault="00094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27B54" w14:textId="77777777" w:rsidR="00094E6A" w:rsidRDefault="00094E6A">
      <w:r>
        <w:separator/>
      </w:r>
    </w:p>
  </w:footnote>
  <w:footnote w:type="continuationSeparator" w:id="0">
    <w:p w14:paraId="3F3E9FD2" w14:textId="77777777" w:rsidR="00094E6A" w:rsidRDefault="00094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66353" w14:textId="77777777" w:rsidR="002A5CFC" w:rsidRPr="002A51DB" w:rsidRDefault="002A5CFC" w:rsidP="00C61367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 w:rsidRPr="002A51DB">
      <w:rPr>
        <w:b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E0"/>
    <w:rsid w:val="000148C4"/>
    <w:rsid w:val="00055601"/>
    <w:rsid w:val="00094E6A"/>
    <w:rsid w:val="000F5538"/>
    <w:rsid w:val="00165624"/>
    <w:rsid w:val="00166467"/>
    <w:rsid w:val="00195688"/>
    <w:rsid w:val="001B33D5"/>
    <w:rsid w:val="001D07D3"/>
    <w:rsid w:val="001E1BAA"/>
    <w:rsid w:val="0020172F"/>
    <w:rsid w:val="002039F8"/>
    <w:rsid w:val="00210F41"/>
    <w:rsid w:val="00212F2B"/>
    <w:rsid w:val="00217B4C"/>
    <w:rsid w:val="002A51DB"/>
    <w:rsid w:val="002A5CFC"/>
    <w:rsid w:val="002A672B"/>
    <w:rsid w:val="00404E19"/>
    <w:rsid w:val="0043340C"/>
    <w:rsid w:val="0044222C"/>
    <w:rsid w:val="0045091A"/>
    <w:rsid w:val="00497B22"/>
    <w:rsid w:val="004D0DEE"/>
    <w:rsid w:val="004E1EEB"/>
    <w:rsid w:val="004F114D"/>
    <w:rsid w:val="004F3B17"/>
    <w:rsid w:val="005056C4"/>
    <w:rsid w:val="00515FD8"/>
    <w:rsid w:val="005365A7"/>
    <w:rsid w:val="005743CF"/>
    <w:rsid w:val="005765BF"/>
    <w:rsid w:val="0062412D"/>
    <w:rsid w:val="00645F5D"/>
    <w:rsid w:val="00721A36"/>
    <w:rsid w:val="00786B4B"/>
    <w:rsid w:val="007C3B65"/>
    <w:rsid w:val="007C47F3"/>
    <w:rsid w:val="00802DEC"/>
    <w:rsid w:val="008670E0"/>
    <w:rsid w:val="00867B9F"/>
    <w:rsid w:val="00876B75"/>
    <w:rsid w:val="00896160"/>
    <w:rsid w:val="008C7B2B"/>
    <w:rsid w:val="009B2D33"/>
    <w:rsid w:val="009D43DE"/>
    <w:rsid w:val="00A0627F"/>
    <w:rsid w:val="00AA444F"/>
    <w:rsid w:val="00AB750C"/>
    <w:rsid w:val="00AD7C68"/>
    <w:rsid w:val="00B27B13"/>
    <w:rsid w:val="00B626FB"/>
    <w:rsid w:val="00B97E2C"/>
    <w:rsid w:val="00BD08FB"/>
    <w:rsid w:val="00C05928"/>
    <w:rsid w:val="00C25B70"/>
    <w:rsid w:val="00C61367"/>
    <w:rsid w:val="00D95C5B"/>
    <w:rsid w:val="00DD1EF6"/>
    <w:rsid w:val="00DE6CD1"/>
    <w:rsid w:val="00DF20C1"/>
    <w:rsid w:val="00DF7B80"/>
    <w:rsid w:val="00E02507"/>
    <w:rsid w:val="00F313F2"/>
    <w:rsid w:val="00F73602"/>
    <w:rsid w:val="00FA7421"/>
    <w:rsid w:val="00FC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6C068D"/>
  <w14:defaultImageDpi w14:val="0"/>
  <w15:docId w15:val="{023D7D5C-B2E7-4C08-8AEE-198DB0F8E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40C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51DB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rsid w:val="002A51DB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9D43DE"/>
    <w:pPr>
      <w:autoSpaceDE/>
      <w:autoSpaceDN/>
    </w:pPr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table" w:styleId="a9">
    <w:name w:val="Table Grid"/>
    <w:basedOn w:val="a1"/>
    <w:uiPriority w:val="99"/>
    <w:rsid w:val="0043340C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497B2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11</cp:revision>
  <cp:lastPrinted>2022-12-07T10:59:00Z</cp:lastPrinted>
  <dcterms:created xsi:type="dcterms:W3CDTF">2026-04-07T07:12:00Z</dcterms:created>
  <dcterms:modified xsi:type="dcterms:W3CDTF">2026-04-07T13:28:00Z</dcterms:modified>
</cp:coreProperties>
</file>