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B1A9" w14:textId="77777777" w:rsidR="00236DB7" w:rsidRDefault="00236DB7" w:rsidP="002B7B5E">
      <w:pPr>
        <w:ind w:left="5131"/>
        <w:jc w:val="both"/>
      </w:pPr>
      <w:r>
        <w:t>Приложение 4</w:t>
      </w:r>
    </w:p>
    <w:p w14:paraId="72D28E9C" w14:textId="77777777" w:rsidR="00236DB7" w:rsidRDefault="00236DB7" w:rsidP="002B7B5E">
      <w:pPr>
        <w:spacing w:after="120"/>
        <w:ind w:left="5131"/>
        <w:jc w:val="both"/>
      </w:pPr>
      <w:r>
        <w:t xml:space="preserve">к Инструкции Банка России от 20 декабря 2016 года № 176-И </w:t>
      </w:r>
      <w:r w:rsidR="004E1511">
        <w:t>«</w:t>
      </w:r>
      <w:r>
        <w:t>О порядке и случаях проведения уполномоченными представителями (служащими) Банка России осмотра предмета залога, принятого кредитной организацией в качестве обеспечения по ссуде, и (или) ознакомления с деятельностью заемщика кредитной организации и (или) залогодателя</w:t>
      </w:r>
      <w:r w:rsidR="004E1511">
        <w:t>»</w:t>
      </w:r>
    </w:p>
    <w:p w14:paraId="12B5FE4C" w14:textId="7953D5CA" w:rsidR="004E1511" w:rsidRPr="007F00AE" w:rsidRDefault="004E1511" w:rsidP="002B7B5E">
      <w:pPr>
        <w:spacing w:after="180"/>
        <w:ind w:left="5131"/>
        <w:rPr>
          <w:sz w:val="18"/>
          <w:szCs w:val="18"/>
        </w:rPr>
      </w:pPr>
      <w:r w:rsidRPr="00D222E3">
        <w:rPr>
          <w:sz w:val="18"/>
          <w:szCs w:val="18"/>
        </w:rPr>
        <w:t>(в ред. Указани</w:t>
      </w:r>
      <w:r w:rsidR="00DB70E4" w:rsidRPr="00D222E3">
        <w:rPr>
          <w:sz w:val="18"/>
          <w:szCs w:val="18"/>
        </w:rPr>
        <w:t>й</w:t>
      </w:r>
      <w:r w:rsidRPr="00D222E3">
        <w:rPr>
          <w:sz w:val="18"/>
          <w:szCs w:val="18"/>
        </w:rPr>
        <w:t xml:space="preserve"> Банка России от 19.12.2018 № 5030-У</w:t>
      </w:r>
      <w:r w:rsidR="00DB70E4" w:rsidRPr="00D222E3">
        <w:rPr>
          <w:sz w:val="18"/>
          <w:szCs w:val="18"/>
        </w:rPr>
        <w:t xml:space="preserve">, </w:t>
      </w:r>
      <w:r w:rsidR="00DB70E4" w:rsidRPr="00D222E3">
        <w:rPr>
          <w:sz w:val="18"/>
          <w:szCs w:val="18"/>
        </w:rPr>
        <w:br/>
        <w:t>от 12.01.2026 № 7279-У</w:t>
      </w:r>
      <w:r w:rsidRPr="00D222E3">
        <w:rPr>
          <w:sz w:val="18"/>
          <w:szCs w:val="18"/>
        </w:rPr>
        <w:t>)</w:t>
      </w:r>
    </w:p>
    <w:p w14:paraId="6AE95464" w14:textId="77777777" w:rsidR="00236DB7" w:rsidRDefault="00236DB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145775AB" w14:textId="77777777" w:rsidR="00236DB7" w:rsidRDefault="00236DB7" w:rsidP="002B7B5E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 НА ОБЕСПЕЧЕНИЕ КРЕДИТНОЙ ОРГАНИЗАЦИЕЙ СОДЕЙСТВИЯ</w:t>
      </w:r>
      <w:r>
        <w:rPr>
          <w:b/>
          <w:bCs/>
          <w:sz w:val="24"/>
          <w:szCs w:val="24"/>
        </w:rPr>
        <w:br/>
        <w:t>В ПРОВЕДЕНИИ ОСМОТРА ПРЕДМЕТА ЗАЛОГА И (ИЛИ) ОЗНАКОМЛЕНИЯ</w:t>
      </w:r>
      <w:r>
        <w:rPr>
          <w:b/>
          <w:bCs/>
          <w:sz w:val="24"/>
          <w:szCs w:val="24"/>
        </w:rPr>
        <w:br/>
        <w:t>С ДЕЯТЕЛЬНОСТЬЮ ЗАЕМЩИКА (ЗАЛОГОДАТЕЛЯ) И НА ПРЕДОСТАВЛЕНИЕ ДОКУМЕНТОВ (ИНФОРМАЦИИ), НЕОБХОДИМЫХ ДЛЯ ИХ ПРОВЕДЕНИЯ</w:t>
      </w:r>
    </w:p>
    <w:p w14:paraId="7A49E5FA" w14:textId="77777777" w:rsidR="00236DB7" w:rsidRDefault="00236DB7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ЦЕНТРАЛЬНЫЙ БАНК РОССИЙСКОЙ ФЕДЕРАЦИИ (БАНК РОССИИ)</w:t>
      </w:r>
    </w:p>
    <w:p w14:paraId="0008A541" w14:textId="25C1876A" w:rsidR="00236DB7" w:rsidRDefault="00236DB7">
      <w:pPr>
        <w:ind w:left="6889"/>
        <w:jc w:val="right"/>
      </w:pPr>
      <w:r>
        <w:t>Для служебного пользования</w:t>
      </w:r>
      <w:r w:rsidR="00832DD1">
        <w:t> </w:t>
      </w:r>
      <w:r>
        <w:rPr>
          <w:rStyle w:val="a9"/>
        </w:rPr>
        <w:endnoteReference w:customMarkFollows="1" w:id="1"/>
        <w:t>1</w:t>
      </w:r>
    </w:p>
    <w:p w14:paraId="66B864C9" w14:textId="77777777" w:rsidR="00236DB7" w:rsidRDefault="00236DB7">
      <w:pPr>
        <w:ind w:left="8222"/>
      </w:pPr>
      <w:r>
        <w:t xml:space="preserve">Экз. №  </w:t>
      </w:r>
    </w:p>
    <w:p w14:paraId="4AFF595F" w14:textId="77777777" w:rsidR="00236DB7" w:rsidRDefault="00236DB7">
      <w:pPr>
        <w:pBdr>
          <w:top w:val="single" w:sz="4" w:space="1" w:color="auto"/>
        </w:pBdr>
        <w:ind w:left="8931"/>
        <w:rPr>
          <w:sz w:val="2"/>
          <w:szCs w:val="2"/>
        </w:rPr>
      </w:pPr>
    </w:p>
    <w:p w14:paraId="41147DA2" w14:textId="77777777" w:rsidR="00236DB7" w:rsidRDefault="00236DB7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ЗАЯВКА НА ОБЕСПЕЧЕНИЕ КРЕДИТНОЙ ОРГАНИЗАЦИЕЙ СОДЕЙСТВИЯ</w:t>
      </w:r>
      <w:r>
        <w:rPr>
          <w:sz w:val="26"/>
          <w:szCs w:val="26"/>
        </w:rPr>
        <w:br/>
        <w:t>В ПРОВЕДЕНИИ ОСМОТРА ПРЕДМЕТА ЗАЛОГА И (ИЛИ) ОЗНАКОМЛЕНИЯ</w:t>
      </w:r>
      <w:r>
        <w:rPr>
          <w:sz w:val="26"/>
          <w:szCs w:val="26"/>
        </w:rPr>
        <w:br/>
        <w:t>С ДЕЯТЕЛЬНОСТЬЮ ЗАЕМЩИКА (ЗАЛОГОДАТЕЛЯ) И НА ПРЕДОСТАВЛЕНИЕ ДОКУМЕНТОВ (ИНФОРМАЦИИ), НЕОБХОДИМЫХ ДЛЯ ИХ ПРОВЕДЕНИЯ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348"/>
        <w:gridCol w:w="3188"/>
        <w:gridCol w:w="454"/>
        <w:gridCol w:w="113"/>
        <w:gridCol w:w="1134"/>
        <w:gridCol w:w="369"/>
        <w:gridCol w:w="369"/>
        <w:gridCol w:w="340"/>
      </w:tblGrid>
      <w:tr w:rsidR="00236DB7" w14:paraId="51DD5058" w14:textId="77777777">
        <w:trPr>
          <w:cantSplit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48DD0" w14:textId="77777777" w:rsidR="00236DB7" w:rsidRDefault="00236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135DB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C15D5" w14:textId="77777777" w:rsidR="00236DB7" w:rsidRDefault="00236DB7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E6F35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D347E" w14:textId="77777777" w:rsidR="00236DB7" w:rsidRDefault="00236DB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3C9B8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931A" w14:textId="77777777" w:rsidR="00236DB7" w:rsidRDefault="00236D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E1EA5" w14:textId="77777777" w:rsidR="00236DB7" w:rsidRDefault="00236DB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A5D62" w14:textId="77777777" w:rsidR="00236DB7" w:rsidRDefault="00236D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600E58" w14:textId="75334878" w:rsidR="00236DB7" w:rsidRDefault="00236DB7">
      <w:pPr>
        <w:spacing w:before="240" w:after="240"/>
        <w:ind w:left="4423"/>
        <w:rPr>
          <w:sz w:val="24"/>
          <w:szCs w:val="24"/>
        </w:rPr>
      </w:pPr>
      <w:r>
        <w:rPr>
          <w:sz w:val="24"/>
          <w:szCs w:val="24"/>
        </w:rPr>
        <w:t>Руководителю кредитной организации</w:t>
      </w:r>
      <w:r>
        <w:rPr>
          <w:sz w:val="24"/>
          <w:szCs w:val="24"/>
        </w:rPr>
        <w:br/>
        <w:t>(руководителю структурного подразделения кредитной организации</w:t>
      </w:r>
      <w:r w:rsidR="00832DD1">
        <w:rPr>
          <w:sz w:val="24"/>
          <w:szCs w:val="24"/>
        </w:rPr>
        <w:t>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>; ответственному работнику кредитной организации)</w:t>
      </w:r>
    </w:p>
    <w:p w14:paraId="2A131FA9" w14:textId="3BC89D27" w:rsidR="00236DB7" w:rsidRDefault="00236DB7" w:rsidP="002B7B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73 Федерального закона </w:t>
      </w:r>
      <w:r w:rsidR="004E1511">
        <w:rPr>
          <w:sz w:val="24"/>
          <w:szCs w:val="24"/>
        </w:rPr>
        <w:t>«</w:t>
      </w:r>
      <w:r>
        <w:rPr>
          <w:sz w:val="24"/>
          <w:szCs w:val="24"/>
        </w:rPr>
        <w:t>О Центральном банке Российской Федерации (Банке России)</w:t>
      </w:r>
      <w:r w:rsidR="004E1511">
        <w:rPr>
          <w:sz w:val="24"/>
          <w:szCs w:val="24"/>
        </w:rPr>
        <w:t>»</w:t>
      </w:r>
      <w:r>
        <w:rPr>
          <w:sz w:val="24"/>
          <w:szCs w:val="24"/>
        </w:rPr>
        <w:t xml:space="preserve">, статьей 33 Федерального закона </w:t>
      </w:r>
      <w:r w:rsidR="004E1511">
        <w:rPr>
          <w:sz w:val="24"/>
          <w:szCs w:val="24"/>
        </w:rPr>
        <w:t>«</w:t>
      </w:r>
      <w:r>
        <w:rPr>
          <w:sz w:val="24"/>
          <w:szCs w:val="24"/>
        </w:rPr>
        <w:t>О банках и банковской деятельности</w:t>
      </w:r>
      <w:r w:rsidR="004E1511">
        <w:rPr>
          <w:sz w:val="24"/>
          <w:szCs w:val="24"/>
        </w:rPr>
        <w:t>»</w:t>
      </w:r>
      <w:r>
        <w:rPr>
          <w:sz w:val="24"/>
          <w:szCs w:val="24"/>
        </w:rPr>
        <w:t xml:space="preserve"> и Инструкцией Банка России от 20 декабря 2016 года № 176-И </w:t>
      </w:r>
      <w:r w:rsidR="004E1511">
        <w:rPr>
          <w:sz w:val="24"/>
          <w:szCs w:val="24"/>
        </w:rPr>
        <w:t>«</w:t>
      </w:r>
      <w:r>
        <w:rPr>
          <w:sz w:val="24"/>
          <w:szCs w:val="24"/>
        </w:rPr>
        <w:t xml:space="preserve">О порядке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и случаях проведения уполномоченными представителями (служащими) Банка России осмотра предмета залога, принятого кредитной организацией в качестве обеспечения по ссуде, и (или) ознакомления с деятельностью заемщика кредитной организации и (или) залогодателя</w:t>
      </w:r>
      <w:r w:rsidR="004E1511">
        <w:rPr>
          <w:sz w:val="24"/>
          <w:szCs w:val="24"/>
        </w:rPr>
        <w:t>»</w:t>
      </w:r>
      <w:r>
        <w:rPr>
          <w:sz w:val="24"/>
          <w:szCs w:val="24"/>
        </w:rPr>
        <w:t xml:space="preserve"> в целях </w:t>
      </w:r>
      <w:r w:rsidRPr="002B7B5E">
        <w:rPr>
          <w:spacing w:val="-2"/>
          <w:sz w:val="24"/>
          <w:szCs w:val="24"/>
        </w:rPr>
        <w:t>обеспечения содействия группе осмотра (ознакомления) в проведении осмотра предмета залога,</w:t>
      </w:r>
      <w:r>
        <w:rPr>
          <w:sz w:val="24"/>
          <w:szCs w:val="24"/>
        </w:rPr>
        <w:t xml:space="preserve"> принятого в качестве обеспечения по ссуде, и (или) ознакомления с деятельностью заемщика (залогодателя) кредитной организации  </w:t>
      </w:r>
    </w:p>
    <w:p w14:paraId="3AB25A21" w14:textId="77777777" w:rsidR="00236DB7" w:rsidRDefault="00236DB7">
      <w:pPr>
        <w:pBdr>
          <w:top w:val="single" w:sz="4" w:space="1" w:color="auto"/>
        </w:pBdr>
        <w:ind w:left="4095"/>
        <w:rPr>
          <w:sz w:val="2"/>
          <w:szCs w:val="2"/>
        </w:rPr>
      </w:pPr>
    </w:p>
    <w:p w14:paraId="6738859E" w14:textId="77777777" w:rsidR="00236DB7" w:rsidRDefault="00236DB7">
      <w:pPr>
        <w:rPr>
          <w:sz w:val="24"/>
          <w:szCs w:val="24"/>
        </w:rPr>
      </w:pPr>
    </w:p>
    <w:p w14:paraId="7E6AF23C" w14:textId="77777777" w:rsidR="00236DB7" w:rsidRDefault="00236DB7">
      <w:pPr>
        <w:pBdr>
          <w:top w:val="single" w:sz="4" w:space="1" w:color="auto"/>
        </w:pBdr>
        <w:jc w:val="center"/>
      </w:pPr>
      <w:r>
        <w:t>(полное фирменное наименование кредитной организации; основной государственный регистрационный номер</w:t>
      </w:r>
    </w:p>
    <w:p w14:paraId="67DBE0F4" w14:textId="77777777" w:rsidR="00236DB7" w:rsidRDefault="00236DB7" w:rsidP="004E1511">
      <w:pPr>
        <w:tabs>
          <w:tab w:val="right" w:pos="7655"/>
        </w:tabs>
        <w:rPr>
          <w:sz w:val="24"/>
          <w:szCs w:val="24"/>
        </w:rPr>
      </w:pPr>
      <w:r>
        <w:rPr>
          <w:sz w:val="24"/>
          <w:szCs w:val="24"/>
        </w:rPr>
        <w:tab/>
        <w:t>надлежит:</w:t>
      </w:r>
    </w:p>
    <w:p w14:paraId="7951E5E6" w14:textId="77777777" w:rsidR="00236DB7" w:rsidRDefault="00236DB7">
      <w:pPr>
        <w:pBdr>
          <w:top w:val="single" w:sz="4" w:space="1" w:color="auto"/>
        </w:pBdr>
        <w:ind w:right="3442"/>
        <w:jc w:val="center"/>
      </w:pPr>
      <w:r>
        <w:t>кредитной организации; регистрационный номер кредитной организации)</w:t>
      </w:r>
      <w:r>
        <w:rPr>
          <w:rStyle w:val="a9"/>
        </w:rPr>
        <w:endnoteReference w:customMarkFollows="1" w:id="3"/>
        <w:t>3</w:t>
      </w:r>
    </w:p>
    <w:p w14:paraId="55EDB305" w14:textId="29989360" w:rsidR="00236DB7" w:rsidRDefault="00236DB7" w:rsidP="002B7B5E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(передать) запрос заемщику (залогодателю) о предоставлении документов (информации), необходимых для проведения осмотра предмета залога и (или) ознакомления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с деятельностью заемщика (залогодателя);</w:t>
      </w:r>
    </w:p>
    <w:p w14:paraId="1AF9BA6F" w14:textId="65880B13" w:rsidR="00236DB7" w:rsidRDefault="00236DB7" w:rsidP="002B7B5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получить подтверждение готовности заемщика (залогодателя) к проведению осмотра предмета залога и (или) ознакомления с деятельностью заемщика (залогодателя), в том числе </w:t>
      </w:r>
      <w:r w:rsidR="002B7B5E">
        <w:rPr>
          <w:sz w:val="24"/>
          <w:szCs w:val="24"/>
        </w:rPr>
        <w:br/>
      </w:r>
      <w:r w:rsidRPr="00D222E3">
        <w:rPr>
          <w:sz w:val="24"/>
          <w:szCs w:val="24"/>
        </w:rPr>
        <w:t xml:space="preserve">с </w:t>
      </w:r>
      <w:r w:rsidR="00AB354E" w:rsidRPr="00D222E3">
        <w:rPr>
          <w:sz w:val="24"/>
          <w:szCs w:val="24"/>
        </w:rPr>
        <w:t>применением видеозаписи или фото- и киносъемки</w:t>
      </w:r>
      <w:r w:rsidRPr="00D222E3">
        <w:rPr>
          <w:sz w:val="24"/>
          <w:szCs w:val="24"/>
        </w:rPr>
        <w:t>, и сог</w:t>
      </w:r>
      <w:r>
        <w:rPr>
          <w:sz w:val="24"/>
          <w:szCs w:val="24"/>
        </w:rPr>
        <w:t>ласие на обработку персональных данных</w:t>
      </w:r>
      <w:r w:rsidR="00832DD1">
        <w:rPr>
          <w:sz w:val="24"/>
          <w:szCs w:val="24"/>
        </w:rPr>
        <w:t>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>;</w:t>
      </w: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2637"/>
        <w:gridCol w:w="369"/>
        <w:gridCol w:w="369"/>
        <w:gridCol w:w="4933"/>
      </w:tblGrid>
      <w:tr w:rsidR="00236DB7" w14:paraId="5F32BDFC" w14:textId="77777777" w:rsidTr="00D021B9">
        <w:trPr>
          <w:cantSplit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71F236" w14:textId="77777777" w:rsidR="00236DB7" w:rsidRDefault="00236DB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срок до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6032C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464B6" w14:textId="77777777" w:rsidR="00236DB7" w:rsidRDefault="00236DB7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856A9" w14:textId="77777777" w:rsidR="00236DB7" w:rsidRDefault="00236DB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1623E" w14:textId="62331BBE" w:rsidR="00236DB7" w:rsidRDefault="00236DB7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предоставить</w:t>
            </w:r>
            <w:r w:rsidR="00832DD1"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  <w:r>
              <w:rPr>
                <w:sz w:val="24"/>
                <w:szCs w:val="24"/>
              </w:rPr>
              <w:t xml:space="preserve"> руководителю и (или) члену</w:t>
            </w:r>
          </w:p>
        </w:tc>
      </w:tr>
    </w:tbl>
    <w:p w14:paraId="38AF681B" w14:textId="77777777" w:rsidR="00236DB7" w:rsidRDefault="00236DB7">
      <w:pPr>
        <w:jc w:val="both"/>
        <w:rPr>
          <w:sz w:val="24"/>
          <w:szCs w:val="24"/>
        </w:rPr>
      </w:pPr>
      <w:r>
        <w:rPr>
          <w:sz w:val="24"/>
          <w:szCs w:val="24"/>
        </w:rPr>
        <w:t>(членам) группы осмотра (ознакомления) либо ответственному работнику Банка России, указанному в предварительном уведомлении об осмотре (ознакомлении):</w:t>
      </w:r>
    </w:p>
    <w:p w14:paraId="3C399B71" w14:textId="77777777" w:rsidR="00236DB7" w:rsidRDefault="00236DB7" w:rsidP="002B7B5E">
      <w:pPr>
        <w:tabs>
          <w:tab w:val="left" w:pos="1162"/>
        </w:tabs>
        <w:ind w:left="425" w:firstLine="425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сведения о работниках кредитной организации, ответственных за взаимодействие с группой осмотра (ознакомления) при организации, проведении и оформлении результатов осмотра предмета залога и (или) ознакомления с деятельностью заемщика (залогодателя) (далее – ответственный работник кредитной организации);</w:t>
      </w:r>
    </w:p>
    <w:p w14:paraId="090D0A68" w14:textId="3C06EFA1" w:rsidR="00236DB7" w:rsidRDefault="00236DB7" w:rsidP="002B7B5E">
      <w:pPr>
        <w:tabs>
          <w:tab w:val="left" w:pos="1162"/>
        </w:tabs>
        <w:ind w:left="425" w:firstLine="425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сведения о должностных лицах (работниках, представителях) заемщика (залогодателя), уполномоченных на взаимодействие с группой осмотра (ознакомления)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при организации, проведении (способных при необходимости продемонстрировать работоспособность и исправность предмета залога и (или) технических средств) и оформлении результатов осмотра предмета залога и (или) ознакомления с деятельностью заемщика (залогодателя) (далее – уполномоченное лицо заемщика (залогодателя);</w:t>
      </w:r>
    </w:p>
    <w:p w14:paraId="5454EEC7" w14:textId="0C548C5D" w:rsidR="00236DB7" w:rsidRDefault="00236DB7" w:rsidP="002B7B5E">
      <w:pPr>
        <w:tabs>
          <w:tab w:val="left" w:pos="1162"/>
        </w:tabs>
        <w:ind w:left="425" w:firstLine="425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уведомление о направлении (передаче) запроса заемщику (залогодателю) (направляется в случае необходимости переноса срока (отсрочки начала) проведения осмотра предмета залога и (или) ознакомления с деятельностью заемщика (залогодателя)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с обоснованием)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;</w:t>
      </w:r>
    </w:p>
    <w:p w14:paraId="59592E92" w14:textId="0A8D080B" w:rsidR="00236DB7" w:rsidRDefault="00236DB7" w:rsidP="002B7B5E">
      <w:pPr>
        <w:tabs>
          <w:tab w:val="left" w:pos="1162"/>
        </w:tabs>
        <w:ind w:left="425" w:firstLine="425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письменное подтверждение готовности заемщика (залогодателя) к проведению осмотра предмета залога и (или) ознакомления с его деятельностью, в том числе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 xml:space="preserve">с </w:t>
      </w:r>
      <w:r w:rsidR="00AB354E" w:rsidRPr="00D222E3">
        <w:rPr>
          <w:sz w:val="24"/>
          <w:szCs w:val="24"/>
        </w:rPr>
        <w:t>применением видеозаписи или фото- и киносъемки</w:t>
      </w:r>
      <w:r w:rsidRPr="00D222E3">
        <w:rPr>
          <w:sz w:val="24"/>
          <w:szCs w:val="24"/>
        </w:rPr>
        <w:t xml:space="preserve">, и согласие на обработку </w:t>
      </w:r>
      <w:r w:rsidR="002B7B5E" w:rsidRPr="00D222E3">
        <w:rPr>
          <w:sz w:val="24"/>
          <w:szCs w:val="24"/>
        </w:rPr>
        <w:br/>
      </w:r>
      <w:r w:rsidRPr="00D222E3">
        <w:rPr>
          <w:sz w:val="24"/>
          <w:szCs w:val="24"/>
        </w:rPr>
        <w:t>персональных данных</w:t>
      </w:r>
      <w:r w:rsidR="00832DD1" w:rsidRPr="00D222E3">
        <w:rPr>
          <w:sz w:val="24"/>
          <w:szCs w:val="24"/>
        </w:rPr>
        <w:t> </w:t>
      </w:r>
      <w:r w:rsidRPr="00D222E3">
        <w:rPr>
          <w:sz w:val="24"/>
          <w:szCs w:val="24"/>
          <w:vertAlign w:val="superscript"/>
        </w:rPr>
        <w:t>4</w:t>
      </w:r>
      <w:r w:rsidRPr="00D222E3">
        <w:rPr>
          <w:sz w:val="24"/>
          <w:szCs w:val="24"/>
        </w:rPr>
        <w:t>;</w:t>
      </w:r>
    </w:p>
    <w:p w14:paraId="4D5C6E8E" w14:textId="4C6FEB93" w:rsidR="00236DB7" w:rsidRDefault="00236DB7" w:rsidP="002B7B5E">
      <w:pPr>
        <w:tabs>
          <w:tab w:val="left" w:pos="1162"/>
        </w:tabs>
        <w:ind w:left="425" w:firstLine="425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документы (информацию), их копии, заверенные кредитной организацией,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указанные в приложении к настоящей заявке, письменные пояснения (комментарии) руководителя и работников кредитной организации, уполномоченного лица заемщика (залогодателя), в том числе полученные от заемщика (залогодателя) путем направления соответствующего запроса;</w:t>
      </w:r>
    </w:p>
    <w:p w14:paraId="6E0A1D6B" w14:textId="5D18E4D1" w:rsidR="00236DB7" w:rsidRDefault="00236DB7" w:rsidP="002B7B5E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беспрепятственное проведение осмотра предмета залога и (или)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ознакомления с деятельностью заемщика (залогодателя), в том числе предоставление необходимых док</w:t>
      </w:r>
      <w:r w:rsidR="00461129">
        <w:rPr>
          <w:sz w:val="24"/>
          <w:szCs w:val="24"/>
        </w:rPr>
        <w:t>ументов (информации) (их копий)</w:t>
      </w:r>
      <w:r>
        <w:rPr>
          <w:sz w:val="24"/>
          <w:szCs w:val="24"/>
        </w:rPr>
        <w:t xml:space="preserve"> </w:t>
      </w:r>
      <w:r w:rsidR="00825609" w:rsidRPr="00825609">
        <w:rPr>
          <w:sz w:val="24"/>
          <w:szCs w:val="24"/>
        </w:rPr>
        <w:t xml:space="preserve">на бумажном носителе и (или) </w:t>
      </w:r>
      <w:r w:rsidR="002B7B5E">
        <w:rPr>
          <w:sz w:val="24"/>
          <w:szCs w:val="24"/>
        </w:rPr>
        <w:br/>
      </w:r>
      <w:r w:rsidR="00825609" w:rsidRPr="00825609">
        <w:rPr>
          <w:sz w:val="24"/>
          <w:szCs w:val="24"/>
        </w:rPr>
        <w:t>в электронной форме, в том числе электронных документов (информации) и (или) выборок информации (наборов записей)</w:t>
      </w:r>
      <w:r>
        <w:rPr>
          <w:sz w:val="24"/>
          <w:szCs w:val="24"/>
        </w:rPr>
        <w:t xml:space="preserve"> с указанием их наименования (описания), периодов, за которые они должны быть предоставлены, а также (при необходимости) расшифровки (описания форматов) представления файлов, содержащих электронные документы (информацию) либо выборки информации (наборы записей) (в том числе состав параметров (полей записей), включаемых в электронный документ (информацию) либо в выборку информации (наборы записей), и допустимые для предоставления варианты форматов файлов, а в необходимых случаях – форматы файлов и всех типов находящихся в них записей), заверять их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по требованию руководителя и (или) членов группы осмотра (ознакомления);</w:t>
      </w:r>
    </w:p>
    <w:p w14:paraId="151777ED" w14:textId="63EE66AB" w:rsidR="00236DB7" w:rsidRDefault="00236DB7" w:rsidP="002B7B5E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(при наличии) информацию об отнесении сведений о предмете залога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 xml:space="preserve">к государственной тайне, о проведении осмотра предмета залога, находящегося на территории заемщика (залогодателя), располагающего сведениями, составляющими государственную тайну, и (или) об ознакомлении с деятельностью заемщика (залогодателя) с соблюдением требований законодательства Российской Федерации о государственной тайне, а также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о наличии (отсутствии) запретов на осуществление фото- и видеофиксации, установленных законодательством Российской Федерации;</w:t>
      </w:r>
    </w:p>
    <w:p w14:paraId="406081DC" w14:textId="549B3554" w:rsidR="00236DB7" w:rsidRDefault="00236DB7" w:rsidP="002B7B5E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исполнять требования группы осмотра (ознакомления) о выполнении иных действий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в целях оказания содействия в проведении осмотра и (или) ознакомления с деятельностью заемщика (залогодателя).</w:t>
      </w: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54"/>
        <w:gridCol w:w="964"/>
      </w:tblGrid>
      <w:tr w:rsidR="00236DB7" w14:paraId="29369CFD" w14:textId="77777777" w:rsidTr="004F2D70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62A8B1" w14:textId="77777777" w:rsidR="00236DB7" w:rsidRDefault="00236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E6AFD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B39D5" w14:textId="77777777" w:rsidR="00236DB7" w:rsidRDefault="00236D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2F314C02" w14:textId="77777777" w:rsidR="00236DB7" w:rsidRPr="00F338B1" w:rsidRDefault="00236DB7" w:rsidP="00F338B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415"/>
      </w:tblGrid>
      <w:tr w:rsidR="00236DB7" w14:paraId="09F57F71" w14:textId="77777777" w:rsidTr="004F2D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3DC81D" w14:textId="77777777" w:rsidR="00236DB7" w:rsidRDefault="00236DB7" w:rsidP="002B7B5E">
            <w:pPr>
              <w:keepNext/>
              <w:keepLines/>
              <w:ind w:righ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группы осмотра (ознакомления)</w:t>
            </w:r>
          </w:p>
          <w:p w14:paraId="0A32BCC8" w14:textId="77777777" w:rsidR="00236DB7" w:rsidRDefault="00236DB7" w:rsidP="002B7B5E">
            <w:pPr>
              <w:keepNext/>
              <w:keepLines/>
              <w:ind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 рабочей группы)</w:t>
            </w:r>
            <w:r>
              <w:rPr>
                <w:rStyle w:val="a9"/>
                <w:sz w:val="24"/>
                <w:szCs w:val="24"/>
              </w:rPr>
              <w:endnoteReference w:customMarkFollows="1" w:id="7"/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0F9A1" w14:textId="77777777" w:rsidR="00236DB7" w:rsidRDefault="00236DB7" w:rsidP="002B7B5E">
            <w:pPr>
              <w:keepNext/>
              <w:keepLines/>
              <w:ind w:left="2099"/>
              <w:rPr>
                <w:sz w:val="24"/>
                <w:szCs w:val="24"/>
              </w:rPr>
            </w:pPr>
          </w:p>
        </w:tc>
      </w:tr>
      <w:tr w:rsidR="00236DB7" w14:paraId="3E4563D6" w14:textId="77777777" w:rsidTr="004F2D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26BF62" w14:textId="77777777" w:rsidR="00236DB7" w:rsidRDefault="00236DB7" w:rsidP="002B7B5E"/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2B88E852" w14:textId="77777777" w:rsidR="00236DB7" w:rsidRDefault="00236DB7">
            <w:pPr>
              <w:jc w:val="center"/>
            </w:pPr>
            <w:r>
              <w:t>(подпись, Ф.И.О.)</w:t>
            </w:r>
          </w:p>
        </w:tc>
      </w:tr>
    </w:tbl>
    <w:p w14:paraId="0713DE9D" w14:textId="77777777" w:rsidR="00236DB7" w:rsidRDefault="00236DB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415"/>
      </w:tblGrid>
      <w:tr w:rsidR="00236DB7" w14:paraId="109775C4" w14:textId="77777777" w:rsidTr="004F2D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4FE6A8" w14:textId="77777777" w:rsidR="00236DB7" w:rsidRDefault="00236DB7">
            <w:pPr>
              <w:ind w:right="25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Член (члены) группы осмотра (ознакомления)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088A8" w14:textId="77777777" w:rsidR="00236DB7" w:rsidRDefault="00236DB7" w:rsidP="00825609">
            <w:pPr>
              <w:ind w:left="2099"/>
              <w:rPr>
                <w:sz w:val="24"/>
                <w:szCs w:val="24"/>
              </w:rPr>
            </w:pPr>
          </w:p>
        </w:tc>
      </w:tr>
      <w:tr w:rsidR="00236DB7" w14:paraId="7CFA709B" w14:textId="77777777" w:rsidTr="002B7B5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D8DA6CA" w14:textId="77777777" w:rsidR="00236DB7" w:rsidRDefault="00236DB7" w:rsidP="002B7B5E"/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5E444AE7" w14:textId="77777777" w:rsidR="00236DB7" w:rsidRDefault="00236DB7">
            <w:pPr>
              <w:jc w:val="center"/>
            </w:pPr>
            <w:r>
              <w:t>(подпись, Ф.И.О.)</w:t>
            </w:r>
          </w:p>
        </w:tc>
      </w:tr>
    </w:tbl>
    <w:p w14:paraId="2EBEF1B5" w14:textId="77777777" w:rsidR="00236DB7" w:rsidRDefault="00236DB7">
      <w:pPr>
        <w:rPr>
          <w:sz w:val="2"/>
          <w:szCs w:val="2"/>
        </w:rPr>
      </w:pP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1418"/>
        <w:gridCol w:w="369"/>
        <w:gridCol w:w="369"/>
        <w:gridCol w:w="340"/>
      </w:tblGrid>
      <w:tr w:rsidR="00236DB7" w14:paraId="613ED250" w14:textId="77777777">
        <w:trPr>
          <w:cantSplit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B68EB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4FA1A" w14:textId="77777777" w:rsidR="00236DB7" w:rsidRDefault="00236DB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BA5A9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4C03" w14:textId="77777777" w:rsidR="00236DB7" w:rsidRDefault="00236DB7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4069B" w14:textId="77777777" w:rsidR="00236DB7" w:rsidRDefault="00236DB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1100" w14:textId="77777777" w:rsidR="00236DB7" w:rsidRDefault="00236DB7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217326F" w14:textId="77777777" w:rsidR="00236DB7" w:rsidRDefault="00236DB7">
      <w:pPr>
        <w:spacing w:before="240" w:after="240"/>
        <w:ind w:left="709"/>
        <w:rPr>
          <w:sz w:val="24"/>
          <w:szCs w:val="24"/>
        </w:rPr>
      </w:pPr>
      <w:r>
        <w:rPr>
          <w:sz w:val="24"/>
          <w:szCs w:val="24"/>
        </w:rPr>
        <w:t>Заявка получена: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4281"/>
      </w:tblGrid>
      <w:tr w:rsidR="00236DB7" w14:paraId="2AD7F8A2" w14:textId="77777777" w:rsidTr="00BB3F65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F6B155" w14:textId="77777777" w:rsidR="00236DB7" w:rsidRDefault="00236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кредитной организации</w:t>
            </w:r>
          </w:p>
          <w:p w14:paraId="28FDB7A9" w14:textId="77777777" w:rsidR="00236DB7" w:rsidRDefault="00236DB7">
            <w:pPr>
              <w:ind w:right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 структурного подразделения кредитной организации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; должностное лицо или ответственный работник кредитной организации)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BA790" w14:textId="77777777" w:rsidR="00236DB7" w:rsidRDefault="00236DB7" w:rsidP="00825609">
            <w:pPr>
              <w:ind w:left="1673"/>
              <w:rPr>
                <w:sz w:val="24"/>
                <w:szCs w:val="24"/>
              </w:rPr>
            </w:pPr>
          </w:p>
        </w:tc>
      </w:tr>
      <w:tr w:rsidR="00236DB7" w14:paraId="77D1395C" w14:textId="77777777" w:rsidTr="002B7B5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A6A36F8" w14:textId="77777777" w:rsidR="00236DB7" w:rsidRDefault="00236DB7" w:rsidP="002B7B5E"/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7CB92F3" w14:textId="77777777" w:rsidR="00236DB7" w:rsidRDefault="00236DB7">
            <w:pPr>
              <w:jc w:val="center"/>
            </w:pPr>
            <w:r>
              <w:t>(подпись, Ф.И.О.)</w:t>
            </w:r>
          </w:p>
        </w:tc>
      </w:tr>
    </w:tbl>
    <w:p w14:paraId="30926A65" w14:textId="77777777" w:rsidR="00236DB7" w:rsidRDefault="00236DB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1304"/>
        <w:gridCol w:w="369"/>
        <w:gridCol w:w="397"/>
        <w:gridCol w:w="539"/>
        <w:gridCol w:w="454"/>
        <w:gridCol w:w="624"/>
        <w:gridCol w:w="454"/>
        <w:gridCol w:w="750"/>
      </w:tblGrid>
      <w:tr w:rsidR="00236DB7" w14:paraId="07F6C2D2" w14:textId="77777777" w:rsidTr="008C508F">
        <w:trPr>
          <w:cantSplit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874C9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549E3" w14:textId="77777777" w:rsidR="00236DB7" w:rsidRDefault="00236DB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087DF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939F8" w14:textId="77777777" w:rsidR="00236DB7" w:rsidRDefault="00236DB7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D5A1" w14:textId="77777777" w:rsidR="00236DB7" w:rsidRDefault="00236DB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D68F7" w14:textId="77777777" w:rsidR="00236DB7" w:rsidRDefault="00236DB7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09FA6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98DEE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6A924" w14:textId="77777777" w:rsidR="00236DB7" w:rsidRDefault="00236DB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3C76F" w14:textId="77777777" w:rsidR="00236DB7" w:rsidRDefault="00236DB7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14:paraId="209CAF6F" w14:textId="77777777" w:rsidR="00236DB7" w:rsidRDefault="00236DB7">
      <w:pPr>
        <w:spacing w:before="240" w:after="4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к заявке на обеспечение кредитной организацией содействия</w:t>
      </w:r>
      <w:r>
        <w:rPr>
          <w:sz w:val="24"/>
          <w:szCs w:val="24"/>
        </w:rPr>
        <w:br/>
        <w:t>в проведении осмотра предмета залога и (или)</w:t>
      </w:r>
      <w:r w:rsidRPr="00236DB7">
        <w:rPr>
          <w:sz w:val="24"/>
          <w:szCs w:val="24"/>
        </w:rPr>
        <w:br/>
      </w:r>
      <w:r>
        <w:rPr>
          <w:sz w:val="24"/>
          <w:szCs w:val="24"/>
        </w:rPr>
        <w:t>ознакомления с деятельностью</w:t>
      </w:r>
      <w:r w:rsidRPr="00236DB7">
        <w:rPr>
          <w:sz w:val="24"/>
          <w:szCs w:val="24"/>
        </w:rPr>
        <w:t xml:space="preserve"> </w:t>
      </w:r>
      <w:r>
        <w:rPr>
          <w:sz w:val="24"/>
          <w:szCs w:val="24"/>
        </w:rPr>
        <w:t>заемщика (залогодателя)</w:t>
      </w:r>
      <w:r w:rsidRPr="00236DB7">
        <w:rPr>
          <w:sz w:val="24"/>
          <w:szCs w:val="24"/>
        </w:rPr>
        <w:br/>
      </w:r>
      <w:r>
        <w:rPr>
          <w:sz w:val="24"/>
          <w:szCs w:val="24"/>
        </w:rPr>
        <w:t>и на предоставление документов (информации),</w:t>
      </w:r>
      <w:r w:rsidRPr="004E1511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необходимых для их проведения</w:t>
      </w: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814"/>
        <w:gridCol w:w="850"/>
        <w:gridCol w:w="1417"/>
        <w:gridCol w:w="851"/>
        <w:gridCol w:w="1418"/>
        <w:gridCol w:w="1247"/>
      </w:tblGrid>
      <w:tr w:rsidR="00236DB7" w14:paraId="76D76590" w14:textId="77777777" w:rsidTr="00FF0E04">
        <w:trPr>
          <w:jc w:val="center"/>
        </w:trPr>
        <w:tc>
          <w:tcPr>
            <w:tcW w:w="567" w:type="dxa"/>
            <w:vMerge w:val="restart"/>
            <w:vAlign w:val="center"/>
          </w:tcPr>
          <w:p w14:paraId="3602F131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Merge w:val="restart"/>
            <w:vAlign w:val="center"/>
          </w:tcPr>
          <w:p w14:paraId="29EBC3A9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(описание) документа (информации)</w:t>
            </w:r>
            <w:r>
              <w:rPr>
                <w:rStyle w:val="a9"/>
                <w:sz w:val="24"/>
                <w:szCs w:val="24"/>
              </w:rPr>
              <w:endnoteReference w:customMarkFollows="1" w:id="8"/>
              <w:t>8</w:t>
            </w:r>
          </w:p>
        </w:tc>
        <w:tc>
          <w:tcPr>
            <w:tcW w:w="1814" w:type="dxa"/>
            <w:vMerge w:val="restart"/>
            <w:vAlign w:val="center"/>
          </w:tcPr>
          <w:p w14:paraId="54BE0296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(установлен или продлен)</w:t>
            </w:r>
          </w:p>
        </w:tc>
        <w:tc>
          <w:tcPr>
            <w:tcW w:w="2267" w:type="dxa"/>
            <w:gridSpan w:val="2"/>
            <w:vAlign w:val="center"/>
          </w:tcPr>
          <w:p w14:paraId="18760651" w14:textId="77777777" w:rsidR="00236DB7" w:rsidRDefault="00236DB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Предоставлено группе осмотра (ознакомления) (рабочей группе)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69" w:type="dxa"/>
            <w:gridSpan w:val="2"/>
            <w:vAlign w:val="center"/>
          </w:tcPr>
          <w:p w14:paraId="02DD1265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кредитной организации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14:paraId="76174C4F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Приме-</w:t>
            </w:r>
          </w:p>
        </w:tc>
      </w:tr>
      <w:tr w:rsidR="00236DB7" w14:paraId="47FB8312" w14:textId="77777777" w:rsidTr="00FF0E04">
        <w:trPr>
          <w:trHeight w:val="720"/>
          <w:jc w:val="center"/>
        </w:trPr>
        <w:tc>
          <w:tcPr>
            <w:tcW w:w="567" w:type="dxa"/>
            <w:vMerge/>
            <w:vAlign w:val="center"/>
          </w:tcPr>
          <w:p w14:paraId="4060479D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8A82714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5F00A52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C8E6C0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7A490A12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(подпись)</w:t>
            </w:r>
            <w:r>
              <w:rPr>
                <w:rStyle w:val="a9"/>
                <w:sz w:val="24"/>
                <w:szCs w:val="24"/>
              </w:rPr>
              <w:endnoteReference w:customMarkFollows="1" w:id="9"/>
              <w:t>9</w:t>
            </w:r>
          </w:p>
        </w:tc>
        <w:tc>
          <w:tcPr>
            <w:tcW w:w="851" w:type="dxa"/>
            <w:vAlign w:val="center"/>
          </w:tcPr>
          <w:p w14:paraId="5F1448D4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14:paraId="283AC343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(подпись)</w:t>
            </w:r>
          </w:p>
        </w:tc>
        <w:tc>
          <w:tcPr>
            <w:tcW w:w="1247" w:type="dxa"/>
            <w:tcBorders>
              <w:top w:val="nil"/>
            </w:tcBorders>
          </w:tcPr>
          <w:p w14:paraId="7161976F" w14:textId="6ED71445" w:rsidR="00236DB7" w:rsidRDefault="00236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чание</w:t>
            </w:r>
            <w:proofErr w:type="spellEnd"/>
            <w:r w:rsidR="00832DD1"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endnoteReference w:customMarkFollows="1" w:id="10"/>
              <w:t>10</w:t>
            </w:r>
          </w:p>
        </w:tc>
      </w:tr>
      <w:tr w:rsidR="00236DB7" w14:paraId="3565C8B9" w14:textId="77777777" w:rsidTr="00FF0E04">
        <w:trPr>
          <w:jc w:val="center"/>
        </w:trPr>
        <w:tc>
          <w:tcPr>
            <w:tcW w:w="567" w:type="dxa"/>
          </w:tcPr>
          <w:p w14:paraId="16E02C39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310D42A7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64C2C021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E51AC6C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E507D6E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E8C8C4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D6ADEF1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37F7B84A" w14:textId="77777777" w:rsidR="00236DB7" w:rsidRDefault="0023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6DB7" w14:paraId="71C91759" w14:textId="77777777" w:rsidTr="00FF0E04">
        <w:trPr>
          <w:jc w:val="center"/>
        </w:trPr>
        <w:tc>
          <w:tcPr>
            <w:tcW w:w="567" w:type="dxa"/>
          </w:tcPr>
          <w:p w14:paraId="1CD232E2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6F6BB21" w14:textId="77777777" w:rsidR="00236DB7" w:rsidRDefault="00236DB7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275AF38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CF9CBB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CA446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F70964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3013D3" w14:textId="77777777" w:rsidR="00236DB7" w:rsidRDefault="00236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0755EF8" w14:textId="77777777" w:rsidR="00236DB7" w:rsidRDefault="00236DB7">
            <w:pPr>
              <w:rPr>
                <w:sz w:val="24"/>
                <w:szCs w:val="24"/>
              </w:rPr>
            </w:pPr>
          </w:p>
        </w:tc>
      </w:tr>
    </w:tbl>
    <w:p w14:paraId="2177AD8C" w14:textId="77777777" w:rsidR="00F338B1" w:rsidRDefault="00F338B1" w:rsidP="00F338B1">
      <w:pPr>
        <w:rPr>
          <w:sz w:val="24"/>
          <w:szCs w:val="24"/>
        </w:rPr>
      </w:pPr>
    </w:p>
    <w:p w14:paraId="4A91A792" w14:textId="16939258" w:rsidR="00236DB7" w:rsidRDefault="00236DB7" w:rsidP="002B7B5E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принятом решении о продлении установленного срока предоставления документов (информации)</w:t>
      </w:r>
      <w:r>
        <w:rPr>
          <w:rStyle w:val="a9"/>
          <w:sz w:val="24"/>
          <w:szCs w:val="24"/>
        </w:rPr>
        <w:endnoteReference w:customMarkFollows="1" w:id="11"/>
        <w:t>11</w:t>
      </w:r>
      <w:r>
        <w:rPr>
          <w:sz w:val="24"/>
          <w:szCs w:val="24"/>
        </w:rPr>
        <w:t xml:space="preserve"> до начала осмотра предмета залога и (или) ознакомления </w:t>
      </w:r>
      <w:r w:rsidR="002B7B5E">
        <w:rPr>
          <w:sz w:val="24"/>
          <w:szCs w:val="24"/>
        </w:rPr>
        <w:br/>
      </w:r>
      <w:r>
        <w:rPr>
          <w:sz w:val="24"/>
          <w:szCs w:val="24"/>
        </w:rPr>
        <w:t>с деятельностью заемщика (залогодателя).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415"/>
      </w:tblGrid>
      <w:tr w:rsidR="00236DB7" w14:paraId="025D1AE1" w14:textId="77777777" w:rsidTr="000E130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0D657CA" w14:textId="77777777" w:rsidR="00236DB7" w:rsidRDefault="00236DB7">
            <w:pPr>
              <w:ind w:righ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группы осмотра (ознакомления)</w:t>
            </w:r>
          </w:p>
          <w:p w14:paraId="49F2D2B9" w14:textId="77777777" w:rsidR="00236DB7" w:rsidRDefault="00236DB7">
            <w:pPr>
              <w:ind w:right="25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(Руководитель рабочей группы)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AE418" w14:textId="77777777" w:rsidR="00236DB7" w:rsidRDefault="00236DB7" w:rsidP="00825609">
            <w:pPr>
              <w:ind w:left="2099"/>
              <w:rPr>
                <w:sz w:val="24"/>
                <w:szCs w:val="24"/>
              </w:rPr>
            </w:pPr>
          </w:p>
        </w:tc>
      </w:tr>
      <w:tr w:rsidR="00236DB7" w14:paraId="1A31C530" w14:textId="77777777" w:rsidTr="002B7B5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DCD905" w14:textId="77777777" w:rsidR="00236DB7" w:rsidRDefault="00236DB7" w:rsidP="002B7B5E"/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5B7E5FE5" w14:textId="77777777" w:rsidR="00236DB7" w:rsidRDefault="00236DB7">
            <w:pPr>
              <w:jc w:val="center"/>
            </w:pPr>
            <w:r>
              <w:t>(подпись, Ф.И.О.)</w:t>
            </w:r>
          </w:p>
        </w:tc>
      </w:tr>
    </w:tbl>
    <w:p w14:paraId="0266729F" w14:textId="77777777" w:rsidR="00236DB7" w:rsidRDefault="00236DB7">
      <w:pPr>
        <w:rPr>
          <w:sz w:val="24"/>
          <w:szCs w:val="24"/>
        </w:rPr>
      </w:pPr>
    </w:p>
    <w:sectPr w:rsidR="00236DB7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18A" w14:textId="77777777" w:rsidR="0066353A" w:rsidRDefault="0066353A">
      <w:r>
        <w:separator/>
      </w:r>
    </w:p>
  </w:endnote>
  <w:endnote w:type="continuationSeparator" w:id="0">
    <w:p w14:paraId="03E01133" w14:textId="77777777" w:rsidR="0066353A" w:rsidRDefault="0066353A">
      <w:r>
        <w:continuationSeparator/>
      </w:r>
    </w:p>
  </w:endnote>
  <w:endnote w:id="1">
    <w:p w14:paraId="3931009B" w14:textId="77777777" w:rsidR="00CE2964" w:rsidRDefault="00236DB7">
      <w:pPr>
        <w:pStyle w:val="a7"/>
        <w:ind w:firstLine="567"/>
        <w:jc w:val="both"/>
      </w:pPr>
      <w:r>
        <w:rPr>
          <w:rStyle w:val="a9"/>
        </w:rPr>
        <w:t>1</w:t>
      </w:r>
      <w:r>
        <w:t> Устанавливается в соответствии с пунктом 1.12 настоящей Инструкции.</w:t>
      </w:r>
    </w:p>
  </w:endnote>
  <w:endnote w:id="2">
    <w:p w14:paraId="27F116B2" w14:textId="77777777" w:rsidR="00CE2964" w:rsidRDefault="00236DB7">
      <w:pPr>
        <w:pStyle w:val="a7"/>
        <w:ind w:firstLine="567"/>
        <w:jc w:val="both"/>
      </w:pPr>
      <w:r>
        <w:rPr>
          <w:rStyle w:val="a9"/>
        </w:rPr>
        <w:t>2</w:t>
      </w:r>
      <w:r>
        <w:rPr>
          <w:lang w:val="en-US"/>
        </w:rPr>
        <w:t> </w:t>
      </w:r>
      <w:r>
        <w:t>В случае проведения осмотра предмета залога и (или) ознакомления с деятельностью заемщика (залогодателя) данного структурного подразделения кредитной организации.</w:t>
      </w:r>
    </w:p>
  </w:endnote>
  <w:endnote w:id="3">
    <w:p w14:paraId="67008314" w14:textId="77777777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Указываются основной государственный регистрационный номер кредитной организации; регистрационный номер кредитной организации, присвоенный Банком России, содержащийся в Книге </w:t>
      </w:r>
      <w:r>
        <w:rPr>
          <w:spacing w:val="2"/>
        </w:rPr>
        <w:t>государственной регистрации кредитных организаций (при необходимости, в случае проведения осмотра</w:t>
      </w:r>
      <w:r>
        <w:t xml:space="preserve"> предмета залога по месту нахождения структурного подразделения кредитной организации – порядковый номер филиала кредитной организации; наименование и (или) номер (при их наличии) внутреннего структурного подразделения кредитной организации (ее филиала), которые содержатся в Книге государственной регистрации кредитных организаций) (наименование указывается в именительном падеже).</w:t>
      </w:r>
    </w:p>
  </w:endnote>
  <w:endnote w:id="4">
    <w:p w14:paraId="19B17CFF" w14:textId="77777777" w:rsidR="00CE2964" w:rsidRDefault="00236DB7">
      <w:pPr>
        <w:pStyle w:val="a7"/>
        <w:ind w:firstLine="567"/>
        <w:jc w:val="both"/>
      </w:pPr>
      <w:r>
        <w:rPr>
          <w:rStyle w:val="a9"/>
        </w:rPr>
        <w:t>4</w:t>
      </w:r>
      <w:r>
        <w:t> В случае подготовки кредитной организацией ходатайства о проведении осмотра (ознакомления) в отсутствие ответственного работника кредитной организации.</w:t>
      </w:r>
    </w:p>
  </w:endnote>
  <w:endnote w:id="5">
    <w:p w14:paraId="4914F73C" w14:textId="77777777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5</w:t>
      </w:r>
      <w:r>
        <w:t> При необходимости посредством электронной почты с информированием ответственного работника Банка России по телефону.</w:t>
      </w:r>
    </w:p>
  </w:endnote>
  <w:endnote w:id="6">
    <w:p w14:paraId="445DA644" w14:textId="65692563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6</w:t>
      </w:r>
      <w:r>
        <w:t xml:space="preserve"> Предоставляется при необходимости, может быть направлено в рамках ходатайства кредитной </w:t>
      </w:r>
      <w:r w:rsidR="002B7B5E">
        <w:br/>
      </w:r>
      <w:r>
        <w:t xml:space="preserve">организации о переносе срока (отсрочке начала) проведения осмотра предмета залога и (или) ознакомления </w:t>
      </w:r>
      <w:r w:rsidR="002B7B5E">
        <w:br/>
      </w:r>
      <w:r>
        <w:t>с деятельностью заемщика (залогодателя), предоставления документов (информации).</w:t>
      </w:r>
    </w:p>
  </w:endnote>
  <w:endnote w:id="7">
    <w:p w14:paraId="57C06701" w14:textId="77777777" w:rsidR="00CE2964" w:rsidRDefault="00236DB7">
      <w:pPr>
        <w:pStyle w:val="a7"/>
        <w:ind w:firstLine="567"/>
        <w:jc w:val="both"/>
      </w:pPr>
      <w:r>
        <w:rPr>
          <w:rStyle w:val="a9"/>
        </w:rPr>
        <w:t>7</w:t>
      </w:r>
      <w:r>
        <w:t> В случае проведения осмотра предмета залога и (или) ознакомления с деятельностью заемщика (залогодателя) в ходе проведения проверки кредитной организации.</w:t>
      </w:r>
    </w:p>
  </w:endnote>
  <w:endnote w:id="8">
    <w:p w14:paraId="0B3C6536" w14:textId="0DCC2FDE" w:rsidR="00236DB7" w:rsidRDefault="00236DB7" w:rsidP="002B7B5E">
      <w:pPr>
        <w:pStyle w:val="a7"/>
        <w:ind w:firstLine="567"/>
        <w:jc w:val="both"/>
      </w:pPr>
      <w:r>
        <w:rPr>
          <w:rStyle w:val="a9"/>
        </w:rPr>
        <w:t>8</w:t>
      </w:r>
      <w:r>
        <w:t xml:space="preserve"> В случае необходимости предоставления кредитной организацией электронных документов (информации) и (или) выборок информации (наборов записей) указываются их наименования (описания), периоды, за которые </w:t>
      </w:r>
      <w:r w:rsidR="002B7B5E">
        <w:br/>
      </w:r>
      <w:r>
        <w:t xml:space="preserve">они должны быть предоставлены, а также (при необходимости) расшифровки (описания форматов) представления файлов, содержащих электронные документы (информацию) либо выборки информации (наборы записей) (в том числе состав параметров (полей записей), включаемых в электронный документ (информацию) либо в выборку информации (наборы записей), и допустимые для предоставления варианты форматов файлов, а в необходимых случаях </w:t>
      </w:r>
      <w:r w:rsidR="007C16FF">
        <w:t>–</w:t>
      </w:r>
      <w:r>
        <w:t xml:space="preserve"> форматы файлов и всех типов находящихся в них записей).</w:t>
      </w:r>
    </w:p>
    <w:p w14:paraId="270385E9" w14:textId="77777777" w:rsidR="00CE2964" w:rsidRDefault="00236DB7" w:rsidP="002B7B5E">
      <w:pPr>
        <w:pStyle w:val="a7"/>
        <w:ind w:firstLine="567"/>
        <w:jc w:val="both"/>
      </w:pPr>
      <w:r>
        <w:t>Расшифровки (описания форматов) представления файла (файлов), содержащего электронные документы (информацию) либо выборки информации (наборы записей), могут прилагаться к заявке на обеспечение кредитной организацией содействия.</w:t>
      </w:r>
    </w:p>
  </w:endnote>
  <w:endnote w:id="9">
    <w:p w14:paraId="4D350573" w14:textId="744D88A3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9</w:t>
      </w:r>
      <w:r>
        <w:t xml:space="preserve"> Факт предоставления документов (информации) группе осмотра (ознакомления) удостоверяется </w:t>
      </w:r>
      <w:r w:rsidR="002B7B5E">
        <w:br/>
      </w:r>
      <w:r>
        <w:t xml:space="preserve">подписью руководителя или члена группы осмотра (ознакомления). Факт возврата группой осмотра </w:t>
      </w:r>
      <w:r w:rsidR="002B7B5E">
        <w:br/>
      </w:r>
      <w:r>
        <w:t>(ознакомления) документов (информации) удостоверяется подписью ответственного работника кредитной организации с указанием его должности.</w:t>
      </w:r>
    </w:p>
  </w:endnote>
  <w:endnote w:id="10">
    <w:p w14:paraId="061EE366" w14:textId="0A3CD1DE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10</w:t>
      </w:r>
      <w:r>
        <w:t xml:space="preserve"> В графе 8 настоящей таблицы указываются сведения об изготовлении и передаче группе осмотра (ознакомления) копий документов (информации), заверенных подписями руководителя кредитной организации, </w:t>
      </w:r>
      <w:r w:rsidR="002B7B5E">
        <w:br/>
      </w:r>
      <w:r>
        <w:t xml:space="preserve">а также об уважительных причинах предоставления документов (информации) позднее установленного срока </w:t>
      </w:r>
      <w:r w:rsidR="002B7B5E">
        <w:br/>
      </w:r>
      <w:r>
        <w:t>(либо отсутствии документов).</w:t>
      </w:r>
    </w:p>
  </w:endnote>
  <w:endnote w:id="11">
    <w:p w14:paraId="6A0672A1" w14:textId="5A4BD790" w:rsidR="00CE2964" w:rsidRDefault="00236DB7" w:rsidP="002B7B5E">
      <w:pPr>
        <w:pStyle w:val="a7"/>
        <w:ind w:firstLine="567"/>
        <w:jc w:val="both"/>
      </w:pPr>
      <w:r>
        <w:rPr>
          <w:rStyle w:val="a9"/>
        </w:rPr>
        <w:t>11</w:t>
      </w:r>
      <w:r>
        <w:t xml:space="preserve"> Отметка проставляется в случае принятия руководителем группы осмотра (ознакомления) решения </w:t>
      </w:r>
      <w:r w:rsidR="002B7B5E">
        <w:br/>
      </w:r>
      <w:r>
        <w:t>о продлении установленного срока предоставления документов (информации) (с приложением мотивированного ходатайства кредитной организации о продлении срока предоставления документов (информации), на основании которого принято это решение). Сведения о продлении срока одновременно отражаются в графе 3 настоящей таблицы.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1CAF" w14:textId="77777777" w:rsidR="0066353A" w:rsidRDefault="0066353A">
      <w:r>
        <w:separator/>
      </w:r>
    </w:p>
  </w:footnote>
  <w:footnote w:type="continuationSeparator" w:id="0">
    <w:p w14:paraId="53E6D023" w14:textId="77777777" w:rsidR="0066353A" w:rsidRDefault="0066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6558" w14:textId="77777777" w:rsidR="00236DB7" w:rsidRDefault="00236DB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8F"/>
    <w:rsid w:val="000E1307"/>
    <w:rsid w:val="00177CA9"/>
    <w:rsid w:val="001D52C4"/>
    <w:rsid w:val="00202E85"/>
    <w:rsid w:val="00236DB7"/>
    <w:rsid w:val="002B7B5E"/>
    <w:rsid w:val="00432790"/>
    <w:rsid w:val="00461129"/>
    <w:rsid w:val="004E1511"/>
    <w:rsid w:val="004F2D70"/>
    <w:rsid w:val="00542B5A"/>
    <w:rsid w:val="005E3645"/>
    <w:rsid w:val="0066353A"/>
    <w:rsid w:val="00666E2F"/>
    <w:rsid w:val="007C16FF"/>
    <w:rsid w:val="007F00AE"/>
    <w:rsid w:val="00825609"/>
    <w:rsid w:val="00832B0B"/>
    <w:rsid w:val="00832DD1"/>
    <w:rsid w:val="008C508F"/>
    <w:rsid w:val="00A237A3"/>
    <w:rsid w:val="00AB354E"/>
    <w:rsid w:val="00BB3F65"/>
    <w:rsid w:val="00BC707A"/>
    <w:rsid w:val="00CE2964"/>
    <w:rsid w:val="00D021B9"/>
    <w:rsid w:val="00D222E3"/>
    <w:rsid w:val="00D97ED1"/>
    <w:rsid w:val="00DB70E4"/>
    <w:rsid w:val="00DE7C9A"/>
    <w:rsid w:val="00F338B1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3FAD2"/>
  <w14:defaultImageDpi w14:val="0"/>
  <w15:docId w15:val="{39A431AD-8661-4565-8C79-E71A63B5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1096</Words>
  <Characters>6252</Characters>
  <Application>Microsoft Office Word</Application>
  <DocSecurity>0</DocSecurity>
  <Lines>52</Lines>
  <Paragraphs>14</Paragraphs>
  <ScaleCrop>false</ScaleCrop>
  <Company>КонсультантПлюс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2019-01-31T09:31:00Z</cp:lastPrinted>
  <dcterms:created xsi:type="dcterms:W3CDTF">2026-02-20T08:29:00Z</dcterms:created>
  <dcterms:modified xsi:type="dcterms:W3CDTF">2026-02-21T12:15:00Z</dcterms:modified>
</cp:coreProperties>
</file>